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C5BD9" w14:textId="77777777" w:rsidR="00B90F7F" w:rsidRDefault="00000000" w:rsidP="00B90F7F">
      <w:pPr>
        <w:spacing w:after="0"/>
        <w:jc w:val="center"/>
        <w:rPr>
          <w:lang w:val="ru-RU"/>
        </w:rPr>
      </w:pPr>
      <w:r w:rsidRPr="00BD63E8">
        <w:rPr>
          <w:b/>
          <w:sz w:val="32"/>
          <w:lang w:val="ru-RU"/>
        </w:rPr>
        <w:t>РЕШЕНИЕ</w:t>
      </w:r>
    </w:p>
    <w:p w14:paraId="6E9FDBA1" w14:textId="5388D83C" w:rsidR="00CA47FD" w:rsidRPr="00BD63E8" w:rsidRDefault="00000000" w:rsidP="00B90F7F">
      <w:pPr>
        <w:spacing w:after="0"/>
        <w:jc w:val="center"/>
        <w:rPr>
          <w:lang w:val="ru-RU"/>
        </w:rPr>
      </w:pPr>
      <w:r w:rsidRPr="00BD63E8">
        <w:rPr>
          <w:b/>
          <w:lang w:val="ru-RU"/>
        </w:rPr>
        <w:t xml:space="preserve">по делу № </w:t>
      </w:r>
      <w:r w:rsidR="00BD63E8" w:rsidRPr="00BD63E8">
        <w:rPr>
          <w:b/>
          <w:lang w:val="ru-RU"/>
        </w:rPr>
        <w:t xml:space="preserve">009/06/105-124/2026 </w:t>
      </w:r>
      <w:r w:rsidRPr="00BD63E8">
        <w:rPr>
          <w:b/>
          <w:lang w:val="ru-RU"/>
        </w:rPr>
        <w:t xml:space="preserve">о нарушении </w:t>
      </w:r>
      <w:r w:rsidR="00BD63E8">
        <w:rPr>
          <w:b/>
          <w:lang w:val="ru-RU"/>
        </w:rPr>
        <w:br/>
      </w:r>
      <w:r w:rsidRPr="00BD63E8">
        <w:rPr>
          <w:b/>
          <w:lang w:val="ru-RU"/>
        </w:rPr>
        <w:t>закон</w:t>
      </w:r>
      <w:r w:rsidR="00BD63E8">
        <w:rPr>
          <w:b/>
          <w:lang w:val="ru-RU"/>
        </w:rPr>
        <w:t xml:space="preserve">одательства о </w:t>
      </w:r>
      <w:r w:rsidRPr="00BD63E8">
        <w:rPr>
          <w:b/>
          <w:lang w:val="ru-RU"/>
        </w:rPr>
        <w:t>контрактной системе</w:t>
      </w:r>
    </w:p>
    <w:p w14:paraId="467B076F" w14:textId="77777777" w:rsidR="00B90F7F" w:rsidRDefault="00B90F7F">
      <w:pPr>
        <w:rPr>
          <w:lang w:val="ru-RU"/>
        </w:rPr>
      </w:pPr>
    </w:p>
    <w:p w14:paraId="3C45F120" w14:textId="2BA72674" w:rsidR="00CA47FD" w:rsidRPr="00BD63E8" w:rsidRDefault="00000000">
      <w:pPr>
        <w:rPr>
          <w:lang w:val="ru-RU"/>
        </w:rPr>
      </w:pPr>
      <w:r w:rsidRPr="00BD63E8">
        <w:rPr>
          <w:lang w:val="ru-RU"/>
        </w:rPr>
        <w:t>«</w:t>
      </w:r>
      <w:r w:rsidR="00BD63E8">
        <w:rPr>
          <w:lang w:val="ru-RU"/>
        </w:rPr>
        <w:t>22</w:t>
      </w:r>
      <w:r w:rsidRPr="00BD63E8">
        <w:rPr>
          <w:lang w:val="ru-RU"/>
        </w:rPr>
        <w:t xml:space="preserve">» </w:t>
      </w:r>
      <w:r w:rsidR="00BD63E8">
        <w:rPr>
          <w:lang w:val="ru-RU"/>
        </w:rPr>
        <w:t>мая</w:t>
      </w:r>
      <w:r w:rsidRPr="00BD63E8">
        <w:rPr>
          <w:lang w:val="ru-RU"/>
        </w:rPr>
        <w:t xml:space="preserve"> 2026 года</w:t>
      </w:r>
      <w:r w:rsidR="00BD63E8">
        <w:rPr>
          <w:lang w:val="ru-RU"/>
        </w:rPr>
        <w:t xml:space="preserve">                                                                                      г. Черкесск</w:t>
      </w:r>
    </w:p>
    <w:p w14:paraId="2B631D6F" w14:textId="77777777" w:rsidR="00BD63E8" w:rsidRPr="00BD63E8" w:rsidRDefault="00BD63E8" w:rsidP="00BD63E8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Комиссия Карачаево-Черкесского УФАС России по контролю</w:t>
      </w:r>
      <w:r w:rsidRPr="00BD63E8">
        <w:rPr>
          <w:lang w:val="ru-RU"/>
        </w:rPr>
        <w:br/>
        <w:t>за соблюдением требований Федерального закона от 05.04.2013 № 44-ФЗ</w:t>
      </w:r>
      <w:r w:rsidRPr="00BD63E8">
        <w:rPr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нужд» (далее – Комиссия Управления)</w:t>
      </w:r>
      <w:r w:rsidRPr="00BD63E8">
        <w:rPr>
          <w:lang w:val="ru-RU"/>
        </w:rPr>
        <w:br/>
        <w:t xml:space="preserve">в составе: </w:t>
      </w:r>
    </w:p>
    <w:p w14:paraId="146CFDC0" w14:textId="77777777" w:rsidR="00BD63E8" w:rsidRPr="00BD63E8" w:rsidRDefault="00BD63E8" w:rsidP="00BD63E8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Председатель комиссии – &lt;….&gt;; </w:t>
      </w:r>
    </w:p>
    <w:p w14:paraId="344F5ABC" w14:textId="77777777" w:rsidR="00BD63E8" w:rsidRPr="00BD63E8" w:rsidRDefault="00BD63E8" w:rsidP="00BD63E8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Члены комиссии: </w:t>
      </w:r>
    </w:p>
    <w:p w14:paraId="6358A9AC" w14:textId="7EF727DE" w:rsidR="00BD63E8" w:rsidRPr="00BD63E8" w:rsidRDefault="00BD63E8" w:rsidP="00BD63E8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- &lt;….&gt;</w:t>
      </w:r>
      <w:r>
        <w:rPr>
          <w:lang w:val="ru-RU"/>
        </w:rPr>
        <w:t>,</w:t>
      </w:r>
    </w:p>
    <w:p w14:paraId="5B722158" w14:textId="77777777" w:rsidR="00BD63E8" w:rsidRPr="00BD63E8" w:rsidRDefault="00BD63E8" w:rsidP="00BD63E8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- &lt;….&gt;; </w:t>
      </w:r>
    </w:p>
    <w:p w14:paraId="44762275" w14:textId="7AC2D20C" w:rsidR="00BD63E8" w:rsidRPr="00BD63E8" w:rsidRDefault="00BD63E8" w:rsidP="00BD63E8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в </w:t>
      </w:r>
      <w:r w:rsidR="004F7EC7">
        <w:rPr>
          <w:lang w:val="ru-RU"/>
        </w:rPr>
        <w:t>отсутствие</w:t>
      </w:r>
      <w:r w:rsidRPr="00BD63E8">
        <w:rPr>
          <w:lang w:val="ru-RU"/>
        </w:rPr>
        <w:t xml:space="preserve"> представителя ООО «</w:t>
      </w:r>
      <w:r>
        <w:rPr>
          <w:lang w:val="ru-RU"/>
        </w:rPr>
        <w:t>НИИ ЮГПРОЕКТ</w:t>
      </w:r>
      <w:r w:rsidRPr="00BD63E8">
        <w:rPr>
          <w:lang w:val="ru-RU"/>
        </w:rPr>
        <w:t>»</w:t>
      </w:r>
      <w:r>
        <w:rPr>
          <w:lang w:val="ru-RU"/>
        </w:rPr>
        <w:br/>
      </w:r>
      <w:r w:rsidRPr="00BD63E8">
        <w:rPr>
          <w:lang w:val="ru-RU"/>
        </w:rPr>
        <w:t>(далее – Заявитель),</w:t>
      </w:r>
      <w:r w:rsidR="004F7EC7">
        <w:rPr>
          <w:lang w:val="ru-RU"/>
        </w:rPr>
        <w:t xml:space="preserve"> надлежащим образом извещенного о дате и месте рассмотрения жалобы, </w:t>
      </w:r>
    </w:p>
    <w:p w14:paraId="7764612E" w14:textId="77777777" w:rsidR="004F7EC7" w:rsidRDefault="00BD63E8" w:rsidP="004F7EC7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в </w:t>
      </w:r>
      <w:r w:rsidR="004F7EC7">
        <w:rPr>
          <w:lang w:val="ru-RU"/>
        </w:rPr>
        <w:t>отсутствие</w:t>
      </w:r>
      <w:r w:rsidRPr="00BD63E8">
        <w:rPr>
          <w:lang w:val="ru-RU"/>
        </w:rPr>
        <w:t xml:space="preserve"> представител</w:t>
      </w:r>
      <w:r w:rsidR="004F7EC7">
        <w:rPr>
          <w:lang w:val="ru-RU"/>
        </w:rPr>
        <w:t>я</w:t>
      </w:r>
      <w:r w:rsidRPr="00BD63E8">
        <w:rPr>
          <w:lang w:val="ru-RU"/>
        </w:rPr>
        <w:t xml:space="preserve"> РГКУ «Карачаевочеркесавтодор»</w:t>
      </w:r>
      <w:r w:rsidRPr="00BD63E8">
        <w:rPr>
          <w:lang w:val="ru-RU"/>
        </w:rPr>
        <w:br/>
        <w:t xml:space="preserve">(далее – Заказчик), </w:t>
      </w:r>
      <w:r w:rsidR="004F7EC7">
        <w:rPr>
          <w:lang w:val="ru-RU"/>
        </w:rPr>
        <w:t xml:space="preserve">надлежащим образом извещенного о дате и месте рассмотрения жалобы, </w:t>
      </w:r>
    </w:p>
    <w:p w14:paraId="14099550" w14:textId="78577378" w:rsidR="004F7EC7" w:rsidRPr="004F7EC7" w:rsidRDefault="004F7EC7" w:rsidP="004F7EC7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 xml:space="preserve">в присутствии представителя Управления Карачаево-Черкесской Республике в сфере закупок (далее – Уполномоченный орган), </w:t>
      </w:r>
      <w:r w:rsidRPr="004F7EC7">
        <w:rPr>
          <w:lang w:val="ru-RU"/>
        </w:rPr>
        <w:t>&lt;</w:t>
      </w:r>
      <w:r>
        <w:rPr>
          <w:lang w:val="ru-RU"/>
        </w:rPr>
        <w:t>…</w:t>
      </w:r>
      <w:r w:rsidRPr="004F7EC7">
        <w:rPr>
          <w:lang w:val="ru-RU"/>
        </w:rPr>
        <w:t>.&gt;</w:t>
      </w:r>
      <w:r>
        <w:rPr>
          <w:lang w:val="ru-RU"/>
        </w:rPr>
        <w:t>;</w:t>
      </w:r>
    </w:p>
    <w:p w14:paraId="5A9AA955" w14:textId="60F11B2B" w:rsidR="00D02E59" w:rsidRDefault="00BD63E8" w:rsidP="00D02E59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рассмотрев жалобу ООО «</w:t>
      </w:r>
      <w:r>
        <w:rPr>
          <w:lang w:val="ru-RU"/>
        </w:rPr>
        <w:t>НИИ ЮГПРОЕКТ</w:t>
      </w:r>
      <w:r w:rsidRPr="00BD63E8">
        <w:rPr>
          <w:lang w:val="ru-RU"/>
        </w:rPr>
        <w:t>» на действия Заказчика</w:t>
      </w:r>
      <w:r w:rsidR="001D2240">
        <w:rPr>
          <w:lang w:val="ru-RU"/>
        </w:rPr>
        <w:br/>
      </w:r>
      <w:r w:rsidRPr="00BD63E8">
        <w:rPr>
          <w:lang w:val="ru-RU"/>
        </w:rPr>
        <w:t xml:space="preserve">при </w:t>
      </w:r>
      <w:r w:rsidR="001D2240" w:rsidRPr="00BD63E8">
        <w:rPr>
          <w:lang w:val="ru-RU"/>
        </w:rPr>
        <w:t>проведении открытого конкурса в электронной форме на разработку проектно-сметной документации по объекту: «Капитальный ремонт участков автомобильной дороги межмуниципального значения</w:t>
      </w:r>
      <w:r w:rsidR="001D2240">
        <w:rPr>
          <w:lang w:val="ru-RU"/>
        </w:rPr>
        <w:br/>
      </w:r>
      <w:r w:rsidR="001D2240" w:rsidRPr="00BD63E8">
        <w:rPr>
          <w:lang w:val="ru-RU"/>
        </w:rPr>
        <w:t xml:space="preserve">Черкесск-Исправная-Сторожевая км 24+000 </w:t>
      </w:r>
      <w:r w:rsidR="001D2240">
        <w:rPr>
          <w:lang w:val="ru-RU"/>
        </w:rPr>
        <w:t>–</w:t>
      </w:r>
      <w:r w:rsidR="001D2240" w:rsidRPr="00BD63E8">
        <w:rPr>
          <w:lang w:val="ru-RU"/>
        </w:rPr>
        <w:t xml:space="preserve"> км 35+170; км 37+290 </w:t>
      </w:r>
      <w:r w:rsidR="001D2240">
        <w:rPr>
          <w:lang w:val="ru-RU"/>
        </w:rPr>
        <w:t>–</w:t>
      </w:r>
      <w:r w:rsidR="001D2240" w:rsidRPr="00BD63E8">
        <w:rPr>
          <w:lang w:val="ru-RU"/>
        </w:rPr>
        <w:t xml:space="preserve"> км 40+380; км 43+000 </w:t>
      </w:r>
      <w:r w:rsidR="00D02E59">
        <w:rPr>
          <w:lang w:val="ru-RU"/>
        </w:rPr>
        <w:t>–</w:t>
      </w:r>
      <w:r w:rsidR="001D2240" w:rsidRPr="00BD63E8">
        <w:rPr>
          <w:lang w:val="ru-RU"/>
        </w:rPr>
        <w:t xml:space="preserve"> км 56+200» </w:t>
      </w:r>
      <w:r w:rsidRPr="00BD63E8">
        <w:rPr>
          <w:lang w:val="ru-RU"/>
        </w:rPr>
        <w:t>(Закупка</w:t>
      </w:r>
      <w:r w:rsidR="001D2240">
        <w:rPr>
          <w:lang w:val="ru-RU"/>
        </w:rPr>
        <w:t xml:space="preserve"> </w:t>
      </w:r>
      <w:r w:rsidRPr="00BD63E8">
        <w:rPr>
          <w:lang w:val="ru-RU"/>
        </w:rPr>
        <w:t xml:space="preserve">№ </w:t>
      </w:r>
      <w:r w:rsidR="001D2240" w:rsidRPr="00BD63E8">
        <w:rPr>
          <w:lang w:val="ru-RU"/>
        </w:rPr>
        <w:t>0179200001926000255</w:t>
      </w:r>
      <w:r w:rsidRPr="00BD63E8">
        <w:rPr>
          <w:lang w:val="ru-RU"/>
        </w:rPr>
        <w:t>)</w:t>
      </w:r>
      <w:r w:rsidR="00D02E59">
        <w:rPr>
          <w:lang w:val="ru-RU"/>
        </w:rPr>
        <w:br/>
      </w:r>
      <w:r w:rsidRPr="00BD63E8">
        <w:rPr>
          <w:lang w:val="ru-RU"/>
        </w:rPr>
        <w:t>в соответствии с Федеральным законом от 05.04.2013</w:t>
      </w:r>
      <w:r w:rsidR="00D02E59">
        <w:rPr>
          <w:lang w:val="ru-RU"/>
        </w:rPr>
        <w:t xml:space="preserve"> </w:t>
      </w:r>
      <w:r w:rsidRPr="00BD63E8">
        <w:rPr>
          <w:lang w:val="ru-RU"/>
        </w:rPr>
        <w:t>№ 44-ФЗ «О контрактной системе в сфере закупок товаров, работ, услуг</w:t>
      </w:r>
      <w:r w:rsidR="00D02E59">
        <w:rPr>
          <w:lang w:val="ru-RU"/>
        </w:rPr>
        <w:t xml:space="preserve"> </w:t>
      </w:r>
      <w:r w:rsidRPr="00BD63E8">
        <w:rPr>
          <w:lang w:val="ru-RU"/>
        </w:rPr>
        <w:t>для обеспечения государственных и муниципальных нужд» (далее – Закон</w:t>
      </w:r>
      <w:r w:rsidRPr="00BD63E8">
        <w:rPr>
          <w:lang w:val="ru-RU"/>
        </w:rPr>
        <w:br/>
        <w:t>о контрактной системе),</w:t>
      </w:r>
    </w:p>
    <w:p w14:paraId="30A5C62B" w14:textId="77777777" w:rsidR="00D02E59" w:rsidRPr="00D02E59" w:rsidRDefault="00D02E59" w:rsidP="00D02E59">
      <w:pPr>
        <w:spacing w:after="0"/>
        <w:ind w:firstLine="709"/>
        <w:jc w:val="both"/>
        <w:rPr>
          <w:lang w:val="ru-RU"/>
        </w:rPr>
      </w:pPr>
    </w:p>
    <w:p w14:paraId="45E4C759" w14:textId="1B799EEF" w:rsidR="00CA47FD" w:rsidRPr="00BD63E8" w:rsidRDefault="00000000" w:rsidP="00D02E59">
      <w:pPr>
        <w:spacing w:after="0"/>
        <w:jc w:val="center"/>
        <w:rPr>
          <w:lang w:val="ru-RU"/>
        </w:rPr>
      </w:pPr>
      <w:r w:rsidRPr="00BD63E8">
        <w:rPr>
          <w:b/>
          <w:lang w:val="ru-RU"/>
        </w:rPr>
        <w:t>УСТАНОВИЛА:</w:t>
      </w:r>
    </w:p>
    <w:p w14:paraId="1CCA3EDA" w14:textId="77777777" w:rsidR="00D02E59" w:rsidRDefault="00D02E59">
      <w:pPr>
        <w:spacing w:after="0"/>
        <w:ind w:firstLine="709"/>
        <w:jc w:val="both"/>
        <w:rPr>
          <w:lang w:val="ru-RU"/>
        </w:rPr>
      </w:pPr>
    </w:p>
    <w:p w14:paraId="403B56D9" w14:textId="1E623555" w:rsidR="007B3EE6" w:rsidRDefault="00D02E59" w:rsidP="007B3EE6">
      <w:pPr>
        <w:spacing w:after="0"/>
        <w:ind w:firstLine="709"/>
        <w:jc w:val="both"/>
        <w:rPr>
          <w:lang w:val="ru-RU"/>
        </w:rPr>
      </w:pPr>
      <w:r w:rsidRPr="00D02E59">
        <w:rPr>
          <w:lang w:val="ru-RU"/>
        </w:rPr>
        <w:lastRenderedPageBreak/>
        <w:t>В Управление Федеральной антимонопольной службы</w:t>
      </w:r>
      <w:r w:rsidRPr="00D02E59">
        <w:rPr>
          <w:lang w:val="ru-RU"/>
        </w:rPr>
        <w:br/>
        <w:t>по Карачаево-Черкесской Республике поступила жалоба</w:t>
      </w:r>
      <w:r>
        <w:rPr>
          <w:lang w:val="ru-RU"/>
        </w:rPr>
        <w:br/>
      </w:r>
      <w:r w:rsidRPr="00D02E59">
        <w:rPr>
          <w:lang w:val="ru-RU"/>
        </w:rPr>
        <w:t>ООО «</w:t>
      </w:r>
      <w:r>
        <w:rPr>
          <w:lang w:val="ru-RU"/>
        </w:rPr>
        <w:t>НИИ ЮГПРОЕКТ</w:t>
      </w:r>
      <w:r w:rsidRPr="00D02E59">
        <w:rPr>
          <w:lang w:val="ru-RU"/>
        </w:rPr>
        <w:t xml:space="preserve">» на действия Заказчика при проведении </w:t>
      </w:r>
      <w:r w:rsidR="007B3EE6">
        <w:rPr>
          <w:lang w:val="ru-RU"/>
        </w:rPr>
        <w:t>открытого конкурса в электронной форме</w:t>
      </w:r>
      <w:r>
        <w:rPr>
          <w:lang w:val="ru-RU"/>
        </w:rPr>
        <w:t xml:space="preserve"> </w:t>
      </w:r>
      <w:r w:rsidRPr="00D02E59">
        <w:rPr>
          <w:lang w:val="ru-RU"/>
        </w:rPr>
        <w:t xml:space="preserve">№ </w:t>
      </w:r>
      <w:r w:rsidRPr="00BD63E8">
        <w:rPr>
          <w:lang w:val="ru-RU"/>
        </w:rPr>
        <w:t>0179200001926000255</w:t>
      </w:r>
      <w:r>
        <w:rPr>
          <w:lang w:val="ru-RU"/>
        </w:rPr>
        <w:t xml:space="preserve"> </w:t>
      </w:r>
      <w:r w:rsidRPr="00D02E59">
        <w:rPr>
          <w:lang w:val="ru-RU"/>
        </w:rPr>
        <w:t xml:space="preserve">на </w:t>
      </w:r>
      <w:r w:rsidRPr="00BD63E8">
        <w:rPr>
          <w:lang w:val="ru-RU"/>
        </w:rPr>
        <w:t>разработку проектно-сметной документации по объекту: «Капитальный ремонт участков автомобильной дороги межмуниципального значения</w:t>
      </w:r>
      <w:r w:rsidR="007B3EE6">
        <w:rPr>
          <w:lang w:val="ru-RU"/>
        </w:rPr>
        <w:br/>
      </w:r>
      <w:r w:rsidRPr="00BD63E8">
        <w:rPr>
          <w:lang w:val="ru-RU"/>
        </w:rPr>
        <w:t>Черкесск-Исправная-Сторожевая</w:t>
      </w:r>
      <w:r w:rsidR="007B3EE6">
        <w:rPr>
          <w:lang w:val="ru-RU"/>
        </w:rPr>
        <w:t xml:space="preserve"> </w:t>
      </w:r>
      <w:r w:rsidRPr="00BD63E8">
        <w:rPr>
          <w:lang w:val="ru-RU"/>
        </w:rPr>
        <w:t xml:space="preserve">км 24+000 </w:t>
      </w:r>
      <w:r>
        <w:rPr>
          <w:lang w:val="ru-RU"/>
        </w:rPr>
        <w:t>–</w:t>
      </w:r>
      <w:r w:rsidRPr="00BD63E8">
        <w:rPr>
          <w:lang w:val="ru-RU"/>
        </w:rPr>
        <w:t xml:space="preserve"> км 35+170; км 37+290 </w:t>
      </w:r>
      <w:r>
        <w:rPr>
          <w:lang w:val="ru-RU"/>
        </w:rPr>
        <w:t>–</w:t>
      </w:r>
      <w:r w:rsidRPr="00BD63E8">
        <w:rPr>
          <w:lang w:val="ru-RU"/>
        </w:rPr>
        <w:t xml:space="preserve"> км 40+380; км 43+000 </w:t>
      </w:r>
      <w:r>
        <w:rPr>
          <w:lang w:val="ru-RU"/>
        </w:rPr>
        <w:t>–</w:t>
      </w:r>
      <w:r w:rsidRPr="00BD63E8">
        <w:rPr>
          <w:lang w:val="ru-RU"/>
        </w:rPr>
        <w:t xml:space="preserve"> км 56+200»</w:t>
      </w:r>
      <w:r>
        <w:rPr>
          <w:lang w:val="ru-RU"/>
        </w:rPr>
        <w:t>.</w:t>
      </w:r>
    </w:p>
    <w:p w14:paraId="24918C20" w14:textId="734A8734" w:rsidR="00CA47FD" w:rsidRPr="00BD63E8" w:rsidRDefault="007B3EE6" w:rsidP="007B3EE6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Согласно доводам Заявителя, оценка заявок участников осуществлена Заказчиком с нарушением требований Закона о контрактной системе.</w:t>
      </w:r>
      <w:r>
        <w:rPr>
          <w:lang w:val="ru-RU"/>
        </w:rPr>
        <w:br/>
        <w:t xml:space="preserve">Так, </w:t>
      </w:r>
      <w:r w:rsidRPr="00BD63E8">
        <w:rPr>
          <w:lang w:val="ru-RU"/>
        </w:rPr>
        <w:t>согласно протоколу рассмотрения и оценки вторых частей заявок</w:t>
      </w:r>
      <w:r>
        <w:rPr>
          <w:lang w:val="ru-RU"/>
        </w:rPr>
        <w:br/>
      </w:r>
      <w:r w:rsidRPr="00BD63E8">
        <w:rPr>
          <w:lang w:val="ru-RU"/>
        </w:rPr>
        <w:t>на участие в открытом конкурсе в электронной форме от 05.05.2026 № ПРО</w:t>
      </w:r>
      <w:r>
        <w:t>II</w:t>
      </w:r>
      <w:r w:rsidRPr="00BD63E8">
        <w:rPr>
          <w:lang w:val="ru-RU"/>
        </w:rPr>
        <w:t xml:space="preserve">1 заявке </w:t>
      </w:r>
      <w:r>
        <w:rPr>
          <w:lang w:val="ru-RU"/>
        </w:rPr>
        <w:t>Заявителя</w:t>
      </w:r>
      <w:r w:rsidRPr="00BD63E8">
        <w:rPr>
          <w:lang w:val="ru-RU"/>
        </w:rPr>
        <w:t xml:space="preserve"> присвоено 0 баллов по критерию «Квалификация участников закупки». По мнению Заявителя, в составе </w:t>
      </w:r>
      <w:r>
        <w:rPr>
          <w:lang w:val="ru-RU"/>
        </w:rPr>
        <w:t xml:space="preserve">его </w:t>
      </w:r>
      <w:r w:rsidRPr="00BD63E8">
        <w:rPr>
          <w:lang w:val="ru-RU"/>
        </w:rPr>
        <w:t>заявки представлены документы, подтверждающие опыт исполнения контрактов, в связи с чем присвоение</w:t>
      </w:r>
      <w:r>
        <w:rPr>
          <w:lang w:val="ru-RU"/>
        </w:rPr>
        <w:br/>
      </w:r>
      <w:r w:rsidRPr="00BD63E8">
        <w:rPr>
          <w:lang w:val="ru-RU"/>
        </w:rPr>
        <w:t>0 баллов не соответствует фактическому содержанию заявки, означает полное отсутствие опыта и приводит к искажению результатов оценки.</w:t>
      </w:r>
    </w:p>
    <w:p w14:paraId="460E1B6A" w14:textId="77777777" w:rsidR="007B3EE6" w:rsidRPr="007B3EE6" w:rsidRDefault="007B3EE6" w:rsidP="007B3EE6">
      <w:pPr>
        <w:spacing w:after="0"/>
        <w:ind w:firstLine="709"/>
        <w:jc w:val="both"/>
        <w:rPr>
          <w:lang w:val="ru-RU"/>
        </w:rPr>
      </w:pPr>
      <w:r w:rsidRPr="007B3EE6">
        <w:rPr>
          <w:lang w:val="ru-RU"/>
        </w:rPr>
        <w:t>Рассмотрев доводы жалобы, письменные материалы дела, размещенные</w:t>
      </w:r>
      <w:r w:rsidRPr="007B3EE6">
        <w:rPr>
          <w:lang w:val="ru-RU"/>
        </w:rPr>
        <w:br/>
        <w:t>в единой информационной системе сведения о закупке, а также документы, представленные Заказчиком, Комиссия Управления приходит к следующим выводам.</w:t>
      </w:r>
    </w:p>
    <w:p w14:paraId="34FD8D14" w14:textId="27A1892A" w:rsidR="007B3EE6" w:rsidRDefault="007B3EE6" w:rsidP="007B3EE6">
      <w:pPr>
        <w:spacing w:after="0"/>
        <w:ind w:firstLine="709"/>
        <w:jc w:val="both"/>
        <w:rPr>
          <w:lang w:val="ru-RU"/>
        </w:rPr>
      </w:pPr>
      <w:r w:rsidRPr="007B3EE6">
        <w:rPr>
          <w:lang w:val="ru-RU"/>
        </w:rPr>
        <w:t xml:space="preserve">Установлено, что </w:t>
      </w:r>
      <w:r>
        <w:rPr>
          <w:lang w:val="ru-RU"/>
        </w:rPr>
        <w:t>17</w:t>
      </w:r>
      <w:r w:rsidRPr="007B3EE6">
        <w:rPr>
          <w:lang w:val="ru-RU"/>
        </w:rPr>
        <w:t>.04.2026 на официальном сайте Единой информационной системы в сфере закупок</w:t>
      </w:r>
      <w:r w:rsidRPr="007B3EE6">
        <w:rPr>
          <w:lang w:val="ru-RU"/>
        </w:rPr>
        <w:br/>
        <w:t xml:space="preserve">в информационно-телекоммуникационной сети «Интернет» https://zakupki.gov.ru Заказчиком размещено извещение о проведении </w:t>
      </w:r>
      <w:r>
        <w:rPr>
          <w:lang w:val="ru-RU"/>
        </w:rPr>
        <w:t xml:space="preserve">открытого конкурса в электронной форме </w:t>
      </w:r>
      <w:r w:rsidRPr="00D02E59">
        <w:rPr>
          <w:lang w:val="ru-RU"/>
        </w:rPr>
        <w:t xml:space="preserve">на </w:t>
      </w:r>
      <w:r w:rsidRPr="00BD63E8">
        <w:rPr>
          <w:lang w:val="ru-RU"/>
        </w:rPr>
        <w:t>разработку проектно-сметной документации по объекту: «Капитальный ремонт участков автомобильной дороги межмуниципального значения</w:t>
      </w:r>
      <w:r>
        <w:rPr>
          <w:lang w:val="ru-RU"/>
        </w:rPr>
        <w:t xml:space="preserve"> </w:t>
      </w:r>
      <w:r w:rsidRPr="00BD63E8">
        <w:rPr>
          <w:lang w:val="ru-RU"/>
        </w:rPr>
        <w:t>Черкесск-Исправная-Сторожевая</w:t>
      </w:r>
      <w:r>
        <w:rPr>
          <w:lang w:val="ru-RU"/>
        </w:rPr>
        <w:t xml:space="preserve"> </w:t>
      </w:r>
      <w:r w:rsidRPr="00BD63E8">
        <w:rPr>
          <w:lang w:val="ru-RU"/>
        </w:rPr>
        <w:t xml:space="preserve">км 24+000 </w:t>
      </w:r>
      <w:r>
        <w:rPr>
          <w:lang w:val="ru-RU"/>
        </w:rPr>
        <w:t>–</w:t>
      </w:r>
      <w:r w:rsidRPr="00BD63E8">
        <w:rPr>
          <w:lang w:val="ru-RU"/>
        </w:rPr>
        <w:t xml:space="preserve"> км 35+170; км 37+290 </w:t>
      </w:r>
      <w:r>
        <w:rPr>
          <w:lang w:val="ru-RU"/>
        </w:rPr>
        <w:t>–</w:t>
      </w:r>
      <w:r w:rsidRPr="00BD63E8">
        <w:rPr>
          <w:lang w:val="ru-RU"/>
        </w:rPr>
        <w:t xml:space="preserve"> км 40+380; км 43+000 </w:t>
      </w:r>
      <w:r>
        <w:rPr>
          <w:lang w:val="ru-RU"/>
        </w:rPr>
        <w:t>–</w:t>
      </w:r>
      <w:r w:rsidRPr="00BD63E8">
        <w:rPr>
          <w:lang w:val="ru-RU"/>
        </w:rPr>
        <w:t xml:space="preserve"> км 56+200»</w:t>
      </w:r>
      <w:r w:rsidRPr="007B3EE6">
        <w:rPr>
          <w:lang w:val="ru-RU"/>
        </w:rPr>
        <w:t xml:space="preserve"> (Закупка</w:t>
      </w:r>
      <w:r>
        <w:rPr>
          <w:lang w:val="ru-RU"/>
        </w:rPr>
        <w:br/>
      </w:r>
      <w:r w:rsidRPr="007B3EE6">
        <w:rPr>
          <w:lang w:val="ru-RU"/>
        </w:rPr>
        <w:t xml:space="preserve">№ </w:t>
      </w:r>
      <w:r w:rsidRPr="00BD63E8">
        <w:rPr>
          <w:lang w:val="ru-RU"/>
        </w:rPr>
        <w:t>0179200001926000255</w:t>
      </w:r>
      <w:r w:rsidRPr="007B3EE6">
        <w:rPr>
          <w:lang w:val="ru-RU"/>
        </w:rPr>
        <w:t>,</w:t>
      </w:r>
      <w:r>
        <w:rPr>
          <w:lang w:val="ru-RU"/>
        </w:rPr>
        <w:t xml:space="preserve"> </w:t>
      </w:r>
      <w:r w:rsidRPr="007B3EE6">
        <w:rPr>
          <w:lang w:val="ru-RU"/>
        </w:rPr>
        <w:t xml:space="preserve">далее – </w:t>
      </w:r>
      <w:r>
        <w:rPr>
          <w:lang w:val="ru-RU"/>
        </w:rPr>
        <w:t>Конкурс</w:t>
      </w:r>
      <w:r w:rsidRPr="007B3EE6">
        <w:rPr>
          <w:lang w:val="ru-RU"/>
        </w:rPr>
        <w:t>) с начальной (максимальной) ценой контракта</w:t>
      </w:r>
      <w:r>
        <w:rPr>
          <w:lang w:val="ru-RU"/>
        </w:rPr>
        <w:t xml:space="preserve"> </w:t>
      </w:r>
      <w:r w:rsidRPr="007B3EE6">
        <w:rPr>
          <w:lang w:val="ru-RU"/>
        </w:rPr>
        <w:t>68 333 333,33</w:t>
      </w:r>
      <w:r>
        <w:rPr>
          <w:lang w:val="ru-RU"/>
        </w:rPr>
        <w:t xml:space="preserve"> </w:t>
      </w:r>
      <w:r w:rsidRPr="007B3EE6">
        <w:rPr>
          <w:lang w:val="ru-RU"/>
        </w:rPr>
        <w:t>рублей.</w:t>
      </w:r>
    </w:p>
    <w:p w14:paraId="7EB969A2" w14:textId="2E08DEED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В соответствии с </w:t>
      </w:r>
      <w:r w:rsidR="007B3EE6">
        <w:rPr>
          <w:lang w:val="ru-RU"/>
        </w:rPr>
        <w:t>ч.</w:t>
      </w:r>
      <w:r w:rsidRPr="00BD63E8">
        <w:rPr>
          <w:lang w:val="ru-RU"/>
        </w:rPr>
        <w:t xml:space="preserve"> 1 </w:t>
      </w:r>
      <w:r w:rsidR="007B3EE6">
        <w:rPr>
          <w:lang w:val="ru-RU"/>
        </w:rPr>
        <w:t>ст.</w:t>
      </w:r>
      <w:r w:rsidRPr="00BD63E8">
        <w:rPr>
          <w:lang w:val="ru-RU"/>
        </w:rPr>
        <w:t xml:space="preserve"> 32 Закона</w:t>
      </w:r>
      <w:r w:rsidR="007B3EE6">
        <w:rPr>
          <w:lang w:val="ru-RU"/>
        </w:rPr>
        <w:t xml:space="preserve"> о контрактной системе</w:t>
      </w:r>
      <w:r w:rsidRPr="00BD63E8">
        <w:rPr>
          <w:lang w:val="ru-RU"/>
        </w:rPr>
        <w:t xml:space="preserve"> для оценки заявок участников закупки заказчик использует, в том числе, критерий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</w:t>
      </w:r>
      <w:r w:rsidR="007B3EE6">
        <w:rPr>
          <w:lang w:val="ru-RU"/>
        </w:rPr>
        <w:br/>
      </w:r>
      <w:r w:rsidRPr="00BD63E8">
        <w:rPr>
          <w:lang w:val="ru-RU"/>
        </w:rPr>
        <w:lastRenderedPageBreak/>
        <w:t>с предметом контракта, и деловой репутации, специалистов и иных работников определенного уровня квалификации».</w:t>
      </w:r>
    </w:p>
    <w:p w14:paraId="2A166D08" w14:textId="733AB1ED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Согласно </w:t>
      </w:r>
      <w:r w:rsidR="007B3EE6">
        <w:rPr>
          <w:lang w:val="ru-RU"/>
        </w:rPr>
        <w:t>ч.</w:t>
      </w:r>
      <w:r w:rsidRPr="00BD63E8">
        <w:rPr>
          <w:lang w:val="ru-RU"/>
        </w:rPr>
        <w:t xml:space="preserve"> 8 </w:t>
      </w:r>
      <w:r w:rsidR="007B3EE6">
        <w:rPr>
          <w:lang w:val="ru-RU"/>
        </w:rPr>
        <w:t>ст.</w:t>
      </w:r>
      <w:r w:rsidRPr="00BD63E8">
        <w:rPr>
          <w:lang w:val="ru-RU"/>
        </w:rPr>
        <w:t xml:space="preserve"> 32 Закона </w:t>
      </w:r>
      <w:r w:rsidR="007B3EE6">
        <w:rPr>
          <w:lang w:val="ru-RU"/>
        </w:rPr>
        <w:t>о контрактной системе</w:t>
      </w:r>
      <w:r w:rsidRPr="00BD63E8">
        <w:rPr>
          <w:lang w:val="ru-RU"/>
        </w:rPr>
        <w:t xml:space="preserve"> порядок оценки заявок, в том числе предельные величины значимости каждого критерия оценки заявок, устанавливается Правительством Российской Федерации. Такой порядок утвержден постановлением Правительства Российской Федерации от 31.12.2021 № 2604 «Об оценке заявок на участие в закупке товаров, работ, услуг</w:t>
      </w:r>
      <w:r w:rsidR="007B3EE6">
        <w:rPr>
          <w:lang w:val="ru-RU"/>
        </w:rPr>
        <w:br/>
      </w:r>
      <w:r w:rsidRPr="00BD63E8">
        <w:rPr>
          <w:lang w:val="ru-RU"/>
        </w:rPr>
        <w:t>для обеспечения государственных и муниципальных нужд</w:t>
      </w:r>
      <w:r w:rsidR="007B3EE6">
        <w:rPr>
          <w:lang w:val="ru-RU"/>
        </w:rPr>
        <w:t>…</w:t>
      </w:r>
      <w:r w:rsidRPr="00BD63E8">
        <w:rPr>
          <w:lang w:val="ru-RU"/>
        </w:rPr>
        <w:t>»</w:t>
      </w:r>
      <w:r w:rsidR="007B3EE6">
        <w:rPr>
          <w:lang w:val="ru-RU"/>
        </w:rPr>
        <w:br/>
      </w:r>
      <w:r w:rsidRPr="00BD63E8">
        <w:rPr>
          <w:lang w:val="ru-RU"/>
        </w:rPr>
        <w:t>(далее – Положение № 2604).</w:t>
      </w:r>
    </w:p>
    <w:p w14:paraId="39618514" w14:textId="7FB16229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В соответствии с </w:t>
      </w:r>
      <w:r w:rsidR="007B3EE6">
        <w:rPr>
          <w:lang w:val="ru-RU"/>
        </w:rPr>
        <w:t>ч.</w:t>
      </w:r>
      <w:r w:rsidRPr="00BD63E8">
        <w:rPr>
          <w:lang w:val="ru-RU"/>
        </w:rPr>
        <w:t xml:space="preserve"> 6 </w:t>
      </w:r>
      <w:r w:rsidR="007B3EE6">
        <w:rPr>
          <w:lang w:val="ru-RU"/>
        </w:rPr>
        <w:t>ст.</w:t>
      </w:r>
      <w:r w:rsidRPr="00BD63E8">
        <w:rPr>
          <w:lang w:val="ru-RU"/>
        </w:rPr>
        <w:t xml:space="preserve"> 106 Закона </w:t>
      </w:r>
      <w:r w:rsidR="007B3EE6">
        <w:rPr>
          <w:lang w:val="ru-RU"/>
        </w:rPr>
        <w:t>о контрактной системе</w:t>
      </w:r>
      <w:r w:rsidRPr="00BD63E8">
        <w:rPr>
          <w:lang w:val="ru-RU"/>
        </w:rPr>
        <w:t xml:space="preserve"> рассмотрение жалобы не осуществляется в отношении результатов оценки заявок на участие</w:t>
      </w:r>
      <w:r w:rsidR="007B3EE6">
        <w:rPr>
          <w:lang w:val="ru-RU"/>
        </w:rPr>
        <w:br/>
      </w:r>
      <w:r w:rsidRPr="00BD63E8">
        <w:rPr>
          <w:lang w:val="ru-RU"/>
        </w:rPr>
        <w:t>в конкурсе, в запросе предложений, окончательных предложений</w:t>
      </w:r>
      <w:r w:rsidR="007B3EE6">
        <w:rPr>
          <w:lang w:val="ru-RU"/>
        </w:rPr>
        <w:br/>
      </w:r>
      <w:r w:rsidRPr="00BD63E8">
        <w:rPr>
          <w:lang w:val="ru-RU"/>
        </w:rPr>
        <w:t xml:space="preserve">в соответствии с критериями оценки заявок, окончательных предложений, указанными в </w:t>
      </w:r>
      <w:r w:rsidR="007B3EE6">
        <w:rPr>
          <w:lang w:val="ru-RU"/>
        </w:rPr>
        <w:t>п.</w:t>
      </w:r>
      <w:r w:rsidRPr="00BD63E8">
        <w:rPr>
          <w:lang w:val="ru-RU"/>
        </w:rPr>
        <w:t xml:space="preserve"> 3 и </w:t>
      </w:r>
      <w:r w:rsidR="007B3EE6">
        <w:rPr>
          <w:lang w:val="ru-RU"/>
        </w:rPr>
        <w:t xml:space="preserve">п. </w:t>
      </w:r>
      <w:r w:rsidRPr="00BD63E8">
        <w:rPr>
          <w:lang w:val="ru-RU"/>
        </w:rPr>
        <w:t xml:space="preserve">4 </w:t>
      </w:r>
      <w:r w:rsidR="007B3EE6">
        <w:rPr>
          <w:lang w:val="ru-RU"/>
        </w:rPr>
        <w:t>ч.</w:t>
      </w:r>
      <w:r w:rsidRPr="00BD63E8">
        <w:rPr>
          <w:lang w:val="ru-RU"/>
        </w:rPr>
        <w:t xml:space="preserve"> 1 </w:t>
      </w:r>
      <w:r w:rsidR="007B3EE6">
        <w:rPr>
          <w:lang w:val="ru-RU"/>
        </w:rPr>
        <w:t>ст.</w:t>
      </w:r>
      <w:r w:rsidRPr="00BD63E8">
        <w:rPr>
          <w:lang w:val="ru-RU"/>
        </w:rPr>
        <w:t xml:space="preserve"> 32 Закона </w:t>
      </w:r>
      <w:r w:rsidR="007B3EE6">
        <w:rPr>
          <w:lang w:val="ru-RU"/>
        </w:rPr>
        <w:t>о контрактной системе</w:t>
      </w:r>
      <w:r w:rsidRPr="00BD63E8">
        <w:rPr>
          <w:lang w:val="ru-RU"/>
        </w:rPr>
        <w:t>.</w:t>
      </w:r>
    </w:p>
    <w:p w14:paraId="6D3B1A71" w14:textId="2238A60F" w:rsidR="00CA47FD" w:rsidRPr="00BD63E8" w:rsidRDefault="00000000" w:rsidP="007B3EE6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Из содержания жалобы следует, что Заявитель не оспаривает положения извещения, порядок оценки заявок, требования к составу заявки либо действия Заказчика по формированию документации. Существо довода сводится</w:t>
      </w:r>
      <w:r w:rsidR="007B3EE6">
        <w:rPr>
          <w:lang w:val="ru-RU"/>
        </w:rPr>
        <w:br/>
      </w:r>
      <w:r w:rsidRPr="00BD63E8">
        <w:rPr>
          <w:lang w:val="ru-RU"/>
        </w:rPr>
        <w:t>к несогласию с количеством баллов, присвоенных заявке</w:t>
      </w:r>
      <w:r w:rsidR="007B3EE6">
        <w:rPr>
          <w:lang w:val="ru-RU"/>
        </w:rPr>
        <w:br/>
      </w:r>
      <w:r w:rsidRPr="00BD63E8">
        <w:rPr>
          <w:lang w:val="ru-RU"/>
        </w:rPr>
        <w:t>ООО «НИИ ЮГПРОЕКТ» по критерию «Квалификация участников закупки»,</w:t>
      </w:r>
      <w:r w:rsidR="007B3EE6">
        <w:rPr>
          <w:lang w:val="ru-RU"/>
        </w:rPr>
        <w:br/>
      </w:r>
      <w:r w:rsidRPr="00BD63E8">
        <w:rPr>
          <w:lang w:val="ru-RU"/>
        </w:rPr>
        <w:t>а именно к необходимости принятия к оценке представленных Заявителем документов об опыте и пересмотра результата оценки заявки.</w:t>
      </w:r>
    </w:p>
    <w:p w14:paraId="0F725A83" w14:textId="699E5EBD" w:rsidR="00CA47FD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Таким образом, заявленный довод непосредственно относится</w:t>
      </w:r>
      <w:r w:rsidR="007B3EE6">
        <w:rPr>
          <w:lang w:val="ru-RU"/>
        </w:rPr>
        <w:br/>
      </w:r>
      <w:r w:rsidRPr="00BD63E8">
        <w:rPr>
          <w:lang w:val="ru-RU"/>
        </w:rPr>
        <w:t xml:space="preserve">к результату оценки заявки участника открытого конкурса в электронной форме по нестоимостному критерию «Квалификация участников закупки», предусмотренному </w:t>
      </w:r>
      <w:r w:rsidR="007B3EE6">
        <w:rPr>
          <w:lang w:val="ru-RU"/>
        </w:rPr>
        <w:t>п.</w:t>
      </w:r>
      <w:r w:rsidRPr="00BD63E8">
        <w:rPr>
          <w:lang w:val="ru-RU"/>
        </w:rPr>
        <w:t xml:space="preserve"> 4 </w:t>
      </w:r>
      <w:r w:rsidR="007B3EE6">
        <w:rPr>
          <w:lang w:val="ru-RU"/>
        </w:rPr>
        <w:t>ч.</w:t>
      </w:r>
      <w:r w:rsidRPr="00BD63E8">
        <w:rPr>
          <w:lang w:val="ru-RU"/>
        </w:rPr>
        <w:t xml:space="preserve"> 1 </w:t>
      </w:r>
      <w:r w:rsidR="007B3EE6">
        <w:rPr>
          <w:lang w:val="ru-RU"/>
        </w:rPr>
        <w:t>ст.</w:t>
      </w:r>
      <w:r w:rsidRPr="00BD63E8">
        <w:rPr>
          <w:lang w:val="ru-RU"/>
        </w:rPr>
        <w:t xml:space="preserve"> 32 Закона </w:t>
      </w:r>
      <w:r w:rsidR="007B3EE6">
        <w:rPr>
          <w:lang w:val="ru-RU"/>
        </w:rPr>
        <w:t>о контрактной системе</w:t>
      </w:r>
      <w:r w:rsidRPr="00BD63E8">
        <w:rPr>
          <w:lang w:val="ru-RU"/>
        </w:rPr>
        <w:t xml:space="preserve">. Проверка правильности присвоения конкретного количества баллов заявке участника, сопоставление опыта участников и замена оценочного вывода конкурсной комиссии выводом контрольного органа не входят в предмет рассмотрения жалобы в силу прямого запрета </w:t>
      </w:r>
      <w:r w:rsidR="007B3EE6">
        <w:rPr>
          <w:lang w:val="ru-RU"/>
        </w:rPr>
        <w:t>ч.</w:t>
      </w:r>
      <w:r w:rsidRPr="00BD63E8">
        <w:rPr>
          <w:lang w:val="ru-RU"/>
        </w:rPr>
        <w:t xml:space="preserve"> 6 </w:t>
      </w:r>
      <w:r w:rsidR="007B3EE6">
        <w:rPr>
          <w:lang w:val="ru-RU"/>
        </w:rPr>
        <w:t>ст.</w:t>
      </w:r>
      <w:r w:rsidRPr="00BD63E8">
        <w:rPr>
          <w:lang w:val="ru-RU"/>
        </w:rPr>
        <w:t xml:space="preserve"> 106 Закона </w:t>
      </w:r>
      <w:r w:rsidR="007B3EE6">
        <w:rPr>
          <w:lang w:val="ru-RU"/>
        </w:rPr>
        <w:t>о контрактной системе</w:t>
      </w:r>
      <w:r w:rsidRPr="00BD63E8">
        <w:rPr>
          <w:lang w:val="ru-RU"/>
        </w:rPr>
        <w:t>.</w:t>
      </w:r>
    </w:p>
    <w:p w14:paraId="4014ED2C" w14:textId="07A72983" w:rsidR="005924D2" w:rsidRPr="00BD63E8" w:rsidRDefault="005924D2" w:rsidP="005924D2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Таким образом, довод Заявителя</w:t>
      </w:r>
      <w:r w:rsidRPr="00BD63E8">
        <w:rPr>
          <w:lang w:val="ru-RU"/>
        </w:rPr>
        <w:t xml:space="preserve"> о неправомерном присвоении заявке</w:t>
      </w:r>
      <w:r>
        <w:rPr>
          <w:lang w:val="ru-RU"/>
        </w:rPr>
        <w:br/>
      </w:r>
      <w:r w:rsidRPr="00BD63E8">
        <w:rPr>
          <w:lang w:val="ru-RU"/>
        </w:rPr>
        <w:t xml:space="preserve">0 баллов по критерию «Квалификация участников закупки» не подлежит рассмотрению Комиссией Управления по существу в силу </w:t>
      </w:r>
      <w:r>
        <w:rPr>
          <w:lang w:val="ru-RU"/>
        </w:rPr>
        <w:t>ч.</w:t>
      </w:r>
      <w:r w:rsidRPr="00BD63E8">
        <w:rPr>
          <w:lang w:val="ru-RU"/>
        </w:rPr>
        <w:t xml:space="preserve"> 6 </w:t>
      </w:r>
      <w:r>
        <w:rPr>
          <w:lang w:val="ru-RU"/>
        </w:rPr>
        <w:t>ст.</w:t>
      </w:r>
      <w:r w:rsidRPr="00BD63E8">
        <w:rPr>
          <w:lang w:val="ru-RU"/>
        </w:rPr>
        <w:t xml:space="preserve"> 106 Закон</w:t>
      </w:r>
      <w:r>
        <w:rPr>
          <w:lang w:val="ru-RU"/>
        </w:rPr>
        <w:t>а</w:t>
      </w:r>
      <w:r>
        <w:rPr>
          <w:lang w:val="ru-RU"/>
        </w:rPr>
        <w:br/>
        <w:t>о контрактной системе, в связи с чем, в</w:t>
      </w:r>
      <w:r w:rsidRPr="00BD63E8">
        <w:rPr>
          <w:lang w:val="ru-RU"/>
        </w:rPr>
        <w:t xml:space="preserve"> указанной части жалоба признается необоснованной.</w:t>
      </w:r>
    </w:p>
    <w:p w14:paraId="55A63504" w14:textId="77777777" w:rsidR="005924D2" w:rsidRDefault="00000000" w:rsidP="007B3EE6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При этом Комиссия Управления отмечает, что </w:t>
      </w:r>
      <w:r w:rsidR="007B3EE6">
        <w:rPr>
          <w:lang w:val="ru-RU"/>
        </w:rPr>
        <w:t>ч.</w:t>
      </w:r>
      <w:r w:rsidRPr="00BD63E8">
        <w:rPr>
          <w:lang w:val="ru-RU"/>
        </w:rPr>
        <w:t xml:space="preserve"> 6 </w:t>
      </w:r>
      <w:r w:rsidR="007B3EE6">
        <w:rPr>
          <w:lang w:val="ru-RU"/>
        </w:rPr>
        <w:t>ст.</w:t>
      </w:r>
      <w:r w:rsidRPr="00BD63E8">
        <w:rPr>
          <w:lang w:val="ru-RU"/>
        </w:rPr>
        <w:t xml:space="preserve"> 106 Закона</w:t>
      </w:r>
      <w:r w:rsidR="007B3EE6">
        <w:rPr>
          <w:lang w:val="ru-RU"/>
        </w:rPr>
        <w:br/>
        <w:t xml:space="preserve">о контрактной системе </w:t>
      </w:r>
      <w:r w:rsidRPr="00BD63E8">
        <w:rPr>
          <w:lang w:val="ru-RU"/>
        </w:rPr>
        <w:t xml:space="preserve">не исключает полномочия контрольного органа при </w:t>
      </w:r>
      <w:r w:rsidRPr="00BD63E8">
        <w:rPr>
          <w:lang w:val="ru-RU"/>
        </w:rPr>
        <w:lastRenderedPageBreak/>
        <w:t xml:space="preserve">проведении внеплановой проверки </w:t>
      </w:r>
      <w:r w:rsidR="007B3EE6">
        <w:rPr>
          <w:lang w:val="ru-RU"/>
        </w:rPr>
        <w:t xml:space="preserve">в отношении </w:t>
      </w:r>
      <w:r w:rsidRPr="00BD63E8">
        <w:rPr>
          <w:lang w:val="ru-RU"/>
        </w:rPr>
        <w:t>положени</w:t>
      </w:r>
      <w:r w:rsidR="007B3EE6">
        <w:rPr>
          <w:lang w:val="ru-RU"/>
        </w:rPr>
        <w:t>й</w:t>
      </w:r>
      <w:r w:rsidRPr="00BD63E8">
        <w:rPr>
          <w:lang w:val="ru-RU"/>
        </w:rPr>
        <w:t xml:space="preserve"> извещения, поряд</w:t>
      </w:r>
      <w:r w:rsidR="007B3EE6">
        <w:rPr>
          <w:lang w:val="ru-RU"/>
        </w:rPr>
        <w:t xml:space="preserve">ка </w:t>
      </w:r>
      <w:r w:rsidRPr="00BD63E8">
        <w:rPr>
          <w:lang w:val="ru-RU"/>
        </w:rPr>
        <w:t>оценки заявок, требовани</w:t>
      </w:r>
      <w:r w:rsidR="007B3EE6">
        <w:rPr>
          <w:lang w:val="ru-RU"/>
        </w:rPr>
        <w:t xml:space="preserve">й </w:t>
      </w:r>
      <w:r w:rsidRPr="00BD63E8">
        <w:rPr>
          <w:lang w:val="ru-RU"/>
        </w:rPr>
        <w:t>к участникам закупки и ины</w:t>
      </w:r>
      <w:r w:rsidR="007B3EE6">
        <w:rPr>
          <w:lang w:val="ru-RU"/>
        </w:rPr>
        <w:t>х</w:t>
      </w:r>
      <w:r w:rsidRPr="00BD63E8">
        <w:rPr>
          <w:lang w:val="ru-RU"/>
        </w:rPr>
        <w:t xml:space="preserve"> документ</w:t>
      </w:r>
      <w:r w:rsidR="007B3EE6">
        <w:rPr>
          <w:lang w:val="ru-RU"/>
        </w:rPr>
        <w:t>ов</w:t>
      </w:r>
      <w:r w:rsidRPr="00BD63E8">
        <w:rPr>
          <w:lang w:val="ru-RU"/>
        </w:rPr>
        <w:t xml:space="preserve"> </w:t>
      </w:r>
      <w:r w:rsidR="007B3EE6">
        <w:rPr>
          <w:lang w:val="ru-RU"/>
        </w:rPr>
        <w:t>Конкурса</w:t>
      </w:r>
      <w:r w:rsidR="007B3EE6">
        <w:rPr>
          <w:lang w:val="ru-RU"/>
        </w:rPr>
        <w:br/>
      </w:r>
      <w:r w:rsidRPr="00BD63E8">
        <w:rPr>
          <w:lang w:val="ru-RU"/>
        </w:rPr>
        <w:t xml:space="preserve">на соответствие Закону </w:t>
      </w:r>
      <w:r w:rsidR="007B3EE6">
        <w:rPr>
          <w:lang w:val="ru-RU"/>
        </w:rPr>
        <w:t>о контрактной систем</w:t>
      </w:r>
      <w:r w:rsidRPr="00BD63E8">
        <w:rPr>
          <w:lang w:val="ru-RU"/>
        </w:rPr>
        <w:t xml:space="preserve">. </w:t>
      </w:r>
    </w:p>
    <w:p w14:paraId="48B68BEB" w14:textId="4186BE00" w:rsidR="005924D2" w:rsidRDefault="00000000" w:rsidP="005924D2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Такая проверка осуществляется не в целях повторной оценки заявки Заявителя, а в целях установления наличия</w:t>
      </w:r>
      <w:r w:rsidR="005924D2">
        <w:rPr>
          <w:lang w:val="ru-RU"/>
        </w:rPr>
        <w:t xml:space="preserve"> </w:t>
      </w:r>
      <w:r w:rsidRPr="00BD63E8">
        <w:rPr>
          <w:lang w:val="ru-RU"/>
        </w:rPr>
        <w:t>либо отсутствия нарушений законодательства о контрактной системе</w:t>
      </w:r>
      <w:r w:rsidR="005924D2">
        <w:rPr>
          <w:lang w:val="ru-RU"/>
        </w:rPr>
        <w:t xml:space="preserve"> </w:t>
      </w:r>
      <w:r w:rsidRPr="00BD63E8">
        <w:rPr>
          <w:lang w:val="ru-RU"/>
        </w:rPr>
        <w:t>в действиях Заказчика</w:t>
      </w:r>
      <w:r w:rsidR="005924D2">
        <w:rPr>
          <w:lang w:val="ru-RU"/>
        </w:rPr>
        <w:br/>
      </w:r>
      <w:r w:rsidRPr="00BD63E8">
        <w:rPr>
          <w:lang w:val="ru-RU"/>
        </w:rPr>
        <w:t>и Уполномоченного органа при формировании извещения и приложенных</w:t>
      </w:r>
      <w:r w:rsidR="005924D2">
        <w:rPr>
          <w:lang w:val="ru-RU"/>
        </w:rPr>
        <w:br/>
      </w:r>
      <w:r w:rsidRPr="00BD63E8">
        <w:rPr>
          <w:lang w:val="ru-RU"/>
        </w:rPr>
        <w:t>к нему документов.</w:t>
      </w:r>
    </w:p>
    <w:p w14:paraId="7F02A18E" w14:textId="77777777" w:rsidR="005924D2" w:rsidRDefault="00000000" w:rsidP="005924D2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В соответствии с </w:t>
      </w:r>
      <w:r w:rsidR="005924D2">
        <w:rPr>
          <w:lang w:val="ru-RU"/>
        </w:rPr>
        <w:t>п.</w:t>
      </w:r>
      <w:r w:rsidRPr="00BD63E8">
        <w:rPr>
          <w:lang w:val="ru-RU"/>
        </w:rPr>
        <w:t xml:space="preserve"> 1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15 </w:t>
      </w:r>
      <w:r w:rsidR="005924D2">
        <w:rPr>
          <w:lang w:val="ru-RU"/>
        </w:rPr>
        <w:t>ст.</w:t>
      </w:r>
      <w:r w:rsidRPr="00BD63E8">
        <w:rPr>
          <w:lang w:val="ru-RU"/>
        </w:rPr>
        <w:t xml:space="preserve"> 99 Закона </w:t>
      </w:r>
      <w:r w:rsidR="005924D2">
        <w:rPr>
          <w:lang w:val="ru-RU"/>
        </w:rPr>
        <w:t>о контрактной системе</w:t>
      </w:r>
      <w:r w:rsidRPr="00BD63E8">
        <w:rPr>
          <w:lang w:val="ru-RU"/>
        </w:rPr>
        <w:t xml:space="preserve"> контрольный орган в сфере закупок при рассмотрении жалобы осуществляет внеплановую проверку в отношении закупки, по которой подана жалоба.</w:t>
      </w:r>
      <w:r w:rsidR="005924D2">
        <w:rPr>
          <w:lang w:val="ru-RU"/>
        </w:rPr>
        <w:br/>
      </w:r>
      <w:r w:rsidRPr="00BD63E8">
        <w:rPr>
          <w:lang w:val="ru-RU"/>
        </w:rPr>
        <w:t>По результатам такой проверки Комиссией Управления установлены нарушения законодательства о контрактной системе при формировании извещения и приложенных к нему документов.</w:t>
      </w:r>
    </w:p>
    <w:p w14:paraId="612C565C" w14:textId="03DE3335" w:rsidR="00CA47FD" w:rsidRPr="00BD63E8" w:rsidRDefault="005924D2" w:rsidP="005924D2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Так, с</w:t>
      </w:r>
      <w:r w:rsidRPr="00BD63E8">
        <w:rPr>
          <w:lang w:val="ru-RU"/>
        </w:rPr>
        <w:t xml:space="preserve">огласно </w:t>
      </w:r>
      <w:r>
        <w:rPr>
          <w:lang w:val="ru-RU"/>
        </w:rPr>
        <w:t>п.</w:t>
      </w:r>
      <w:r w:rsidRPr="00BD63E8">
        <w:rPr>
          <w:lang w:val="ru-RU"/>
        </w:rPr>
        <w:t xml:space="preserve"> 1 </w:t>
      </w:r>
      <w:r>
        <w:rPr>
          <w:lang w:val="ru-RU"/>
        </w:rPr>
        <w:t>ч.</w:t>
      </w:r>
      <w:r w:rsidRPr="00BD63E8">
        <w:rPr>
          <w:lang w:val="ru-RU"/>
        </w:rPr>
        <w:t xml:space="preserve"> 1 </w:t>
      </w:r>
      <w:r>
        <w:rPr>
          <w:lang w:val="ru-RU"/>
        </w:rPr>
        <w:t>ст.</w:t>
      </w:r>
      <w:r w:rsidRPr="00BD63E8">
        <w:rPr>
          <w:lang w:val="ru-RU"/>
        </w:rPr>
        <w:t xml:space="preserve"> 31 Закона </w:t>
      </w:r>
      <w:r>
        <w:rPr>
          <w:lang w:val="ru-RU"/>
        </w:rPr>
        <w:t>о контрактной системе</w:t>
      </w:r>
      <w:r>
        <w:rPr>
          <w:lang w:val="ru-RU"/>
        </w:rPr>
        <w:br/>
      </w:r>
      <w:r w:rsidRPr="00BD63E8">
        <w:rPr>
          <w:lang w:val="ru-RU"/>
        </w:rPr>
        <w:t>при применении конкурентных способов заказчик устанавливает единые требования к участникам закупки, в том числе требование о соответствии участников закупки требованиям, установленным в соответствии</w:t>
      </w:r>
      <w:r>
        <w:rPr>
          <w:lang w:val="ru-RU"/>
        </w:rPr>
        <w:br/>
      </w:r>
      <w:r w:rsidRPr="00BD63E8">
        <w:rPr>
          <w:lang w:val="ru-RU"/>
        </w:rPr>
        <w:t>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14:paraId="7CF9E5E7" w14:textId="1657EFAB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Согласно </w:t>
      </w:r>
      <w:r w:rsidR="005924D2">
        <w:rPr>
          <w:lang w:val="ru-RU"/>
        </w:rPr>
        <w:t>п.</w:t>
      </w:r>
      <w:r w:rsidRPr="00BD63E8">
        <w:rPr>
          <w:lang w:val="ru-RU"/>
        </w:rPr>
        <w:t xml:space="preserve"> 12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1 </w:t>
      </w:r>
      <w:r w:rsidR="005924D2">
        <w:rPr>
          <w:lang w:val="ru-RU"/>
        </w:rPr>
        <w:t>ст.</w:t>
      </w:r>
      <w:r w:rsidRPr="00BD63E8">
        <w:rPr>
          <w:lang w:val="ru-RU"/>
        </w:rPr>
        <w:t xml:space="preserve"> 42 Закона </w:t>
      </w:r>
      <w:r w:rsidR="005924D2">
        <w:rPr>
          <w:lang w:val="ru-RU"/>
        </w:rPr>
        <w:t>о контрактной системе</w:t>
      </w:r>
      <w:r w:rsidRPr="00BD63E8">
        <w:rPr>
          <w:lang w:val="ru-RU"/>
        </w:rPr>
        <w:t xml:space="preserve"> в извещении</w:t>
      </w:r>
      <w:r w:rsidR="005924D2">
        <w:rPr>
          <w:lang w:val="ru-RU"/>
        </w:rPr>
        <w:br/>
      </w:r>
      <w:r w:rsidRPr="00BD63E8">
        <w:rPr>
          <w:lang w:val="ru-RU"/>
        </w:rPr>
        <w:t>об осуществлении закупки должны содержаться требования, предъявляемые</w:t>
      </w:r>
      <w:r w:rsidR="005924D2">
        <w:rPr>
          <w:lang w:val="ru-RU"/>
        </w:rPr>
        <w:br/>
      </w:r>
      <w:r w:rsidRPr="00BD63E8">
        <w:rPr>
          <w:lang w:val="ru-RU"/>
        </w:rPr>
        <w:t>к участникам закупки, и исчерпывающий перечень документов, подтверждающих соответствие участника закупки таким требованиям,</w:t>
      </w:r>
      <w:r w:rsidR="005924D2">
        <w:rPr>
          <w:lang w:val="ru-RU"/>
        </w:rPr>
        <w:br/>
      </w:r>
      <w:r w:rsidRPr="00BD63E8">
        <w:rPr>
          <w:lang w:val="ru-RU"/>
        </w:rPr>
        <w:t xml:space="preserve">если иное не установлено Законом </w:t>
      </w:r>
      <w:r w:rsidR="005924D2">
        <w:rPr>
          <w:lang w:val="ru-RU"/>
        </w:rPr>
        <w:t>о контрактной системе</w:t>
      </w:r>
      <w:r w:rsidRPr="00BD63E8">
        <w:rPr>
          <w:lang w:val="ru-RU"/>
        </w:rPr>
        <w:t>.</w:t>
      </w:r>
    </w:p>
    <w:p w14:paraId="19F5D0FF" w14:textId="3D935A54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В извещении Заказчиком установлено требование к участникам закупки</w:t>
      </w:r>
      <w:r w:rsidR="005924D2">
        <w:rPr>
          <w:lang w:val="ru-RU"/>
        </w:rPr>
        <w:br/>
      </w:r>
      <w:r w:rsidRPr="00BD63E8">
        <w:rPr>
          <w:lang w:val="ru-RU"/>
        </w:rPr>
        <w:t xml:space="preserve">в соответствии с </w:t>
      </w:r>
      <w:r w:rsidR="005924D2">
        <w:rPr>
          <w:lang w:val="ru-RU"/>
        </w:rPr>
        <w:t>п.</w:t>
      </w:r>
      <w:r w:rsidRPr="00BD63E8">
        <w:rPr>
          <w:lang w:val="ru-RU"/>
        </w:rPr>
        <w:t xml:space="preserve"> 1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1 </w:t>
      </w:r>
      <w:r w:rsidR="005924D2">
        <w:rPr>
          <w:lang w:val="ru-RU"/>
        </w:rPr>
        <w:t>ст.</w:t>
      </w:r>
      <w:r w:rsidRPr="00BD63E8">
        <w:rPr>
          <w:lang w:val="ru-RU"/>
        </w:rPr>
        <w:t xml:space="preserve"> 31 Закона </w:t>
      </w:r>
      <w:r w:rsidR="005924D2">
        <w:rPr>
          <w:lang w:val="ru-RU"/>
        </w:rPr>
        <w:t>о контрактной системе</w:t>
      </w:r>
      <w:r w:rsidRPr="00BD63E8">
        <w:rPr>
          <w:lang w:val="ru-RU"/>
        </w:rPr>
        <w:t>: участник закупки должен быть членом соответствующей саморегулируемой организации</w:t>
      </w:r>
      <w:r w:rsidR="005924D2">
        <w:rPr>
          <w:lang w:val="ru-RU"/>
        </w:rPr>
        <w:br/>
      </w:r>
      <w:r w:rsidRPr="00BD63E8">
        <w:rPr>
          <w:lang w:val="ru-RU"/>
        </w:rPr>
        <w:t>в области архитектурно-строительного проектирования. Данное требование сформулировано именно применительно к работам в области</w:t>
      </w:r>
      <w:r w:rsidR="005924D2">
        <w:rPr>
          <w:lang w:val="ru-RU"/>
        </w:rPr>
        <w:br/>
      </w:r>
      <w:r w:rsidRPr="00BD63E8">
        <w:rPr>
          <w:lang w:val="ru-RU"/>
        </w:rPr>
        <w:t>архитектурно-строительного проектирования и сопровождается ссылками</w:t>
      </w:r>
      <w:r w:rsidR="005924D2">
        <w:rPr>
          <w:lang w:val="ru-RU"/>
        </w:rPr>
        <w:br/>
      </w:r>
      <w:r w:rsidRPr="00BD63E8">
        <w:rPr>
          <w:lang w:val="ru-RU"/>
        </w:rPr>
        <w:t xml:space="preserve">на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3 </w:t>
      </w:r>
      <w:r w:rsidR="005924D2">
        <w:rPr>
          <w:lang w:val="ru-RU"/>
        </w:rPr>
        <w:t>ст.</w:t>
      </w:r>
      <w:r w:rsidRPr="00BD63E8">
        <w:rPr>
          <w:lang w:val="ru-RU"/>
        </w:rPr>
        <w:t xml:space="preserve"> 55.8, </w:t>
      </w:r>
      <w:r w:rsidR="005924D2">
        <w:rPr>
          <w:lang w:val="ru-RU"/>
        </w:rPr>
        <w:t>ст.</w:t>
      </w:r>
      <w:r w:rsidRPr="00BD63E8">
        <w:rPr>
          <w:lang w:val="ru-RU"/>
        </w:rPr>
        <w:t xml:space="preserve"> 55.4 и </w:t>
      </w:r>
      <w:r w:rsidR="005924D2">
        <w:rPr>
          <w:lang w:val="ru-RU"/>
        </w:rPr>
        <w:t xml:space="preserve">ст. </w:t>
      </w:r>
      <w:r w:rsidRPr="00BD63E8">
        <w:rPr>
          <w:lang w:val="ru-RU"/>
        </w:rPr>
        <w:t>55.16 Градостроительного кодекса Российской Федерации</w:t>
      </w:r>
      <w:r w:rsidR="005924D2">
        <w:rPr>
          <w:lang w:val="ru-RU"/>
        </w:rPr>
        <w:t xml:space="preserve"> (далее – ГрК РФ)</w:t>
      </w:r>
      <w:r w:rsidRPr="00BD63E8">
        <w:rPr>
          <w:lang w:val="ru-RU"/>
        </w:rPr>
        <w:t>.</w:t>
      </w:r>
    </w:p>
    <w:p w14:paraId="065F86B4" w14:textId="72F698A1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Вместе с тем из описания объекта закупки следует, что предметом контракта является не только подготовка проектно-сметной документации,</w:t>
      </w:r>
      <w:r w:rsidR="005924D2">
        <w:rPr>
          <w:lang w:val="ru-RU"/>
        </w:rPr>
        <w:br/>
      </w:r>
      <w:r w:rsidRPr="00BD63E8">
        <w:rPr>
          <w:lang w:val="ru-RU"/>
        </w:rPr>
        <w:lastRenderedPageBreak/>
        <w:t>но и выполнение инженерных изысканий. Так, в техническом задании прямо предусмотрены инженерно-геодезические изыскания путем проведения топографической съемки участка расположения объекта с составлением топографического плана в масштабе 1:500 и обмерных чертежей сооружения, инженерно-геологические, инженерно-гидрометеорологические</w:t>
      </w:r>
      <w:r w:rsidR="005924D2">
        <w:rPr>
          <w:lang w:val="ru-RU"/>
        </w:rPr>
        <w:br/>
      </w:r>
      <w:r w:rsidRPr="00BD63E8">
        <w:rPr>
          <w:lang w:val="ru-RU"/>
        </w:rPr>
        <w:t>и инженерно-экологические изыскания, а также инженерно-геофизические исследования. Также предусмотрена передача Заказчику технического отчета</w:t>
      </w:r>
      <w:r w:rsidR="005924D2">
        <w:rPr>
          <w:lang w:val="ru-RU"/>
        </w:rPr>
        <w:br/>
      </w:r>
      <w:r w:rsidRPr="00BD63E8">
        <w:rPr>
          <w:lang w:val="ru-RU"/>
        </w:rPr>
        <w:t>об инженерных изысканиях.</w:t>
      </w:r>
    </w:p>
    <w:p w14:paraId="19BF667C" w14:textId="77777777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Указанное подтверждается и проектом контракта: пунктом 4.8.6 предусмотрена передача технического отчета о выполненных инженерных изысканиях, а пунктом 4.8.9 прямо указано, что Подрядчик должен быть членом СРО в области архитектурно-строительного проектирования и изысканий, подтверждением чего является наличие сведений о подрядчике в едином реестре о членах саморегулируемых организаций и их обязательствах.</w:t>
      </w:r>
    </w:p>
    <w:p w14:paraId="3F58FEBB" w14:textId="1612A54D" w:rsidR="005924D2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В соответствии с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1 </w:t>
      </w:r>
      <w:r w:rsidR="005924D2">
        <w:rPr>
          <w:lang w:val="ru-RU"/>
        </w:rPr>
        <w:t>ст.</w:t>
      </w:r>
      <w:r w:rsidRPr="00BD63E8">
        <w:rPr>
          <w:lang w:val="ru-RU"/>
        </w:rPr>
        <w:t xml:space="preserve"> 47 </w:t>
      </w:r>
      <w:r w:rsidR="005924D2">
        <w:rPr>
          <w:lang w:val="ru-RU"/>
        </w:rPr>
        <w:t>ГрК РФ</w:t>
      </w:r>
      <w:r w:rsidRPr="00BD63E8">
        <w:rPr>
          <w:lang w:val="ru-RU"/>
        </w:rPr>
        <w:t xml:space="preserve"> инженерные изыскания выполняются для подготовки проектной документации, строительства, реконструкции объектов капитального строительства; подготовка проектной документации,</w:t>
      </w:r>
      <w:r w:rsidR="005924D2">
        <w:rPr>
          <w:lang w:val="ru-RU"/>
        </w:rPr>
        <w:br/>
      </w:r>
      <w:r w:rsidRPr="00BD63E8">
        <w:rPr>
          <w:lang w:val="ru-RU"/>
        </w:rPr>
        <w:t>а также строительство, реконструкция объектов капитального строительства</w:t>
      </w:r>
      <w:r w:rsidR="005924D2">
        <w:rPr>
          <w:lang w:val="ru-RU"/>
        </w:rPr>
        <w:br/>
      </w:r>
      <w:r w:rsidRPr="00BD63E8">
        <w:rPr>
          <w:lang w:val="ru-RU"/>
        </w:rPr>
        <w:t>в соответствии с такой проектной документацией не допускаются</w:t>
      </w:r>
      <w:r w:rsidR="005924D2">
        <w:rPr>
          <w:lang w:val="ru-RU"/>
        </w:rPr>
        <w:br/>
      </w:r>
      <w:r w:rsidRPr="00BD63E8">
        <w:rPr>
          <w:lang w:val="ru-RU"/>
        </w:rPr>
        <w:t xml:space="preserve">без выполнения соответствующих инженерных изысканий. </w:t>
      </w:r>
    </w:p>
    <w:p w14:paraId="5ECB5446" w14:textId="4CDA7EF8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В силу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2 </w:t>
      </w:r>
      <w:r w:rsidR="005924D2">
        <w:rPr>
          <w:lang w:val="ru-RU"/>
        </w:rPr>
        <w:t>ст.</w:t>
      </w:r>
      <w:r w:rsidRPr="00BD63E8">
        <w:rPr>
          <w:lang w:val="ru-RU"/>
        </w:rPr>
        <w:t xml:space="preserve"> 47 </w:t>
      </w:r>
      <w:r w:rsidR="005924D2">
        <w:rPr>
          <w:lang w:val="ru-RU"/>
        </w:rPr>
        <w:t>ГрК РФ</w:t>
      </w:r>
      <w:r w:rsidRPr="00BD63E8">
        <w:rPr>
          <w:lang w:val="ru-RU"/>
        </w:rPr>
        <w:t xml:space="preserve"> работы по договорам о выполнении инженерных изысканий, заключенным</w:t>
      </w:r>
      <w:r w:rsidR="005924D2">
        <w:rPr>
          <w:lang w:val="ru-RU"/>
        </w:rPr>
        <w:t xml:space="preserve"> </w:t>
      </w:r>
      <w:r w:rsidRPr="00BD63E8">
        <w:rPr>
          <w:lang w:val="ru-RU"/>
        </w:rPr>
        <w:t>с застройщиком, техническим заказчиком, лицом, ответственным</w:t>
      </w:r>
      <w:r w:rsidR="005924D2">
        <w:rPr>
          <w:lang w:val="ru-RU"/>
        </w:rPr>
        <w:t xml:space="preserve"> </w:t>
      </w:r>
      <w:r w:rsidRPr="00BD63E8">
        <w:rPr>
          <w:lang w:val="ru-RU"/>
        </w:rPr>
        <w:t>за эксплуатацию здания, сооружения, региональным оператором, должны выполняться только индивидуальными предпринимателями или юридическими лицами, являющимися членами саморегулируемой организации в области инженерных изысканий,</w:t>
      </w:r>
      <w:r w:rsidR="005924D2">
        <w:rPr>
          <w:lang w:val="ru-RU"/>
        </w:rPr>
        <w:br/>
      </w:r>
      <w:r w:rsidRPr="00BD63E8">
        <w:rPr>
          <w:lang w:val="ru-RU"/>
        </w:rPr>
        <w:t xml:space="preserve">за исключением случаев, предусмотренных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2.1 указанной статьи.</w:t>
      </w:r>
    </w:p>
    <w:p w14:paraId="396CE83B" w14:textId="21ABCE8F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В соответствии с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4 </w:t>
      </w:r>
      <w:r w:rsidR="005924D2">
        <w:rPr>
          <w:lang w:val="ru-RU"/>
        </w:rPr>
        <w:t>ст.</w:t>
      </w:r>
      <w:r w:rsidRPr="00BD63E8">
        <w:rPr>
          <w:lang w:val="ru-RU"/>
        </w:rPr>
        <w:t xml:space="preserve"> 48 </w:t>
      </w:r>
      <w:r w:rsidR="005924D2">
        <w:rPr>
          <w:lang w:val="ru-RU"/>
        </w:rPr>
        <w:t xml:space="preserve">ГрК РФ </w:t>
      </w:r>
      <w:r w:rsidRPr="00BD63E8">
        <w:rPr>
          <w:lang w:val="ru-RU"/>
        </w:rPr>
        <w:t xml:space="preserve">работы по договорам о подготовке проектной документации, заключенным с застройщиком, техническим заказчиком, лицом, ответственным за эксплуатацию здания, сооружения, региональным оператором, должны выполняться только индивидуальными предпринимателями или юридическими лицами, являющимися членами саморегулируемой организации в области архитектурно-строительного проектирования, за исключением случаев, предусмотренных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4.1 указанной статьи.</w:t>
      </w:r>
    </w:p>
    <w:p w14:paraId="2216015E" w14:textId="07B59374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lastRenderedPageBreak/>
        <w:t>Следовательно, поскольку объект закупки включает одновременно подготовку проектной документации и выполнение инженерных изысканий, Заказчик обязан был установить в извещении требование о наличии у участника закупки членства не только в саморегулируемой организации в области архитектурно-строительного проектирования, но и в саморегулируемой организации в области инженерных изысканий, если участник не относится</w:t>
      </w:r>
      <w:r w:rsidR="005924D2">
        <w:rPr>
          <w:lang w:val="ru-RU"/>
        </w:rPr>
        <w:br/>
      </w:r>
      <w:r w:rsidRPr="00BD63E8">
        <w:rPr>
          <w:lang w:val="ru-RU"/>
        </w:rPr>
        <w:t xml:space="preserve">к лицам, на которых распространяются исключения, предусмотренные </w:t>
      </w:r>
      <w:r w:rsidR="005924D2">
        <w:rPr>
          <w:lang w:val="ru-RU"/>
        </w:rPr>
        <w:t>ГрК РФ</w:t>
      </w:r>
      <w:r w:rsidRPr="00BD63E8">
        <w:rPr>
          <w:lang w:val="ru-RU"/>
        </w:rPr>
        <w:t>.</w:t>
      </w:r>
    </w:p>
    <w:p w14:paraId="413F3622" w14:textId="3D70DE48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Комиссия Управления учитывает, что проект контракта содержит более широкую формулировку о членстве подрядчика в СРО в области</w:t>
      </w:r>
      <w:r w:rsidR="005924D2">
        <w:rPr>
          <w:lang w:val="ru-RU"/>
        </w:rPr>
        <w:br/>
      </w:r>
      <w:r w:rsidRPr="00BD63E8">
        <w:rPr>
          <w:lang w:val="ru-RU"/>
        </w:rPr>
        <w:t>архитектурно-строительного проектирования и изысканий. Однако такое условие проекта контракта не устраняет нарушение, поскольку требования</w:t>
      </w:r>
      <w:r w:rsidR="005924D2">
        <w:rPr>
          <w:lang w:val="ru-RU"/>
        </w:rPr>
        <w:br/>
      </w:r>
      <w:r w:rsidRPr="00BD63E8">
        <w:rPr>
          <w:lang w:val="ru-RU"/>
        </w:rPr>
        <w:t>к участникам закупки должны быть установлены именно в извещении</w:t>
      </w:r>
      <w:r w:rsidR="005924D2">
        <w:rPr>
          <w:lang w:val="ru-RU"/>
        </w:rPr>
        <w:br/>
      </w:r>
      <w:r w:rsidRPr="00BD63E8">
        <w:rPr>
          <w:lang w:val="ru-RU"/>
        </w:rPr>
        <w:t>об осуществлении закупки до подачи заявок и должны быть единообразны</w:t>
      </w:r>
      <w:r w:rsidR="005924D2">
        <w:rPr>
          <w:lang w:val="ru-RU"/>
        </w:rPr>
        <w:br/>
      </w:r>
      <w:r w:rsidRPr="00BD63E8">
        <w:rPr>
          <w:lang w:val="ru-RU"/>
        </w:rPr>
        <w:t>во всех документах закупки. Отсутствие в извещении требования о членстве участника в СРО в области инженерных изысканий создает возможность допуска к закупке лица, которое соответствует только требованиям в области проектирования, но не обладает правом выполнять работы по инженерным изысканиям, входящие в объект закупки.</w:t>
      </w:r>
    </w:p>
    <w:p w14:paraId="310C9F07" w14:textId="24F8F5EB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Указанное нарушение является существенным, поскольку затрагивает круг лиц, которые вправе участвовать в закупке и исполнять контракт, влияет</w:t>
      </w:r>
      <w:r w:rsidR="005924D2">
        <w:rPr>
          <w:lang w:val="ru-RU"/>
        </w:rPr>
        <w:br/>
      </w:r>
      <w:r w:rsidRPr="00BD63E8">
        <w:rPr>
          <w:lang w:val="ru-RU"/>
        </w:rPr>
        <w:t>на формирование заявок, на проверку соответствия участников обязательным требованиям и на законность последующего исполнения контракта.</w:t>
      </w:r>
    </w:p>
    <w:p w14:paraId="542895B9" w14:textId="77777777" w:rsidR="005924D2" w:rsidRDefault="00000000" w:rsidP="005924D2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Таким образом, действия Заказчика, Уполномоченного органа, выразившиеся в ненадлежащем установлении требования к участникам закупки по </w:t>
      </w:r>
      <w:r w:rsidR="005924D2">
        <w:rPr>
          <w:lang w:val="ru-RU"/>
        </w:rPr>
        <w:t>п.</w:t>
      </w:r>
      <w:r w:rsidRPr="00BD63E8">
        <w:rPr>
          <w:lang w:val="ru-RU"/>
        </w:rPr>
        <w:t xml:space="preserve"> 1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1 </w:t>
      </w:r>
      <w:r w:rsidR="005924D2">
        <w:rPr>
          <w:lang w:val="ru-RU"/>
        </w:rPr>
        <w:t>ст.</w:t>
      </w:r>
      <w:r w:rsidRPr="00BD63E8">
        <w:rPr>
          <w:lang w:val="ru-RU"/>
        </w:rPr>
        <w:t xml:space="preserve"> 31 Закона </w:t>
      </w:r>
      <w:r w:rsidR="005924D2">
        <w:rPr>
          <w:lang w:val="ru-RU"/>
        </w:rPr>
        <w:t>о контрактной системе</w:t>
      </w:r>
      <w:r w:rsidRPr="00BD63E8">
        <w:rPr>
          <w:lang w:val="ru-RU"/>
        </w:rPr>
        <w:t xml:space="preserve">, нарушают </w:t>
      </w:r>
      <w:r w:rsidR="005924D2">
        <w:rPr>
          <w:lang w:val="ru-RU"/>
        </w:rPr>
        <w:t>п.</w:t>
      </w:r>
      <w:r w:rsidRPr="00BD63E8">
        <w:rPr>
          <w:lang w:val="ru-RU"/>
        </w:rPr>
        <w:t xml:space="preserve"> 1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1 </w:t>
      </w:r>
      <w:r w:rsidR="005924D2">
        <w:rPr>
          <w:lang w:val="ru-RU"/>
        </w:rPr>
        <w:t>ст.</w:t>
      </w:r>
      <w:r w:rsidRPr="00BD63E8">
        <w:rPr>
          <w:lang w:val="ru-RU"/>
        </w:rPr>
        <w:t xml:space="preserve"> 31, </w:t>
      </w:r>
      <w:r w:rsidR="005924D2">
        <w:rPr>
          <w:lang w:val="ru-RU"/>
        </w:rPr>
        <w:t>п.</w:t>
      </w:r>
      <w:r w:rsidRPr="00BD63E8">
        <w:rPr>
          <w:lang w:val="ru-RU"/>
        </w:rPr>
        <w:t xml:space="preserve"> 12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1 </w:t>
      </w:r>
      <w:r w:rsidR="005924D2">
        <w:rPr>
          <w:lang w:val="ru-RU"/>
        </w:rPr>
        <w:t>ст.</w:t>
      </w:r>
      <w:r w:rsidRPr="00BD63E8">
        <w:rPr>
          <w:lang w:val="ru-RU"/>
        </w:rPr>
        <w:t xml:space="preserve"> 42 Закона </w:t>
      </w:r>
      <w:r w:rsidR="005924D2">
        <w:rPr>
          <w:lang w:val="ru-RU"/>
        </w:rPr>
        <w:t>о контрактной системе.</w:t>
      </w:r>
    </w:p>
    <w:p w14:paraId="0CBE9160" w14:textId="77777777" w:rsidR="005924D2" w:rsidRDefault="005924D2" w:rsidP="005924D2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Комиссия Управления также отмечает следующее.</w:t>
      </w:r>
    </w:p>
    <w:p w14:paraId="4D7B5CB4" w14:textId="291046D4" w:rsidR="00CA47FD" w:rsidRPr="00BD63E8" w:rsidRDefault="00000000" w:rsidP="005924D2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В соответствии с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1 </w:t>
      </w:r>
      <w:r w:rsidR="005924D2">
        <w:rPr>
          <w:lang w:val="ru-RU"/>
        </w:rPr>
        <w:t>ст.</w:t>
      </w:r>
      <w:r w:rsidRPr="00BD63E8">
        <w:rPr>
          <w:lang w:val="ru-RU"/>
        </w:rPr>
        <w:t xml:space="preserve"> 32 Закона </w:t>
      </w:r>
      <w:r w:rsidR="005924D2">
        <w:rPr>
          <w:lang w:val="ru-RU"/>
        </w:rPr>
        <w:t>о контрактной системе</w:t>
      </w:r>
      <w:r w:rsidRPr="00BD63E8">
        <w:rPr>
          <w:lang w:val="ru-RU"/>
        </w:rPr>
        <w:t xml:space="preserve"> для оценки заявок участников закупки заказчик использует критерии, предусмотренные указанной нормой. Согласно </w:t>
      </w:r>
      <w:r w:rsidR="005924D2">
        <w:rPr>
          <w:lang w:val="ru-RU"/>
        </w:rPr>
        <w:t>ч.</w:t>
      </w:r>
      <w:r w:rsidRPr="00BD63E8">
        <w:rPr>
          <w:lang w:val="ru-RU"/>
        </w:rPr>
        <w:t xml:space="preserve"> 8 </w:t>
      </w:r>
      <w:r w:rsidR="005924D2">
        <w:rPr>
          <w:lang w:val="ru-RU"/>
        </w:rPr>
        <w:t>ст.</w:t>
      </w:r>
      <w:r w:rsidRPr="00BD63E8">
        <w:rPr>
          <w:lang w:val="ru-RU"/>
        </w:rPr>
        <w:t xml:space="preserve"> 32 Закона </w:t>
      </w:r>
      <w:r w:rsidR="005924D2">
        <w:rPr>
          <w:lang w:val="ru-RU"/>
        </w:rPr>
        <w:t>о контрактной системе</w:t>
      </w:r>
      <w:r w:rsidRPr="00BD63E8">
        <w:rPr>
          <w:lang w:val="ru-RU"/>
        </w:rPr>
        <w:t xml:space="preserve"> порядок оценки заявок устанавливается Правительством Российской Федерации. Положение № 2604 является обязательным для заказчиков при формировании порядка рассмотрения и оценки заявок на участие в закупке.</w:t>
      </w:r>
    </w:p>
    <w:p w14:paraId="10A050EA" w14:textId="33E313EE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В извещении и в порядке рассмотрения и оценки заявок установлены следующие критерии оценки: цена контракта – значимость 60 процентов; квалификация участников закупки – значимость 40 процентов. В рамках </w:t>
      </w:r>
      <w:r w:rsidRPr="00BD63E8">
        <w:rPr>
          <w:lang w:val="ru-RU"/>
        </w:rPr>
        <w:lastRenderedPageBreak/>
        <w:t>критерия «Квалификация участников закупки» установлен показатель «наличие у участников закупки опыта работы, связанного с предметом контракта»,</w:t>
      </w:r>
      <w:r w:rsidR="005924D2">
        <w:rPr>
          <w:lang w:val="ru-RU"/>
        </w:rPr>
        <w:br/>
      </w:r>
      <w:r w:rsidRPr="00BD63E8">
        <w:rPr>
          <w:lang w:val="ru-RU"/>
        </w:rPr>
        <w:t>а также детализирующий показатель «общая цена исполненных участником закупки договоров».</w:t>
      </w:r>
    </w:p>
    <w:p w14:paraId="714CED95" w14:textId="3EA3DB39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Согласно порядку рассмотрения и оценки заявок к оценке принимаются исключительно исполненные договоры на выполнение работ по разработке проектной документации и (или) проектной документации и выполнению инженерных изысканий по капитальному ремонту, строительству, реконструкции линейных объектов капитального строительства, получивших положительное заключение государственной экспертизы. Одновременно Заказчиком установлено положение о принятии к оценке исключительно контракта, заключенного и исполненного в соответствии с Законом</w:t>
      </w:r>
      <w:r w:rsidR="005924D2">
        <w:rPr>
          <w:lang w:val="ru-RU"/>
        </w:rPr>
        <w:br/>
        <w:t>о контрактной системе</w:t>
      </w:r>
      <w:r w:rsidRPr="00BD63E8">
        <w:rPr>
          <w:lang w:val="ru-RU"/>
        </w:rPr>
        <w:t>, и договора, заключенного и исполненного</w:t>
      </w:r>
      <w:r w:rsidR="005924D2">
        <w:rPr>
          <w:lang w:val="ru-RU"/>
        </w:rPr>
        <w:br/>
      </w:r>
      <w:r w:rsidRPr="00BD63E8">
        <w:rPr>
          <w:lang w:val="ru-RU"/>
        </w:rPr>
        <w:t>в соответствии с Федеральным законом от 18.07.2011 № 223-ФЗ «О закупках товаров, работ, услуг отдельными видами юридических лиц»</w:t>
      </w:r>
      <w:r w:rsidR="005924D2">
        <w:rPr>
          <w:lang w:val="ru-RU"/>
        </w:rPr>
        <w:t xml:space="preserve"> (далее – Закон</w:t>
      </w:r>
      <w:r w:rsidR="005924D2">
        <w:rPr>
          <w:lang w:val="ru-RU"/>
        </w:rPr>
        <w:br/>
        <w:t>о закупках)</w:t>
      </w:r>
      <w:r w:rsidRPr="00BD63E8">
        <w:rPr>
          <w:lang w:val="ru-RU"/>
        </w:rPr>
        <w:t>.</w:t>
      </w:r>
    </w:p>
    <w:p w14:paraId="2F435F65" w14:textId="6CD3C1C1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Пунктами 24</w:t>
      </w:r>
      <w:r w:rsidR="005924D2">
        <w:rPr>
          <w:lang w:val="ru-RU"/>
        </w:rPr>
        <w:t xml:space="preserve"> – </w:t>
      </w:r>
      <w:r w:rsidRPr="00BD63E8">
        <w:rPr>
          <w:lang w:val="ru-RU"/>
        </w:rPr>
        <w:t>26 Положения № 2604 предусмотрено, что при оценке заявок по критерию «квалификация участников закупки» заказчик вправе использовать показатели, связанные с наличием у участников закупки опыта поставки товара, выполнения работы, оказания услуги, связанного с предметом контракта, а оценка осуществляется с учетом требований Положения № 2604. При применении детализирующего показателя «общая цена исполненных участником закупки договоров» оценивается именно опыт выполнения работ, связанных с предметом закупки, подтвержденный документами, предусмотренными порядком оценки в соответствии с Положением № 2604.</w:t>
      </w:r>
    </w:p>
    <w:p w14:paraId="46AF7FAE" w14:textId="66C0553D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Положение № 2604 не предусматривает право заказчика исключать</w:t>
      </w:r>
      <w:r w:rsidR="005924D2">
        <w:rPr>
          <w:lang w:val="ru-RU"/>
        </w:rPr>
        <w:br/>
      </w:r>
      <w:r w:rsidRPr="00BD63E8">
        <w:rPr>
          <w:lang w:val="ru-RU"/>
        </w:rPr>
        <w:t xml:space="preserve">из оценки гражданско-правовые договоры, исполненные вне процедур, регулируемых Законом </w:t>
      </w:r>
      <w:r w:rsidR="005924D2">
        <w:rPr>
          <w:lang w:val="ru-RU"/>
        </w:rPr>
        <w:t xml:space="preserve">о контрактной системе </w:t>
      </w:r>
      <w:r w:rsidRPr="00BD63E8">
        <w:rPr>
          <w:lang w:val="ru-RU"/>
        </w:rPr>
        <w:t xml:space="preserve">и Законом </w:t>
      </w:r>
      <w:r w:rsidR="005924D2">
        <w:rPr>
          <w:lang w:val="ru-RU"/>
        </w:rPr>
        <w:t>о закупках</w:t>
      </w:r>
      <w:r w:rsidRPr="00BD63E8">
        <w:rPr>
          <w:lang w:val="ru-RU"/>
        </w:rPr>
        <w:t xml:space="preserve">, если такие договоры по своему предмету, содержанию и подтверждающим документам свидетельствуют о наличии у участника опыта, связанного с предметом контракта. Ограничение принимаемого к оценке опыта исключительно контрактами по Закону </w:t>
      </w:r>
      <w:r w:rsidR="005924D2">
        <w:rPr>
          <w:lang w:val="ru-RU"/>
        </w:rPr>
        <w:t>о контрактной системе</w:t>
      </w:r>
      <w:r w:rsidRPr="00BD63E8">
        <w:rPr>
          <w:lang w:val="ru-RU"/>
        </w:rPr>
        <w:t xml:space="preserve"> и договорами по Закону</w:t>
      </w:r>
      <w:r w:rsidR="005924D2">
        <w:rPr>
          <w:lang w:val="ru-RU"/>
        </w:rPr>
        <w:br/>
        <w:t>о закупках</w:t>
      </w:r>
      <w:r w:rsidRPr="00BD63E8">
        <w:rPr>
          <w:lang w:val="ru-RU"/>
        </w:rPr>
        <w:t xml:space="preserve"> не связано само по себе с качеством либо сопоставимостью выполненных работ, а основано только на правовом режиме заключения договора. Такое условие лишает участников возможности представить к оценке надлежаще исполненные гражданско-правовые договоры с иными заказчиками, </w:t>
      </w:r>
      <w:r w:rsidRPr="00BD63E8">
        <w:rPr>
          <w:lang w:val="ru-RU"/>
        </w:rPr>
        <w:lastRenderedPageBreak/>
        <w:t>что ограничивает конкуренцию и не соответствует целям применения критерия «Квалификация участников закупки».</w:t>
      </w:r>
    </w:p>
    <w:p w14:paraId="55C215D2" w14:textId="60871E24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Комиссия Управления также учитывает сложившийся подход антимонопольных органов, согласно которому заказчик вправе конкретизировать предмет оцениваемого опыта, исходя из объекта закупки, однако такая конкретизация не должна приводить к необоснованному исключению сопоставимого опыта участников и искусственному сужению круга договоров, принимаемых к оценке. Оценке подлежит способность участника надлежащим образом исполнить контракт, подтверждаемая сопоставимым опытом, а не сам факт исполнения договора исключительно</w:t>
      </w:r>
      <w:r w:rsidR="00B90F7F">
        <w:rPr>
          <w:lang w:val="ru-RU"/>
        </w:rPr>
        <w:br/>
      </w:r>
      <w:r w:rsidRPr="00BD63E8">
        <w:rPr>
          <w:lang w:val="ru-RU"/>
        </w:rPr>
        <w:t xml:space="preserve">в рамках Закона </w:t>
      </w:r>
      <w:r w:rsidR="00B90F7F">
        <w:rPr>
          <w:lang w:val="ru-RU"/>
        </w:rPr>
        <w:t>о контрактной системе</w:t>
      </w:r>
      <w:r w:rsidRPr="00BD63E8">
        <w:rPr>
          <w:lang w:val="ru-RU"/>
        </w:rPr>
        <w:t xml:space="preserve"> или Закона </w:t>
      </w:r>
      <w:r w:rsidR="00B90F7F">
        <w:rPr>
          <w:lang w:val="ru-RU"/>
        </w:rPr>
        <w:t>о закупках</w:t>
      </w:r>
      <w:r w:rsidRPr="00BD63E8">
        <w:rPr>
          <w:lang w:val="ru-RU"/>
        </w:rPr>
        <w:t>.</w:t>
      </w:r>
    </w:p>
    <w:p w14:paraId="11CBEA71" w14:textId="7BF57D4A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Таким образом, установленное в порядке рассмотрения и оценки заявок условие о принятии к оценке исключительно контрактов по Закону</w:t>
      </w:r>
      <w:r w:rsidR="00B90F7F">
        <w:rPr>
          <w:lang w:val="ru-RU"/>
        </w:rPr>
        <w:br/>
        <w:t>о контрактной системе</w:t>
      </w:r>
      <w:r w:rsidRPr="00BD63E8">
        <w:rPr>
          <w:lang w:val="ru-RU"/>
        </w:rPr>
        <w:t xml:space="preserve"> и договоров по Закону </w:t>
      </w:r>
      <w:r w:rsidR="00B90F7F">
        <w:rPr>
          <w:lang w:val="ru-RU"/>
        </w:rPr>
        <w:t>о закупках</w:t>
      </w:r>
      <w:r w:rsidRPr="00BD63E8">
        <w:rPr>
          <w:lang w:val="ru-RU"/>
        </w:rPr>
        <w:t xml:space="preserve"> является избыточным и необоснованно ограничивающим конкуренцию. Данное нарушение является существенным, поскольку порядок оценки заявок непосредственно влияет</w:t>
      </w:r>
      <w:r w:rsidR="00B90F7F">
        <w:rPr>
          <w:lang w:val="ru-RU"/>
        </w:rPr>
        <w:br/>
      </w:r>
      <w:r w:rsidRPr="00BD63E8">
        <w:rPr>
          <w:lang w:val="ru-RU"/>
        </w:rPr>
        <w:t>на распределение баллов по критерию «Квалификация участников закупки»,</w:t>
      </w:r>
      <w:r w:rsidR="00B90F7F">
        <w:rPr>
          <w:lang w:val="ru-RU"/>
        </w:rPr>
        <w:br/>
      </w:r>
      <w:r w:rsidRPr="00BD63E8">
        <w:rPr>
          <w:lang w:val="ru-RU"/>
        </w:rPr>
        <w:t>на итоговое ранжирование заявок и на определение победителя конкурса.</w:t>
      </w:r>
    </w:p>
    <w:p w14:paraId="742CD377" w14:textId="497AA067" w:rsidR="00CA47FD" w:rsidRPr="00BD63E8" w:rsidRDefault="00000000" w:rsidP="00B90F7F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Действия Заказчика, Уполномоченного органа, выразившиеся</w:t>
      </w:r>
      <w:r w:rsidR="00B90F7F">
        <w:rPr>
          <w:lang w:val="ru-RU"/>
        </w:rPr>
        <w:br/>
      </w:r>
      <w:r w:rsidRPr="00BD63E8">
        <w:rPr>
          <w:lang w:val="ru-RU"/>
        </w:rPr>
        <w:t xml:space="preserve">в установлении ненадлежащего порядка оценки заявок по критерию «Квалификация участников закупки», нарушают </w:t>
      </w:r>
      <w:r w:rsidR="00B90F7F">
        <w:rPr>
          <w:lang w:val="ru-RU"/>
        </w:rPr>
        <w:t>ч.</w:t>
      </w:r>
      <w:r w:rsidRPr="00BD63E8">
        <w:rPr>
          <w:lang w:val="ru-RU"/>
        </w:rPr>
        <w:t xml:space="preserve"> 8 </w:t>
      </w:r>
      <w:r w:rsidR="00B90F7F">
        <w:rPr>
          <w:lang w:val="ru-RU"/>
        </w:rPr>
        <w:t>ст.</w:t>
      </w:r>
      <w:r w:rsidRPr="00BD63E8">
        <w:rPr>
          <w:lang w:val="ru-RU"/>
        </w:rPr>
        <w:t xml:space="preserve"> 32 Закона</w:t>
      </w:r>
      <w:r w:rsidR="00B90F7F">
        <w:rPr>
          <w:lang w:val="ru-RU"/>
        </w:rPr>
        <w:br/>
        <w:t>о контрактной системе</w:t>
      </w:r>
      <w:r w:rsidRPr="00BD63E8">
        <w:rPr>
          <w:lang w:val="ru-RU"/>
        </w:rPr>
        <w:t xml:space="preserve">, </w:t>
      </w:r>
      <w:r w:rsidR="00B90F7F">
        <w:rPr>
          <w:lang w:val="ru-RU"/>
        </w:rPr>
        <w:t>п.</w:t>
      </w:r>
      <w:r w:rsidRPr="00BD63E8">
        <w:rPr>
          <w:lang w:val="ru-RU"/>
        </w:rPr>
        <w:t xml:space="preserve"> 4 </w:t>
      </w:r>
      <w:r w:rsidR="00B90F7F">
        <w:rPr>
          <w:lang w:val="ru-RU"/>
        </w:rPr>
        <w:t>ч.</w:t>
      </w:r>
      <w:r w:rsidRPr="00BD63E8">
        <w:rPr>
          <w:lang w:val="ru-RU"/>
        </w:rPr>
        <w:t xml:space="preserve"> 2 </w:t>
      </w:r>
      <w:r w:rsidR="00B90F7F">
        <w:rPr>
          <w:lang w:val="ru-RU"/>
        </w:rPr>
        <w:t>ст.</w:t>
      </w:r>
      <w:r w:rsidRPr="00BD63E8">
        <w:rPr>
          <w:lang w:val="ru-RU"/>
        </w:rPr>
        <w:t xml:space="preserve"> 42 Закона </w:t>
      </w:r>
      <w:r w:rsidR="00B90F7F">
        <w:rPr>
          <w:lang w:val="ru-RU"/>
        </w:rPr>
        <w:t>о контрактной системе.</w:t>
      </w:r>
    </w:p>
    <w:p w14:paraId="69FD5868" w14:textId="77777777" w:rsidR="00B90F7F" w:rsidRDefault="00000000" w:rsidP="00B90F7F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Выявленные нарушения не носят формального характера. Ненадлежащее установление обязательных требований к участникам закупки по </w:t>
      </w:r>
      <w:r w:rsidR="00B90F7F">
        <w:rPr>
          <w:lang w:val="ru-RU"/>
        </w:rPr>
        <w:t>п.</w:t>
      </w:r>
      <w:r w:rsidRPr="00BD63E8">
        <w:rPr>
          <w:lang w:val="ru-RU"/>
        </w:rPr>
        <w:t xml:space="preserve"> 1 </w:t>
      </w:r>
      <w:r w:rsidR="00B90F7F">
        <w:rPr>
          <w:lang w:val="ru-RU"/>
        </w:rPr>
        <w:t>ч.</w:t>
      </w:r>
      <w:r w:rsidRPr="00BD63E8">
        <w:rPr>
          <w:lang w:val="ru-RU"/>
        </w:rPr>
        <w:t xml:space="preserve"> 1 </w:t>
      </w:r>
      <w:r w:rsidR="00B90F7F">
        <w:rPr>
          <w:lang w:val="ru-RU"/>
        </w:rPr>
        <w:t>ст.</w:t>
      </w:r>
      <w:r w:rsidRPr="00BD63E8">
        <w:rPr>
          <w:lang w:val="ru-RU"/>
        </w:rPr>
        <w:t xml:space="preserve"> 31 Закона </w:t>
      </w:r>
      <w:r w:rsidR="00B90F7F">
        <w:rPr>
          <w:lang w:val="ru-RU"/>
        </w:rPr>
        <w:t>о контрактной системе</w:t>
      </w:r>
      <w:r w:rsidRPr="00BD63E8">
        <w:rPr>
          <w:lang w:val="ru-RU"/>
        </w:rPr>
        <w:t xml:space="preserve"> влияет на законность допуска участников</w:t>
      </w:r>
      <w:r w:rsidR="00B90F7F">
        <w:rPr>
          <w:lang w:val="ru-RU"/>
        </w:rPr>
        <w:br/>
      </w:r>
      <w:r w:rsidRPr="00BD63E8">
        <w:rPr>
          <w:lang w:val="ru-RU"/>
        </w:rPr>
        <w:t>и возможность надлежащего исполнения контракта. Нарушение порядка оценки заявок по критерию «Квалификация участников закупки» влияет</w:t>
      </w:r>
      <w:r w:rsidR="00B90F7F">
        <w:rPr>
          <w:lang w:val="ru-RU"/>
        </w:rPr>
        <w:br/>
      </w:r>
      <w:r w:rsidRPr="00BD63E8">
        <w:rPr>
          <w:lang w:val="ru-RU"/>
        </w:rPr>
        <w:t>на распределение баллов и итоговое определение победителя закупки. Следовательно, устранение выявленных нарушений возможно только путем отмены протоколов, составленных при проведении закупки, внесения изменений в извещение и приложенные документы, включая требования</w:t>
      </w:r>
      <w:r w:rsidR="00B90F7F">
        <w:rPr>
          <w:lang w:val="ru-RU"/>
        </w:rPr>
        <w:br/>
      </w:r>
      <w:r w:rsidRPr="00BD63E8">
        <w:rPr>
          <w:lang w:val="ru-RU"/>
        </w:rPr>
        <w:t>к участникам закупки и порядок рассмотрения и оценки заявок, а также продления срока подачи заявок в порядке, установленном Законом</w:t>
      </w:r>
      <w:r w:rsidR="00B90F7F">
        <w:rPr>
          <w:lang w:val="ru-RU"/>
        </w:rPr>
        <w:br/>
        <w:t>о контрактной системе.</w:t>
      </w:r>
    </w:p>
    <w:p w14:paraId="0D578D09" w14:textId="102C00A2" w:rsidR="00B90F7F" w:rsidRPr="004F7EC7" w:rsidRDefault="00000000" w:rsidP="004F7EC7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На основании изложенного, руководствуясь статьями 99, 105, 106 Закона </w:t>
      </w:r>
      <w:r w:rsidR="00B90F7F">
        <w:rPr>
          <w:lang w:val="ru-RU"/>
        </w:rPr>
        <w:t>о контрактной системе,</w:t>
      </w:r>
      <w:r w:rsidRPr="00BD63E8">
        <w:rPr>
          <w:lang w:val="ru-RU"/>
        </w:rPr>
        <w:t xml:space="preserve"> Комиссия Управления</w:t>
      </w:r>
      <w:r w:rsidR="004F7EC7">
        <w:rPr>
          <w:lang w:val="ru-RU"/>
        </w:rPr>
        <w:t>,</w:t>
      </w:r>
    </w:p>
    <w:p w14:paraId="7FD97E92" w14:textId="54098C48" w:rsidR="00B90F7F" w:rsidRDefault="00000000" w:rsidP="00B90F7F">
      <w:pPr>
        <w:spacing w:after="0"/>
        <w:jc w:val="center"/>
        <w:rPr>
          <w:lang w:val="ru-RU"/>
        </w:rPr>
      </w:pPr>
      <w:r w:rsidRPr="00BD63E8">
        <w:rPr>
          <w:b/>
          <w:lang w:val="ru-RU"/>
        </w:rPr>
        <w:lastRenderedPageBreak/>
        <w:t>РЕШИЛА:</w:t>
      </w:r>
    </w:p>
    <w:p w14:paraId="1B089AA7" w14:textId="77777777" w:rsidR="00B90F7F" w:rsidRDefault="00B90F7F" w:rsidP="00B90F7F">
      <w:pPr>
        <w:spacing w:after="0"/>
        <w:jc w:val="center"/>
        <w:rPr>
          <w:lang w:val="ru-RU"/>
        </w:rPr>
      </w:pPr>
    </w:p>
    <w:p w14:paraId="332573A6" w14:textId="55D9AE82" w:rsidR="00CA47FD" w:rsidRPr="00BD63E8" w:rsidRDefault="00000000" w:rsidP="00B90F7F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1. Признать жалобу ООО «НИИ ЮГПРОЕКТ» на действия </w:t>
      </w:r>
      <w:r w:rsidR="00B90F7F">
        <w:rPr>
          <w:lang w:val="ru-RU"/>
        </w:rPr>
        <w:t>Заказчика необоснованной.</w:t>
      </w:r>
    </w:p>
    <w:p w14:paraId="2DAB4EDD" w14:textId="5625B5A4" w:rsidR="00CA47FD" w:rsidRPr="00BD63E8" w:rsidRDefault="00000000" w:rsidP="00B90F7F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2. По результатам внеплановой проверки признать в действиях Заказчика, Уполномоченного органа нарушение </w:t>
      </w:r>
      <w:r w:rsidR="00B90F7F">
        <w:rPr>
          <w:lang w:val="ru-RU"/>
        </w:rPr>
        <w:t>п.</w:t>
      </w:r>
      <w:r w:rsidRPr="00BD63E8">
        <w:rPr>
          <w:lang w:val="ru-RU"/>
        </w:rPr>
        <w:t xml:space="preserve"> 1 </w:t>
      </w:r>
      <w:r w:rsidR="00B90F7F">
        <w:rPr>
          <w:lang w:val="ru-RU"/>
        </w:rPr>
        <w:t>ч.</w:t>
      </w:r>
      <w:r w:rsidRPr="00BD63E8">
        <w:rPr>
          <w:lang w:val="ru-RU"/>
        </w:rPr>
        <w:t xml:space="preserve"> 1 </w:t>
      </w:r>
      <w:r w:rsidR="00B90F7F">
        <w:rPr>
          <w:lang w:val="ru-RU"/>
        </w:rPr>
        <w:t>ст.</w:t>
      </w:r>
      <w:r w:rsidRPr="00BD63E8">
        <w:rPr>
          <w:lang w:val="ru-RU"/>
        </w:rPr>
        <w:t xml:space="preserve"> 31,</w:t>
      </w:r>
      <w:r w:rsidR="00B90F7F">
        <w:rPr>
          <w:lang w:val="ru-RU"/>
        </w:rPr>
        <w:t xml:space="preserve"> ч. 8 ст. 32,</w:t>
      </w:r>
      <w:r w:rsidRPr="00BD63E8">
        <w:rPr>
          <w:lang w:val="ru-RU"/>
        </w:rPr>
        <w:t xml:space="preserve"> </w:t>
      </w:r>
      <w:r w:rsidR="00B90F7F">
        <w:rPr>
          <w:lang w:val="ru-RU"/>
        </w:rPr>
        <w:t>п.</w:t>
      </w:r>
      <w:r w:rsidRPr="00BD63E8">
        <w:rPr>
          <w:lang w:val="ru-RU"/>
        </w:rPr>
        <w:t xml:space="preserve"> 12 </w:t>
      </w:r>
      <w:r w:rsidR="00B90F7F">
        <w:rPr>
          <w:lang w:val="ru-RU"/>
        </w:rPr>
        <w:t>ч.</w:t>
      </w:r>
      <w:r w:rsidRPr="00BD63E8">
        <w:rPr>
          <w:lang w:val="ru-RU"/>
        </w:rPr>
        <w:t xml:space="preserve"> 1</w:t>
      </w:r>
      <w:r w:rsidR="00B90F7F">
        <w:rPr>
          <w:lang w:val="ru-RU"/>
        </w:rPr>
        <w:t>,</w:t>
      </w:r>
      <w:r w:rsidR="00B90F7F">
        <w:rPr>
          <w:lang w:val="ru-RU"/>
        </w:rPr>
        <w:br/>
        <w:t>п. 4 ст. 2</w:t>
      </w:r>
      <w:r w:rsidRPr="00BD63E8">
        <w:rPr>
          <w:lang w:val="ru-RU"/>
        </w:rPr>
        <w:t xml:space="preserve"> </w:t>
      </w:r>
      <w:r w:rsidR="00B90F7F">
        <w:rPr>
          <w:lang w:val="ru-RU"/>
        </w:rPr>
        <w:t>ст.</w:t>
      </w:r>
      <w:r w:rsidRPr="00BD63E8">
        <w:rPr>
          <w:lang w:val="ru-RU"/>
        </w:rPr>
        <w:t xml:space="preserve"> 42 Закона </w:t>
      </w:r>
      <w:r w:rsidR="00B90F7F">
        <w:rPr>
          <w:lang w:val="ru-RU"/>
        </w:rPr>
        <w:t>о контрактной системе.</w:t>
      </w:r>
    </w:p>
    <w:p w14:paraId="1FFD406A" w14:textId="7ABD32A9" w:rsidR="00CA47FD" w:rsidRPr="00BD63E8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>4. Выдать Заказчику, Уполномоченному органу</w:t>
      </w:r>
      <w:r w:rsidR="00B90F7F">
        <w:rPr>
          <w:lang w:val="ru-RU"/>
        </w:rPr>
        <w:t xml:space="preserve"> </w:t>
      </w:r>
      <w:r w:rsidRPr="00BD63E8">
        <w:rPr>
          <w:lang w:val="ru-RU"/>
        </w:rPr>
        <w:t>обязательное</w:t>
      </w:r>
      <w:r w:rsidR="00B90F7F">
        <w:rPr>
          <w:lang w:val="ru-RU"/>
        </w:rPr>
        <w:br/>
      </w:r>
      <w:r w:rsidRPr="00BD63E8">
        <w:rPr>
          <w:lang w:val="ru-RU"/>
        </w:rPr>
        <w:t>для исполнения предписание об устранении выявленных нарушений законодательства о контрактной системе</w:t>
      </w:r>
      <w:r w:rsidR="00B90F7F">
        <w:rPr>
          <w:lang w:val="ru-RU"/>
        </w:rPr>
        <w:t>.</w:t>
      </w:r>
    </w:p>
    <w:p w14:paraId="519CEAF6" w14:textId="596D7536" w:rsidR="00CA47FD" w:rsidRDefault="00000000">
      <w:pPr>
        <w:spacing w:after="0"/>
        <w:ind w:firstLine="709"/>
        <w:jc w:val="both"/>
        <w:rPr>
          <w:lang w:val="ru-RU"/>
        </w:rPr>
      </w:pPr>
      <w:r w:rsidRPr="00BD63E8">
        <w:rPr>
          <w:lang w:val="ru-RU"/>
        </w:rPr>
        <w:t xml:space="preserve">5. Передать материалы дела должностному лицу </w:t>
      </w:r>
      <w:r w:rsidR="00B90F7F">
        <w:rPr>
          <w:lang w:val="ru-RU"/>
        </w:rPr>
        <w:t>Карачаево-Черкесского УФАС России</w:t>
      </w:r>
      <w:r w:rsidRPr="00BD63E8">
        <w:rPr>
          <w:lang w:val="ru-RU"/>
        </w:rPr>
        <w:t xml:space="preserve"> для рассмотрения вопроса о наличии признаков административного правонарушения, предусмотренного Кодексом Российской Федерации об административных правонарушениях.</w:t>
      </w:r>
    </w:p>
    <w:p w14:paraId="610AEA91" w14:textId="77777777" w:rsidR="00B90F7F" w:rsidRDefault="00B90F7F">
      <w:pPr>
        <w:spacing w:after="0"/>
        <w:ind w:firstLine="709"/>
        <w:jc w:val="both"/>
        <w:rPr>
          <w:lang w:val="ru-RU"/>
        </w:rPr>
      </w:pPr>
    </w:p>
    <w:p w14:paraId="7D95D3EA" w14:textId="77777777" w:rsidR="00B90F7F" w:rsidRPr="00B90F7F" w:rsidRDefault="00B90F7F" w:rsidP="00B90F7F">
      <w:pPr>
        <w:spacing w:after="0"/>
        <w:ind w:firstLine="709"/>
        <w:jc w:val="both"/>
        <w:rPr>
          <w:lang w:val="ru-RU"/>
        </w:rPr>
      </w:pPr>
      <w:r w:rsidRPr="00B90F7F">
        <w:rPr>
          <w:lang w:val="ru-RU"/>
        </w:rPr>
        <w:t>Решение может быть обжаловано в судебном порядке в течение трех месяцев со дня его принятия.</w:t>
      </w:r>
    </w:p>
    <w:p w14:paraId="731DE808" w14:textId="24B4D99C" w:rsidR="00B90F7F" w:rsidRPr="00BD63E8" w:rsidRDefault="00B90F7F">
      <w:pPr>
        <w:spacing w:after="0"/>
        <w:ind w:firstLine="709"/>
        <w:jc w:val="both"/>
        <w:rPr>
          <w:lang w:val="ru-RU"/>
        </w:rPr>
      </w:pPr>
    </w:p>
    <w:sectPr w:rsidR="00B90F7F" w:rsidRPr="00BD63E8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29630573">
    <w:abstractNumId w:val="8"/>
  </w:num>
  <w:num w:numId="2" w16cid:durableId="306276985">
    <w:abstractNumId w:val="6"/>
  </w:num>
  <w:num w:numId="3" w16cid:durableId="2116703445">
    <w:abstractNumId w:val="5"/>
  </w:num>
  <w:num w:numId="4" w16cid:durableId="614751928">
    <w:abstractNumId w:val="4"/>
  </w:num>
  <w:num w:numId="5" w16cid:durableId="1110660399">
    <w:abstractNumId w:val="7"/>
  </w:num>
  <w:num w:numId="6" w16cid:durableId="623659874">
    <w:abstractNumId w:val="3"/>
  </w:num>
  <w:num w:numId="7" w16cid:durableId="710156779">
    <w:abstractNumId w:val="2"/>
  </w:num>
  <w:num w:numId="8" w16cid:durableId="428964624">
    <w:abstractNumId w:val="1"/>
  </w:num>
  <w:num w:numId="9" w16cid:durableId="1087727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58F8"/>
    <w:rsid w:val="0006063C"/>
    <w:rsid w:val="0015074B"/>
    <w:rsid w:val="001D2240"/>
    <w:rsid w:val="0029639D"/>
    <w:rsid w:val="00326F90"/>
    <w:rsid w:val="004F7EC7"/>
    <w:rsid w:val="005924D2"/>
    <w:rsid w:val="007B1C49"/>
    <w:rsid w:val="007B3EE6"/>
    <w:rsid w:val="00AA1D8D"/>
    <w:rsid w:val="00B47730"/>
    <w:rsid w:val="00B90F7F"/>
    <w:rsid w:val="00BD63E8"/>
    <w:rsid w:val="00CA47FD"/>
    <w:rsid w:val="00CB0664"/>
    <w:rsid w:val="00D02E5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F5FEC7"/>
  <w14:defaultImageDpi w14:val="300"/>
  <w15:docId w15:val="{4A12DD77-E926-4AE4-94E4-F8502841C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9</Pages>
  <Words>2749</Words>
  <Characters>15670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18383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3</cp:revision>
  <dcterms:created xsi:type="dcterms:W3CDTF">2013-12-23T23:15:00Z</dcterms:created>
  <dcterms:modified xsi:type="dcterms:W3CDTF">2026-05-29T16:43:00Z</dcterms:modified>
  <cp:category/>
</cp:coreProperties>
</file>