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CB0F95" w:rsidRPr="00FE1DA7" w:rsidTr="004513D0">
        <w:tc>
          <w:tcPr>
            <w:tcW w:w="4594" w:type="dxa"/>
          </w:tcPr>
          <w:p w:rsidR="00CB0F95" w:rsidRPr="00A97922" w:rsidRDefault="00CB0F95" w:rsidP="004513D0">
            <w:pPr>
              <w:rPr>
                <w:sz w:val="26"/>
                <w:szCs w:val="26"/>
              </w:rPr>
            </w:pPr>
            <w:r w:rsidRPr="00A97922">
              <w:rPr>
                <w:sz w:val="26"/>
                <w:szCs w:val="26"/>
              </w:rPr>
              <w:t xml:space="preserve">  </w:t>
            </w:r>
            <w:r w:rsidR="00EA2304" w:rsidRPr="00EA2304">
              <w:rPr>
                <w:noProof/>
                <w:sz w:val="26"/>
                <w:szCs w:val="26"/>
              </w:rPr>
              <w:drawing>
                <wp:inline distT="0" distB="0" distL="0" distR="0" wp14:anchorId="60C7D9E6" wp14:editId="64040454">
                  <wp:extent cx="2431871" cy="3146882"/>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31871" cy="3146882"/>
                          </a:xfrm>
                          <a:prstGeom prst="rect">
                            <a:avLst/>
                          </a:prstGeom>
                        </pic:spPr>
                      </pic:pic>
                    </a:graphicData>
                  </a:graphic>
                </wp:inline>
              </w:drawing>
            </w:r>
          </w:p>
        </w:tc>
        <w:tc>
          <w:tcPr>
            <w:tcW w:w="5295" w:type="dxa"/>
          </w:tcPr>
          <w:p w:rsidR="00EA2304" w:rsidRPr="00EA2304" w:rsidRDefault="00EA2304" w:rsidP="00EA2304">
            <w:pPr>
              <w:rPr>
                <w:iCs/>
                <w:sz w:val="26"/>
                <w:szCs w:val="26"/>
              </w:rPr>
            </w:pPr>
            <w:r w:rsidRPr="00EA2304">
              <w:rPr>
                <w:iCs/>
                <w:sz w:val="26"/>
                <w:szCs w:val="26"/>
              </w:rPr>
              <w:t xml:space="preserve">САНКТ-ПЕТЕРБУРГСКОЕ ГОСУДАРСТВЕННОЕ БЮДЖЕТНОЕ УЧРЕЖДЕНИЕ ЗДРАВООХРАНЕНИЯ </w:t>
            </w:r>
            <w:r>
              <w:rPr>
                <w:iCs/>
                <w:sz w:val="26"/>
                <w:szCs w:val="26"/>
              </w:rPr>
              <w:t>«</w:t>
            </w:r>
            <w:r w:rsidRPr="00EA2304">
              <w:rPr>
                <w:iCs/>
                <w:sz w:val="26"/>
                <w:szCs w:val="26"/>
              </w:rPr>
              <w:t>ГОРОДСКАЯ ПОЛИКЛИНИКА № 43</w:t>
            </w:r>
            <w:r>
              <w:rPr>
                <w:iCs/>
                <w:sz w:val="26"/>
                <w:szCs w:val="26"/>
              </w:rPr>
              <w:t>»</w:t>
            </w:r>
          </w:p>
          <w:p w:rsidR="00EA2304" w:rsidRPr="00EA2304" w:rsidRDefault="00EA2304" w:rsidP="00EA2304">
            <w:pPr>
              <w:rPr>
                <w:iCs/>
                <w:sz w:val="26"/>
                <w:szCs w:val="26"/>
              </w:rPr>
            </w:pPr>
          </w:p>
          <w:p w:rsidR="00CB0F95" w:rsidRDefault="00EA2304" w:rsidP="00EA2304">
            <w:pPr>
              <w:rPr>
                <w:iCs/>
                <w:sz w:val="26"/>
                <w:szCs w:val="26"/>
              </w:rPr>
            </w:pPr>
            <w:r w:rsidRPr="00EA2304">
              <w:rPr>
                <w:iCs/>
                <w:sz w:val="26"/>
                <w:szCs w:val="26"/>
              </w:rPr>
              <w:t xml:space="preserve">198207, Г.САНКТ-ПЕТЕРБУРГ, </w:t>
            </w:r>
            <w:r>
              <w:rPr>
                <w:iCs/>
                <w:sz w:val="26"/>
                <w:szCs w:val="26"/>
              </w:rPr>
              <w:br/>
            </w:r>
            <w:proofErr w:type="spellStart"/>
            <w:r w:rsidRPr="00EA2304">
              <w:rPr>
                <w:iCs/>
                <w:sz w:val="26"/>
                <w:szCs w:val="26"/>
              </w:rPr>
              <w:t>вн.тер.г</w:t>
            </w:r>
            <w:proofErr w:type="spellEnd"/>
            <w:r w:rsidRPr="00EA2304">
              <w:rPr>
                <w:iCs/>
                <w:sz w:val="26"/>
                <w:szCs w:val="26"/>
              </w:rPr>
              <w:t xml:space="preserve">. МУНИЦИПАЛЬНЫЙ ОКРУГ КНЯЖЕВО, ПР-КТ ЛЕНИНСКИЙ, Д. 123, </w:t>
            </w:r>
            <w:r>
              <w:rPr>
                <w:iCs/>
                <w:sz w:val="26"/>
                <w:szCs w:val="26"/>
              </w:rPr>
              <w:br/>
            </w:r>
            <w:r w:rsidRPr="00EA2304">
              <w:rPr>
                <w:iCs/>
                <w:sz w:val="26"/>
                <w:szCs w:val="26"/>
              </w:rPr>
              <w:t xml:space="preserve">К. 2, ЛИТЕРА А </w:t>
            </w:r>
          </w:p>
          <w:p w:rsidR="00EA2304" w:rsidRDefault="00EA2304" w:rsidP="00EA2304">
            <w:pPr>
              <w:rPr>
                <w:iCs/>
                <w:sz w:val="26"/>
                <w:szCs w:val="26"/>
              </w:rPr>
            </w:pPr>
          </w:p>
          <w:p w:rsidR="00EA2304" w:rsidRDefault="00EA2304" w:rsidP="00EA2304">
            <w:pPr>
              <w:rPr>
                <w:iCs/>
                <w:sz w:val="26"/>
                <w:szCs w:val="26"/>
              </w:rPr>
            </w:pPr>
          </w:p>
          <w:p w:rsidR="00EA2304" w:rsidRPr="00984B73" w:rsidRDefault="00EA2304" w:rsidP="00EA2304">
            <w:pPr>
              <w:rPr>
                <w:iCs/>
                <w:sz w:val="26"/>
                <w:szCs w:val="26"/>
                <w:highlight w:val="yellow"/>
              </w:rPr>
            </w:pPr>
          </w:p>
          <w:p w:rsidR="00EA2304" w:rsidRPr="00EA2304" w:rsidRDefault="00EA2304" w:rsidP="00EA2304">
            <w:pPr>
              <w:rPr>
                <w:iCs/>
                <w:sz w:val="26"/>
                <w:szCs w:val="26"/>
              </w:rPr>
            </w:pPr>
            <w:r w:rsidRPr="00EA2304">
              <w:rPr>
                <w:iCs/>
                <w:sz w:val="26"/>
                <w:szCs w:val="26"/>
              </w:rPr>
              <w:t xml:space="preserve">ООО </w:t>
            </w:r>
            <w:r>
              <w:rPr>
                <w:iCs/>
                <w:sz w:val="26"/>
                <w:szCs w:val="26"/>
              </w:rPr>
              <w:t>«</w:t>
            </w:r>
            <w:r w:rsidRPr="00EA2304">
              <w:rPr>
                <w:iCs/>
                <w:sz w:val="26"/>
                <w:szCs w:val="26"/>
              </w:rPr>
              <w:t>НИКА</w:t>
            </w:r>
            <w:r>
              <w:rPr>
                <w:iCs/>
                <w:sz w:val="26"/>
                <w:szCs w:val="26"/>
              </w:rPr>
              <w:t>»</w:t>
            </w:r>
            <w:r w:rsidRPr="00EA2304">
              <w:rPr>
                <w:iCs/>
                <w:sz w:val="26"/>
                <w:szCs w:val="26"/>
              </w:rPr>
              <w:t xml:space="preserve"> </w:t>
            </w:r>
          </w:p>
          <w:p w:rsidR="00EA2304" w:rsidRPr="00EA2304" w:rsidRDefault="00EA2304" w:rsidP="00EA2304">
            <w:pPr>
              <w:rPr>
                <w:iCs/>
                <w:sz w:val="26"/>
                <w:szCs w:val="26"/>
              </w:rPr>
            </w:pPr>
          </w:p>
          <w:p w:rsidR="00CB0F95" w:rsidRPr="00FE1DA7" w:rsidRDefault="00EA2304" w:rsidP="00EA2304">
            <w:pPr>
              <w:rPr>
                <w:color w:val="000000"/>
                <w:sz w:val="26"/>
                <w:szCs w:val="26"/>
                <w:shd w:val="clear" w:color="auto" w:fill="FFFFFF"/>
              </w:rPr>
            </w:pPr>
            <w:r w:rsidRPr="00EA2304">
              <w:rPr>
                <w:iCs/>
                <w:sz w:val="26"/>
                <w:szCs w:val="26"/>
              </w:rPr>
              <w:t xml:space="preserve">142702, МОСКОВСКАЯ ОБЛАСТЬ, </w:t>
            </w:r>
            <w:r>
              <w:rPr>
                <w:iCs/>
                <w:sz w:val="26"/>
                <w:szCs w:val="26"/>
              </w:rPr>
              <w:br/>
            </w:r>
            <w:proofErr w:type="spellStart"/>
            <w:r w:rsidRPr="00EA2304">
              <w:rPr>
                <w:iCs/>
                <w:sz w:val="26"/>
                <w:szCs w:val="26"/>
              </w:rPr>
              <w:t>г.о</w:t>
            </w:r>
            <w:proofErr w:type="spellEnd"/>
            <w:r w:rsidRPr="00EA2304">
              <w:rPr>
                <w:iCs/>
                <w:sz w:val="26"/>
                <w:szCs w:val="26"/>
              </w:rPr>
              <w:t xml:space="preserve">. ЛЕНИНСКИЙ, ПГТ. БУТОВО, </w:t>
            </w:r>
            <w:r>
              <w:rPr>
                <w:iCs/>
                <w:sz w:val="26"/>
                <w:szCs w:val="26"/>
              </w:rPr>
              <w:br/>
            </w:r>
            <w:r w:rsidRPr="00EA2304">
              <w:rPr>
                <w:iCs/>
                <w:sz w:val="26"/>
                <w:szCs w:val="26"/>
              </w:rPr>
              <w:t>ТЕР ЖИЛОЙ КОМПЛЕКС БУТОВО-ПАРК, Д. 15, ПОМЕЩ. 2</w:t>
            </w:r>
          </w:p>
        </w:tc>
      </w:tr>
    </w:tbl>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outlineLvl w:val="0"/>
        <w:rPr>
          <w:sz w:val="26"/>
          <w:szCs w:val="26"/>
        </w:rPr>
      </w:pPr>
    </w:p>
    <w:p w:rsidR="00CB0F95" w:rsidRPr="00FE1DA7" w:rsidRDefault="00CB0F95" w:rsidP="00CB0F95">
      <w:pPr>
        <w:jc w:val="center"/>
        <w:outlineLvl w:val="0"/>
        <w:rPr>
          <w:sz w:val="26"/>
          <w:szCs w:val="26"/>
        </w:rPr>
      </w:pPr>
      <w:r w:rsidRPr="00FE1DA7">
        <w:rPr>
          <w:sz w:val="26"/>
          <w:szCs w:val="26"/>
        </w:rPr>
        <w:t>РЕШЕНИЕ</w:t>
      </w:r>
    </w:p>
    <w:p w:rsidR="00CB0F95" w:rsidRPr="00FE1DA7" w:rsidRDefault="00CB0F95" w:rsidP="00CB0F95">
      <w:pPr>
        <w:jc w:val="center"/>
        <w:rPr>
          <w:sz w:val="26"/>
          <w:szCs w:val="26"/>
        </w:rPr>
      </w:pPr>
      <w:r w:rsidRPr="00FE1DA7">
        <w:rPr>
          <w:sz w:val="26"/>
          <w:szCs w:val="26"/>
        </w:rPr>
        <w:t xml:space="preserve">по делу № </w:t>
      </w:r>
      <w:r w:rsidR="00EA2304" w:rsidRPr="00EA2304">
        <w:rPr>
          <w:b/>
          <w:sz w:val="26"/>
          <w:szCs w:val="26"/>
        </w:rPr>
        <w:t>078/06/105-1955/2026</w:t>
      </w:r>
    </w:p>
    <w:p w:rsidR="00CB0F95" w:rsidRPr="00EA2304" w:rsidRDefault="00CB0F95" w:rsidP="00CB0F95">
      <w:pPr>
        <w:jc w:val="center"/>
        <w:rPr>
          <w:sz w:val="26"/>
          <w:szCs w:val="26"/>
        </w:rPr>
      </w:pPr>
      <w:r w:rsidRPr="00EA2304">
        <w:rPr>
          <w:sz w:val="26"/>
          <w:szCs w:val="26"/>
        </w:rPr>
        <w:t>о нарушении законодательства о контрактной системе</w:t>
      </w:r>
    </w:p>
    <w:p w:rsidR="00CB0F95" w:rsidRPr="00EA2304" w:rsidRDefault="00CB0F95" w:rsidP="00CB0F95">
      <w:pPr>
        <w:ind w:firstLine="540"/>
        <w:jc w:val="both"/>
        <w:rPr>
          <w:sz w:val="26"/>
          <w:szCs w:val="26"/>
        </w:rPr>
      </w:pPr>
    </w:p>
    <w:p w:rsidR="00CB0F95" w:rsidRPr="00EA2304" w:rsidRDefault="00EA2304" w:rsidP="00CB0F95">
      <w:pPr>
        <w:tabs>
          <w:tab w:val="left" w:pos="0"/>
        </w:tabs>
        <w:jc w:val="both"/>
        <w:rPr>
          <w:sz w:val="26"/>
          <w:szCs w:val="26"/>
        </w:rPr>
      </w:pPr>
      <w:r w:rsidRPr="00EA2304">
        <w:rPr>
          <w:sz w:val="26"/>
          <w:szCs w:val="26"/>
        </w:rPr>
        <w:t>13.05</w:t>
      </w:r>
      <w:r w:rsidR="00716809" w:rsidRPr="00EA2304">
        <w:rPr>
          <w:sz w:val="26"/>
          <w:szCs w:val="26"/>
        </w:rPr>
        <w:t>.20</w:t>
      </w:r>
      <w:r w:rsidR="00725066" w:rsidRPr="00EA2304">
        <w:rPr>
          <w:sz w:val="26"/>
          <w:szCs w:val="26"/>
        </w:rPr>
        <w:t>2</w:t>
      </w:r>
      <w:r w:rsidRPr="00EA2304">
        <w:rPr>
          <w:sz w:val="26"/>
          <w:szCs w:val="26"/>
        </w:rPr>
        <w:t>6</w:t>
      </w:r>
      <w:r w:rsidR="00CB0F95" w:rsidRPr="00EA2304">
        <w:rPr>
          <w:sz w:val="26"/>
          <w:szCs w:val="26"/>
        </w:rPr>
        <w:t xml:space="preserve">                                                                                               Санкт-Петербург</w:t>
      </w:r>
    </w:p>
    <w:p w:rsidR="00CB0F95" w:rsidRPr="00EA2304" w:rsidRDefault="00CB0F95" w:rsidP="00CB0F95">
      <w:pPr>
        <w:tabs>
          <w:tab w:val="left" w:pos="0"/>
        </w:tabs>
        <w:jc w:val="both"/>
        <w:rPr>
          <w:sz w:val="26"/>
          <w:szCs w:val="26"/>
        </w:rPr>
      </w:pPr>
    </w:p>
    <w:p w:rsidR="00725066" w:rsidRDefault="00CB0F95" w:rsidP="008A6931">
      <w:pPr>
        <w:ind w:firstLine="709"/>
        <w:jc w:val="both"/>
        <w:rPr>
          <w:sz w:val="26"/>
          <w:szCs w:val="26"/>
        </w:rPr>
      </w:pPr>
      <w:r w:rsidRPr="00EA2304">
        <w:rPr>
          <w:sz w:val="26"/>
          <w:szCs w:val="26"/>
        </w:rPr>
        <w:t>Комиссия Санкт-Петербургского УФАС России по контролю в сфере закупок (далее – Комиссия УФАС)</w:t>
      </w:r>
      <w:r w:rsidR="00725066">
        <w:rPr>
          <w:sz w:val="26"/>
          <w:szCs w:val="26"/>
        </w:rPr>
        <w:t xml:space="preserve"> </w:t>
      </w:r>
    </w:p>
    <w:p w:rsidR="00CB0F95" w:rsidRPr="00CB0F95" w:rsidRDefault="00CB0F95" w:rsidP="00031460">
      <w:pPr>
        <w:ind w:firstLine="709"/>
        <w:jc w:val="both"/>
        <w:rPr>
          <w:sz w:val="26"/>
          <w:szCs w:val="26"/>
        </w:rPr>
      </w:pPr>
      <w:r w:rsidRPr="00CB0F95">
        <w:rPr>
          <w:sz w:val="26"/>
          <w:szCs w:val="26"/>
        </w:rPr>
        <w:t>при участии представителей:</w:t>
      </w:r>
    </w:p>
    <w:p w:rsidR="00CB0F95" w:rsidRPr="00CB0F95" w:rsidRDefault="00E648E1" w:rsidP="00031460">
      <w:pPr>
        <w:ind w:firstLine="709"/>
        <w:jc w:val="both"/>
        <w:rPr>
          <w:sz w:val="26"/>
          <w:szCs w:val="26"/>
        </w:rPr>
      </w:pPr>
      <w:r w:rsidRPr="00E648E1">
        <w:rPr>
          <w:sz w:val="26"/>
          <w:szCs w:val="26"/>
        </w:rPr>
        <w:t>САНКТ-ПЕТЕРБУРГСКОЕ ГОСУДАРСТВЕННОЕ БЮДЖЕТНОЕ УЧРЕЖДЕНИЕ ЗДРАВООХРАНЕНИЯ «ГОРОДСКАЯ ПОЛИКЛИНИКА № 43»</w:t>
      </w:r>
      <w:r w:rsidR="00CB0F95" w:rsidRPr="00CB0F95">
        <w:rPr>
          <w:sz w:val="26"/>
          <w:szCs w:val="26"/>
        </w:rPr>
        <w:t xml:space="preserve"> (далее – Заказчик);</w:t>
      </w:r>
    </w:p>
    <w:p w:rsidR="00CB0F95" w:rsidRPr="00FE1DA7" w:rsidRDefault="00E648E1" w:rsidP="00031460">
      <w:pPr>
        <w:ind w:firstLine="709"/>
        <w:jc w:val="both"/>
        <w:rPr>
          <w:sz w:val="26"/>
          <w:szCs w:val="26"/>
        </w:rPr>
      </w:pPr>
      <w:r w:rsidRPr="00E648E1">
        <w:rPr>
          <w:sz w:val="26"/>
          <w:szCs w:val="26"/>
        </w:rPr>
        <w:t xml:space="preserve">ООО «НИКА» </w:t>
      </w:r>
      <w:r w:rsidR="00CB0F95">
        <w:rPr>
          <w:sz w:val="26"/>
          <w:szCs w:val="26"/>
        </w:rPr>
        <w:t>(далее – Заявитель)</w:t>
      </w:r>
      <w:r w:rsidR="00CB0F95" w:rsidRPr="00F05A6A">
        <w:rPr>
          <w:color w:val="000000"/>
          <w:sz w:val="26"/>
          <w:szCs w:val="26"/>
        </w:rPr>
        <w:t>;</w:t>
      </w:r>
    </w:p>
    <w:p w:rsidR="00CB0F95" w:rsidRPr="00E32DC5" w:rsidRDefault="00CB0F95" w:rsidP="00471533">
      <w:pPr>
        <w:ind w:firstLine="709"/>
        <w:jc w:val="both"/>
        <w:rPr>
          <w:sz w:val="26"/>
          <w:szCs w:val="26"/>
        </w:rPr>
      </w:pPr>
      <w:r w:rsidRPr="00FE1DA7">
        <w:rPr>
          <w:sz w:val="26"/>
          <w:szCs w:val="26"/>
        </w:rPr>
        <w:t xml:space="preserve">рассмотрев посредством системы видеоконференцсвязи жалобу Заявителя </w:t>
      </w:r>
      <w:r w:rsidR="00471533">
        <w:rPr>
          <w:sz w:val="26"/>
          <w:szCs w:val="26"/>
        </w:rPr>
        <w:t>(</w:t>
      </w:r>
      <w:proofErr w:type="spellStart"/>
      <w:r w:rsidR="00471533">
        <w:rPr>
          <w:sz w:val="26"/>
          <w:szCs w:val="26"/>
        </w:rPr>
        <w:t>вх</w:t>
      </w:r>
      <w:proofErr w:type="spellEnd"/>
      <w:r w:rsidR="00471533">
        <w:rPr>
          <w:sz w:val="26"/>
          <w:szCs w:val="26"/>
        </w:rPr>
        <w:t xml:space="preserve">. № </w:t>
      </w:r>
      <w:r w:rsidR="00471533" w:rsidRPr="00471533">
        <w:rPr>
          <w:sz w:val="26"/>
          <w:szCs w:val="26"/>
        </w:rPr>
        <w:t xml:space="preserve">10457/26 от 07.05.2026) на действия </w:t>
      </w:r>
      <w:r w:rsidR="00471533">
        <w:rPr>
          <w:sz w:val="26"/>
          <w:szCs w:val="26"/>
        </w:rPr>
        <w:t>Заказчика</w:t>
      </w:r>
      <w:r w:rsidR="00471533" w:rsidRPr="00471533">
        <w:rPr>
          <w:sz w:val="26"/>
          <w:szCs w:val="26"/>
        </w:rPr>
        <w:t xml:space="preserve"> при определении (подрядчика, исполнителя) путем проведения </w:t>
      </w:r>
      <w:r w:rsidR="00471533">
        <w:rPr>
          <w:sz w:val="26"/>
          <w:szCs w:val="26"/>
        </w:rPr>
        <w:t>з</w:t>
      </w:r>
      <w:r w:rsidR="00471533" w:rsidRPr="00471533">
        <w:rPr>
          <w:sz w:val="26"/>
          <w:szCs w:val="26"/>
        </w:rPr>
        <w:t>апрос</w:t>
      </w:r>
      <w:r w:rsidR="00471533">
        <w:rPr>
          <w:sz w:val="26"/>
          <w:szCs w:val="26"/>
        </w:rPr>
        <w:t>а</w:t>
      </w:r>
      <w:r w:rsidR="00471533" w:rsidRPr="00471533">
        <w:rPr>
          <w:sz w:val="26"/>
          <w:szCs w:val="26"/>
        </w:rPr>
        <w:t xml:space="preserve"> котировок в электронной форме</w:t>
      </w:r>
      <w:r w:rsidR="00471533">
        <w:rPr>
          <w:sz w:val="26"/>
          <w:szCs w:val="26"/>
        </w:rPr>
        <w:t xml:space="preserve"> </w:t>
      </w:r>
      <w:r w:rsidR="00471533">
        <w:rPr>
          <w:sz w:val="26"/>
          <w:szCs w:val="26"/>
        </w:rPr>
        <w:br/>
      </w:r>
      <w:r w:rsidR="00471533" w:rsidRPr="00471533">
        <w:rPr>
          <w:sz w:val="26"/>
          <w:szCs w:val="26"/>
        </w:rPr>
        <w:t xml:space="preserve">на </w:t>
      </w:r>
      <w:r w:rsidR="00471533">
        <w:rPr>
          <w:sz w:val="26"/>
          <w:szCs w:val="26"/>
        </w:rPr>
        <w:t>п</w:t>
      </w:r>
      <w:r w:rsidR="00471533" w:rsidRPr="00471533">
        <w:rPr>
          <w:sz w:val="26"/>
          <w:szCs w:val="26"/>
        </w:rPr>
        <w:t>оставк</w:t>
      </w:r>
      <w:r w:rsidR="00471533">
        <w:rPr>
          <w:sz w:val="26"/>
          <w:szCs w:val="26"/>
        </w:rPr>
        <w:t>у</w:t>
      </w:r>
      <w:r w:rsidR="00471533" w:rsidRPr="00471533">
        <w:rPr>
          <w:sz w:val="26"/>
          <w:szCs w:val="26"/>
        </w:rPr>
        <w:t xml:space="preserve"> оборудования медицинской реабилитации (Устройство для тренировки координационное реабилитационное/ Устройство для тренировки перцептивно-координационных способностей адаптационное) для СПБ ГБУЗ «Городская поликлиника № 43» в 2026 году (извещение № 0372200107326000044)</w:t>
      </w:r>
      <w:r w:rsidRPr="00CB0F95">
        <w:rPr>
          <w:sz w:val="26"/>
          <w:szCs w:val="26"/>
        </w:rPr>
        <w:t xml:space="preserve"> </w:t>
      </w:r>
      <w:r w:rsidR="00471533">
        <w:rPr>
          <w:sz w:val="26"/>
          <w:szCs w:val="26"/>
        </w:rPr>
        <w:br/>
      </w:r>
      <w:r w:rsidRPr="00FE1DA7">
        <w:rPr>
          <w:sz w:val="26"/>
          <w:szCs w:val="26"/>
        </w:rPr>
        <w:t xml:space="preserve">(далее – </w:t>
      </w:r>
      <w:r w:rsidR="00471533">
        <w:rPr>
          <w:sz w:val="26"/>
          <w:szCs w:val="26"/>
        </w:rPr>
        <w:t>Запрос котировок</w:t>
      </w:r>
      <w:r w:rsidRPr="00FE1DA7">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470D7B">
        <w:rPr>
          <w:sz w:val="26"/>
          <w:szCs w:val="26"/>
        </w:rPr>
        <w:t>– Закон о контрактной системе),</w:t>
      </w:r>
    </w:p>
    <w:p w:rsidR="00CB0F95" w:rsidRPr="00E32DC5" w:rsidRDefault="00CB0F95" w:rsidP="00CB0F95">
      <w:pPr>
        <w:jc w:val="center"/>
        <w:rPr>
          <w:sz w:val="26"/>
          <w:szCs w:val="26"/>
        </w:rPr>
      </w:pPr>
    </w:p>
    <w:p w:rsidR="00CB0F95" w:rsidRPr="00E32DC5" w:rsidRDefault="00CB0F95" w:rsidP="00CB0F95">
      <w:pPr>
        <w:jc w:val="center"/>
        <w:rPr>
          <w:sz w:val="26"/>
          <w:szCs w:val="26"/>
        </w:rPr>
      </w:pPr>
      <w:r w:rsidRPr="00E32DC5">
        <w:rPr>
          <w:sz w:val="26"/>
          <w:szCs w:val="26"/>
        </w:rPr>
        <w:lastRenderedPageBreak/>
        <w:t>УСТАНОВИЛА:</w:t>
      </w:r>
    </w:p>
    <w:p w:rsidR="00CB0F95" w:rsidRPr="00E32DC5" w:rsidRDefault="00CB0F95" w:rsidP="00CB0F95">
      <w:pPr>
        <w:jc w:val="center"/>
        <w:outlineLvl w:val="0"/>
        <w:rPr>
          <w:sz w:val="26"/>
          <w:szCs w:val="26"/>
        </w:rPr>
      </w:pPr>
    </w:p>
    <w:p w:rsidR="00CB0F95" w:rsidRPr="00471533" w:rsidRDefault="00CB0F95" w:rsidP="00031460">
      <w:pPr>
        <w:ind w:firstLine="709"/>
        <w:jc w:val="both"/>
        <w:rPr>
          <w:sz w:val="26"/>
          <w:szCs w:val="26"/>
        </w:rPr>
      </w:pPr>
      <w:r w:rsidRPr="00471533">
        <w:rPr>
          <w:sz w:val="26"/>
          <w:szCs w:val="26"/>
        </w:rPr>
        <w:t xml:space="preserve">Извещение о проведении </w:t>
      </w:r>
      <w:r w:rsidR="00471533" w:rsidRPr="00471533">
        <w:rPr>
          <w:sz w:val="26"/>
          <w:szCs w:val="26"/>
        </w:rPr>
        <w:t>Запроса котировок</w:t>
      </w:r>
      <w:r w:rsidRPr="00471533">
        <w:rPr>
          <w:sz w:val="26"/>
          <w:szCs w:val="26"/>
        </w:rPr>
        <w:t xml:space="preserve"> размещено </w:t>
      </w:r>
      <w:r w:rsidR="00471533" w:rsidRPr="00471533">
        <w:rPr>
          <w:sz w:val="26"/>
          <w:szCs w:val="26"/>
        </w:rPr>
        <w:t>30.04</w:t>
      </w:r>
      <w:r w:rsidR="00725066" w:rsidRPr="00471533">
        <w:rPr>
          <w:sz w:val="26"/>
          <w:szCs w:val="26"/>
        </w:rPr>
        <w:t>.202</w:t>
      </w:r>
      <w:r w:rsidR="00471533" w:rsidRPr="00471533">
        <w:rPr>
          <w:sz w:val="26"/>
          <w:szCs w:val="26"/>
        </w:rPr>
        <w:t>6</w:t>
      </w:r>
      <w:r w:rsidRPr="00471533">
        <w:rPr>
          <w:sz w:val="26"/>
          <w:szCs w:val="26"/>
        </w:rPr>
        <w:t xml:space="preserve"> </w:t>
      </w:r>
      <w:r w:rsidR="00471533" w:rsidRPr="00471533">
        <w:rPr>
          <w:sz w:val="26"/>
          <w:szCs w:val="26"/>
        </w:rPr>
        <w:br/>
      </w:r>
      <w:r w:rsidRPr="00471533">
        <w:rPr>
          <w:sz w:val="26"/>
          <w:szCs w:val="26"/>
        </w:rPr>
        <w:t xml:space="preserve">на Официальном сайте Единой информационной системы в сфере закупок </w:t>
      </w:r>
      <w:proofErr w:type="spellStart"/>
      <w:r w:rsidRPr="00471533">
        <w:rPr>
          <w:sz w:val="26"/>
          <w:szCs w:val="26"/>
        </w:rPr>
        <w:t>www</w:t>
      </w:r>
      <w:proofErr w:type="spellEnd"/>
      <w:r w:rsidRPr="00471533">
        <w:rPr>
          <w:sz w:val="26"/>
          <w:szCs w:val="26"/>
        </w:rPr>
        <w:t>.</w:t>
      </w:r>
      <w:proofErr w:type="spellStart"/>
      <w:r w:rsidRPr="00471533">
        <w:rPr>
          <w:sz w:val="26"/>
          <w:szCs w:val="26"/>
          <w:lang w:val="en-US"/>
        </w:rPr>
        <w:t>zakupki</w:t>
      </w:r>
      <w:proofErr w:type="spellEnd"/>
      <w:r w:rsidRPr="00471533">
        <w:rPr>
          <w:sz w:val="26"/>
          <w:szCs w:val="26"/>
        </w:rPr>
        <w:t>.</w:t>
      </w:r>
      <w:proofErr w:type="spellStart"/>
      <w:r w:rsidRPr="00471533">
        <w:rPr>
          <w:sz w:val="26"/>
          <w:szCs w:val="26"/>
          <w:lang w:val="en-US"/>
        </w:rPr>
        <w:t>gov</w:t>
      </w:r>
      <w:proofErr w:type="spellEnd"/>
      <w:r w:rsidRPr="00471533">
        <w:rPr>
          <w:sz w:val="26"/>
          <w:szCs w:val="26"/>
        </w:rPr>
        <w:t>.</w:t>
      </w:r>
      <w:proofErr w:type="spellStart"/>
      <w:r w:rsidRPr="00471533">
        <w:rPr>
          <w:sz w:val="26"/>
          <w:szCs w:val="26"/>
        </w:rPr>
        <w:t>ru</w:t>
      </w:r>
      <w:proofErr w:type="spellEnd"/>
      <w:r w:rsidRPr="00471533">
        <w:rPr>
          <w:sz w:val="26"/>
          <w:szCs w:val="26"/>
        </w:rPr>
        <w:t xml:space="preserve"> (далее – ЕИС), номер извещения </w:t>
      </w:r>
      <w:r w:rsidR="00471533" w:rsidRPr="00471533">
        <w:rPr>
          <w:sz w:val="26"/>
          <w:szCs w:val="26"/>
        </w:rPr>
        <w:t>0372200107326000044</w:t>
      </w:r>
      <w:r w:rsidRPr="00471533">
        <w:rPr>
          <w:sz w:val="26"/>
          <w:szCs w:val="26"/>
        </w:rPr>
        <w:t xml:space="preserve">. Начальная (максимальная) цена контракта – </w:t>
      </w:r>
      <w:r w:rsidR="00471533" w:rsidRPr="00471533">
        <w:rPr>
          <w:color w:val="000000"/>
          <w:sz w:val="26"/>
          <w:szCs w:val="26"/>
        </w:rPr>
        <w:t xml:space="preserve">3 270 000,00 </w:t>
      </w:r>
      <w:r w:rsidRPr="00471533">
        <w:rPr>
          <w:sz w:val="26"/>
          <w:szCs w:val="26"/>
        </w:rPr>
        <w:t>рублей.</w:t>
      </w:r>
    </w:p>
    <w:p w:rsidR="00CB0F95" w:rsidRPr="00471533" w:rsidRDefault="00CB0F95" w:rsidP="00031460">
      <w:pPr>
        <w:ind w:firstLine="709"/>
        <w:contextualSpacing/>
        <w:jc w:val="both"/>
        <w:rPr>
          <w:bCs/>
          <w:sz w:val="26"/>
          <w:szCs w:val="26"/>
        </w:rPr>
      </w:pPr>
      <w:r w:rsidRPr="00471533">
        <w:rPr>
          <w:bCs/>
          <w:sz w:val="26"/>
          <w:szCs w:val="26"/>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выразившееся в </w:t>
      </w:r>
      <w:r w:rsidRPr="00471533">
        <w:rPr>
          <w:color w:val="000000"/>
          <w:sz w:val="26"/>
          <w:szCs w:val="26"/>
        </w:rPr>
        <w:t>нарушении Заказчиком правил описания объекта закупки</w:t>
      </w:r>
      <w:r w:rsidRPr="00471533">
        <w:rPr>
          <w:bCs/>
          <w:sz w:val="26"/>
          <w:szCs w:val="26"/>
        </w:rPr>
        <w:t>.</w:t>
      </w:r>
    </w:p>
    <w:p w:rsidR="00CB0F95" w:rsidRPr="00E32DC5" w:rsidRDefault="00CB0F95" w:rsidP="00031460">
      <w:pPr>
        <w:ind w:right="-5" w:firstLine="709"/>
        <w:jc w:val="both"/>
        <w:rPr>
          <w:sz w:val="26"/>
          <w:szCs w:val="26"/>
        </w:rPr>
      </w:pPr>
      <w:r w:rsidRPr="00471533">
        <w:rPr>
          <w:sz w:val="26"/>
          <w:szCs w:val="26"/>
        </w:rPr>
        <w:t>Информация, изложенная в жалобе, опубликованная в ЕИС, представленные документы подтверждают следующие обстоятельства.</w:t>
      </w:r>
    </w:p>
    <w:p w:rsidR="00CB0F95" w:rsidRPr="00FE1DA7" w:rsidRDefault="00CB0F95" w:rsidP="00031460">
      <w:pPr>
        <w:ind w:firstLine="709"/>
        <w:contextualSpacing/>
        <w:jc w:val="both"/>
        <w:rPr>
          <w:bCs/>
          <w:sz w:val="26"/>
          <w:szCs w:val="26"/>
        </w:rPr>
      </w:pPr>
      <w:r w:rsidRPr="00E32DC5">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w:t>
      </w:r>
      <w:r w:rsidRPr="00031460">
        <w:rPr>
          <w:bCs/>
          <w:sz w:val="26"/>
          <w:szCs w:val="26"/>
        </w:rPr>
        <w:t>иям настоящего Федерального закона, в том числе приводят к ограничению конкуренции, в частности к необоснованному ограничению</w:t>
      </w:r>
      <w:r w:rsidRPr="00FE1DA7">
        <w:rPr>
          <w:bCs/>
          <w:sz w:val="26"/>
          <w:szCs w:val="26"/>
        </w:rPr>
        <w:t xml:space="preserve"> числа участников закупок.</w:t>
      </w:r>
    </w:p>
    <w:p w:rsidR="00CB0F95" w:rsidRPr="00FE1DA7" w:rsidRDefault="00CB0F95" w:rsidP="00CB0F95">
      <w:pPr>
        <w:ind w:firstLine="708"/>
        <w:contextualSpacing/>
        <w:jc w:val="both"/>
        <w:rPr>
          <w:bCs/>
          <w:sz w:val="26"/>
          <w:szCs w:val="26"/>
        </w:rPr>
      </w:pPr>
      <w:r w:rsidRPr="00FE1DA7">
        <w:rPr>
          <w:bCs/>
          <w:sz w:val="26"/>
          <w:szCs w:val="26"/>
        </w:rPr>
        <w:t>Согласно ч. 2 ст. 42 Закона о контрактной системе</w:t>
      </w:r>
      <w:r w:rsidRPr="00FE1DA7">
        <w:rPr>
          <w:sz w:val="26"/>
          <w:szCs w:val="26"/>
        </w:rPr>
        <w:t xml:space="preserve"> и</w:t>
      </w:r>
      <w:r w:rsidRPr="00FE1DA7">
        <w:rPr>
          <w:bCs/>
          <w:sz w:val="26"/>
          <w:szCs w:val="26"/>
        </w:rPr>
        <w:t>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CB0F95" w:rsidRPr="00FE1DA7" w:rsidRDefault="00CB0F95" w:rsidP="00CB0F95">
      <w:pPr>
        <w:ind w:firstLine="708"/>
        <w:contextualSpacing/>
        <w:jc w:val="both"/>
        <w:rPr>
          <w:bCs/>
          <w:sz w:val="26"/>
          <w:szCs w:val="26"/>
        </w:rPr>
      </w:pPr>
      <w:r w:rsidRPr="00FE1DA7">
        <w:rPr>
          <w:bCs/>
          <w:sz w:val="26"/>
          <w:szCs w:val="26"/>
        </w:rPr>
        <w:t>1) описание объекта закупки в соответствии со статьей 33 настоящего Федерального закона;</w:t>
      </w:r>
    </w:p>
    <w:p w:rsidR="00CB0F95" w:rsidRPr="00FE1DA7" w:rsidRDefault="00CB0F95" w:rsidP="00CB0F95">
      <w:pPr>
        <w:ind w:firstLine="708"/>
        <w:contextualSpacing/>
        <w:jc w:val="both"/>
        <w:rPr>
          <w:bCs/>
          <w:sz w:val="26"/>
          <w:szCs w:val="26"/>
        </w:rPr>
      </w:pPr>
      <w:r w:rsidRPr="00FE1DA7">
        <w:rPr>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B0F95" w:rsidRPr="00FE1DA7" w:rsidRDefault="00CB0F95" w:rsidP="00CB0F95">
      <w:pPr>
        <w:ind w:firstLine="708"/>
        <w:contextualSpacing/>
        <w:jc w:val="both"/>
        <w:rPr>
          <w:bCs/>
          <w:sz w:val="26"/>
          <w:szCs w:val="26"/>
        </w:rPr>
      </w:pPr>
      <w:r w:rsidRPr="00FE1DA7">
        <w:rPr>
          <w:bCs/>
          <w:sz w:val="26"/>
          <w:szCs w:val="26"/>
        </w:rPr>
        <w:t xml:space="preserve">3) требования к содержанию, составу заявки на участие в закупке </w:t>
      </w:r>
      <w:r w:rsidR="004373BA">
        <w:rPr>
          <w:bCs/>
          <w:sz w:val="26"/>
          <w:szCs w:val="26"/>
        </w:rPr>
        <w:br/>
      </w:r>
      <w:r w:rsidRPr="00FE1DA7">
        <w:rPr>
          <w:bCs/>
          <w:sz w:val="26"/>
          <w:szCs w:val="26"/>
        </w:rPr>
        <w:t>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B0F95" w:rsidRPr="00FE1DA7" w:rsidRDefault="00CB0F95" w:rsidP="00CB0F95">
      <w:pPr>
        <w:ind w:firstLine="708"/>
        <w:contextualSpacing/>
        <w:jc w:val="both"/>
        <w:rPr>
          <w:bCs/>
          <w:sz w:val="26"/>
          <w:szCs w:val="26"/>
        </w:rPr>
      </w:pPr>
      <w:r w:rsidRPr="00FE1DA7">
        <w:rPr>
          <w:bCs/>
          <w:sz w:val="26"/>
          <w:szCs w:val="26"/>
        </w:rPr>
        <w:t xml:space="preserve">4) порядок рассмотрения и оценки заявок на участие в конкурсах </w:t>
      </w:r>
      <w:r w:rsidR="004373BA">
        <w:rPr>
          <w:bCs/>
          <w:sz w:val="26"/>
          <w:szCs w:val="26"/>
        </w:rPr>
        <w:br/>
      </w:r>
      <w:r w:rsidRPr="00FE1DA7">
        <w:rPr>
          <w:bCs/>
          <w:sz w:val="26"/>
          <w:szCs w:val="26"/>
        </w:rPr>
        <w:t>в соответствии с настоящим Федеральным законом;</w:t>
      </w:r>
    </w:p>
    <w:p w:rsidR="00CB0F95" w:rsidRPr="00FE1DA7" w:rsidRDefault="00CB0F95" w:rsidP="00CB0F95">
      <w:pPr>
        <w:ind w:firstLine="708"/>
        <w:contextualSpacing/>
        <w:jc w:val="both"/>
        <w:rPr>
          <w:bCs/>
          <w:sz w:val="26"/>
          <w:szCs w:val="26"/>
        </w:rPr>
      </w:pPr>
      <w:r w:rsidRPr="00FE1DA7">
        <w:rPr>
          <w:bCs/>
          <w:sz w:val="26"/>
          <w:szCs w:val="26"/>
        </w:rPr>
        <w:t>5) проект контракта;</w:t>
      </w:r>
    </w:p>
    <w:p w:rsidR="00CB0F95" w:rsidRPr="00FE1DA7" w:rsidRDefault="00CB0F95" w:rsidP="00CB0F95">
      <w:pPr>
        <w:ind w:firstLine="708"/>
        <w:contextualSpacing/>
        <w:jc w:val="both"/>
        <w:rPr>
          <w:bCs/>
          <w:sz w:val="26"/>
          <w:szCs w:val="26"/>
        </w:rPr>
      </w:pPr>
      <w:r w:rsidRPr="00FE1DA7">
        <w:rPr>
          <w:bCs/>
          <w:sz w:val="26"/>
          <w:szCs w:val="26"/>
        </w:rPr>
        <w:t xml:space="preserve">6) перечень дополнительных требований к извещению об осуществлении закупки, участникам закупок, содержанию заявок на участие в закупках </w:t>
      </w:r>
      <w:r w:rsidR="004373BA">
        <w:rPr>
          <w:bCs/>
          <w:sz w:val="26"/>
          <w:szCs w:val="26"/>
        </w:rPr>
        <w:br/>
      </w:r>
      <w:r w:rsidRPr="00FE1DA7">
        <w:rPr>
          <w:bCs/>
          <w:sz w:val="26"/>
          <w:szCs w:val="26"/>
        </w:rPr>
        <w:t>при осуществлении закупок:</w:t>
      </w:r>
    </w:p>
    <w:p w:rsidR="00CB0F95" w:rsidRPr="00FE1DA7" w:rsidRDefault="00CB0F95" w:rsidP="00CB0F95">
      <w:pPr>
        <w:ind w:firstLine="708"/>
        <w:contextualSpacing/>
        <w:jc w:val="both"/>
        <w:rPr>
          <w:bCs/>
          <w:sz w:val="26"/>
          <w:szCs w:val="26"/>
        </w:rPr>
      </w:pPr>
      <w:r w:rsidRPr="00FE1DA7">
        <w:rPr>
          <w:bCs/>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w:t>
      </w:r>
      <w:r w:rsidR="004373BA">
        <w:rPr>
          <w:bCs/>
          <w:sz w:val="26"/>
          <w:szCs w:val="26"/>
        </w:rPr>
        <w:br/>
      </w:r>
      <w:r w:rsidRPr="00FE1DA7">
        <w:rPr>
          <w:bCs/>
          <w:sz w:val="26"/>
          <w:szCs w:val="26"/>
        </w:rPr>
        <w:t xml:space="preserve">со статьей 19 Федерального закона от 24 июля 2002 года N 111-ФЗ </w:t>
      </w:r>
      <w:r w:rsidR="004373BA">
        <w:rPr>
          <w:bCs/>
          <w:sz w:val="26"/>
          <w:szCs w:val="26"/>
        </w:rPr>
        <w:br/>
      </w:r>
      <w:r w:rsidRPr="00FE1DA7">
        <w:rPr>
          <w:bCs/>
          <w:sz w:val="26"/>
          <w:szCs w:val="26"/>
        </w:rPr>
        <w:t xml:space="preserve">"Об инвестировании средств для финансирования накопительной пенсии </w:t>
      </w:r>
      <w:r w:rsidR="004373BA">
        <w:rPr>
          <w:bCs/>
          <w:sz w:val="26"/>
          <w:szCs w:val="26"/>
        </w:rPr>
        <w:br/>
      </w:r>
      <w:r w:rsidRPr="00FE1DA7">
        <w:rPr>
          <w:bCs/>
          <w:sz w:val="26"/>
          <w:szCs w:val="26"/>
        </w:rPr>
        <w:t>в Российской Федерации";</w:t>
      </w:r>
    </w:p>
    <w:p w:rsidR="00CB0F95" w:rsidRPr="00FE1DA7" w:rsidRDefault="00CB0F95" w:rsidP="00CB0F95">
      <w:pPr>
        <w:ind w:firstLine="708"/>
        <w:contextualSpacing/>
        <w:jc w:val="both"/>
        <w:rPr>
          <w:bCs/>
          <w:sz w:val="26"/>
          <w:szCs w:val="26"/>
        </w:rPr>
      </w:pPr>
      <w:r w:rsidRPr="00FE1DA7">
        <w:rPr>
          <w:bCs/>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FE1DA7">
        <w:rPr>
          <w:bCs/>
          <w:sz w:val="26"/>
          <w:szCs w:val="26"/>
        </w:rPr>
        <w:t>накопительно</w:t>
      </w:r>
      <w:proofErr w:type="spellEnd"/>
      <w:r w:rsidRPr="00FE1DA7">
        <w:rPr>
          <w:bCs/>
          <w:sz w:val="26"/>
          <w:szCs w:val="26"/>
        </w:rPr>
        <w:t>-ипотечной системе жилищного обеспечения военнослужащих";</w:t>
      </w:r>
    </w:p>
    <w:p w:rsidR="00CB0F95" w:rsidRPr="00FE1DA7" w:rsidRDefault="00CB0F95" w:rsidP="00CB0F95">
      <w:pPr>
        <w:ind w:firstLine="708"/>
        <w:contextualSpacing/>
        <w:jc w:val="both"/>
        <w:rPr>
          <w:bCs/>
          <w:sz w:val="26"/>
          <w:szCs w:val="26"/>
        </w:rPr>
      </w:pPr>
      <w:r w:rsidRPr="00FE1DA7">
        <w:rPr>
          <w:bCs/>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60AE7" w:rsidRPr="00850F36" w:rsidRDefault="00360AE7" w:rsidP="00360AE7">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Pr="00850F36">
        <w:rPr>
          <w:color w:val="000000"/>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w:t>
      </w:r>
      <w:r w:rsidR="004373BA">
        <w:rPr>
          <w:color w:val="000000"/>
          <w:sz w:val="26"/>
          <w:szCs w:val="26"/>
        </w:rPr>
        <w:br/>
      </w:r>
      <w:r w:rsidRPr="00850F36">
        <w:rPr>
          <w:color w:val="000000"/>
          <w:sz w:val="26"/>
          <w:szCs w:val="26"/>
        </w:rPr>
        <w:t>в описании объекта закупки указания на товарный знак в следующих случаях:</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а) сопровождение такого указания словами "или эквивалент";</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360AE7" w:rsidRPr="00850F36" w:rsidRDefault="00360AE7" w:rsidP="00360AE7">
      <w:pPr>
        <w:tabs>
          <w:tab w:val="left" w:pos="0"/>
          <w:tab w:val="left" w:pos="568"/>
        </w:tabs>
        <w:ind w:firstLine="709"/>
        <w:jc w:val="both"/>
        <w:rPr>
          <w:color w:val="000000"/>
          <w:sz w:val="26"/>
          <w:szCs w:val="26"/>
        </w:rPr>
      </w:pPr>
      <w:r w:rsidRPr="00850F36">
        <w:rPr>
          <w:color w:val="000000"/>
          <w:sz w:val="26"/>
          <w:szCs w:val="26"/>
        </w:rPr>
        <w:t xml:space="preserve">в) осуществление закупки запасных частей и расходных материалов </w:t>
      </w:r>
      <w:r w:rsidR="004373BA">
        <w:rPr>
          <w:color w:val="000000"/>
          <w:sz w:val="26"/>
          <w:szCs w:val="26"/>
        </w:rPr>
        <w:br/>
      </w:r>
      <w:r w:rsidRPr="00850F36">
        <w:rPr>
          <w:color w:val="000000"/>
          <w:sz w:val="26"/>
          <w:szCs w:val="26"/>
        </w:rPr>
        <w:t>к машинам и оборудованию, используемым заказчиком, в соответствии с технической документацией на указанные машины и оборудование;</w:t>
      </w:r>
    </w:p>
    <w:p w:rsidR="00360AE7" w:rsidRPr="00C56C68" w:rsidRDefault="00360AE7" w:rsidP="00360AE7">
      <w:pPr>
        <w:tabs>
          <w:tab w:val="left" w:pos="0"/>
          <w:tab w:val="left" w:pos="568"/>
        </w:tabs>
        <w:ind w:firstLine="709"/>
        <w:jc w:val="both"/>
        <w:rPr>
          <w:color w:val="000000"/>
          <w:sz w:val="26"/>
          <w:szCs w:val="26"/>
        </w:rPr>
      </w:pPr>
      <w:r w:rsidRPr="00850F36">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Pr>
          <w:color w:val="000000"/>
          <w:sz w:val="26"/>
          <w:szCs w:val="26"/>
        </w:rPr>
        <w:t>ительством Российской Федерации;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Согласно п. 2 ч. 1 ст.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w:t>
      </w:r>
      <w:r w:rsidRPr="00FE1DA7">
        <w:rPr>
          <w:color w:val="000000"/>
          <w:sz w:val="26"/>
          <w:szCs w:val="26"/>
        </w:rPr>
        <w:lastRenderedPageBreak/>
        <w:t>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Частью 2 ст. 33 Закона о контрактной системе установлено,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CB0F95" w:rsidRPr="00FE1DA7" w:rsidRDefault="00CB0F95" w:rsidP="00CB0F95">
      <w:pPr>
        <w:tabs>
          <w:tab w:val="left" w:pos="0"/>
          <w:tab w:val="left" w:pos="568"/>
        </w:tabs>
        <w:ind w:firstLine="709"/>
        <w:jc w:val="both"/>
        <w:rPr>
          <w:color w:val="000000"/>
          <w:sz w:val="26"/>
          <w:szCs w:val="26"/>
        </w:rPr>
      </w:pPr>
      <w:r w:rsidRPr="00FE1DA7">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FE1DA7">
        <w:rPr>
          <w:color w:val="000000"/>
          <w:sz w:val="26"/>
          <w:szCs w:val="26"/>
        </w:rPr>
        <w:t>параметров</w:t>
      </w:r>
      <w:proofErr w:type="gramEnd"/>
      <w:r w:rsidRPr="00FE1DA7">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CB0F95" w:rsidRPr="00825772" w:rsidRDefault="00CB0F95" w:rsidP="00CB0F95">
      <w:pPr>
        <w:tabs>
          <w:tab w:val="left" w:pos="0"/>
          <w:tab w:val="left" w:pos="568"/>
        </w:tabs>
        <w:ind w:firstLine="709"/>
        <w:jc w:val="both"/>
        <w:rPr>
          <w:color w:val="000000"/>
          <w:sz w:val="26"/>
          <w:szCs w:val="26"/>
        </w:rPr>
      </w:pPr>
      <w:r w:rsidRPr="00FE1DA7">
        <w:rPr>
          <w:color w:val="000000"/>
          <w:sz w:val="26"/>
          <w:szCs w:val="26"/>
        </w:rPr>
        <w:t>В соответствии с ч. 2 ст. 19 Закона о контрактной системе, под требованиями к закупаемым заказчиком товарам</w:t>
      </w:r>
      <w:r w:rsidRPr="00825772">
        <w:rPr>
          <w:color w:val="000000"/>
          <w:sz w:val="26"/>
          <w:szCs w:val="26"/>
        </w:rPr>
        <w:t>,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CB0F95" w:rsidRPr="00825772" w:rsidRDefault="00CB0F95" w:rsidP="00CB0F95">
      <w:pPr>
        <w:tabs>
          <w:tab w:val="left" w:pos="0"/>
          <w:tab w:val="left" w:pos="568"/>
        </w:tabs>
        <w:ind w:firstLine="709"/>
        <w:jc w:val="both"/>
        <w:rPr>
          <w:color w:val="000000"/>
          <w:sz w:val="26"/>
          <w:szCs w:val="26"/>
        </w:rPr>
      </w:pPr>
      <w:r w:rsidRPr="00825772">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w:t>
      </w:r>
    </w:p>
    <w:p w:rsidR="00CB0F95" w:rsidRPr="00825772" w:rsidRDefault="00CB0F95" w:rsidP="00CB0F95">
      <w:pPr>
        <w:ind w:firstLine="708"/>
        <w:jc w:val="both"/>
        <w:rPr>
          <w:color w:val="000000"/>
          <w:sz w:val="26"/>
          <w:szCs w:val="26"/>
        </w:rPr>
      </w:pPr>
      <w:r w:rsidRPr="00825772">
        <w:rPr>
          <w:color w:val="000000"/>
          <w:sz w:val="26"/>
          <w:szCs w:val="26"/>
        </w:rPr>
        <w:t xml:space="preserve">Описание объекта установлено Заказчиком в </w:t>
      </w:r>
      <w:r w:rsidR="00825772" w:rsidRPr="00825772">
        <w:rPr>
          <w:color w:val="000000"/>
          <w:sz w:val="26"/>
          <w:szCs w:val="26"/>
        </w:rPr>
        <w:t>извещении</w:t>
      </w:r>
      <w:r w:rsidRPr="00825772">
        <w:rPr>
          <w:color w:val="000000"/>
          <w:sz w:val="26"/>
          <w:szCs w:val="26"/>
        </w:rPr>
        <w:t>.</w:t>
      </w:r>
    </w:p>
    <w:p w:rsidR="00CB0F95" w:rsidRPr="00FE1DA7" w:rsidRDefault="00CB0F95" w:rsidP="00CB0F95">
      <w:pPr>
        <w:tabs>
          <w:tab w:val="left" w:pos="0"/>
          <w:tab w:val="left" w:pos="568"/>
        </w:tabs>
        <w:ind w:firstLine="709"/>
        <w:jc w:val="both"/>
        <w:rPr>
          <w:color w:val="000000"/>
          <w:sz w:val="26"/>
          <w:szCs w:val="26"/>
        </w:rPr>
      </w:pPr>
      <w:r w:rsidRPr="00825772">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w:t>
      </w:r>
      <w:r w:rsidRPr="00FE1DA7">
        <w:rPr>
          <w:color w:val="000000"/>
          <w:sz w:val="26"/>
          <w:szCs w:val="26"/>
        </w:rPr>
        <w:t xml:space="preserve">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CB0F95" w:rsidRPr="00FE1DA7" w:rsidRDefault="00CB0F95" w:rsidP="00CB0F95">
      <w:pPr>
        <w:tabs>
          <w:tab w:val="left" w:pos="0"/>
        </w:tabs>
        <w:ind w:firstLine="709"/>
        <w:jc w:val="both"/>
        <w:rPr>
          <w:color w:val="000000"/>
          <w:sz w:val="26"/>
          <w:szCs w:val="26"/>
        </w:rPr>
      </w:pPr>
      <w:r w:rsidRPr="00FE1DA7">
        <w:rPr>
          <w:color w:val="000000"/>
          <w:sz w:val="26"/>
          <w:szCs w:val="26"/>
        </w:rPr>
        <w:t>В жалобе Заявитель сообщает, в том числе следующее:</w:t>
      </w:r>
    </w:p>
    <w:p w:rsidR="004373BA" w:rsidRPr="004373BA" w:rsidRDefault="004373BA" w:rsidP="004373BA">
      <w:pPr>
        <w:spacing w:line="269" w:lineRule="exact"/>
        <w:ind w:firstLine="709"/>
        <w:jc w:val="both"/>
        <w:rPr>
          <w:i/>
          <w:sz w:val="26"/>
          <w:szCs w:val="26"/>
        </w:rPr>
      </w:pPr>
      <w:r w:rsidRPr="004373BA">
        <w:rPr>
          <w:i/>
          <w:sz w:val="26"/>
          <w:szCs w:val="26"/>
        </w:rPr>
        <w:t xml:space="preserve">Согласно п.4.5 ГОСТ Р 55719-2013 “Требования к содержанию и оформлению технических заданий для конкурсной документации при проведении государственных закупок высокотехнологичного медицинского оборудования”: ООЗ должно быть подробным, детальным и давать однозначное представление </w:t>
      </w:r>
      <w:r>
        <w:rPr>
          <w:i/>
          <w:sz w:val="26"/>
          <w:szCs w:val="26"/>
        </w:rPr>
        <w:br/>
      </w:r>
      <w:r w:rsidRPr="004373BA">
        <w:rPr>
          <w:i/>
          <w:sz w:val="26"/>
          <w:szCs w:val="26"/>
        </w:rPr>
        <w:t xml:space="preserve">о потребности Заказчика в оборудовании. В то же время ООЗ не должно являться </w:t>
      </w:r>
      <w:r w:rsidRPr="004373BA">
        <w:rPr>
          <w:i/>
          <w:sz w:val="26"/>
          <w:szCs w:val="26"/>
        </w:rPr>
        <w:lastRenderedPageBreak/>
        <w:t>точной копией описания технических характеристик конкретного типа (модели) оборудования.</w:t>
      </w:r>
    </w:p>
    <w:p w:rsidR="004373BA" w:rsidRPr="004373BA" w:rsidRDefault="004373BA" w:rsidP="004373BA">
      <w:pPr>
        <w:spacing w:line="269" w:lineRule="exact"/>
        <w:ind w:firstLine="709"/>
        <w:jc w:val="both"/>
        <w:rPr>
          <w:i/>
          <w:sz w:val="26"/>
          <w:szCs w:val="26"/>
        </w:rPr>
      </w:pPr>
      <w:r w:rsidRPr="004373BA">
        <w:rPr>
          <w:i/>
          <w:sz w:val="26"/>
          <w:szCs w:val="26"/>
        </w:rPr>
        <w:t xml:space="preserve">Согласно п.5.2.4 ГОСТ Р 55719-2013 технические требования должны быть составлены таким образом, чтобы обеспечить максимально широкую конкуренцию среди Исполнителей и, в то же время, дать четкое представление о соответствии оборудования критериям безопасности и качества исполнения, о материалах </w:t>
      </w:r>
      <w:r>
        <w:rPr>
          <w:i/>
          <w:sz w:val="26"/>
          <w:szCs w:val="26"/>
        </w:rPr>
        <w:br/>
      </w:r>
      <w:r w:rsidRPr="004373BA">
        <w:rPr>
          <w:i/>
          <w:sz w:val="26"/>
          <w:szCs w:val="26"/>
        </w:rPr>
        <w:t xml:space="preserve">и эксплуатационных характеристиках закупаемого оборудования, </w:t>
      </w:r>
      <w:r>
        <w:rPr>
          <w:i/>
          <w:sz w:val="26"/>
          <w:szCs w:val="26"/>
        </w:rPr>
        <w:br/>
      </w:r>
      <w:r w:rsidRPr="004373BA">
        <w:rPr>
          <w:i/>
          <w:sz w:val="26"/>
          <w:szCs w:val="26"/>
        </w:rPr>
        <w:t>о транспортировке, упаковке и условиях его хранения.</w:t>
      </w:r>
    </w:p>
    <w:p w:rsidR="004373BA" w:rsidRPr="004373BA" w:rsidRDefault="004373BA" w:rsidP="004373BA">
      <w:pPr>
        <w:spacing w:line="269" w:lineRule="exact"/>
        <w:ind w:firstLine="709"/>
        <w:jc w:val="both"/>
        <w:rPr>
          <w:i/>
          <w:sz w:val="26"/>
          <w:szCs w:val="26"/>
        </w:rPr>
      </w:pPr>
      <w:r w:rsidRPr="004373BA">
        <w:rPr>
          <w:i/>
          <w:sz w:val="26"/>
          <w:szCs w:val="26"/>
        </w:rPr>
        <w:t xml:space="preserve">Из всего парка медицинского оборудования, имеющим номенклатурный код вида 158620, согласно данным сайта roszdravnadzor.gov.ru, соответствует только оборудование: </w:t>
      </w:r>
    </w:p>
    <w:p w:rsidR="004373BA" w:rsidRDefault="004373BA" w:rsidP="004373BA">
      <w:pPr>
        <w:spacing w:line="269" w:lineRule="exact"/>
        <w:ind w:firstLine="709"/>
        <w:jc w:val="both"/>
        <w:rPr>
          <w:i/>
          <w:sz w:val="26"/>
          <w:szCs w:val="26"/>
        </w:rPr>
      </w:pPr>
      <w:r w:rsidRPr="004373BA">
        <w:rPr>
          <w:i/>
          <w:sz w:val="26"/>
          <w:szCs w:val="26"/>
        </w:rPr>
        <w:t>Система для диагностики двигательной патологии и восстановительного лечения методом биологической обратной связи "</w:t>
      </w:r>
      <w:proofErr w:type="spellStart"/>
      <w:r w:rsidRPr="004373BA">
        <w:rPr>
          <w:i/>
          <w:sz w:val="26"/>
          <w:szCs w:val="26"/>
        </w:rPr>
        <w:t>Стэдис</w:t>
      </w:r>
      <w:proofErr w:type="spellEnd"/>
      <w:r w:rsidRPr="004373BA">
        <w:rPr>
          <w:i/>
          <w:sz w:val="26"/>
          <w:szCs w:val="26"/>
        </w:rPr>
        <w:t>" по ТУ 26.60.12-13218158-2021, в вариантах исполнения: VII Исполнение: «Тренажер для восстановления координации движений и двигательной активности с биологической обратной связью» (Производитель - ООО "</w:t>
      </w:r>
      <w:proofErr w:type="spellStart"/>
      <w:r w:rsidRPr="004373BA">
        <w:rPr>
          <w:i/>
          <w:sz w:val="26"/>
          <w:szCs w:val="26"/>
        </w:rPr>
        <w:t>Нейрософт</w:t>
      </w:r>
      <w:proofErr w:type="spellEnd"/>
      <w:r w:rsidRPr="004373BA">
        <w:rPr>
          <w:i/>
          <w:sz w:val="26"/>
          <w:szCs w:val="26"/>
        </w:rPr>
        <w:t>").</w:t>
      </w:r>
    </w:p>
    <w:p w:rsidR="004373BA" w:rsidRPr="002A67A3" w:rsidRDefault="002A67A3" w:rsidP="002A67A3">
      <w:pPr>
        <w:ind w:firstLine="708"/>
        <w:jc w:val="both"/>
        <w:rPr>
          <w:i/>
          <w:sz w:val="26"/>
          <w:szCs w:val="26"/>
        </w:rPr>
      </w:pPr>
      <w:r>
        <w:rPr>
          <w:sz w:val="26"/>
          <w:szCs w:val="26"/>
        </w:rPr>
        <w:t xml:space="preserve">Заказчиком в извещении указано требование характеристики товара как </w:t>
      </w:r>
      <w:r w:rsidRPr="002A67A3">
        <w:rPr>
          <w:i/>
          <w:sz w:val="26"/>
          <w:szCs w:val="26"/>
        </w:rPr>
        <w:t>«Номенклатурная классификация медицинских изделий по видам</w:t>
      </w:r>
      <w:r w:rsidRPr="002A67A3">
        <w:rPr>
          <w:i/>
          <w:sz w:val="26"/>
          <w:szCs w:val="26"/>
        </w:rPr>
        <w:tab/>
        <w:t>158620: Устройство для тренировки перцептивно-координационных способностей адаптационное»</w:t>
      </w:r>
      <w:r>
        <w:rPr>
          <w:i/>
          <w:sz w:val="26"/>
          <w:szCs w:val="26"/>
        </w:rPr>
        <w:t>.</w:t>
      </w:r>
    </w:p>
    <w:p w:rsidR="002A67A3" w:rsidRDefault="002A67A3" w:rsidP="002A67A3">
      <w:pPr>
        <w:ind w:firstLine="708"/>
        <w:jc w:val="both"/>
        <w:rPr>
          <w:sz w:val="26"/>
          <w:szCs w:val="26"/>
        </w:rPr>
      </w:pPr>
      <w:r>
        <w:rPr>
          <w:sz w:val="26"/>
          <w:szCs w:val="26"/>
        </w:rPr>
        <w:t>Комиссия УФАС отмечает, что код</w:t>
      </w:r>
      <w:r w:rsidRPr="002A67A3">
        <w:rPr>
          <w:sz w:val="26"/>
          <w:szCs w:val="26"/>
        </w:rPr>
        <w:t xml:space="preserve"> по номенклатурной классификации медицинских изделий (далее - НКМИ)</w:t>
      </w:r>
      <w:r>
        <w:rPr>
          <w:sz w:val="26"/>
          <w:szCs w:val="26"/>
        </w:rPr>
        <w:t xml:space="preserve"> </w:t>
      </w:r>
      <w:r w:rsidRPr="002A67A3">
        <w:rPr>
          <w:sz w:val="26"/>
          <w:szCs w:val="26"/>
        </w:rPr>
        <w:t xml:space="preserve">не является описанием объекта закупки </w:t>
      </w:r>
      <w:r>
        <w:rPr>
          <w:sz w:val="26"/>
          <w:szCs w:val="26"/>
        </w:rPr>
        <w:br/>
      </w:r>
      <w:r w:rsidRPr="002A67A3">
        <w:rPr>
          <w:sz w:val="26"/>
          <w:szCs w:val="26"/>
        </w:rPr>
        <w:t>в соответствии с положениями статьи 33 Закона о контрактной системе</w:t>
      </w:r>
      <w:r>
        <w:rPr>
          <w:sz w:val="26"/>
          <w:szCs w:val="26"/>
        </w:rPr>
        <w:t xml:space="preserve">, </w:t>
      </w:r>
      <w:r>
        <w:rPr>
          <w:sz w:val="26"/>
          <w:szCs w:val="26"/>
        </w:rPr>
        <w:br/>
      </w:r>
      <w:r w:rsidR="009C5424">
        <w:rPr>
          <w:sz w:val="26"/>
          <w:szCs w:val="26"/>
        </w:rPr>
        <w:t xml:space="preserve">Позиция </w:t>
      </w:r>
      <w:proofErr w:type="spellStart"/>
      <w:r w:rsidR="009C5424">
        <w:rPr>
          <w:sz w:val="26"/>
          <w:szCs w:val="26"/>
        </w:rPr>
        <w:t>Комисси</w:t>
      </w:r>
      <w:proofErr w:type="spellEnd"/>
      <w:r w:rsidR="009C5424">
        <w:rPr>
          <w:sz w:val="26"/>
          <w:szCs w:val="26"/>
        </w:rPr>
        <w:t xml:space="preserve"> УФАС соотносится с письмом</w:t>
      </w:r>
      <w:r>
        <w:rPr>
          <w:sz w:val="26"/>
          <w:szCs w:val="26"/>
        </w:rPr>
        <w:t xml:space="preserve"> </w:t>
      </w:r>
      <w:r w:rsidRPr="002A67A3">
        <w:rPr>
          <w:sz w:val="26"/>
          <w:szCs w:val="26"/>
        </w:rPr>
        <w:t xml:space="preserve">Минздрава России </w:t>
      </w:r>
      <w:r w:rsidR="009C5424">
        <w:rPr>
          <w:sz w:val="26"/>
          <w:szCs w:val="26"/>
        </w:rPr>
        <w:br/>
      </w:r>
      <w:r w:rsidRPr="002A67A3">
        <w:rPr>
          <w:sz w:val="26"/>
          <w:szCs w:val="26"/>
        </w:rPr>
        <w:t xml:space="preserve">N 25-3/и/2-20326, ФАС России N ТН/92615/24 от 14.10.2024 </w:t>
      </w:r>
      <w:r w:rsidR="009C5424">
        <w:rPr>
          <w:sz w:val="26"/>
          <w:szCs w:val="26"/>
        </w:rPr>
        <w:t>«</w:t>
      </w:r>
      <w:r w:rsidRPr="002A67A3">
        <w:rPr>
          <w:sz w:val="26"/>
          <w:szCs w:val="26"/>
        </w:rPr>
        <w:t xml:space="preserve">О неправомерности отклонения заявки участника закупки в случае несоответствия кода НКМИ, предложенного участником товара, коду НКМИ, установленному заказчиком </w:t>
      </w:r>
      <w:r w:rsidR="009C5424">
        <w:rPr>
          <w:sz w:val="26"/>
          <w:szCs w:val="26"/>
        </w:rPr>
        <w:br/>
      </w:r>
      <w:r w:rsidRPr="002A67A3">
        <w:rPr>
          <w:sz w:val="26"/>
          <w:szCs w:val="26"/>
        </w:rPr>
        <w:t>в извещении об осуществлении закупки</w:t>
      </w:r>
      <w:r w:rsidR="009C5424">
        <w:rPr>
          <w:sz w:val="26"/>
          <w:szCs w:val="26"/>
        </w:rPr>
        <w:t>».</w:t>
      </w:r>
    </w:p>
    <w:p w:rsidR="00CB0F95" w:rsidRPr="009C5424" w:rsidRDefault="00CB0F95" w:rsidP="00CB0F95">
      <w:pPr>
        <w:ind w:firstLine="708"/>
        <w:jc w:val="both"/>
        <w:rPr>
          <w:sz w:val="26"/>
          <w:szCs w:val="26"/>
        </w:rPr>
      </w:pPr>
      <w:r w:rsidRPr="009C5424">
        <w:rPr>
          <w:sz w:val="26"/>
          <w:szCs w:val="26"/>
        </w:rPr>
        <w:t xml:space="preserve">При установленных обстоятельствах Комиссия УФАС приходит к выводу, что в действиях Заказчика </w:t>
      </w:r>
      <w:r w:rsidR="00BD5AF8" w:rsidRPr="009C5424">
        <w:rPr>
          <w:sz w:val="26"/>
          <w:szCs w:val="26"/>
        </w:rPr>
        <w:t>усматривается нарушение</w:t>
      </w:r>
      <w:r w:rsidR="009C5424" w:rsidRPr="009C5424">
        <w:rPr>
          <w:sz w:val="26"/>
          <w:szCs w:val="26"/>
        </w:rPr>
        <w:t xml:space="preserve"> п. 1 ч. 2 ст. 42</w:t>
      </w:r>
      <w:r w:rsidR="00BD5AF8" w:rsidRPr="009C5424">
        <w:rPr>
          <w:sz w:val="26"/>
          <w:szCs w:val="26"/>
        </w:rPr>
        <w:t xml:space="preserve"> </w:t>
      </w:r>
      <w:r w:rsidR="009C5424" w:rsidRPr="009C5424">
        <w:rPr>
          <w:sz w:val="26"/>
          <w:szCs w:val="26"/>
        </w:rPr>
        <w:t>(п. 1 ч. 1</w:t>
      </w:r>
      <w:r w:rsidRPr="009C5424">
        <w:rPr>
          <w:sz w:val="26"/>
          <w:szCs w:val="26"/>
        </w:rPr>
        <w:t xml:space="preserve"> ст. 33</w:t>
      </w:r>
      <w:r w:rsidR="009C5424" w:rsidRPr="009C5424">
        <w:rPr>
          <w:sz w:val="26"/>
          <w:szCs w:val="26"/>
        </w:rPr>
        <w:t>)</w:t>
      </w:r>
      <w:r w:rsidRPr="009C5424">
        <w:rPr>
          <w:sz w:val="26"/>
          <w:szCs w:val="26"/>
        </w:rPr>
        <w:t xml:space="preserve"> Закона о контрактной системе, выразившееся в нарушении правил описания объекта закупки. Следовательно, </w:t>
      </w:r>
      <w:r w:rsidR="009C5424">
        <w:rPr>
          <w:sz w:val="26"/>
          <w:szCs w:val="26"/>
        </w:rPr>
        <w:t>довод</w:t>
      </w:r>
      <w:r w:rsidRPr="009C5424">
        <w:rPr>
          <w:sz w:val="26"/>
          <w:szCs w:val="26"/>
        </w:rPr>
        <w:t xml:space="preserve"> жалобы явля</w:t>
      </w:r>
      <w:r w:rsidR="009C5424">
        <w:rPr>
          <w:sz w:val="26"/>
          <w:szCs w:val="26"/>
        </w:rPr>
        <w:t>е</w:t>
      </w:r>
      <w:r w:rsidRPr="009C5424">
        <w:rPr>
          <w:sz w:val="26"/>
          <w:szCs w:val="26"/>
        </w:rPr>
        <w:t>тся обоснованным.</w:t>
      </w:r>
    </w:p>
    <w:p w:rsidR="00CB0F95" w:rsidRDefault="009C5424" w:rsidP="00CB0F95">
      <w:pPr>
        <w:tabs>
          <w:tab w:val="left" w:pos="0"/>
          <w:tab w:val="left" w:pos="568"/>
        </w:tabs>
        <w:ind w:firstLine="709"/>
        <w:jc w:val="both"/>
        <w:rPr>
          <w:color w:val="000000"/>
          <w:sz w:val="26"/>
          <w:szCs w:val="26"/>
        </w:rPr>
      </w:pPr>
      <w:r>
        <w:rPr>
          <w:color w:val="000000"/>
          <w:sz w:val="26"/>
          <w:szCs w:val="26"/>
        </w:rPr>
        <w:t xml:space="preserve">При этом, Заказчиком предоставлена </w:t>
      </w:r>
      <w:r w:rsidR="000F6B38">
        <w:rPr>
          <w:color w:val="000000"/>
          <w:sz w:val="26"/>
          <w:szCs w:val="26"/>
        </w:rPr>
        <w:t>информация</w:t>
      </w:r>
      <w:r>
        <w:rPr>
          <w:color w:val="000000"/>
          <w:sz w:val="26"/>
          <w:szCs w:val="26"/>
        </w:rPr>
        <w:t xml:space="preserve"> о втором товаре, который подходит под описание объекта закупки, с учетом вышеуказанной позиции</w:t>
      </w:r>
      <w:r w:rsidR="000F6B38">
        <w:rPr>
          <w:color w:val="000000"/>
          <w:sz w:val="26"/>
          <w:szCs w:val="26"/>
        </w:rPr>
        <w:t xml:space="preserve"> Комиссии УФАС</w:t>
      </w:r>
      <w:r>
        <w:rPr>
          <w:color w:val="000000"/>
          <w:sz w:val="26"/>
          <w:szCs w:val="26"/>
        </w:rPr>
        <w:t>.</w:t>
      </w:r>
    </w:p>
    <w:p w:rsidR="009C5424" w:rsidRPr="005B142B" w:rsidRDefault="009C5424" w:rsidP="00CB0F95">
      <w:pPr>
        <w:tabs>
          <w:tab w:val="left" w:pos="0"/>
          <w:tab w:val="left" w:pos="568"/>
        </w:tabs>
        <w:ind w:firstLine="709"/>
        <w:jc w:val="both"/>
        <w:rPr>
          <w:color w:val="000000"/>
          <w:sz w:val="26"/>
          <w:szCs w:val="26"/>
        </w:rPr>
      </w:pPr>
    </w:p>
    <w:p w:rsidR="00CB0F95" w:rsidRPr="00FE1DA7" w:rsidRDefault="00CB0F95" w:rsidP="00CB0F95">
      <w:pPr>
        <w:tabs>
          <w:tab w:val="left" w:pos="0"/>
          <w:tab w:val="left" w:pos="568"/>
        </w:tabs>
        <w:ind w:firstLine="709"/>
        <w:jc w:val="both"/>
        <w:rPr>
          <w:color w:val="000000"/>
          <w:sz w:val="26"/>
          <w:szCs w:val="26"/>
        </w:rPr>
      </w:pPr>
      <w:r w:rsidRPr="005B142B">
        <w:rPr>
          <w:color w:val="000000"/>
          <w:sz w:val="26"/>
          <w:szCs w:val="26"/>
        </w:rPr>
        <w:t>Комиссия УФАС, рук</w:t>
      </w:r>
      <w:r w:rsidR="009C5424">
        <w:rPr>
          <w:color w:val="000000"/>
          <w:sz w:val="26"/>
          <w:szCs w:val="26"/>
        </w:rPr>
        <w:t>оводствуясь ст. 2, 8, 33, 42</w:t>
      </w:r>
      <w:r w:rsidRPr="005B142B">
        <w:rPr>
          <w:color w:val="000000"/>
          <w:sz w:val="26"/>
          <w:szCs w:val="26"/>
        </w:rPr>
        <w:t xml:space="preserve">, 99, 105, 106 Закона </w:t>
      </w:r>
      <w:r w:rsidR="009C5424">
        <w:rPr>
          <w:color w:val="000000"/>
          <w:sz w:val="26"/>
          <w:szCs w:val="26"/>
        </w:rPr>
        <w:br/>
      </w:r>
      <w:r w:rsidRPr="005B142B">
        <w:rPr>
          <w:color w:val="000000"/>
          <w:sz w:val="26"/>
          <w:szCs w:val="26"/>
        </w:rPr>
        <w:t xml:space="preserve">о контрактной системе, </w:t>
      </w:r>
    </w:p>
    <w:p w:rsidR="00CB0F95" w:rsidRPr="00FE1DA7" w:rsidRDefault="00CB0F95" w:rsidP="00CB0F95">
      <w:pPr>
        <w:tabs>
          <w:tab w:val="left" w:pos="0"/>
          <w:tab w:val="left" w:pos="568"/>
        </w:tabs>
        <w:jc w:val="both"/>
        <w:rPr>
          <w:color w:val="000000"/>
          <w:sz w:val="26"/>
          <w:szCs w:val="26"/>
        </w:rPr>
      </w:pPr>
    </w:p>
    <w:p w:rsidR="00CB0F95" w:rsidRPr="005B142B" w:rsidRDefault="00CB0F95" w:rsidP="00CB0F95">
      <w:pPr>
        <w:pStyle w:val="a6"/>
        <w:jc w:val="center"/>
        <w:rPr>
          <w:rFonts w:ascii="Times New Roman" w:hAnsi="Times New Roman"/>
          <w:color w:val="000000"/>
          <w:sz w:val="26"/>
          <w:szCs w:val="26"/>
        </w:rPr>
      </w:pPr>
      <w:r w:rsidRPr="005B142B">
        <w:rPr>
          <w:rFonts w:ascii="Times New Roman" w:hAnsi="Times New Roman"/>
          <w:color w:val="000000"/>
          <w:sz w:val="26"/>
          <w:szCs w:val="26"/>
        </w:rPr>
        <w:t>РЕШИЛА:</w:t>
      </w:r>
    </w:p>
    <w:p w:rsidR="00CB0F95" w:rsidRPr="005B142B" w:rsidRDefault="00CB0F95" w:rsidP="00CB0F95">
      <w:pPr>
        <w:pStyle w:val="a6"/>
        <w:jc w:val="center"/>
        <w:rPr>
          <w:rFonts w:ascii="Times New Roman" w:hAnsi="Times New Roman"/>
          <w:color w:val="000000"/>
          <w:sz w:val="26"/>
          <w:szCs w:val="26"/>
        </w:rPr>
      </w:pPr>
    </w:p>
    <w:p w:rsidR="00CB0F95" w:rsidRPr="005B142B" w:rsidRDefault="00CB0F95" w:rsidP="00CB0F95">
      <w:pPr>
        <w:ind w:right="-5" w:firstLine="720"/>
        <w:jc w:val="both"/>
        <w:rPr>
          <w:sz w:val="26"/>
          <w:szCs w:val="26"/>
        </w:rPr>
      </w:pPr>
      <w:r w:rsidRPr="005B142B">
        <w:rPr>
          <w:color w:val="000000"/>
          <w:sz w:val="26"/>
          <w:szCs w:val="26"/>
        </w:rPr>
        <w:t xml:space="preserve">1. Признать жалобу </w:t>
      </w:r>
      <w:r w:rsidR="00E648E1">
        <w:rPr>
          <w:iCs/>
          <w:sz w:val="26"/>
          <w:szCs w:val="26"/>
        </w:rPr>
        <w:t>ООО «НИКА»</w:t>
      </w:r>
      <w:r w:rsidRPr="005B142B">
        <w:rPr>
          <w:iCs/>
          <w:sz w:val="26"/>
          <w:szCs w:val="26"/>
        </w:rPr>
        <w:t xml:space="preserve"> </w:t>
      </w:r>
      <w:r w:rsidR="000F6B38">
        <w:rPr>
          <w:iCs/>
          <w:sz w:val="26"/>
          <w:szCs w:val="26"/>
        </w:rPr>
        <w:t xml:space="preserve">частично </w:t>
      </w:r>
      <w:r w:rsidRPr="005B142B">
        <w:rPr>
          <w:color w:val="000000"/>
          <w:sz w:val="26"/>
          <w:szCs w:val="26"/>
        </w:rPr>
        <w:t>обоснованной</w:t>
      </w:r>
      <w:r w:rsidRPr="005B142B">
        <w:rPr>
          <w:sz w:val="26"/>
          <w:szCs w:val="26"/>
        </w:rPr>
        <w:t>.</w:t>
      </w:r>
    </w:p>
    <w:p w:rsidR="00CB0F95" w:rsidRPr="004373BA" w:rsidRDefault="00CB0F95" w:rsidP="00CB0F95">
      <w:pPr>
        <w:autoSpaceDE w:val="0"/>
        <w:autoSpaceDN w:val="0"/>
        <w:adjustRightInd w:val="0"/>
        <w:ind w:firstLine="708"/>
        <w:jc w:val="both"/>
        <w:outlineLvl w:val="1"/>
        <w:rPr>
          <w:color w:val="000000"/>
          <w:sz w:val="26"/>
          <w:szCs w:val="26"/>
        </w:rPr>
      </w:pPr>
      <w:r w:rsidRPr="005B142B">
        <w:rPr>
          <w:color w:val="000000"/>
          <w:sz w:val="26"/>
          <w:szCs w:val="26"/>
        </w:rPr>
        <w:t>2</w:t>
      </w:r>
      <w:r w:rsidRPr="004373BA">
        <w:rPr>
          <w:color w:val="000000"/>
          <w:sz w:val="26"/>
          <w:szCs w:val="26"/>
        </w:rPr>
        <w:t xml:space="preserve">. Признать в действиях Заказчика нарушения </w:t>
      </w:r>
      <w:r w:rsidR="004373BA" w:rsidRPr="004373BA">
        <w:rPr>
          <w:color w:val="000000"/>
          <w:sz w:val="26"/>
          <w:szCs w:val="26"/>
        </w:rPr>
        <w:t xml:space="preserve">п. 1 ч. 2 ст. 42 Закона </w:t>
      </w:r>
      <w:r w:rsidR="009C5424">
        <w:rPr>
          <w:color w:val="000000"/>
          <w:sz w:val="26"/>
          <w:szCs w:val="26"/>
        </w:rPr>
        <w:br/>
      </w:r>
      <w:r w:rsidR="004373BA" w:rsidRPr="004373BA">
        <w:rPr>
          <w:color w:val="000000"/>
          <w:sz w:val="26"/>
          <w:szCs w:val="26"/>
        </w:rPr>
        <w:t>о контрактной системе</w:t>
      </w:r>
      <w:r w:rsidRPr="004373BA">
        <w:rPr>
          <w:color w:val="000000"/>
          <w:sz w:val="26"/>
          <w:szCs w:val="26"/>
        </w:rPr>
        <w:t>.</w:t>
      </w:r>
    </w:p>
    <w:p w:rsidR="00CB0F95" w:rsidRPr="004373BA" w:rsidRDefault="00CB0F95" w:rsidP="00CB0F95">
      <w:pPr>
        <w:autoSpaceDE w:val="0"/>
        <w:autoSpaceDN w:val="0"/>
        <w:adjustRightInd w:val="0"/>
        <w:ind w:firstLine="708"/>
        <w:jc w:val="both"/>
        <w:outlineLvl w:val="1"/>
        <w:rPr>
          <w:color w:val="000000"/>
          <w:sz w:val="26"/>
          <w:szCs w:val="26"/>
        </w:rPr>
      </w:pPr>
      <w:r w:rsidRPr="004373BA">
        <w:rPr>
          <w:color w:val="000000"/>
          <w:sz w:val="26"/>
          <w:szCs w:val="26"/>
        </w:rPr>
        <w:t>3. Выдать Заказчику, его комиссии</w:t>
      </w:r>
      <w:r w:rsidR="009E5FBE" w:rsidRPr="004373BA">
        <w:rPr>
          <w:color w:val="000000"/>
          <w:sz w:val="26"/>
          <w:szCs w:val="26"/>
        </w:rPr>
        <w:t xml:space="preserve"> по осуществлению закупок</w:t>
      </w:r>
      <w:r w:rsidRPr="004373BA">
        <w:rPr>
          <w:color w:val="000000"/>
          <w:sz w:val="26"/>
          <w:szCs w:val="26"/>
        </w:rPr>
        <w:t xml:space="preserve"> и оператору электронной площадки обязательное для исполнения предписание об устранении выявленного нарушения.</w:t>
      </w:r>
    </w:p>
    <w:p w:rsidR="00CB0F95" w:rsidRPr="00FE1DA7" w:rsidRDefault="00CB0F95" w:rsidP="00CB0F95">
      <w:pPr>
        <w:autoSpaceDE w:val="0"/>
        <w:autoSpaceDN w:val="0"/>
        <w:adjustRightInd w:val="0"/>
        <w:ind w:firstLine="708"/>
        <w:jc w:val="both"/>
        <w:outlineLvl w:val="1"/>
        <w:rPr>
          <w:color w:val="000000"/>
          <w:sz w:val="26"/>
          <w:szCs w:val="26"/>
        </w:rPr>
      </w:pPr>
      <w:r w:rsidRPr="004373BA">
        <w:rPr>
          <w:color w:val="000000"/>
          <w:sz w:val="26"/>
          <w:szCs w:val="26"/>
        </w:rPr>
        <w:lastRenderedPageBreak/>
        <w:t xml:space="preserve">4. Передать материалы дела уполномоченному должностному лицу </w:t>
      </w:r>
      <w:r w:rsidR="009C5424">
        <w:rPr>
          <w:color w:val="000000"/>
          <w:sz w:val="26"/>
          <w:szCs w:val="26"/>
        </w:rPr>
        <w:br/>
      </w:r>
      <w:r w:rsidRPr="004373BA">
        <w:rPr>
          <w:color w:val="000000"/>
          <w:sz w:val="26"/>
          <w:szCs w:val="26"/>
        </w:rPr>
        <w:t>для рассмотрения вопроса о возбуждении дел об административном правонарушении в отношении должностного лица Заказчика.</w:t>
      </w:r>
    </w:p>
    <w:p w:rsidR="00CB0F95" w:rsidRDefault="00CB0F95" w:rsidP="00CB0F95">
      <w:pPr>
        <w:autoSpaceDE w:val="0"/>
        <w:autoSpaceDN w:val="0"/>
        <w:adjustRightInd w:val="0"/>
        <w:ind w:firstLine="708"/>
        <w:jc w:val="both"/>
        <w:outlineLvl w:val="1"/>
        <w:rPr>
          <w:color w:val="000000"/>
          <w:sz w:val="26"/>
          <w:szCs w:val="26"/>
        </w:rPr>
      </w:pPr>
    </w:p>
    <w:p w:rsidR="008A6931" w:rsidRDefault="008A6931" w:rsidP="00CB0F95">
      <w:pPr>
        <w:autoSpaceDE w:val="0"/>
        <w:autoSpaceDN w:val="0"/>
        <w:adjustRightInd w:val="0"/>
        <w:ind w:firstLine="708"/>
        <w:jc w:val="both"/>
        <w:outlineLvl w:val="1"/>
        <w:rPr>
          <w:color w:val="000000"/>
          <w:sz w:val="26"/>
          <w:szCs w:val="26"/>
        </w:rPr>
      </w:pPr>
    </w:p>
    <w:p w:rsidR="008A6931" w:rsidRPr="00FE1DA7" w:rsidRDefault="008A6931" w:rsidP="00CB0F95">
      <w:pPr>
        <w:autoSpaceDE w:val="0"/>
        <w:autoSpaceDN w:val="0"/>
        <w:adjustRightInd w:val="0"/>
        <w:ind w:firstLine="708"/>
        <w:jc w:val="both"/>
        <w:outlineLvl w:val="1"/>
        <w:rPr>
          <w:color w:val="000000"/>
          <w:sz w:val="26"/>
          <w:szCs w:val="26"/>
        </w:rPr>
      </w:pPr>
    </w:p>
    <w:p w:rsidR="00CB0F95" w:rsidRPr="00FE1DA7" w:rsidRDefault="00CB0F95" w:rsidP="00CB0F95">
      <w:pPr>
        <w:tabs>
          <w:tab w:val="left" w:pos="2700"/>
        </w:tabs>
        <w:ind w:firstLine="720"/>
        <w:jc w:val="both"/>
        <w:rPr>
          <w:i/>
          <w:sz w:val="26"/>
          <w:szCs w:val="26"/>
        </w:rPr>
      </w:pPr>
      <w:r w:rsidRPr="00FE1DA7">
        <w:rPr>
          <w:i/>
          <w:sz w:val="26"/>
          <w:szCs w:val="26"/>
        </w:rPr>
        <w:t>Настоящее решение может быть обжаловано в судебном порядке в течение трёх месяцев со дня принятия.</w:t>
      </w:r>
    </w:p>
    <w:p w:rsidR="00CB0F95" w:rsidRPr="00FE1DA7" w:rsidRDefault="00CB0F95" w:rsidP="00CB0F95">
      <w:pPr>
        <w:spacing w:after="160" w:line="259" w:lineRule="auto"/>
        <w:rPr>
          <w:i/>
          <w:sz w:val="26"/>
          <w:szCs w:val="26"/>
        </w:rPr>
      </w:pPr>
      <w:r w:rsidRPr="00FE1DA7">
        <w:rPr>
          <w:i/>
          <w:sz w:val="26"/>
          <w:szCs w:val="26"/>
        </w:rPr>
        <w:br w:type="page"/>
      </w:r>
    </w:p>
    <w:tbl>
      <w:tblPr>
        <w:tblW w:w="9889" w:type="dxa"/>
        <w:tblLook w:val="01E0" w:firstRow="1" w:lastRow="1" w:firstColumn="1" w:lastColumn="1" w:noHBand="0" w:noVBand="0"/>
      </w:tblPr>
      <w:tblGrid>
        <w:gridCol w:w="4594"/>
        <w:gridCol w:w="5295"/>
      </w:tblGrid>
      <w:tr w:rsidR="00471533" w:rsidRPr="00FE1DA7" w:rsidTr="00A4513F">
        <w:tc>
          <w:tcPr>
            <w:tcW w:w="4594" w:type="dxa"/>
          </w:tcPr>
          <w:p w:rsidR="00471533" w:rsidRPr="00A97922" w:rsidRDefault="00471533" w:rsidP="00A4513F">
            <w:pPr>
              <w:rPr>
                <w:sz w:val="26"/>
                <w:szCs w:val="26"/>
              </w:rPr>
            </w:pPr>
            <w:r w:rsidRPr="00A97922">
              <w:rPr>
                <w:sz w:val="26"/>
                <w:szCs w:val="26"/>
              </w:rPr>
              <w:lastRenderedPageBreak/>
              <w:t xml:space="preserve">  </w:t>
            </w:r>
            <w:r w:rsidRPr="00EA2304">
              <w:rPr>
                <w:noProof/>
                <w:sz w:val="26"/>
                <w:szCs w:val="26"/>
              </w:rPr>
              <w:drawing>
                <wp:inline distT="0" distB="0" distL="0" distR="0" wp14:anchorId="7769A249" wp14:editId="2A83D1EB">
                  <wp:extent cx="2431871" cy="3146882"/>
                  <wp:effectExtent l="0" t="0" r="698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31871" cy="3146882"/>
                          </a:xfrm>
                          <a:prstGeom prst="rect">
                            <a:avLst/>
                          </a:prstGeom>
                        </pic:spPr>
                      </pic:pic>
                    </a:graphicData>
                  </a:graphic>
                </wp:inline>
              </w:drawing>
            </w:r>
          </w:p>
        </w:tc>
        <w:tc>
          <w:tcPr>
            <w:tcW w:w="5295" w:type="dxa"/>
          </w:tcPr>
          <w:p w:rsidR="00471533" w:rsidRPr="00EA2304" w:rsidRDefault="00471533" w:rsidP="00A4513F">
            <w:pPr>
              <w:rPr>
                <w:iCs/>
                <w:sz w:val="26"/>
                <w:szCs w:val="26"/>
              </w:rPr>
            </w:pPr>
            <w:r w:rsidRPr="00EA2304">
              <w:rPr>
                <w:iCs/>
                <w:sz w:val="26"/>
                <w:szCs w:val="26"/>
              </w:rPr>
              <w:t xml:space="preserve">САНКТ-ПЕТЕРБУРГСКОЕ ГОСУДАРСТВЕННОЕ БЮДЖЕТНОЕ УЧРЕЖДЕНИЕ ЗДРАВООХРАНЕНИЯ </w:t>
            </w:r>
            <w:r>
              <w:rPr>
                <w:iCs/>
                <w:sz w:val="26"/>
                <w:szCs w:val="26"/>
              </w:rPr>
              <w:t>«</w:t>
            </w:r>
            <w:r w:rsidRPr="00EA2304">
              <w:rPr>
                <w:iCs/>
                <w:sz w:val="26"/>
                <w:szCs w:val="26"/>
              </w:rPr>
              <w:t>ГОРОДСКАЯ ПОЛИКЛИНИКА № 43</w:t>
            </w:r>
            <w:r>
              <w:rPr>
                <w:iCs/>
                <w:sz w:val="26"/>
                <w:szCs w:val="26"/>
              </w:rPr>
              <w:t>»</w:t>
            </w:r>
          </w:p>
          <w:p w:rsidR="00471533" w:rsidRPr="00EA2304" w:rsidRDefault="00471533" w:rsidP="00A4513F">
            <w:pPr>
              <w:rPr>
                <w:iCs/>
                <w:sz w:val="26"/>
                <w:szCs w:val="26"/>
              </w:rPr>
            </w:pPr>
          </w:p>
          <w:p w:rsidR="00471533" w:rsidRDefault="00471533" w:rsidP="00A4513F">
            <w:pPr>
              <w:rPr>
                <w:iCs/>
                <w:sz w:val="26"/>
                <w:szCs w:val="26"/>
              </w:rPr>
            </w:pPr>
            <w:r w:rsidRPr="00EA2304">
              <w:rPr>
                <w:iCs/>
                <w:sz w:val="26"/>
                <w:szCs w:val="26"/>
              </w:rPr>
              <w:t xml:space="preserve">198207, Г.САНКТ-ПЕТЕРБУРГ, </w:t>
            </w:r>
            <w:r>
              <w:rPr>
                <w:iCs/>
                <w:sz w:val="26"/>
                <w:szCs w:val="26"/>
              </w:rPr>
              <w:br/>
            </w:r>
            <w:proofErr w:type="spellStart"/>
            <w:r w:rsidRPr="00EA2304">
              <w:rPr>
                <w:iCs/>
                <w:sz w:val="26"/>
                <w:szCs w:val="26"/>
              </w:rPr>
              <w:t>вн.тер.г</w:t>
            </w:r>
            <w:proofErr w:type="spellEnd"/>
            <w:r w:rsidRPr="00EA2304">
              <w:rPr>
                <w:iCs/>
                <w:sz w:val="26"/>
                <w:szCs w:val="26"/>
              </w:rPr>
              <w:t xml:space="preserve">. МУНИЦИПАЛЬНЫЙ ОКРУГ КНЯЖЕВО, ПР-КТ ЛЕНИНСКИЙ, Д. 123, </w:t>
            </w:r>
            <w:r>
              <w:rPr>
                <w:iCs/>
                <w:sz w:val="26"/>
                <w:szCs w:val="26"/>
              </w:rPr>
              <w:br/>
            </w:r>
            <w:r w:rsidRPr="00EA2304">
              <w:rPr>
                <w:iCs/>
                <w:sz w:val="26"/>
                <w:szCs w:val="26"/>
              </w:rPr>
              <w:t xml:space="preserve">К. 2, ЛИТЕРА А </w:t>
            </w:r>
          </w:p>
          <w:p w:rsidR="00471533" w:rsidRDefault="00471533" w:rsidP="00A4513F">
            <w:pPr>
              <w:rPr>
                <w:iCs/>
                <w:sz w:val="26"/>
                <w:szCs w:val="26"/>
              </w:rPr>
            </w:pPr>
          </w:p>
          <w:p w:rsidR="00471533" w:rsidRDefault="00471533" w:rsidP="00A4513F">
            <w:pPr>
              <w:rPr>
                <w:iCs/>
                <w:sz w:val="26"/>
                <w:szCs w:val="26"/>
              </w:rPr>
            </w:pPr>
          </w:p>
          <w:p w:rsidR="00471533" w:rsidRPr="00984B73" w:rsidRDefault="00471533" w:rsidP="00A4513F">
            <w:pPr>
              <w:rPr>
                <w:iCs/>
                <w:sz w:val="26"/>
                <w:szCs w:val="26"/>
                <w:highlight w:val="yellow"/>
              </w:rPr>
            </w:pPr>
          </w:p>
          <w:p w:rsidR="00471533" w:rsidRPr="00EA2304" w:rsidRDefault="00471533" w:rsidP="00A4513F">
            <w:pPr>
              <w:rPr>
                <w:iCs/>
                <w:sz w:val="26"/>
                <w:szCs w:val="26"/>
              </w:rPr>
            </w:pPr>
            <w:r w:rsidRPr="00EA2304">
              <w:rPr>
                <w:iCs/>
                <w:sz w:val="26"/>
                <w:szCs w:val="26"/>
              </w:rPr>
              <w:t xml:space="preserve">ООО </w:t>
            </w:r>
            <w:r>
              <w:rPr>
                <w:iCs/>
                <w:sz w:val="26"/>
                <w:szCs w:val="26"/>
              </w:rPr>
              <w:t>«</w:t>
            </w:r>
            <w:r w:rsidRPr="00EA2304">
              <w:rPr>
                <w:iCs/>
                <w:sz w:val="26"/>
                <w:szCs w:val="26"/>
              </w:rPr>
              <w:t>НИКА</w:t>
            </w:r>
            <w:r>
              <w:rPr>
                <w:iCs/>
                <w:sz w:val="26"/>
                <w:szCs w:val="26"/>
              </w:rPr>
              <w:t>»</w:t>
            </w:r>
            <w:r w:rsidRPr="00EA2304">
              <w:rPr>
                <w:iCs/>
                <w:sz w:val="26"/>
                <w:szCs w:val="26"/>
              </w:rPr>
              <w:t xml:space="preserve"> </w:t>
            </w:r>
          </w:p>
          <w:p w:rsidR="00471533" w:rsidRPr="00EA2304" w:rsidRDefault="00471533" w:rsidP="00A4513F">
            <w:pPr>
              <w:rPr>
                <w:iCs/>
                <w:sz w:val="26"/>
                <w:szCs w:val="26"/>
              </w:rPr>
            </w:pPr>
          </w:p>
          <w:p w:rsidR="00471533" w:rsidRPr="00FE1DA7" w:rsidRDefault="00471533" w:rsidP="00A4513F">
            <w:pPr>
              <w:rPr>
                <w:color w:val="000000"/>
                <w:sz w:val="26"/>
                <w:szCs w:val="26"/>
                <w:shd w:val="clear" w:color="auto" w:fill="FFFFFF"/>
              </w:rPr>
            </w:pPr>
            <w:r w:rsidRPr="00EA2304">
              <w:rPr>
                <w:iCs/>
                <w:sz w:val="26"/>
                <w:szCs w:val="26"/>
              </w:rPr>
              <w:t xml:space="preserve">142702, МОСКОВСКАЯ ОБЛАСТЬ, </w:t>
            </w:r>
            <w:r>
              <w:rPr>
                <w:iCs/>
                <w:sz w:val="26"/>
                <w:szCs w:val="26"/>
              </w:rPr>
              <w:br/>
            </w:r>
            <w:proofErr w:type="spellStart"/>
            <w:r w:rsidRPr="00EA2304">
              <w:rPr>
                <w:iCs/>
                <w:sz w:val="26"/>
                <w:szCs w:val="26"/>
              </w:rPr>
              <w:t>г.о</w:t>
            </w:r>
            <w:proofErr w:type="spellEnd"/>
            <w:r w:rsidRPr="00EA2304">
              <w:rPr>
                <w:iCs/>
                <w:sz w:val="26"/>
                <w:szCs w:val="26"/>
              </w:rPr>
              <w:t xml:space="preserve">. ЛЕНИНСКИЙ, ПГТ. БУТОВО, </w:t>
            </w:r>
            <w:r>
              <w:rPr>
                <w:iCs/>
                <w:sz w:val="26"/>
                <w:szCs w:val="26"/>
              </w:rPr>
              <w:br/>
            </w:r>
            <w:r w:rsidRPr="00EA2304">
              <w:rPr>
                <w:iCs/>
                <w:sz w:val="26"/>
                <w:szCs w:val="26"/>
              </w:rPr>
              <w:t>ТЕР ЖИЛОЙ КОМПЛЕКС БУТОВО-ПАРК, Д. 15, ПОМЕЩ. 2</w:t>
            </w:r>
          </w:p>
        </w:tc>
      </w:tr>
    </w:tbl>
    <w:p w:rsidR="00CB0F95" w:rsidRPr="00FE1DA7" w:rsidRDefault="00CB0F95" w:rsidP="00CB0F95">
      <w:pPr>
        <w:jc w:val="center"/>
        <w:outlineLvl w:val="0"/>
        <w:rPr>
          <w:sz w:val="26"/>
          <w:szCs w:val="26"/>
        </w:rPr>
      </w:pPr>
    </w:p>
    <w:p w:rsidR="00CB0F95" w:rsidRPr="00FE1DA7" w:rsidRDefault="00CB0F95" w:rsidP="00CB0F95">
      <w:pPr>
        <w:jc w:val="center"/>
        <w:outlineLvl w:val="0"/>
        <w:rPr>
          <w:sz w:val="26"/>
          <w:szCs w:val="26"/>
        </w:rPr>
      </w:pPr>
    </w:p>
    <w:p w:rsidR="00CB0F95" w:rsidRPr="00FE1DA7" w:rsidRDefault="00CB0F95" w:rsidP="00CB0F95">
      <w:pPr>
        <w:jc w:val="center"/>
        <w:outlineLvl w:val="0"/>
        <w:rPr>
          <w:sz w:val="26"/>
          <w:szCs w:val="26"/>
        </w:rPr>
      </w:pPr>
    </w:p>
    <w:p w:rsidR="00CB0F95" w:rsidRPr="00FE1DA7" w:rsidRDefault="00CB0F95" w:rsidP="00CB0F95">
      <w:pPr>
        <w:jc w:val="center"/>
        <w:outlineLvl w:val="0"/>
        <w:rPr>
          <w:sz w:val="26"/>
          <w:szCs w:val="26"/>
        </w:rPr>
      </w:pPr>
      <w:r w:rsidRPr="00FE1DA7">
        <w:rPr>
          <w:sz w:val="26"/>
          <w:szCs w:val="26"/>
        </w:rPr>
        <w:t>ПРЕДПИСАНИЕ</w:t>
      </w:r>
    </w:p>
    <w:p w:rsidR="00CB0F95" w:rsidRPr="00FE1DA7" w:rsidRDefault="00CB0F95" w:rsidP="00CB0F95">
      <w:pPr>
        <w:jc w:val="center"/>
        <w:outlineLvl w:val="0"/>
        <w:rPr>
          <w:sz w:val="26"/>
          <w:szCs w:val="26"/>
        </w:rPr>
      </w:pPr>
      <w:r w:rsidRPr="00FE1DA7">
        <w:rPr>
          <w:sz w:val="26"/>
          <w:szCs w:val="26"/>
        </w:rPr>
        <w:t>об устранении нарушений законодательства о закупках</w:t>
      </w:r>
    </w:p>
    <w:p w:rsidR="00CB0F95" w:rsidRPr="00FE1DA7" w:rsidRDefault="00CB0F95" w:rsidP="00CB0F95">
      <w:pPr>
        <w:jc w:val="center"/>
        <w:outlineLvl w:val="0"/>
        <w:rPr>
          <w:b/>
          <w:sz w:val="26"/>
          <w:szCs w:val="26"/>
        </w:rPr>
      </w:pPr>
      <w:r w:rsidRPr="00FE1DA7">
        <w:rPr>
          <w:sz w:val="26"/>
          <w:szCs w:val="26"/>
        </w:rPr>
        <w:t xml:space="preserve">по делу № </w:t>
      </w:r>
      <w:r w:rsidR="00471533" w:rsidRPr="00471533">
        <w:rPr>
          <w:b/>
          <w:sz w:val="26"/>
          <w:szCs w:val="26"/>
        </w:rPr>
        <w:t>078/06/105-1955/2026</w:t>
      </w:r>
    </w:p>
    <w:p w:rsidR="00CB0F95" w:rsidRPr="00FE1DA7" w:rsidRDefault="00CB0F95" w:rsidP="00CB0F95">
      <w:pPr>
        <w:outlineLvl w:val="0"/>
        <w:rPr>
          <w:sz w:val="26"/>
          <w:szCs w:val="26"/>
        </w:rPr>
      </w:pPr>
    </w:p>
    <w:p w:rsidR="00CB0F95" w:rsidRPr="00471533" w:rsidRDefault="00471533" w:rsidP="00CB0F95">
      <w:pPr>
        <w:tabs>
          <w:tab w:val="left" w:pos="7371"/>
        </w:tabs>
        <w:outlineLvl w:val="0"/>
        <w:rPr>
          <w:sz w:val="26"/>
          <w:szCs w:val="26"/>
        </w:rPr>
      </w:pPr>
      <w:r w:rsidRPr="00471533">
        <w:rPr>
          <w:sz w:val="26"/>
          <w:szCs w:val="26"/>
        </w:rPr>
        <w:t>13.05</w:t>
      </w:r>
      <w:r w:rsidR="004510EA" w:rsidRPr="00471533">
        <w:rPr>
          <w:sz w:val="26"/>
          <w:szCs w:val="26"/>
        </w:rPr>
        <w:t>.202</w:t>
      </w:r>
      <w:r w:rsidRPr="00471533">
        <w:rPr>
          <w:sz w:val="26"/>
          <w:szCs w:val="26"/>
        </w:rPr>
        <w:t>6</w:t>
      </w:r>
      <w:r w:rsidR="00CB0F95" w:rsidRPr="00471533">
        <w:rPr>
          <w:sz w:val="26"/>
          <w:szCs w:val="26"/>
        </w:rPr>
        <w:tab/>
        <w:t>Санкт-Петербург</w:t>
      </w:r>
    </w:p>
    <w:p w:rsidR="00CB0F95" w:rsidRPr="00471533" w:rsidRDefault="00CB0F95" w:rsidP="00CB0F95">
      <w:pPr>
        <w:jc w:val="center"/>
        <w:outlineLvl w:val="0"/>
        <w:rPr>
          <w:sz w:val="26"/>
          <w:szCs w:val="26"/>
        </w:rPr>
      </w:pPr>
      <w:r w:rsidRPr="00471533">
        <w:rPr>
          <w:sz w:val="26"/>
          <w:szCs w:val="26"/>
        </w:rPr>
        <w:t xml:space="preserve"> </w:t>
      </w:r>
    </w:p>
    <w:p w:rsidR="00471533" w:rsidRDefault="00CB0F95" w:rsidP="008A6931">
      <w:pPr>
        <w:ind w:firstLine="709"/>
        <w:jc w:val="both"/>
        <w:rPr>
          <w:sz w:val="26"/>
          <w:szCs w:val="26"/>
        </w:rPr>
      </w:pPr>
      <w:r w:rsidRPr="00471533">
        <w:rPr>
          <w:sz w:val="26"/>
          <w:szCs w:val="26"/>
        </w:rPr>
        <w:t>Комиссия Санкт-Петербургского УФАС России по контролю в сфере закупок (далее – Комиссия УФАС)</w:t>
      </w:r>
    </w:p>
    <w:p w:rsidR="00CB0F95" w:rsidRPr="00FE1DA7" w:rsidRDefault="00CB0F95" w:rsidP="00CB0F95">
      <w:pPr>
        <w:tabs>
          <w:tab w:val="left" w:pos="0"/>
        </w:tabs>
        <w:ind w:firstLine="709"/>
        <w:jc w:val="both"/>
        <w:rPr>
          <w:sz w:val="26"/>
          <w:szCs w:val="26"/>
        </w:rPr>
      </w:pPr>
      <w:r w:rsidRPr="00FE1DA7">
        <w:rPr>
          <w:sz w:val="26"/>
          <w:szCs w:val="26"/>
        </w:rPr>
        <w:t xml:space="preserve">на основании своего решения по делу № </w:t>
      </w:r>
      <w:r w:rsidR="00471533" w:rsidRPr="00471533">
        <w:rPr>
          <w:b/>
          <w:sz w:val="26"/>
          <w:szCs w:val="26"/>
        </w:rPr>
        <w:t>078/06/105-1955/2026</w:t>
      </w:r>
      <w:r w:rsidR="00471533">
        <w:rPr>
          <w:b/>
          <w:sz w:val="26"/>
          <w:szCs w:val="26"/>
        </w:rPr>
        <w:t xml:space="preserve"> </w:t>
      </w:r>
      <w:r w:rsidRPr="00FE1DA7">
        <w:rPr>
          <w:sz w:val="26"/>
          <w:szCs w:val="26"/>
        </w:rPr>
        <w:t xml:space="preserve">о нарушении законодательства о закупках, руководствуясь ст. ст. 99, 106 Федерального закона </w:t>
      </w:r>
      <w:r w:rsidR="00471533">
        <w:rPr>
          <w:sz w:val="26"/>
          <w:szCs w:val="26"/>
        </w:rPr>
        <w:br/>
      </w:r>
      <w:r w:rsidRPr="00FE1DA7">
        <w:rPr>
          <w:sz w:val="26"/>
          <w:szCs w:val="26"/>
        </w:rPr>
        <w:t xml:space="preserve">от 05.04.2013 № 44-ФЗ «О контрактной системе в сфере закупок товаров, работ, услуг для обеспечения государственных и муниципальных нужд» (далее – Закон </w:t>
      </w:r>
      <w:r w:rsidR="00471533">
        <w:rPr>
          <w:sz w:val="26"/>
          <w:szCs w:val="26"/>
        </w:rPr>
        <w:br/>
      </w:r>
      <w:r w:rsidRPr="00FE1DA7">
        <w:rPr>
          <w:sz w:val="26"/>
          <w:szCs w:val="26"/>
        </w:rPr>
        <w:t>о контрактной системе),</w:t>
      </w:r>
    </w:p>
    <w:p w:rsidR="00CB0F95" w:rsidRPr="00FE1DA7" w:rsidRDefault="00CB0F95" w:rsidP="00CB0F95">
      <w:pPr>
        <w:rPr>
          <w:sz w:val="26"/>
          <w:szCs w:val="26"/>
        </w:rPr>
      </w:pPr>
    </w:p>
    <w:p w:rsidR="00CB0F95" w:rsidRPr="00FE1DA7" w:rsidRDefault="00CB0F95" w:rsidP="00CB0F95">
      <w:pPr>
        <w:jc w:val="center"/>
        <w:rPr>
          <w:sz w:val="26"/>
          <w:szCs w:val="26"/>
        </w:rPr>
      </w:pPr>
      <w:r w:rsidRPr="00FE1DA7">
        <w:rPr>
          <w:sz w:val="26"/>
          <w:szCs w:val="26"/>
        </w:rPr>
        <w:t>ПРЕДПИСЫВАЕТ:</w:t>
      </w:r>
    </w:p>
    <w:p w:rsidR="00CB0F95" w:rsidRPr="00FE1DA7" w:rsidRDefault="00CB0F95" w:rsidP="00CB0F95">
      <w:pPr>
        <w:jc w:val="center"/>
        <w:rPr>
          <w:sz w:val="26"/>
          <w:szCs w:val="26"/>
        </w:rPr>
      </w:pPr>
    </w:p>
    <w:p w:rsidR="00CB0F95" w:rsidRPr="004373BA" w:rsidRDefault="00CB0F95" w:rsidP="00CB0F95">
      <w:pPr>
        <w:jc w:val="both"/>
        <w:rPr>
          <w:sz w:val="26"/>
          <w:szCs w:val="26"/>
        </w:rPr>
      </w:pPr>
      <w:r w:rsidRPr="00FE1DA7">
        <w:rPr>
          <w:sz w:val="26"/>
          <w:szCs w:val="26"/>
        </w:rPr>
        <w:tab/>
      </w:r>
      <w:r w:rsidRPr="002D198B">
        <w:rPr>
          <w:sz w:val="26"/>
          <w:szCs w:val="26"/>
        </w:rPr>
        <w:t xml:space="preserve">1. Заказчику – </w:t>
      </w:r>
      <w:r w:rsidR="00F515B3" w:rsidRPr="00F515B3">
        <w:rPr>
          <w:sz w:val="26"/>
          <w:szCs w:val="26"/>
        </w:rPr>
        <w:t xml:space="preserve">САНКТ-ПЕТЕРБУРГСКОЕ ГОСУДАРСТВЕННОЕ БЮДЖЕТНОЕ УЧРЕЖДЕНИЕ ЗДРАВООХРАНЕНИЯ «ГОРОДСКАЯ </w:t>
      </w:r>
      <w:r w:rsidR="00F515B3" w:rsidRPr="004373BA">
        <w:rPr>
          <w:sz w:val="26"/>
          <w:szCs w:val="26"/>
        </w:rPr>
        <w:t>ПОЛИКЛИНИКА № 43»</w:t>
      </w:r>
      <w:r w:rsidRPr="004373BA">
        <w:rPr>
          <w:sz w:val="26"/>
          <w:szCs w:val="26"/>
        </w:rPr>
        <w:t xml:space="preserve">, комиссии </w:t>
      </w:r>
      <w:r w:rsidRPr="004373BA">
        <w:rPr>
          <w:color w:val="000000"/>
          <w:sz w:val="26"/>
          <w:szCs w:val="26"/>
        </w:rPr>
        <w:t>по осуществлению закупок</w:t>
      </w:r>
      <w:r w:rsidRPr="004373BA">
        <w:rPr>
          <w:sz w:val="26"/>
          <w:szCs w:val="26"/>
        </w:rPr>
        <w:t xml:space="preserve"> устранить нарушения </w:t>
      </w:r>
      <w:r w:rsidR="004373BA" w:rsidRPr="004373BA">
        <w:rPr>
          <w:sz w:val="26"/>
          <w:szCs w:val="26"/>
        </w:rPr>
        <w:t xml:space="preserve">п. 1 </w:t>
      </w:r>
      <w:r w:rsidR="00BD5AF8" w:rsidRPr="004373BA">
        <w:rPr>
          <w:color w:val="000000"/>
          <w:sz w:val="26"/>
          <w:szCs w:val="26"/>
        </w:rPr>
        <w:t>ч. 2</w:t>
      </w:r>
      <w:r w:rsidRPr="004373BA">
        <w:rPr>
          <w:color w:val="000000"/>
          <w:sz w:val="26"/>
          <w:szCs w:val="26"/>
        </w:rPr>
        <w:t xml:space="preserve"> ст. </w:t>
      </w:r>
      <w:r w:rsidR="004373BA" w:rsidRPr="004373BA">
        <w:rPr>
          <w:color w:val="000000"/>
          <w:sz w:val="26"/>
          <w:szCs w:val="26"/>
        </w:rPr>
        <w:t>42</w:t>
      </w:r>
      <w:r w:rsidRPr="004373BA">
        <w:rPr>
          <w:color w:val="000000"/>
          <w:sz w:val="26"/>
          <w:szCs w:val="26"/>
        </w:rPr>
        <w:t xml:space="preserve"> </w:t>
      </w:r>
      <w:r w:rsidRPr="004373BA">
        <w:rPr>
          <w:sz w:val="26"/>
          <w:szCs w:val="26"/>
        </w:rPr>
        <w:t xml:space="preserve">Закона о контрактной системе и с этой целью: </w:t>
      </w:r>
    </w:p>
    <w:p w:rsidR="00CB0F95" w:rsidRPr="002D198B" w:rsidRDefault="00CB0F95" w:rsidP="00CB0F95">
      <w:pPr>
        <w:ind w:firstLine="708"/>
        <w:jc w:val="both"/>
        <w:rPr>
          <w:sz w:val="26"/>
          <w:szCs w:val="26"/>
        </w:rPr>
      </w:pPr>
      <w:r w:rsidRPr="004373BA">
        <w:rPr>
          <w:sz w:val="26"/>
          <w:szCs w:val="26"/>
        </w:rPr>
        <w:t>- в 7-дневный срок со</w:t>
      </w:r>
      <w:r w:rsidRPr="002D198B">
        <w:rPr>
          <w:sz w:val="26"/>
          <w:szCs w:val="26"/>
        </w:rPr>
        <w:t xml:space="preserve">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F515B3" w:rsidRPr="00471533">
        <w:rPr>
          <w:sz w:val="26"/>
          <w:szCs w:val="26"/>
        </w:rPr>
        <w:t>0372200107326000044</w:t>
      </w:r>
      <w:r w:rsidRPr="002D198B">
        <w:rPr>
          <w:sz w:val="26"/>
          <w:szCs w:val="26"/>
        </w:rPr>
        <w:t>;</w:t>
      </w:r>
    </w:p>
    <w:p w:rsidR="00CB0F95" w:rsidRPr="00FE1DA7" w:rsidRDefault="00CB0F95" w:rsidP="00CB0F95">
      <w:pPr>
        <w:ind w:firstLine="708"/>
        <w:jc w:val="both"/>
        <w:rPr>
          <w:sz w:val="26"/>
          <w:szCs w:val="26"/>
        </w:rPr>
      </w:pPr>
      <w:r w:rsidRPr="002D198B">
        <w:rPr>
          <w:sz w:val="26"/>
          <w:szCs w:val="26"/>
        </w:rPr>
        <w:lastRenderedPageBreak/>
        <w:t>- внести изменения в извещение,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CB0F95" w:rsidRPr="00FE1DA7" w:rsidRDefault="00CB0F95" w:rsidP="00CB0F95">
      <w:pPr>
        <w:ind w:firstLine="708"/>
        <w:jc w:val="both"/>
        <w:rPr>
          <w:sz w:val="26"/>
          <w:szCs w:val="26"/>
        </w:rPr>
      </w:pPr>
      <w:r w:rsidRPr="00FE1DA7">
        <w:rPr>
          <w:sz w:val="26"/>
          <w:szCs w:val="26"/>
        </w:rPr>
        <w:t xml:space="preserve">- продлить срок окончания подачи заявок на участие в </w:t>
      </w:r>
      <w:r>
        <w:rPr>
          <w:sz w:val="26"/>
          <w:szCs w:val="26"/>
        </w:rPr>
        <w:t>закупке</w:t>
      </w:r>
      <w:r w:rsidRPr="00FE1DA7">
        <w:rPr>
          <w:sz w:val="26"/>
          <w:szCs w:val="26"/>
        </w:rPr>
        <w:t xml:space="preserve"> с номером извещения </w:t>
      </w:r>
      <w:r w:rsidR="00F515B3" w:rsidRPr="00471533">
        <w:rPr>
          <w:sz w:val="26"/>
          <w:szCs w:val="26"/>
        </w:rPr>
        <w:t>0372200107326000044</w:t>
      </w:r>
      <w:r w:rsidR="00F515B3">
        <w:rPr>
          <w:sz w:val="26"/>
          <w:szCs w:val="26"/>
        </w:rPr>
        <w:t xml:space="preserve"> </w:t>
      </w:r>
      <w:r w:rsidRPr="00FE1DA7">
        <w:rPr>
          <w:sz w:val="26"/>
          <w:szCs w:val="26"/>
        </w:rPr>
        <w:t>в соответствии с требованиями законодательства о контрактной системе;</w:t>
      </w:r>
    </w:p>
    <w:p w:rsidR="00CB0F95" w:rsidRPr="00FE1DA7" w:rsidRDefault="00CB0F95" w:rsidP="00CB0F95">
      <w:pPr>
        <w:ind w:firstLine="708"/>
        <w:jc w:val="both"/>
        <w:rPr>
          <w:sz w:val="26"/>
          <w:szCs w:val="26"/>
        </w:rPr>
      </w:pPr>
      <w:r w:rsidRPr="00FE1DA7">
        <w:rPr>
          <w:sz w:val="26"/>
          <w:szCs w:val="26"/>
        </w:rPr>
        <w:t xml:space="preserve">- завершить процедуру закупки с номером извещения </w:t>
      </w:r>
      <w:r w:rsidRPr="00FE1DA7">
        <w:rPr>
          <w:sz w:val="26"/>
          <w:szCs w:val="26"/>
        </w:rPr>
        <w:br/>
        <w:t xml:space="preserve">№ </w:t>
      </w:r>
      <w:r w:rsidR="00F515B3" w:rsidRPr="00471533">
        <w:rPr>
          <w:sz w:val="26"/>
          <w:szCs w:val="26"/>
        </w:rPr>
        <w:t>0372200107326000044</w:t>
      </w:r>
      <w:r w:rsidR="00F515B3">
        <w:rPr>
          <w:sz w:val="26"/>
          <w:szCs w:val="26"/>
        </w:rPr>
        <w:t xml:space="preserve"> </w:t>
      </w:r>
      <w:r w:rsidRPr="00FE1DA7">
        <w:rPr>
          <w:sz w:val="26"/>
          <w:szCs w:val="26"/>
        </w:rPr>
        <w:t>в соответствии с законодательством о контрактной системе.</w:t>
      </w:r>
    </w:p>
    <w:p w:rsidR="00CB0F95" w:rsidRPr="005163A1" w:rsidRDefault="00CB0F95" w:rsidP="00CB0F95">
      <w:pPr>
        <w:ind w:firstLine="708"/>
        <w:jc w:val="both"/>
        <w:rPr>
          <w:sz w:val="26"/>
          <w:szCs w:val="26"/>
        </w:rPr>
      </w:pPr>
      <w:r w:rsidRPr="005163A1">
        <w:rPr>
          <w:sz w:val="26"/>
          <w:szCs w:val="26"/>
        </w:rPr>
        <w:t xml:space="preserve">2. </w:t>
      </w:r>
      <w:r w:rsidR="00725066" w:rsidRPr="00994C2D">
        <w:rPr>
          <w:sz w:val="26"/>
          <w:szCs w:val="26"/>
        </w:rPr>
        <w:t xml:space="preserve">Заказчику, комиссии по осуществлению закупок в срок до </w:t>
      </w:r>
      <w:r w:rsidR="00C90F3F">
        <w:rPr>
          <w:sz w:val="26"/>
          <w:szCs w:val="26"/>
        </w:rPr>
        <w:t>25</w:t>
      </w:r>
      <w:r w:rsidR="00725066" w:rsidRPr="00F515B3">
        <w:rPr>
          <w:sz w:val="26"/>
          <w:szCs w:val="26"/>
        </w:rPr>
        <w:t>.06.202</w:t>
      </w:r>
      <w:r w:rsidR="00F515B3" w:rsidRPr="00F515B3">
        <w:rPr>
          <w:sz w:val="26"/>
          <w:szCs w:val="26"/>
        </w:rPr>
        <w:t>6</w:t>
      </w:r>
      <w:r w:rsidR="00725066" w:rsidRPr="00F515B3">
        <w:rPr>
          <w:sz w:val="26"/>
          <w:szCs w:val="26"/>
        </w:rPr>
        <w:t xml:space="preserve"> представить в Управление Федеральной антимонопольной службы </w:t>
      </w:r>
      <w:r w:rsidR="004373BA">
        <w:rPr>
          <w:sz w:val="26"/>
          <w:szCs w:val="26"/>
        </w:rPr>
        <w:br/>
      </w:r>
      <w:r w:rsidR="00725066" w:rsidRPr="00F515B3">
        <w:rPr>
          <w:sz w:val="26"/>
          <w:szCs w:val="26"/>
        </w:rPr>
        <w:t>по Санкт-</w:t>
      </w:r>
      <w:r w:rsidR="00725066" w:rsidRPr="00994C2D">
        <w:rPr>
          <w:sz w:val="26"/>
          <w:szCs w:val="26"/>
        </w:rPr>
        <w:t xml:space="preserve">Петербургу подтверждение исполнения настоящего предписания </w:t>
      </w:r>
      <w:r w:rsidR="004373BA">
        <w:rPr>
          <w:sz w:val="26"/>
          <w:szCs w:val="26"/>
        </w:rPr>
        <w:br/>
      </w:r>
      <w:r w:rsidR="00725066" w:rsidRPr="00994C2D">
        <w:rPr>
          <w:sz w:val="26"/>
          <w:szCs w:val="26"/>
        </w:rPr>
        <w:t xml:space="preserve">в письменном виде, а также по электронной почте </w:t>
      </w:r>
      <w:hyperlink r:id="rId7" w:history="1">
        <w:r w:rsidR="00725066" w:rsidRPr="007A41C9">
          <w:rPr>
            <w:rStyle w:val="a8"/>
            <w:sz w:val="26"/>
            <w:szCs w:val="26"/>
          </w:rPr>
          <w:t>to78@fas.gov.ru</w:t>
        </w:r>
      </w:hyperlink>
      <w:r w:rsidRPr="005163A1">
        <w:rPr>
          <w:sz w:val="26"/>
          <w:szCs w:val="26"/>
        </w:rPr>
        <w:t>.</w:t>
      </w:r>
    </w:p>
    <w:p w:rsidR="00CB0F95" w:rsidRPr="005163A1" w:rsidRDefault="00CB0F95" w:rsidP="00F6535C">
      <w:pPr>
        <w:ind w:firstLine="708"/>
        <w:jc w:val="both"/>
        <w:rPr>
          <w:sz w:val="26"/>
          <w:szCs w:val="26"/>
        </w:rPr>
      </w:pPr>
      <w:r w:rsidRPr="005163A1">
        <w:rPr>
          <w:sz w:val="26"/>
          <w:szCs w:val="26"/>
        </w:rPr>
        <w:t xml:space="preserve">3. Оператору электронной площадки – </w:t>
      </w:r>
      <w:r w:rsidR="004373BA" w:rsidRPr="004373BA">
        <w:rPr>
          <w:sz w:val="26"/>
          <w:szCs w:val="26"/>
        </w:rPr>
        <w:t>РТС-тендер</w:t>
      </w:r>
      <w:r w:rsidRPr="005163A1">
        <w:rPr>
          <w:sz w:val="26"/>
          <w:szCs w:val="26"/>
        </w:rPr>
        <w:t>:</w:t>
      </w:r>
    </w:p>
    <w:p w:rsidR="00CB0F95" w:rsidRPr="00FE1DA7" w:rsidRDefault="00CB0F95" w:rsidP="00CB0F95">
      <w:pPr>
        <w:ind w:firstLine="708"/>
        <w:jc w:val="both"/>
        <w:rPr>
          <w:sz w:val="26"/>
          <w:szCs w:val="26"/>
        </w:rPr>
      </w:pPr>
      <w:r w:rsidRPr="005163A1">
        <w:rPr>
          <w:sz w:val="26"/>
          <w:szCs w:val="26"/>
        </w:rPr>
        <w:t>- обеспечить Заказчику техническую возможность для исполнения пункта 1 настоящего предписания;</w:t>
      </w:r>
    </w:p>
    <w:p w:rsidR="00CB0F95" w:rsidRPr="00FE1DA7" w:rsidRDefault="00CB0F95" w:rsidP="00CB0F95">
      <w:pPr>
        <w:jc w:val="both"/>
        <w:rPr>
          <w:sz w:val="26"/>
          <w:szCs w:val="26"/>
        </w:rPr>
      </w:pPr>
    </w:p>
    <w:p w:rsidR="00471533" w:rsidRDefault="00471533" w:rsidP="00CB0F95">
      <w:pPr>
        <w:rPr>
          <w:sz w:val="26"/>
          <w:szCs w:val="26"/>
        </w:rPr>
      </w:pPr>
    </w:p>
    <w:p w:rsidR="008A6931" w:rsidRPr="00FE1DA7" w:rsidRDefault="008A6931" w:rsidP="00CB0F95">
      <w:pPr>
        <w:rPr>
          <w:sz w:val="26"/>
          <w:szCs w:val="26"/>
        </w:rPr>
      </w:pPr>
      <w:bookmarkStart w:id="0" w:name="_GoBack"/>
      <w:bookmarkEnd w:id="0"/>
    </w:p>
    <w:p w:rsidR="00CB0F95" w:rsidRPr="00FE1DA7" w:rsidRDefault="00CB0F95" w:rsidP="00CB0F95">
      <w:pPr>
        <w:tabs>
          <w:tab w:val="left" w:pos="1418"/>
        </w:tabs>
        <w:spacing w:line="276" w:lineRule="auto"/>
        <w:ind w:firstLine="708"/>
        <w:jc w:val="both"/>
        <w:rPr>
          <w:i/>
          <w:sz w:val="26"/>
          <w:szCs w:val="26"/>
        </w:rPr>
      </w:pPr>
      <w:r w:rsidRPr="00FE1DA7">
        <w:rPr>
          <w:i/>
          <w:sz w:val="26"/>
          <w:szCs w:val="26"/>
        </w:rPr>
        <w:t>Предписание может быть обжаловано в судебном порядке в течение трех месяцев со дня его вынесения.</w:t>
      </w:r>
    </w:p>
    <w:p w:rsidR="00CB0F95" w:rsidRPr="00FE1DA7" w:rsidRDefault="00CB0F95" w:rsidP="00CB0F95">
      <w:pPr>
        <w:ind w:firstLine="708"/>
        <w:jc w:val="both"/>
        <w:rPr>
          <w:i/>
          <w:sz w:val="26"/>
          <w:szCs w:val="26"/>
        </w:rPr>
      </w:pPr>
      <w:r w:rsidRPr="00FE1DA7">
        <w:rPr>
          <w:i/>
          <w:sz w:val="26"/>
          <w:szCs w:val="26"/>
          <w:u w:val="single"/>
        </w:rPr>
        <w:t>Примечание.</w:t>
      </w:r>
      <w:r w:rsidRPr="00FE1DA7">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797C80" w:rsidRPr="00D941D2" w:rsidRDefault="00CB0F95" w:rsidP="00D941D2">
      <w:pPr>
        <w:ind w:firstLine="708"/>
        <w:jc w:val="both"/>
        <w:rPr>
          <w:sz w:val="26"/>
          <w:szCs w:val="26"/>
        </w:rPr>
      </w:pPr>
      <w:r w:rsidRPr="00FE1DA7">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797C80" w:rsidRPr="00D941D2" w:rsidSect="00AB77DD">
      <w:headerReference w:type="even" r:id="rId8"/>
      <w:headerReference w:type="default" r:id="rId9"/>
      <w:pgSz w:w="11906" w:h="16838"/>
      <w:pgMar w:top="1134" w:right="851" w:bottom="170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012" w:rsidRDefault="00217012">
      <w:r>
        <w:separator/>
      </w:r>
    </w:p>
  </w:endnote>
  <w:endnote w:type="continuationSeparator" w:id="0">
    <w:p w:rsidR="00217012" w:rsidRDefault="00217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012" w:rsidRDefault="00217012">
      <w:r>
        <w:separator/>
      </w:r>
    </w:p>
  </w:footnote>
  <w:footnote w:type="continuationSeparator" w:id="0">
    <w:p w:rsidR="00217012" w:rsidRDefault="00217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4F61" w:rsidRDefault="008A693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4F61" w:rsidRDefault="005B142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A6931">
      <w:rPr>
        <w:rStyle w:val="a5"/>
        <w:noProof/>
      </w:rPr>
      <w:t>8</w:t>
    </w:r>
    <w:r>
      <w:rPr>
        <w:rStyle w:val="a5"/>
      </w:rPr>
      <w:fldChar w:fldCharType="end"/>
    </w:r>
  </w:p>
  <w:p w:rsidR="00724F61" w:rsidRDefault="008A693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1D"/>
    <w:rsid w:val="00031437"/>
    <w:rsid w:val="00031460"/>
    <w:rsid w:val="0006210F"/>
    <w:rsid w:val="00070094"/>
    <w:rsid w:val="00097508"/>
    <w:rsid w:val="000E611D"/>
    <w:rsid w:val="000F6B38"/>
    <w:rsid w:val="00157C7A"/>
    <w:rsid w:val="001966A4"/>
    <w:rsid w:val="001E6E25"/>
    <w:rsid w:val="00217012"/>
    <w:rsid w:val="002A67A3"/>
    <w:rsid w:val="002D198B"/>
    <w:rsid w:val="003141B9"/>
    <w:rsid w:val="00360AE7"/>
    <w:rsid w:val="00430396"/>
    <w:rsid w:val="004373BA"/>
    <w:rsid w:val="00440FB7"/>
    <w:rsid w:val="004510EA"/>
    <w:rsid w:val="00470D7B"/>
    <w:rsid w:val="00471533"/>
    <w:rsid w:val="00507E17"/>
    <w:rsid w:val="005163A1"/>
    <w:rsid w:val="005B142B"/>
    <w:rsid w:val="00716809"/>
    <w:rsid w:val="00725066"/>
    <w:rsid w:val="00774E7C"/>
    <w:rsid w:val="00797C80"/>
    <w:rsid w:val="00825772"/>
    <w:rsid w:val="008A6931"/>
    <w:rsid w:val="00984B73"/>
    <w:rsid w:val="009A563B"/>
    <w:rsid w:val="009C5424"/>
    <w:rsid w:val="009E5FBE"/>
    <w:rsid w:val="00AA2ABA"/>
    <w:rsid w:val="00BD5AF8"/>
    <w:rsid w:val="00C90F3F"/>
    <w:rsid w:val="00CA7401"/>
    <w:rsid w:val="00CB0F95"/>
    <w:rsid w:val="00CF33DC"/>
    <w:rsid w:val="00D13B3C"/>
    <w:rsid w:val="00D92C59"/>
    <w:rsid w:val="00D941D2"/>
    <w:rsid w:val="00DD24BE"/>
    <w:rsid w:val="00DF5E58"/>
    <w:rsid w:val="00E32DC5"/>
    <w:rsid w:val="00E648E1"/>
    <w:rsid w:val="00EA2304"/>
    <w:rsid w:val="00F515B3"/>
    <w:rsid w:val="00F653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1ED17-3FC9-4F14-BC2E-7B2188AFF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F9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B0F95"/>
    <w:pPr>
      <w:tabs>
        <w:tab w:val="center" w:pos="4677"/>
        <w:tab w:val="right" w:pos="9355"/>
      </w:tabs>
    </w:pPr>
  </w:style>
  <w:style w:type="character" w:customStyle="1" w:styleId="a4">
    <w:name w:val="Верхний колонтитул Знак"/>
    <w:basedOn w:val="a0"/>
    <w:link w:val="a3"/>
    <w:rsid w:val="00CB0F95"/>
    <w:rPr>
      <w:rFonts w:ascii="Times New Roman" w:eastAsia="Times New Roman" w:hAnsi="Times New Roman" w:cs="Times New Roman"/>
      <w:sz w:val="24"/>
      <w:szCs w:val="24"/>
      <w:lang w:eastAsia="ru-RU"/>
    </w:rPr>
  </w:style>
  <w:style w:type="character" w:styleId="a5">
    <w:name w:val="page number"/>
    <w:basedOn w:val="a0"/>
    <w:rsid w:val="00CB0F95"/>
  </w:style>
  <w:style w:type="paragraph" w:styleId="a6">
    <w:name w:val="No Spacing"/>
    <w:link w:val="a7"/>
    <w:qFormat/>
    <w:rsid w:val="00CB0F95"/>
    <w:pPr>
      <w:spacing w:after="0" w:line="240" w:lineRule="auto"/>
    </w:pPr>
    <w:rPr>
      <w:rFonts w:ascii="Calibri" w:eastAsia="Calibri" w:hAnsi="Calibri" w:cs="Times New Roman"/>
    </w:rPr>
  </w:style>
  <w:style w:type="character" w:customStyle="1" w:styleId="a7">
    <w:name w:val="Без интервала Знак"/>
    <w:link w:val="a6"/>
    <w:locked/>
    <w:rsid w:val="00CB0F95"/>
    <w:rPr>
      <w:rFonts w:ascii="Calibri" w:eastAsia="Calibri" w:hAnsi="Calibri" w:cs="Times New Roman"/>
    </w:rPr>
  </w:style>
  <w:style w:type="character" w:styleId="a8">
    <w:name w:val="Hyperlink"/>
    <w:basedOn w:val="a0"/>
    <w:uiPriority w:val="99"/>
    <w:unhideWhenUsed/>
    <w:rsid w:val="007250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868727">
      <w:bodyDiv w:val="1"/>
      <w:marLeft w:val="0"/>
      <w:marRight w:val="0"/>
      <w:marTop w:val="0"/>
      <w:marBottom w:val="0"/>
      <w:divBdr>
        <w:top w:val="none" w:sz="0" w:space="0" w:color="auto"/>
        <w:left w:val="none" w:sz="0" w:space="0" w:color="auto"/>
        <w:bottom w:val="none" w:sz="0" w:space="0" w:color="auto"/>
        <w:right w:val="none" w:sz="0" w:space="0" w:color="auto"/>
      </w:divBdr>
    </w:div>
    <w:div w:id="1091201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to78@fas.gov.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8</Pages>
  <Words>2463</Words>
  <Characters>14040</Characters>
  <DocSecurity>0</DocSecurity>
  <Lines>117</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2022-03-15T12:57:00Z</dcterms:created>
  <dcterms:modified xsi:type="dcterms:W3CDTF">2026-05-20T11:56:00Z</dcterms:modified>
</cp:coreProperties>
</file>