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0E1" w:rsidRPr="001A1D56" w:rsidRDefault="003A5693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Министерство по земельным и имущественным отношениям Республики Дагестан</w:t>
      </w:r>
    </w:p>
    <w:p w:rsidR="00C400E1" w:rsidRPr="001A1D56" w:rsidRDefault="001559FA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67012, Дагестан, Махачкала, Дагестан республика, Махачкала город, Буйнакского улица, дом 5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  <w:proofErr w:type="gramStart"/>
      <w:r w:rsidRPr="001A1D56">
        <w:rPr>
          <w:color w:val="000000"/>
          <w:sz w:val="26"/>
          <w:szCs w:val="26"/>
          <w:lang w:val="en-US"/>
        </w:rPr>
        <w:t>e-mail</w:t>
      </w:r>
      <w:proofErr w:type="gramEnd"/>
      <w:r w:rsidRPr="001A1D56">
        <w:rPr>
          <w:color w:val="000000"/>
          <w:sz w:val="26"/>
          <w:szCs w:val="26"/>
          <w:lang w:val="en-US"/>
        </w:rPr>
        <w:t xml:space="preserve">: </w:t>
      </w:r>
      <w:r w:rsidR="001559FA" w:rsidRPr="001A1D56">
        <w:rPr>
          <w:color w:val="000000"/>
          <w:sz w:val="26"/>
          <w:szCs w:val="26"/>
          <w:lang w:val="en-US"/>
        </w:rPr>
        <w:t>torgi-estate@yandex.ru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 xml:space="preserve">367032, РД, г. Махачкала, ул. </w:t>
      </w:r>
      <w:proofErr w:type="spellStart"/>
      <w:r w:rsidRPr="001A1D56">
        <w:rPr>
          <w:color w:val="000000"/>
          <w:sz w:val="26"/>
          <w:szCs w:val="26"/>
        </w:rPr>
        <w:t>Абубакарова</w:t>
      </w:r>
      <w:proofErr w:type="spellEnd"/>
      <w:r w:rsidRPr="001A1D56">
        <w:rPr>
          <w:color w:val="000000"/>
          <w:sz w:val="26"/>
          <w:szCs w:val="26"/>
        </w:rPr>
        <w:t>, 67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  <w:proofErr w:type="gramStart"/>
      <w:r w:rsidRPr="001A1D56">
        <w:rPr>
          <w:color w:val="000000"/>
          <w:sz w:val="26"/>
          <w:szCs w:val="26"/>
          <w:lang w:val="en-US"/>
        </w:rPr>
        <w:t>e-mail</w:t>
      </w:r>
      <w:proofErr w:type="gramEnd"/>
      <w:r w:rsidRPr="001A1D56">
        <w:rPr>
          <w:color w:val="000000"/>
          <w:sz w:val="26"/>
          <w:szCs w:val="26"/>
          <w:lang w:val="en-US"/>
        </w:rPr>
        <w:t>: zakupki@e-dag.ru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</w:p>
    <w:p w:rsidR="001559FA" w:rsidRPr="001A1D56" w:rsidRDefault="001559FA" w:rsidP="001559FA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ООО «РТС-тендер»</w:t>
      </w:r>
    </w:p>
    <w:p w:rsidR="001559FA" w:rsidRPr="001A1D56" w:rsidRDefault="001559FA" w:rsidP="001559FA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121151, г. Москва, набережная Тараса Шевченко, д.23-А</w:t>
      </w:r>
    </w:p>
    <w:p w:rsidR="00C400E1" w:rsidRPr="001A1D56" w:rsidRDefault="001559FA" w:rsidP="001559FA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  <w:proofErr w:type="gramStart"/>
      <w:r w:rsidRPr="001A1D56">
        <w:rPr>
          <w:color w:val="000000"/>
          <w:sz w:val="26"/>
          <w:szCs w:val="26"/>
          <w:lang w:val="en-US"/>
        </w:rPr>
        <w:t>e-mail</w:t>
      </w:r>
      <w:proofErr w:type="gramEnd"/>
      <w:r w:rsidRPr="001A1D56">
        <w:rPr>
          <w:color w:val="000000"/>
          <w:sz w:val="26"/>
          <w:szCs w:val="26"/>
          <w:lang w:val="en-US"/>
        </w:rPr>
        <w:t>: KO@rts-tender.ru</w:t>
      </w:r>
    </w:p>
    <w:p w:rsidR="00C400E1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</w:p>
    <w:p w:rsidR="00C400E1" w:rsidRPr="001A1D56" w:rsidRDefault="003A5693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Филиал публично-правовой компании "</w:t>
      </w:r>
      <w:proofErr w:type="spellStart"/>
      <w:r w:rsidRPr="001A1D56">
        <w:rPr>
          <w:color w:val="000000"/>
          <w:sz w:val="26"/>
          <w:szCs w:val="26"/>
        </w:rPr>
        <w:t>Роскадастр</w:t>
      </w:r>
      <w:proofErr w:type="spellEnd"/>
      <w:r w:rsidRPr="001A1D56">
        <w:rPr>
          <w:color w:val="000000"/>
          <w:sz w:val="26"/>
          <w:szCs w:val="26"/>
        </w:rPr>
        <w:t xml:space="preserve">" "Московское </w:t>
      </w:r>
      <w:proofErr w:type="spellStart"/>
      <w:r w:rsidRPr="001A1D56">
        <w:rPr>
          <w:color w:val="000000"/>
          <w:sz w:val="26"/>
          <w:szCs w:val="26"/>
        </w:rPr>
        <w:t>аэрогеодезическое</w:t>
      </w:r>
      <w:proofErr w:type="spellEnd"/>
      <w:r w:rsidRPr="001A1D56">
        <w:rPr>
          <w:color w:val="000000"/>
          <w:sz w:val="26"/>
          <w:szCs w:val="26"/>
        </w:rPr>
        <w:t xml:space="preserve"> предприятие" (Филиал ППК "</w:t>
      </w:r>
      <w:proofErr w:type="spellStart"/>
      <w:r w:rsidRPr="001A1D56">
        <w:rPr>
          <w:color w:val="000000"/>
          <w:sz w:val="26"/>
          <w:szCs w:val="26"/>
        </w:rPr>
        <w:t>Роскадастр</w:t>
      </w:r>
      <w:proofErr w:type="spellEnd"/>
      <w:r w:rsidRPr="001A1D56">
        <w:rPr>
          <w:color w:val="000000"/>
          <w:sz w:val="26"/>
          <w:szCs w:val="26"/>
        </w:rPr>
        <w:t>" "Московское АГП")</w:t>
      </w:r>
      <w:r w:rsidR="00C400E1" w:rsidRPr="001A1D56">
        <w:rPr>
          <w:color w:val="000000"/>
          <w:sz w:val="26"/>
          <w:szCs w:val="26"/>
        </w:rPr>
        <w:t xml:space="preserve"> </w:t>
      </w:r>
    </w:p>
    <w:p w:rsidR="00C400E1" w:rsidRPr="001A1D56" w:rsidRDefault="003A5693" w:rsidP="00C400E1">
      <w:pPr>
        <w:spacing w:line="238" w:lineRule="atLeast"/>
        <w:ind w:left="4536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 xml:space="preserve">109316, г. Москва, </w:t>
      </w:r>
      <w:proofErr w:type="spellStart"/>
      <w:r w:rsidRPr="001A1D56">
        <w:rPr>
          <w:color w:val="000000"/>
          <w:sz w:val="26"/>
          <w:szCs w:val="26"/>
        </w:rPr>
        <w:t>вн.тер.г</w:t>
      </w:r>
      <w:proofErr w:type="spellEnd"/>
      <w:r w:rsidRPr="001A1D56">
        <w:rPr>
          <w:color w:val="000000"/>
          <w:sz w:val="26"/>
          <w:szCs w:val="26"/>
        </w:rPr>
        <w:t xml:space="preserve">. муниципальный округ Текстильщики, </w:t>
      </w:r>
      <w:proofErr w:type="spellStart"/>
      <w:r w:rsidRPr="001A1D56">
        <w:rPr>
          <w:color w:val="000000"/>
          <w:sz w:val="26"/>
          <w:szCs w:val="26"/>
        </w:rPr>
        <w:t>пр-кт</w:t>
      </w:r>
      <w:proofErr w:type="spellEnd"/>
      <w:r w:rsidRPr="001A1D56">
        <w:rPr>
          <w:color w:val="000000"/>
          <w:sz w:val="26"/>
          <w:szCs w:val="26"/>
        </w:rPr>
        <w:t xml:space="preserve"> Волгоградский, д. 45, стр. 1</w:t>
      </w:r>
    </w:p>
    <w:p w:rsidR="003B3DBC" w:rsidRPr="001A1D56" w:rsidRDefault="00C400E1" w:rsidP="00C400E1">
      <w:pPr>
        <w:spacing w:line="238" w:lineRule="atLeast"/>
        <w:ind w:left="4536"/>
        <w:jc w:val="both"/>
        <w:rPr>
          <w:color w:val="000000"/>
          <w:sz w:val="26"/>
          <w:szCs w:val="26"/>
          <w:lang w:val="en-US"/>
        </w:rPr>
      </w:pPr>
      <w:proofErr w:type="gramStart"/>
      <w:r w:rsidRPr="001A1D56">
        <w:rPr>
          <w:color w:val="000000"/>
          <w:sz w:val="26"/>
          <w:szCs w:val="26"/>
          <w:lang w:val="en-US"/>
        </w:rPr>
        <w:t>e-mail</w:t>
      </w:r>
      <w:proofErr w:type="gramEnd"/>
      <w:r w:rsidRPr="001A1D56">
        <w:rPr>
          <w:color w:val="000000"/>
          <w:sz w:val="26"/>
          <w:szCs w:val="26"/>
          <w:lang w:val="en-US"/>
        </w:rPr>
        <w:t xml:space="preserve">: </w:t>
      </w:r>
      <w:r w:rsidR="003A5693" w:rsidRPr="001A1D56">
        <w:rPr>
          <w:color w:val="000000"/>
          <w:sz w:val="26"/>
          <w:szCs w:val="26"/>
          <w:lang w:val="en-US"/>
        </w:rPr>
        <w:t>porubleva@magp.msk.ru</w:t>
      </w:r>
    </w:p>
    <w:p w:rsidR="00827117" w:rsidRPr="001A1D56" w:rsidRDefault="00827117" w:rsidP="004E4249">
      <w:pPr>
        <w:spacing w:line="238" w:lineRule="atLeast"/>
        <w:ind w:left="4962"/>
        <w:jc w:val="both"/>
        <w:rPr>
          <w:color w:val="000000"/>
          <w:sz w:val="26"/>
          <w:szCs w:val="26"/>
          <w:lang w:val="en-US"/>
        </w:rPr>
      </w:pPr>
    </w:p>
    <w:p w:rsidR="003A5693" w:rsidRPr="001A1D56" w:rsidRDefault="003A5693" w:rsidP="004E4249">
      <w:pPr>
        <w:spacing w:line="238" w:lineRule="atLeast"/>
        <w:ind w:left="4962"/>
        <w:jc w:val="both"/>
        <w:rPr>
          <w:color w:val="000000"/>
          <w:sz w:val="26"/>
          <w:szCs w:val="26"/>
          <w:lang w:val="en-US"/>
        </w:rPr>
      </w:pPr>
    </w:p>
    <w:p w:rsidR="003A5693" w:rsidRPr="001A1D56" w:rsidRDefault="003A5693" w:rsidP="004E4249">
      <w:pPr>
        <w:spacing w:line="238" w:lineRule="atLeast"/>
        <w:ind w:left="4962"/>
        <w:jc w:val="both"/>
        <w:rPr>
          <w:color w:val="000000"/>
          <w:sz w:val="26"/>
          <w:szCs w:val="26"/>
          <w:lang w:val="en-US"/>
        </w:rPr>
      </w:pPr>
    </w:p>
    <w:p w:rsidR="003A5693" w:rsidRPr="001A1D56" w:rsidRDefault="003A5693" w:rsidP="004E4249">
      <w:pPr>
        <w:spacing w:line="238" w:lineRule="atLeast"/>
        <w:ind w:left="4962"/>
        <w:jc w:val="both"/>
        <w:rPr>
          <w:color w:val="000000"/>
          <w:sz w:val="26"/>
          <w:szCs w:val="26"/>
          <w:lang w:val="en-US"/>
        </w:rPr>
      </w:pPr>
    </w:p>
    <w:p w:rsidR="00CD1A95" w:rsidRPr="001A1D56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1A1D56">
        <w:rPr>
          <w:rFonts w:ascii="Times New Roman" w:hAnsi="Times New Roman"/>
          <w:b/>
          <w:sz w:val="26"/>
          <w:szCs w:val="26"/>
        </w:rPr>
        <w:t xml:space="preserve">Р Е Ш Е Н И Е № </w:t>
      </w:r>
      <w:r w:rsidR="00F532B1" w:rsidRPr="001A1D56">
        <w:rPr>
          <w:rFonts w:ascii="Times New Roman" w:hAnsi="Times New Roman"/>
          <w:b/>
          <w:sz w:val="26"/>
          <w:szCs w:val="26"/>
        </w:rPr>
        <w:t>005/06/106-</w:t>
      </w:r>
      <w:r w:rsidR="003A5693" w:rsidRPr="001A1D56">
        <w:rPr>
          <w:rFonts w:ascii="Times New Roman" w:hAnsi="Times New Roman"/>
          <w:b/>
          <w:sz w:val="26"/>
          <w:szCs w:val="26"/>
        </w:rPr>
        <w:t>617</w:t>
      </w:r>
      <w:r w:rsidR="00F532B1" w:rsidRPr="001A1D56">
        <w:rPr>
          <w:rFonts w:ascii="Times New Roman" w:hAnsi="Times New Roman"/>
          <w:b/>
          <w:sz w:val="26"/>
          <w:szCs w:val="26"/>
        </w:rPr>
        <w:t>/</w:t>
      </w:r>
      <w:r w:rsidR="00972BBA" w:rsidRPr="001A1D56">
        <w:rPr>
          <w:rFonts w:ascii="Times New Roman" w:hAnsi="Times New Roman"/>
          <w:b/>
          <w:sz w:val="26"/>
          <w:szCs w:val="26"/>
        </w:rPr>
        <w:t>202</w:t>
      </w:r>
      <w:r w:rsidR="008D5F72" w:rsidRPr="001A1D56">
        <w:rPr>
          <w:rFonts w:ascii="Times New Roman" w:hAnsi="Times New Roman"/>
          <w:b/>
          <w:sz w:val="26"/>
          <w:szCs w:val="26"/>
        </w:rPr>
        <w:t>6</w:t>
      </w:r>
    </w:p>
    <w:p w:rsidR="00CD1A95" w:rsidRPr="001A1D5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1A1D56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1A1D5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1A1D56">
        <w:rPr>
          <w:rFonts w:ascii="Times New Roman" w:hAnsi="Times New Roman"/>
          <w:sz w:val="26"/>
          <w:szCs w:val="26"/>
        </w:rPr>
        <w:t>по</w:t>
      </w:r>
      <w:proofErr w:type="gramEnd"/>
      <w:r w:rsidRPr="001A1D56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CD1A95" w:rsidRPr="001A1D5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1A1D56" w:rsidRDefault="003A5693" w:rsidP="00AC38B9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1A1D56">
        <w:rPr>
          <w:rFonts w:ascii="Times New Roman" w:hAnsi="Times New Roman"/>
          <w:sz w:val="26"/>
          <w:szCs w:val="26"/>
        </w:rPr>
        <w:t>14</w:t>
      </w:r>
      <w:r w:rsidR="00392CA4" w:rsidRPr="001A1D56">
        <w:rPr>
          <w:rFonts w:ascii="Times New Roman" w:hAnsi="Times New Roman"/>
          <w:sz w:val="26"/>
          <w:szCs w:val="26"/>
        </w:rPr>
        <w:t>.</w:t>
      </w:r>
      <w:r w:rsidR="008D5F72" w:rsidRPr="001A1D56">
        <w:rPr>
          <w:rFonts w:ascii="Times New Roman" w:hAnsi="Times New Roman"/>
          <w:sz w:val="26"/>
          <w:szCs w:val="26"/>
        </w:rPr>
        <w:t>0</w:t>
      </w:r>
      <w:r w:rsidRPr="001A1D56">
        <w:rPr>
          <w:rFonts w:ascii="Times New Roman" w:hAnsi="Times New Roman"/>
          <w:sz w:val="26"/>
          <w:szCs w:val="26"/>
        </w:rPr>
        <w:t>5</w:t>
      </w:r>
      <w:r w:rsidR="00F93FFB" w:rsidRPr="001A1D56">
        <w:rPr>
          <w:rFonts w:ascii="Times New Roman" w:hAnsi="Times New Roman"/>
          <w:sz w:val="26"/>
          <w:szCs w:val="26"/>
        </w:rPr>
        <w:t>.202</w:t>
      </w:r>
      <w:r w:rsidR="00180A5F" w:rsidRPr="001A1D56">
        <w:rPr>
          <w:rFonts w:ascii="Times New Roman" w:hAnsi="Times New Roman"/>
          <w:sz w:val="26"/>
          <w:szCs w:val="26"/>
        </w:rPr>
        <w:t>6</w:t>
      </w:r>
      <w:r w:rsidR="0040231C" w:rsidRPr="001A1D56">
        <w:rPr>
          <w:rFonts w:ascii="Times New Roman" w:hAnsi="Times New Roman"/>
          <w:sz w:val="26"/>
          <w:szCs w:val="26"/>
        </w:rPr>
        <w:t xml:space="preserve"> </w:t>
      </w:r>
      <w:r w:rsidR="00B97B99" w:rsidRPr="001A1D56">
        <w:rPr>
          <w:rFonts w:ascii="Times New Roman" w:hAnsi="Times New Roman"/>
          <w:sz w:val="26"/>
          <w:szCs w:val="26"/>
        </w:rPr>
        <w:t>г.</w:t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B97B99" w:rsidRPr="001A1D56">
        <w:rPr>
          <w:rFonts w:ascii="Times New Roman" w:hAnsi="Times New Roman"/>
          <w:sz w:val="26"/>
          <w:szCs w:val="26"/>
        </w:rPr>
        <w:tab/>
      </w:r>
      <w:r w:rsidR="00A11249" w:rsidRPr="001A1D56">
        <w:rPr>
          <w:rFonts w:ascii="Times New Roman" w:hAnsi="Times New Roman"/>
          <w:sz w:val="26"/>
          <w:szCs w:val="26"/>
        </w:rPr>
        <w:tab/>
      </w:r>
      <w:r w:rsidR="00B96D21" w:rsidRPr="001A1D56">
        <w:rPr>
          <w:rFonts w:ascii="Times New Roman" w:hAnsi="Times New Roman"/>
          <w:sz w:val="26"/>
          <w:szCs w:val="26"/>
        </w:rPr>
        <w:tab/>
      </w:r>
      <w:r w:rsidR="00EF4FA9" w:rsidRPr="001A1D56">
        <w:rPr>
          <w:rFonts w:ascii="Times New Roman" w:hAnsi="Times New Roman"/>
          <w:sz w:val="26"/>
          <w:szCs w:val="26"/>
        </w:rPr>
        <w:t xml:space="preserve"> </w:t>
      </w:r>
      <w:r w:rsidR="00CD1A95" w:rsidRPr="001A1D56">
        <w:rPr>
          <w:rFonts w:ascii="Times New Roman" w:hAnsi="Times New Roman"/>
          <w:sz w:val="26"/>
          <w:szCs w:val="26"/>
        </w:rPr>
        <w:t>г. Махачкала</w:t>
      </w:r>
    </w:p>
    <w:p w:rsidR="00CD1A95" w:rsidRPr="001A1D56" w:rsidRDefault="00CD1A95" w:rsidP="00AC38B9">
      <w:pPr>
        <w:ind w:firstLine="709"/>
        <w:jc w:val="both"/>
        <w:rPr>
          <w:sz w:val="26"/>
          <w:szCs w:val="26"/>
        </w:rPr>
      </w:pPr>
    </w:p>
    <w:p w:rsidR="00741466" w:rsidRPr="001A1D56" w:rsidRDefault="00741466" w:rsidP="00741466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8D5F72" w:rsidRPr="001A1D56" w:rsidRDefault="008D5F72" w:rsidP="008D5F72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Ведущий заседание Комиссии – </w:t>
      </w:r>
      <w:proofErr w:type="spellStart"/>
      <w:r w:rsidR="00C400E1" w:rsidRPr="001A1D56">
        <w:rPr>
          <w:sz w:val="26"/>
          <w:szCs w:val="26"/>
        </w:rPr>
        <w:t>Халмурзиев</w:t>
      </w:r>
      <w:proofErr w:type="spellEnd"/>
      <w:r w:rsidR="00C400E1" w:rsidRPr="001A1D56">
        <w:rPr>
          <w:sz w:val="26"/>
          <w:szCs w:val="26"/>
        </w:rPr>
        <w:t xml:space="preserve"> М.М</w:t>
      </w:r>
      <w:r w:rsidRPr="001A1D56">
        <w:rPr>
          <w:sz w:val="26"/>
          <w:szCs w:val="26"/>
        </w:rPr>
        <w:t xml:space="preserve">. – </w:t>
      </w:r>
      <w:proofErr w:type="spellStart"/>
      <w:r w:rsidR="001A1D56" w:rsidRPr="001A1D56">
        <w:rPr>
          <w:sz w:val="26"/>
          <w:szCs w:val="26"/>
        </w:rPr>
        <w:t>Врио</w:t>
      </w:r>
      <w:proofErr w:type="spellEnd"/>
      <w:proofErr w:type="gramStart"/>
      <w:r w:rsidR="00C400E1" w:rsidRPr="001A1D56">
        <w:rPr>
          <w:sz w:val="26"/>
          <w:szCs w:val="26"/>
        </w:rPr>
        <w:t>. р</w:t>
      </w:r>
      <w:r w:rsidRPr="001A1D56">
        <w:rPr>
          <w:sz w:val="26"/>
          <w:szCs w:val="26"/>
        </w:rPr>
        <w:t>уководителя</w:t>
      </w:r>
      <w:proofErr w:type="gramEnd"/>
      <w:r w:rsidRPr="001A1D56">
        <w:rPr>
          <w:sz w:val="26"/>
          <w:szCs w:val="26"/>
        </w:rPr>
        <w:t xml:space="preserve"> Дагестанского УФАС России.</w:t>
      </w:r>
    </w:p>
    <w:p w:rsidR="008D5F72" w:rsidRPr="001A1D56" w:rsidRDefault="008D5F72" w:rsidP="008D5F72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Члены Комиссии:</w:t>
      </w:r>
    </w:p>
    <w:p w:rsidR="008D5F72" w:rsidRPr="001A1D56" w:rsidRDefault="008D5F72" w:rsidP="008D5F72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Магомедов К.Г. – Зам. начальника отдела контроля закупок Дагестанского УФАС России;</w:t>
      </w:r>
    </w:p>
    <w:p w:rsidR="00775BFD" w:rsidRPr="001A1D56" w:rsidRDefault="008D5F72" w:rsidP="008D5F72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Багамаев Т.Р. – Главного специалиста-эксперта отдела контроля закупок Дагестанского УФАС России,</w:t>
      </w:r>
    </w:p>
    <w:p w:rsidR="005B0AE4" w:rsidRPr="001A1D56" w:rsidRDefault="00CD1A95" w:rsidP="00775BFD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рассмотрев жалобу </w:t>
      </w:r>
      <w:r w:rsidR="003A5693" w:rsidRPr="001A1D56">
        <w:rPr>
          <w:sz w:val="26"/>
          <w:szCs w:val="26"/>
        </w:rPr>
        <w:t>Филиала ППК "</w:t>
      </w:r>
      <w:proofErr w:type="spellStart"/>
      <w:r w:rsidR="003A5693" w:rsidRPr="001A1D56">
        <w:rPr>
          <w:sz w:val="26"/>
          <w:szCs w:val="26"/>
        </w:rPr>
        <w:t>Роскадастр</w:t>
      </w:r>
      <w:proofErr w:type="spellEnd"/>
      <w:r w:rsidR="003A5693" w:rsidRPr="001A1D56">
        <w:rPr>
          <w:sz w:val="26"/>
          <w:szCs w:val="26"/>
        </w:rPr>
        <w:t xml:space="preserve">" "Московское </w:t>
      </w:r>
      <w:proofErr w:type="spellStart"/>
      <w:r w:rsidR="003A5693" w:rsidRPr="001A1D56">
        <w:rPr>
          <w:sz w:val="26"/>
          <w:szCs w:val="26"/>
        </w:rPr>
        <w:t>аэрогеодезическое</w:t>
      </w:r>
      <w:proofErr w:type="spellEnd"/>
      <w:r w:rsidR="003A5693" w:rsidRPr="001A1D56">
        <w:rPr>
          <w:sz w:val="26"/>
          <w:szCs w:val="26"/>
        </w:rPr>
        <w:t xml:space="preserve"> предприятие" (Филиал ППК "</w:t>
      </w:r>
      <w:proofErr w:type="spellStart"/>
      <w:r w:rsidR="003A5693" w:rsidRPr="001A1D56">
        <w:rPr>
          <w:sz w:val="26"/>
          <w:szCs w:val="26"/>
        </w:rPr>
        <w:t>Роскадастр</w:t>
      </w:r>
      <w:proofErr w:type="spellEnd"/>
      <w:r w:rsidR="003A5693" w:rsidRPr="001A1D56">
        <w:rPr>
          <w:sz w:val="26"/>
          <w:szCs w:val="26"/>
        </w:rPr>
        <w:t>" "Московское АГП")</w:t>
      </w:r>
      <w:r w:rsidR="0018104D" w:rsidRPr="001A1D56">
        <w:rPr>
          <w:sz w:val="26"/>
          <w:szCs w:val="26"/>
        </w:rPr>
        <w:t xml:space="preserve"> </w:t>
      </w:r>
      <w:r w:rsidR="009800FE" w:rsidRPr="001A1D56">
        <w:rPr>
          <w:sz w:val="26"/>
          <w:szCs w:val="26"/>
        </w:rPr>
        <w:t xml:space="preserve">(далее – Заявитель) на </w:t>
      </w:r>
      <w:r w:rsidR="00612B0A" w:rsidRPr="001A1D56">
        <w:rPr>
          <w:sz w:val="26"/>
          <w:szCs w:val="26"/>
        </w:rPr>
        <w:t xml:space="preserve">действия </w:t>
      </w:r>
      <w:r w:rsidR="008A48D4" w:rsidRPr="001A1D56">
        <w:rPr>
          <w:sz w:val="26"/>
          <w:szCs w:val="26"/>
        </w:rPr>
        <w:t xml:space="preserve">комиссии Комитета по государственным закупкам Республики Дагестан (далее – Уполномоченный орган) при проведении для нужд </w:t>
      </w:r>
      <w:r w:rsidR="003A5693" w:rsidRPr="001A1D56">
        <w:rPr>
          <w:sz w:val="26"/>
          <w:szCs w:val="26"/>
        </w:rPr>
        <w:lastRenderedPageBreak/>
        <w:t>Министерства по земельным и имущественным отношениям Республики Дагестан</w:t>
      </w:r>
      <w:r w:rsidR="00551C21" w:rsidRPr="001A1D56">
        <w:rPr>
          <w:sz w:val="26"/>
          <w:szCs w:val="26"/>
        </w:rPr>
        <w:t xml:space="preserve"> </w:t>
      </w:r>
      <w:r w:rsidR="00392CA4" w:rsidRPr="001A1D56">
        <w:rPr>
          <w:sz w:val="26"/>
          <w:szCs w:val="26"/>
        </w:rPr>
        <w:t xml:space="preserve">(далее - </w:t>
      </w:r>
      <w:bookmarkStart w:id="0" w:name="_GoBack"/>
      <w:r w:rsidR="00392CA4" w:rsidRPr="001A1D56">
        <w:rPr>
          <w:sz w:val="26"/>
          <w:szCs w:val="26"/>
        </w:rPr>
        <w:t>Заказч</w:t>
      </w:r>
      <w:bookmarkEnd w:id="0"/>
      <w:r w:rsidR="00392CA4" w:rsidRPr="001A1D56">
        <w:rPr>
          <w:sz w:val="26"/>
          <w:szCs w:val="26"/>
        </w:rPr>
        <w:t xml:space="preserve">ик) </w:t>
      </w:r>
      <w:r w:rsidR="00CA225F" w:rsidRPr="001A1D56">
        <w:rPr>
          <w:sz w:val="26"/>
          <w:szCs w:val="26"/>
        </w:rPr>
        <w:t>открытого конкурса в электронной форме</w:t>
      </w:r>
      <w:r w:rsidR="00392CA4" w:rsidRPr="001A1D56">
        <w:rPr>
          <w:sz w:val="26"/>
          <w:szCs w:val="26"/>
        </w:rPr>
        <w:t xml:space="preserve"> № </w:t>
      </w:r>
      <w:r w:rsidR="00C70465" w:rsidRPr="001A1D56">
        <w:rPr>
          <w:color w:val="000000"/>
          <w:sz w:val="26"/>
          <w:szCs w:val="26"/>
        </w:rPr>
        <w:t>010320000842</w:t>
      </w:r>
      <w:r w:rsidR="00A51A18" w:rsidRPr="001A1D56">
        <w:rPr>
          <w:color w:val="000000"/>
          <w:sz w:val="26"/>
          <w:szCs w:val="26"/>
        </w:rPr>
        <w:t>6</w:t>
      </w:r>
      <w:r w:rsidR="00C70465" w:rsidRPr="001A1D56">
        <w:rPr>
          <w:color w:val="000000"/>
          <w:sz w:val="26"/>
          <w:szCs w:val="26"/>
        </w:rPr>
        <w:t>00</w:t>
      </w:r>
      <w:r w:rsidR="003A5693" w:rsidRPr="001A1D56">
        <w:rPr>
          <w:color w:val="000000"/>
          <w:sz w:val="26"/>
          <w:szCs w:val="26"/>
        </w:rPr>
        <w:t>2555</w:t>
      </w:r>
      <w:r w:rsidR="00C70465" w:rsidRPr="001A1D56">
        <w:rPr>
          <w:color w:val="000000"/>
          <w:sz w:val="26"/>
          <w:szCs w:val="26"/>
        </w:rPr>
        <w:t xml:space="preserve"> </w:t>
      </w:r>
      <w:r w:rsidR="00392CA4" w:rsidRPr="001A1D56">
        <w:rPr>
          <w:sz w:val="26"/>
          <w:szCs w:val="26"/>
        </w:rPr>
        <w:t>«</w:t>
      </w:r>
      <w:r w:rsidR="003A5693" w:rsidRPr="001A1D56">
        <w:rPr>
          <w:sz w:val="26"/>
          <w:szCs w:val="26"/>
        </w:rPr>
        <w:t>Выполнение научно-исследовательских работ по мероприятию: «Ведение государственного кадастра объектов животного мира (за исключением отнесенных к объектам охоты, а также водных биологических ресурсов) Республики Дагестан», для нужд Министерства природных ресурсов и экологии Республики Дагестан</w:t>
      </w:r>
      <w:r w:rsidR="00392CA4" w:rsidRPr="001A1D56">
        <w:rPr>
          <w:sz w:val="26"/>
          <w:szCs w:val="26"/>
        </w:rPr>
        <w:t xml:space="preserve">» </w:t>
      </w:r>
      <w:r w:rsidR="007304BA" w:rsidRPr="001A1D56">
        <w:rPr>
          <w:sz w:val="26"/>
          <w:szCs w:val="26"/>
        </w:rPr>
        <w:t>(далее – Конкурс)</w:t>
      </w:r>
      <w:r w:rsidR="000D30FB" w:rsidRPr="001A1D56">
        <w:rPr>
          <w:sz w:val="26"/>
          <w:szCs w:val="26"/>
        </w:rPr>
        <w:t>,</w:t>
      </w:r>
    </w:p>
    <w:p w:rsidR="00A51A18" w:rsidRPr="001A1D56" w:rsidRDefault="006B6AE2" w:rsidP="00AC38B9">
      <w:pPr>
        <w:ind w:firstLine="709"/>
        <w:jc w:val="both"/>
        <w:rPr>
          <w:sz w:val="26"/>
          <w:szCs w:val="26"/>
        </w:rPr>
      </w:pPr>
      <w:proofErr w:type="gramStart"/>
      <w:r w:rsidRPr="001A1D56">
        <w:rPr>
          <w:sz w:val="26"/>
          <w:szCs w:val="26"/>
        </w:rPr>
        <w:t>с</w:t>
      </w:r>
      <w:proofErr w:type="gramEnd"/>
      <w:r w:rsidRPr="001A1D56">
        <w:rPr>
          <w:sz w:val="26"/>
          <w:szCs w:val="26"/>
        </w:rPr>
        <w:t xml:space="preserve"> участием представител</w:t>
      </w:r>
      <w:r w:rsidR="003A5693" w:rsidRPr="001A1D56">
        <w:rPr>
          <w:sz w:val="26"/>
          <w:szCs w:val="26"/>
        </w:rPr>
        <w:t xml:space="preserve">я Заявителя – </w:t>
      </w:r>
      <w:proofErr w:type="spellStart"/>
      <w:r w:rsidR="003A5693" w:rsidRPr="001A1D56">
        <w:rPr>
          <w:sz w:val="26"/>
          <w:szCs w:val="26"/>
        </w:rPr>
        <w:t>Кипотя</w:t>
      </w:r>
      <w:proofErr w:type="spellEnd"/>
      <w:r w:rsidR="003A5693" w:rsidRPr="001A1D56">
        <w:rPr>
          <w:sz w:val="26"/>
          <w:szCs w:val="26"/>
        </w:rPr>
        <w:t xml:space="preserve"> Р.В.</w:t>
      </w:r>
      <w:r w:rsidR="00B96D21" w:rsidRPr="001A1D56">
        <w:rPr>
          <w:sz w:val="26"/>
          <w:szCs w:val="26"/>
        </w:rPr>
        <w:t xml:space="preserve"> </w:t>
      </w:r>
      <w:r w:rsidR="001A1D56">
        <w:rPr>
          <w:sz w:val="26"/>
          <w:szCs w:val="26"/>
        </w:rPr>
        <w:t xml:space="preserve">(по </w:t>
      </w:r>
      <w:proofErr w:type="spellStart"/>
      <w:r w:rsidR="001A1D56">
        <w:rPr>
          <w:sz w:val="26"/>
          <w:szCs w:val="26"/>
        </w:rPr>
        <w:t>оверенности</w:t>
      </w:r>
      <w:proofErr w:type="spellEnd"/>
      <w:r w:rsidR="001A1D56">
        <w:rPr>
          <w:sz w:val="26"/>
          <w:szCs w:val="26"/>
        </w:rPr>
        <w:t>),</w:t>
      </w:r>
    </w:p>
    <w:p w:rsidR="00EF17BC" w:rsidRPr="001A1D56" w:rsidRDefault="00AC1871" w:rsidP="00AC38B9">
      <w:pPr>
        <w:ind w:firstLine="709"/>
        <w:jc w:val="both"/>
        <w:rPr>
          <w:sz w:val="26"/>
          <w:szCs w:val="26"/>
        </w:rPr>
      </w:pPr>
      <w:proofErr w:type="gramStart"/>
      <w:r w:rsidRPr="001A1D56">
        <w:rPr>
          <w:sz w:val="26"/>
          <w:szCs w:val="26"/>
        </w:rPr>
        <w:t>в</w:t>
      </w:r>
      <w:proofErr w:type="gramEnd"/>
      <w:r w:rsidR="004625EF" w:rsidRPr="001A1D56">
        <w:rPr>
          <w:sz w:val="26"/>
          <w:szCs w:val="26"/>
        </w:rPr>
        <w:t xml:space="preserve"> отсутств</w:t>
      </w:r>
      <w:r w:rsidRPr="001A1D56">
        <w:rPr>
          <w:sz w:val="26"/>
          <w:szCs w:val="26"/>
        </w:rPr>
        <w:t>ии</w:t>
      </w:r>
      <w:r w:rsidR="00257793" w:rsidRPr="001A1D56">
        <w:rPr>
          <w:sz w:val="26"/>
          <w:szCs w:val="26"/>
        </w:rPr>
        <w:t xml:space="preserve"> </w:t>
      </w:r>
      <w:r w:rsidR="003A5693" w:rsidRPr="001A1D56">
        <w:rPr>
          <w:sz w:val="26"/>
          <w:szCs w:val="26"/>
        </w:rPr>
        <w:t xml:space="preserve">представителей </w:t>
      </w:r>
      <w:r w:rsidR="00EA6F21" w:rsidRPr="001A1D56">
        <w:rPr>
          <w:sz w:val="26"/>
          <w:szCs w:val="26"/>
        </w:rPr>
        <w:t>иных</w:t>
      </w:r>
      <w:r w:rsidR="00257793" w:rsidRPr="001A1D56">
        <w:rPr>
          <w:sz w:val="26"/>
          <w:szCs w:val="26"/>
        </w:rPr>
        <w:t xml:space="preserve"> сторон</w:t>
      </w:r>
      <w:r w:rsidR="00711AD0" w:rsidRPr="001A1D56">
        <w:rPr>
          <w:sz w:val="26"/>
          <w:szCs w:val="26"/>
        </w:rPr>
        <w:t xml:space="preserve"> (</w:t>
      </w:r>
      <w:r w:rsidR="004625EF" w:rsidRPr="001A1D56">
        <w:rPr>
          <w:sz w:val="26"/>
          <w:szCs w:val="26"/>
        </w:rPr>
        <w:t>извещены</w:t>
      </w:r>
      <w:r w:rsidR="00711AD0" w:rsidRPr="001A1D56">
        <w:rPr>
          <w:sz w:val="26"/>
          <w:szCs w:val="26"/>
        </w:rPr>
        <w:t>)</w:t>
      </w:r>
      <w:r w:rsidR="00CA225F" w:rsidRPr="001A1D56">
        <w:rPr>
          <w:sz w:val="26"/>
          <w:szCs w:val="26"/>
        </w:rPr>
        <w:t>,</w:t>
      </w:r>
    </w:p>
    <w:p w:rsidR="00CD1A95" w:rsidRPr="001A1D56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A1D56">
        <w:rPr>
          <w:rFonts w:ascii="Times New Roman" w:eastAsia="Times New Roman" w:hAnsi="Times New Roman"/>
          <w:b/>
          <w:sz w:val="26"/>
          <w:szCs w:val="26"/>
          <w:lang w:eastAsia="ru-RU"/>
        </w:rPr>
        <w:t>У С Т А Н О В И Л А:</w:t>
      </w:r>
    </w:p>
    <w:p w:rsidR="00CD1A95" w:rsidRPr="001A1D56" w:rsidRDefault="003A5693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07</w:t>
      </w:r>
      <w:r w:rsidR="00392CA4" w:rsidRPr="001A1D56">
        <w:rPr>
          <w:sz w:val="26"/>
          <w:szCs w:val="26"/>
        </w:rPr>
        <w:t>.</w:t>
      </w:r>
      <w:r w:rsidR="00532654" w:rsidRPr="001A1D56">
        <w:rPr>
          <w:sz w:val="26"/>
          <w:szCs w:val="26"/>
        </w:rPr>
        <w:t>0</w:t>
      </w:r>
      <w:r w:rsidRPr="001A1D56">
        <w:rPr>
          <w:sz w:val="26"/>
          <w:szCs w:val="26"/>
        </w:rPr>
        <w:t>5</w:t>
      </w:r>
      <w:r w:rsidR="00262828" w:rsidRPr="001A1D56">
        <w:rPr>
          <w:sz w:val="26"/>
          <w:szCs w:val="26"/>
        </w:rPr>
        <w:t>.202</w:t>
      </w:r>
      <w:r w:rsidR="008D5F72" w:rsidRPr="001A1D56">
        <w:rPr>
          <w:sz w:val="26"/>
          <w:szCs w:val="26"/>
        </w:rPr>
        <w:t>6</w:t>
      </w:r>
      <w:r w:rsidR="00CD1A95" w:rsidRPr="001A1D56">
        <w:rPr>
          <w:sz w:val="26"/>
          <w:szCs w:val="26"/>
        </w:rPr>
        <w:t xml:space="preserve">г. в Дагестанское УФАС России поступила жалоба Заявителя на действия </w:t>
      </w:r>
      <w:r w:rsidR="001016BE" w:rsidRPr="001A1D56">
        <w:rPr>
          <w:sz w:val="26"/>
          <w:szCs w:val="26"/>
        </w:rPr>
        <w:t xml:space="preserve">комиссии Уполномоченного органа </w:t>
      </w:r>
      <w:r w:rsidR="000D30FB" w:rsidRPr="001A1D56">
        <w:rPr>
          <w:sz w:val="26"/>
          <w:szCs w:val="26"/>
        </w:rPr>
        <w:t>при</w:t>
      </w:r>
      <w:r w:rsidR="00CD1A95" w:rsidRPr="001A1D56">
        <w:rPr>
          <w:sz w:val="26"/>
          <w:szCs w:val="26"/>
        </w:rPr>
        <w:t xml:space="preserve"> проведении </w:t>
      </w:r>
      <w:r w:rsidR="000D30FB" w:rsidRPr="001A1D56">
        <w:rPr>
          <w:sz w:val="26"/>
          <w:szCs w:val="26"/>
        </w:rPr>
        <w:t>Конкурса</w:t>
      </w:r>
      <w:r w:rsidR="00CD1A95" w:rsidRPr="001A1D56">
        <w:rPr>
          <w:sz w:val="26"/>
          <w:szCs w:val="26"/>
        </w:rPr>
        <w:t>.</w:t>
      </w:r>
    </w:p>
    <w:p w:rsidR="00F702AE" w:rsidRPr="001A1D56" w:rsidRDefault="00F702AE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В жалобе Заявителя указывается:</w:t>
      </w:r>
    </w:p>
    <w:p w:rsidR="00381260" w:rsidRPr="001A1D56" w:rsidRDefault="00F702AE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- комиссией Уполномоченного органа неправильно произведена оценка заявок по </w:t>
      </w:r>
      <w:proofErr w:type="spellStart"/>
      <w:r w:rsidRPr="001A1D56">
        <w:rPr>
          <w:sz w:val="26"/>
          <w:szCs w:val="26"/>
        </w:rPr>
        <w:t>нестоимостны</w:t>
      </w:r>
      <w:r w:rsidR="004364A4" w:rsidRPr="001A1D56">
        <w:rPr>
          <w:sz w:val="26"/>
          <w:szCs w:val="26"/>
        </w:rPr>
        <w:t>м</w:t>
      </w:r>
      <w:proofErr w:type="spellEnd"/>
      <w:r w:rsidRPr="001A1D56">
        <w:rPr>
          <w:sz w:val="26"/>
          <w:szCs w:val="26"/>
        </w:rPr>
        <w:t xml:space="preserve"> критериям оценки.</w:t>
      </w:r>
    </w:p>
    <w:p w:rsidR="00F702AE" w:rsidRPr="001A1D56" w:rsidRDefault="00F702AE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- </w:t>
      </w:r>
      <w:r w:rsidR="003A5693" w:rsidRPr="001A1D56">
        <w:rPr>
          <w:sz w:val="26"/>
          <w:szCs w:val="26"/>
        </w:rPr>
        <w:t>не дан ответ на запрос о даче разъяснений результатов Конкурса</w:t>
      </w:r>
      <w:r w:rsidRPr="001A1D56">
        <w:rPr>
          <w:sz w:val="26"/>
          <w:szCs w:val="26"/>
        </w:rPr>
        <w:t>.</w:t>
      </w:r>
    </w:p>
    <w:p w:rsidR="00574229" w:rsidRPr="001A1D56" w:rsidRDefault="003A5693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И</w:t>
      </w:r>
      <w:r w:rsidR="00574229" w:rsidRPr="001A1D56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Pr="001A1D56">
        <w:rPr>
          <w:sz w:val="26"/>
          <w:szCs w:val="26"/>
        </w:rPr>
        <w:t>ООО «РТС-тендер»</w:t>
      </w:r>
      <w:r w:rsidR="00574229" w:rsidRPr="001A1D56">
        <w:rPr>
          <w:sz w:val="26"/>
          <w:szCs w:val="26"/>
        </w:rPr>
        <w:t xml:space="preserve"> (далее – Оператор электронной площадки), </w:t>
      </w:r>
      <w:r w:rsidRPr="001A1D56">
        <w:rPr>
          <w:sz w:val="26"/>
          <w:szCs w:val="26"/>
        </w:rPr>
        <w:t>выслушав представителя Заявителя</w:t>
      </w:r>
      <w:r w:rsidR="00574229" w:rsidRPr="001A1D56">
        <w:rPr>
          <w:sz w:val="26"/>
          <w:szCs w:val="26"/>
        </w:rPr>
        <w:t>, Комиссия установила следующее.</w:t>
      </w:r>
    </w:p>
    <w:p w:rsidR="007773CF" w:rsidRPr="001A1D56" w:rsidRDefault="003A5693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07</w:t>
      </w:r>
      <w:r w:rsidR="00392CA4" w:rsidRPr="001A1D56">
        <w:rPr>
          <w:sz w:val="26"/>
          <w:szCs w:val="26"/>
        </w:rPr>
        <w:t>.</w:t>
      </w:r>
      <w:r w:rsidR="00532654" w:rsidRPr="001A1D56">
        <w:rPr>
          <w:sz w:val="26"/>
          <w:szCs w:val="26"/>
        </w:rPr>
        <w:t>0</w:t>
      </w:r>
      <w:r w:rsidRPr="001A1D56">
        <w:rPr>
          <w:sz w:val="26"/>
          <w:szCs w:val="26"/>
        </w:rPr>
        <w:t>4</w:t>
      </w:r>
      <w:r w:rsidR="00262828" w:rsidRPr="001A1D56">
        <w:rPr>
          <w:sz w:val="26"/>
          <w:szCs w:val="26"/>
        </w:rPr>
        <w:t>.202</w:t>
      </w:r>
      <w:r w:rsidR="00532654" w:rsidRPr="001A1D56">
        <w:rPr>
          <w:sz w:val="26"/>
          <w:szCs w:val="26"/>
        </w:rPr>
        <w:t>6</w:t>
      </w:r>
      <w:r w:rsidR="00512F5A" w:rsidRPr="001A1D56">
        <w:rPr>
          <w:sz w:val="26"/>
          <w:szCs w:val="26"/>
        </w:rPr>
        <w:t xml:space="preserve"> Уполномоченным органом</w:t>
      </w:r>
      <w:r w:rsidR="00A35D02" w:rsidRPr="001A1D56">
        <w:rPr>
          <w:sz w:val="26"/>
          <w:szCs w:val="26"/>
        </w:rPr>
        <w:t xml:space="preserve"> </w:t>
      </w:r>
      <w:r w:rsidR="00CC7534" w:rsidRPr="001A1D56">
        <w:rPr>
          <w:sz w:val="26"/>
          <w:szCs w:val="26"/>
        </w:rPr>
        <w:t>в Единой информационной системе был</w:t>
      </w:r>
      <w:r w:rsidR="007773CF" w:rsidRPr="001A1D56">
        <w:rPr>
          <w:sz w:val="26"/>
          <w:szCs w:val="26"/>
        </w:rPr>
        <w:t>о</w:t>
      </w:r>
      <w:r w:rsidR="00CC7534" w:rsidRPr="001A1D56">
        <w:rPr>
          <w:sz w:val="26"/>
          <w:szCs w:val="26"/>
        </w:rPr>
        <w:t xml:space="preserve"> размещен</w:t>
      </w:r>
      <w:r w:rsidR="007773CF" w:rsidRPr="001A1D56">
        <w:rPr>
          <w:sz w:val="26"/>
          <w:szCs w:val="26"/>
        </w:rPr>
        <w:t>о извещение</w:t>
      </w:r>
      <w:r w:rsidR="00276154" w:rsidRPr="001A1D56">
        <w:rPr>
          <w:sz w:val="26"/>
          <w:szCs w:val="26"/>
        </w:rPr>
        <w:t xml:space="preserve"> </w:t>
      </w:r>
      <w:r w:rsidR="007773CF" w:rsidRPr="001A1D56">
        <w:rPr>
          <w:sz w:val="26"/>
          <w:szCs w:val="26"/>
        </w:rPr>
        <w:t>о проведении Конкурса</w:t>
      </w:r>
      <w:r w:rsidR="00CA4A79" w:rsidRPr="001A1D56">
        <w:rPr>
          <w:sz w:val="26"/>
          <w:szCs w:val="26"/>
        </w:rPr>
        <w:t>.</w:t>
      </w:r>
    </w:p>
    <w:p w:rsidR="00CC7534" w:rsidRPr="001A1D56" w:rsidRDefault="00CC7534" w:rsidP="00AC38B9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Начальная (максимальная) цена контракта – </w:t>
      </w:r>
      <w:r w:rsidR="003A5693" w:rsidRPr="001A1D56">
        <w:rPr>
          <w:sz w:val="26"/>
          <w:szCs w:val="26"/>
        </w:rPr>
        <w:t>24 500 000</w:t>
      </w:r>
      <w:r w:rsidR="00512F5A" w:rsidRPr="001A1D56">
        <w:rPr>
          <w:sz w:val="26"/>
          <w:szCs w:val="26"/>
        </w:rPr>
        <w:t xml:space="preserve"> </w:t>
      </w:r>
      <w:r w:rsidRPr="001A1D56">
        <w:rPr>
          <w:sz w:val="26"/>
          <w:szCs w:val="26"/>
        </w:rPr>
        <w:t>рублей.</w:t>
      </w:r>
    </w:p>
    <w:p w:rsidR="001A1D56" w:rsidRPr="001A1D56" w:rsidRDefault="001A1D56" w:rsidP="001A1D56">
      <w:pPr>
        <w:ind w:firstLine="700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Рассмотрение жалобы было назначено на </w:t>
      </w:r>
      <w:r w:rsidRPr="001A1D56">
        <w:rPr>
          <w:sz w:val="26"/>
          <w:szCs w:val="26"/>
        </w:rPr>
        <w:t>13.05</w:t>
      </w:r>
      <w:r w:rsidRPr="001A1D56">
        <w:rPr>
          <w:sz w:val="26"/>
          <w:szCs w:val="26"/>
        </w:rPr>
        <w:t xml:space="preserve">.2026 в </w:t>
      </w:r>
      <w:r w:rsidRPr="001A1D56">
        <w:rPr>
          <w:sz w:val="26"/>
          <w:szCs w:val="26"/>
        </w:rPr>
        <w:t>11</w:t>
      </w:r>
      <w:r w:rsidRPr="001A1D56">
        <w:rPr>
          <w:sz w:val="26"/>
          <w:szCs w:val="26"/>
        </w:rPr>
        <w:t xml:space="preserve"> часов </w:t>
      </w:r>
      <w:r w:rsidRPr="001A1D56">
        <w:rPr>
          <w:sz w:val="26"/>
          <w:szCs w:val="26"/>
        </w:rPr>
        <w:t>3</w:t>
      </w:r>
      <w:r w:rsidRPr="001A1D56">
        <w:rPr>
          <w:sz w:val="26"/>
          <w:szCs w:val="26"/>
        </w:rPr>
        <w:t xml:space="preserve">0 минут, в связи с тем, что возникла необходимость запроса дополнительных сведений от сторон, в рассмотрении жалобы был объявлен перерыв на </w:t>
      </w:r>
      <w:r w:rsidRPr="001A1D56">
        <w:rPr>
          <w:sz w:val="26"/>
          <w:szCs w:val="26"/>
        </w:rPr>
        <w:t>14.05 .2026 в 16 часов 3</w:t>
      </w:r>
      <w:r w:rsidRPr="001A1D56">
        <w:rPr>
          <w:sz w:val="26"/>
          <w:szCs w:val="26"/>
        </w:rPr>
        <w:t>0 минут.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1. В соответствии с подпунктом "б"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закупки,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закупки).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В соответствии с частью 1 статьи 39 Закона о контрактной системе для определения поставщиков (подрядчиков, исполнителей) заказчик (уполномоченный орган) создает комиссию по осуществлению закупок.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В пункте 2 Положения об оценке заявок на участие в закупке товаров, работ, услуг для обеспечения государственных и муниципальных нужд, утвержденного постановлением Правительства Российской Федерации от 31 декабря 2021 г. N 2604 определены следующие понятия: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"оценка заявок"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закупок;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lastRenderedPageBreak/>
        <w:t>"критерии оценки" - предусмотренные частью 1 статьи 32 Федерального закона критерии оценки заявок, в соответствии с которыми осуществляется оценка заявок в отношении цены контракта, суммы цен единиц товара, работы, услуги, расходов на эксплуатацию и ремонт товаров, использование результатов работ (далее - расходы), качественных, функциональных и экологических характеристик объекта закупки (далее - характеристики объекта закупки), квалификации участников закупки, в том числе наличия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(далее соответственно - квалификация участников закупки, характеристика квалификации участников закупки).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Таким образом, действия членов комиссии </w:t>
      </w:r>
      <w:r w:rsidR="0080234D">
        <w:rPr>
          <w:sz w:val="26"/>
          <w:szCs w:val="26"/>
        </w:rPr>
        <w:t>Уполномоченного органа</w:t>
      </w:r>
      <w:r w:rsidRPr="001A1D56">
        <w:rPr>
          <w:sz w:val="26"/>
          <w:szCs w:val="26"/>
        </w:rPr>
        <w:t xml:space="preserve"> по присвоению баллов на основании документов участников закупок в соответствии с критериями оценки «Качественные, функциональные и экологические характеристики объекта закупки» установленными в извещении о проведении Конкурса является оценкой заявок.</w:t>
      </w:r>
    </w:p>
    <w:p w:rsidR="00421A07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В соответствии с ч. 6 ст. 106 Закона о контрактной системе Комиссия не рассматривает довод жалобы в отношении результатов оценки заявок на участие в Конкурсе по </w:t>
      </w:r>
      <w:proofErr w:type="spellStart"/>
      <w:r w:rsidRPr="001A1D56">
        <w:rPr>
          <w:sz w:val="26"/>
          <w:szCs w:val="26"/>
        </w:rPr>
        <w:t>нестоимостным</w:t>
      </w:r>
      <w:proofErr w:type="spellEnd"/>
      <w:r w:rsidRPr="001A1D56">
        <w:rPr>
          <w:sz w:val="26"/>
          <w:szCs w:val="26"/>
        </w:rPr>
        <w:t xml:space="preserve"> критериям оценки заявок. </w:t>
      </w:r>
    </w:p>
    <w:p w:rsidR="00F702AE" w:rsidRPr="001A1D56" w:rsidRDefault="00421A07" w:rsidP="00421A07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При этом, учитывая положения частей 1 и 2 статьи 105 Закона о контрактной системе, Заявитель вправе обжаловать указанные результаты оценки заявок в судебном порядке.</w:t>
      </w:r>
    </w:p>
    <w:p w:rsidR="003A5693" w:rsidRPr="001A1D56" w:rsidRDefault="00421A07" w:rsidP="003A5693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2. </w:t>
      </w:r>
      <w:r w:rsidR="00D43F2F" w:rsidRPr="001A1D56">
        <w:rPr>
          <w:sz w:val="26"/>
          <w:szCs w:val="26"/>
        </w:rPr>
        <w:t>В соответствии с частью 18 статьи 48 Закона о контрактной системе участник закупки, принимавший участие в закупке, после размещения в единой информационной системе протокола подведения итогов определения поставщика (подрядчика, исполнителя),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информации, содержащейся в таком протоколе в отношении заявки такого участника закупки.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рабочих дней, следующих за днем поступления заказчику запроса о даче разъяснений информации, содержащейся в протоколе подведения итогов определения поставщика (подрядчика, исполнителя), заказчик направляет соответствующие разъяснения оператору электронной площадки.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закупки, направившему запрос о даче разъяснений информации, содержащейся в протоколе подведения итогов определения поставщика (подрядчика, исполнителя)</w:t>
      </w:r>
    </w:p>
    <w:p w:rsidR="003A5693" w:rsidRPr="001A1D56" w:rsidRDefault="005F4A98" w:rsidP="003A5693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 xml:space="preserve">Согласно возражениям </w:t>
      </w:r>
      <w:r w:rsidR="00D43F2F" w:rsidRPr="001A1D56">
        <w:rPr>
          <w:sz w:val="26"/>
          <w:szCs w:val="26"/>
        </w:rPr>
        <w:t>Уполномоченн</w:t>
      </w:r>
      <w:r w:rsidRPr="001A1D56">
        <w:rPr>
          <w:sz w:val="26"/>
          <w:szCs w:val="26"/>
        </w:rPr>
        <w:t>ого</w:t>
      </w:r>
      <w:r w:rsidR="00D43F2F" w:rsidRPr="001A1D56">
        <w:rPr>
          <w:sz w:val="26"/>
          <w:szCs w:val="26"/>
        </w:rPr>
        <w:t xml:space="preserve"> орган</w:t>
      </w:r>
      <w:r w:rsidRPr="001A1D56">
        <w:rPr>
          <w:sz w:val="26"/>
          <w:szCs w:val="26"/>
        </w:rPr>
        <w:t>а</w:t>
      </w:r>
      <w:r w:rsidR="00D43F2F" w:rsidRPr="001A1D56">
        <w:rPr>
          <w:sz w:val="26"/>
          <w:szCs w:val="26"/>
        </w:rPr>
        <w:t xml:space="preserve">, запрос о даче разъяснений результатов рассмотрения заявки поступил 05.05.2026г. Разъяснения на данный запрос даны 07.05.2026г. </w:t>
      </w:r>
      <w:r w:rsidRPr="001A1D56">
        <w:rPr>
          <w:sz w:val="26"/>
          <w:szCs w:val="26"/>
        </w:rPr>
        <w:t xml:space="preserve">Таким образом, </w:t>
      </w:r>
      <w:r w:rsidRPr="001A1D56">
        <w:rPr>
          <w:sz w:val="26"/>
          <w:szCs w:val="26"/>
        </w:rPr>
        <w:t>разъяснени</w:t>
      </w:r>
      <w:r w:rsidRPr="001A1D56">
        <w:rPr>
          <w:sz w:val="26"/>
          <w:szCs w:val="26"/>
        </w:rPr>
        <w:t>я</w:t>
      </w:r>
      <w:r w:rsidRPr="001A1D56">
        <w:rPr>
          <w:sz w:val="26"/>
          <w:szCs w:val="26"/>
        </w:rPr>
        <w:t xml:space="preserve"> информации, содержащейся в протоколе подведения итогов определения поставщика (подрядчика, исполнителя)</w:t>
      </w:r>
      <w:r w:rsidRPr="001A1D56">
        <w:rPr>
          <w:sz w:val="26"/>
          <w:szCs w:val="26"/>
        </w:rPr>
        <w:t xml:space="preserve"> даны в соответствии с требованиями части 18 статьи 48 Закона о контрактной системе.</w:t>
      </w:r>
    </w:p>
    <w:p w:rsidR="00D43F2F" w:rsidRPr="001A1D56" w:rsidRDefault="00D43F2F" w:rsidP="003A5693">
      <w:pPr>
        <w:ind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На рассмотрении жалобы, представитель Заявителя не опроверг возражения Уполномоченного органа.</w:t>
      </w:r>
    </w:p>
    <w:p w:rsidR="003A5693" w:rsidRPr="001A1D56" w:rsidRDefault="005F4A98" w:rsidP="003A5693">
      <w:pPr>
        <w:ind w:firstLine="709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В связи с чем</w:t>
      </w:r>
      <w:r w:rsidR="00D43F2F" w:rsidRPr="001A1D56">
        <w:rPr>
          <w:color w:val="000000"/>
          <w:sz w:val="26"/>
          <w:szCs w:val="26"/>
        </w:rPr>
        <w:t xml:space="preserve"> довод жалобы Заявителя не находит своего подтверждения.</w:t>
      </w:r>
    </w:p>
    <w:p w:rsidR="008C2F69" w:rsidRPr="001A1D56" w:rsidRDefault="0042606A" w:rsidP="00421A07">
      <w:pPr>
        <w:tabs>
          <w:tab w:val="left" w:pos="1134"/>
        </w:tabs>
        <w:ind w:firstLine="709"/>
        <w:jc w:val="both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lastRenderedPageBreak/>
        <w:t>На основании изложенного, руководствуясь ст</w:t>
      </w:r>
      <w:r w:rsidR="00110954" w:rsidRPr="001A1D56">
        <w:rPr>
          <w:color w:val="000000"/>
          <w:sz w:val="26"/>
          <w:szCs w:val="26"/>
        </w:rPr>
        <w:t>атьей</w:t>
      </w:r>
      <w:r w:rsidRPr="001A1D56">
        <w:rPr>
          <w:color w:val="000000"/>
          <w:sz w:val="26"/>
          <w:szCs w:val="26"/>
        </w:rPr>
        <w:t xml:space="preserve"> 106 Закона о контрактной системе, п</w:t>
      </w:r>
      <w:r w:rsidR="00110954" w:rsidRPr="001A1D56">
        <w:rPr>
          <w:color w:val="000000"/>
          <w:sz w:val="26"/>
          <w:szCs w:val="26"/>
        </w:rPr>
        <w:t>унктом</w:t>
      </w:r>
      <w:r w:rsidRPr="001A1D56">
        <w:rPr>
          <w:color w:val="000000"/>
          <w:sz w:val="26"/>
          <w:szCs w:val="26"/>
        </w:rPr>
        <w:t xml:space="preserve"> 2 Постановления Правительства РФ от 26.08.2013 № 728, Комиссия,</w:t>
      </w:r>
    </w:p>
    <w:p w:rsidR="007123B2" w:rsidRPr="001A1D56" w:rsidRDefault="007123B2" w:rsidP="00454B31">
      <w:pPr>
        <w:tabs>
          <w:tab w:val="left" w:pos="1134"/>
        </w:tabs>
        <w:ind w:firstLine="709"/>
        <w:jc w:val="center"/>
        <w:rPr>
          <w:b/>
          <w:sz w:val="26"/>
          <w:szCs w:val="26"/>
        </w:rPr>
      </w:pPr>
      <w:r w:rsidRPr="001A1D56">
        <w:rPr>
          <w:b/>
          <w:sz w:val="26"/>
          <w:szCs w:val="26"/>
        </w:rPr>
        <w:t>Р Е Ш И Л А:</w:t>
      </w:r>
    </w:p>
    <w:p w:rsidR="007304BA" w:rsidRPr="001A1D56" w:rsidRDefault="00421A07" w:rsidP="00421A07">
      <w:pPr>
        <w:pStyle w:val="ae"/>
        <w:ind w:left="0"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1. Довод Заявителя относительно обжалования результатов оценки заявок на участие в Конкурсе в соответствии с частью 6 статьи 106 Закона о контрактной системе не рассматривать.</w:t>
      </w:r>
    </w:p>
    <w:p w:rsidR="00D43F2F" w:rsidRPr="001A1D56" w:rsidRDefault="005F4A98" w:rsidP="00421A07">
      <w:pPr>
        <w:pStyle w:val="ae"/>
        <w:ind w:left="0" w:firstLine="709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2. Довод на нарушение порядка дачи разъяснений информации, содержащейся в протоколе подведения итогов определения поставщика (подрядчика, исполнителя) признается необоснованным.</w:t>
      </w:r>
    </w:p>
    <w:p w:rsidR="00D43F2F" w:rsidRPr="001A1D56" w:rsidRDefault="00D43F2F" w:rsidP="00421A07">
      <w:pPr>
        <w:pStyle w:val="ae"/>
        <w:ind w:left="0" w:firstLine="709"/>
        <w:jc w:val="both"/>
        <w:rPr>
          <w:sz w:val="26"/>
          <w:szCs w:val="26"/>
        </w:rPr>
      </w:pPr>
    </w:p>
    <w:p w:rsidR="00F31266" w:rsidRPr="001A1D56" w:rsidRDefault="00F31266" w:rsidP="0067257E">
      <w:pPr>
        <w:ind w:firstLine="700"/>
        <w:jc w:val="both"/>
        <w:rPr>
          <w:sz w:val="26"/>
          <w:szCs w:val="26"/>
        </w:rPr>
      </w:pPr>
      <w:r w:rsidRPr="001A1D56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1A1D56" w:rsidRDefault="00F03B88" w:rsidP="0067257E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CD52EC" w:rsidRPr="001A1D56" w:rsidRDefault="00CD52EC" w:rsidP="0067257E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2C180C" w:rsidRPr="001A1D56" w:rsidRDefault="002C180C" w:rsidP="002C180C">
      <w:pPr>
        <w:ind w:firstLine="709"/>
        <w:jc w:val="right"/>
        <w:rPr>
          <w:color w:val="000000"/>
          <w:sz w:val="26"/>
          <w:szCs w:val="26"/>
        </w:rPr>
      </w:pPr>
      <w:r w:rsidRPr="001A1D56">
        <w:rPr>
          <w:color w:val="000000"/>
          <w:sz w:val="26"/>
          <w:szCs w:val="26"/>
        </w:rPr>
        <w:t>Председатель Комиссии</w:t>
      </w:r>
      <w:r w:rsidRPr="001A1D56">
        <w:rPr>
          <w:color w:val="000000"/>
          <w:sz w:val="26"/>
          <w:szCs w:val="26"/>
        </w:rPr>
        <w:tab/>
      </w:r>
      <w:r w:rsidRPr="001A1D56">
        <w:rPr>
          <w:color w:val="000000"/>
          <w:sz w:val="26"/>
          <w:szCs w:val="26"/>
        </w:rPr>
        <w:tab/>
      </w:r>
      <w:r w:rsidRPr="001A1D56">
        <w:rPr>
          <w:color w:val="000000"/>
          <w:sz w:val="26"/>
          <w:szCs w:val="26"/>
        </w:rPr>
        <w:tab/>
      </w:r>
      <w:r w:rsidRPr="001A1D56">
        <w:rPr>
          <w:color w:val="000000"/>
          <w:sz w:val="26"/>
          <w:szCs w:val="26"/>
        </w:rPr>
        <w:tab/>
      </w:r>
      <w:r w:rsidRPr="001A1D56">
        <w:rPr>
          <w:color w:val="000000"/>
          <w:sz w:val="26"/>
          <w:szCs w:val="26"/>
        </w:rPr>
        <w:tab/>
      </w:r>
      <w:r w:rsidRPr="001A1D56">
        <w:rPr>
          <w:color w:val="000000"/>
          <w:sz w:val="26"/>
          <w:szCs w:val="26"/>
        </w:rPr>
        <w:tab/>
        <w:t xml:space="preserve">    М.М. </w:t>
      </w:r>
      <w:proofErr w:type="spellStart"/>
      <w:r w:rsidRPr="001A1D56">
        <w:rPr>
          <w:color w:val="000000"/>
          <w:sz w:val="26"/>
          <w:szCs w:val="26"/>
        </w:rPr>
        <w:t>Халмурзиев</w:t>
      </w:r>
      <w:proofErr w:type="spellEnd"/>
    </w:p>
    <w:p w:rsidR="008D5F72" w:rsidRPr="001A1D56" w:rsidRDefault="008D5F72" w:rsidP="008D5F7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8D5F72" w:rsidRPr="001A1D56" w:rsidRDefault="008D5F72" w:rsidP="008D5F7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8D5F72" w:rsidRPr="001A1D56" w:rsidRDefault="008D5F72" w:rsidP="008D5F72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1A1D56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1A1D56">
        <w:rPr>
          <w:rFonts w:eastAsia="Calibri"/>
          <w:color w:val="000000"/>
          <w:sz w:val="26"/>
          <w:szCs w:val="26"/>
        </w:rPr>
        <w:t>Комиссии:</w:t>
      </w:r>
      <w:r w:rsidRPr="001A1D56">
        <w:rPr>
          <w:rFonts w:eastAsia="Calibri"/>
          <w:color w:val="000000"/>
          <w:sz w:val="26"/>
          <w:szCs w:val="26"/>
        </w:rPr>
        <w:tab/>
      </w:r>
      <w:proofErr w:type="gramEnd"/>
      <w:r w:rsidRPr="001A1D56">
        <w:rPr>
          <w:rFonts w:eastAsia="Calibri"/>
          <w:color w:val="000000"/>
          <w:sz w:val="26"/>
          <w:szCs w:val="26"/>
        </w:rPr>
        <w:tab/>
      </w:r>
      <w:r w:rsidRPr="001A1D56">
        <w:rPr>
          <w:rFonts w:eastAsia="Calibri"/>
          <w:color w:val="000000"/>
          <w:sz w:val="26"/>
          <w:szCs w:val="26"/>
        </w:rPr>
        <w:tab/>
      </w:r>
      <w:r w:rsidRPr="001A1D56">
        <w:rPr>
          <w:rFonts w:eastAsia="Calibri"/>
          <w:color w:val="000000"/>
          <w:sz w:val="26"/>
          <w:szCs w:val="26"/>
        </w:rPr>
        <w:tab/>
      </w:r>
      <w:r w:rsidRPr="001A1D56">
        <w:rPr>
          <w:rFonts w:eastAsia="Calibri"/>
          <w:color w:val="000000"/>
          <w:sz w:val="26"/>
          <w:szCs w:val="26"/>
        </w:rPr>
        <w:tab/>
      </w:r>
      <w:r w:rsidRPr="001A1D56">
        <w:rPr>
          <w:rFonts w:eastAsia="Calibri"/>
          <w:color w:val="000000"/>
          <w:sz w:val="26"/>
          <w:szCs w:val="26"/>
        </w:rPr>
        <w:tab/>
      </w:r>
      <w:r w:rsidRPr="001A1D56">
        <w:rPr>
          <w:rFonts w:eastAsia="Calibri"/>
          <w:color w:val="000000"/>
          <w:sz w:val="26"/>
          <w:szCs w:val="26"/>
        </w:rPr>
        <w:tab/>
      </w:r>
      <w:r w:rsidR="002C180C" w:rsidRPr="001A1D56">
        <w:rPr>
          <w:rFonts w:eastAsia="Calibri"/>
          <w:color w:val="000000"/>
          <w:sz w:val="26"/>
          <w:szCs w:val="26"/>
        </w:rPr>
        <w:t xml:space="preserve">   </w:t>
      </w:r>
      <w:r w:rsidRPr="001A1D56">
        <w:rPr>
          <w:rFonts w:eastAsia="Calibri"/>
          <w:color w:val="000000"/>
          <w:sz w:val="26"/>
          <w:szCs w:val="26"/>
        </w:rPr>
        <w:t xml:space="preserve"> </w:t>
      </w:r>
      <w:r w:rsidR="001A1D56">
        <w:rPr>
          <w:rFonts w:eastAsia="Calibri"/>
          <w:color w:val="000000"/>
          <w:sz w:val="26"/>
          <w:szCs w:val="26"/>
        </w:rPr>
        <w:t xml:space="preserve"> </w:t>
      </w:r>
      <w:r w:rsidRPr="001A1D56">
        <w:rPr>
          <w:rFonts w:eastAsia="Calibri"/>
          <w:color w:val="000000"/>
          <w:sz w:val="26"/>
          <w:szCs w:val="26"/>
        </w:rPr>
        <w:t xml:space="preserve">  К.Г. Магомедов</w:t>
      </w:r>
    </w:p>
    <w:p w:rsidR="008D5F72" w:rsidRPr="001A1D56" w:rsidRDefault="008D5F72" w:rsidP="008D5F72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775BFD" w:rsidRPr="001A1D56" w:rsidRDefault="008D5F72" w:rsidP="008D5F72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1A1D56">
        <w:rPr>
          <w:rFonts w:eastAsia="Calibri"/>
          <w:color w:val="000000"/>
          <w:sz w:val="26"/>
          <w:szCs w:val="26"/>
        </w:rPr>
        <w:t>Т.Р. Багамаев</w:t>
      </w:r>
    </w:p>
    <w:sectPr w:rsidR="00775BFD" w:rsidRPr="001A1D56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6401" w:rsidRDefault="00AC6401" w:rsidP="00D579F6">
      <w:r>
        <w:separator/>
      </w:r>
    </w:p>
  </w:endnote>
  <w:endnote w:type="continuationSeparator" w:id="0">
    <w:p w:rsidR="00AC6401" w:rsidRDefault="00AC6401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0234D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6401" w:rsidRDefault="00AC6401" w:rsidP="00D579F6">
      <w:r>
        <w:separator/>
      </w:r>
    </w:p>
  </w:footnote>
  <w:footnote w:type="continuationSeparator" w:id="0">
    <w:p w:rsidR="00AC6401" w:rsidRDefault="00AC6401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73532B9"/>
    <w:multiLevelType w:val="hybridMultilevel"/>
    <w:tmpl w:val="B2A873F6"/>
    <w:lvl w:ilvl="0" w:tplc="46BE59AC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12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3"/>
  </w:num>
  <w:num w:numId="10">
    <w:abstractNumId w:val="11"/>
  </w:num>
  <w:num w:numId="11">
    <w:abstractNumId w:val="0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4BEE"/>
    <w:rsid w:val="00005FC0"/>
    <w:rsid w:val="000079B8"/>
    <w:rsid w:val="000109D2"/>
    <w:rsid w:val="0001287F"/>
    <w:rsid w:val="0001294C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39BC"/>
    <w:rsid w:val="0003498B"/>
    <w:rsid w:val="000358CB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5078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688"/>
    <w:rsid w:val="000A08A7"/>
    <w:rsid w:val="000A0E98"/>
    <w:rsid w:val="000A1452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52BA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6D4B"/>
    <w:rsid w:val="000E7EF7"/>
    <w:rsid w:val="000F2163"/>
    <w:rsid w:val="000F32BE"/>
    <w:rsid w:val="000F5301"/>
    <w:rsid w:val="000F6B38"/>
    <w:rsid w:val="001016BE"/>
    <w:rsid w:val="00101C0C"/>
    <w:rsid w:val="00101FBE"/>
    <w:rsid w:val="00102F1C"/>
    <w:rsid w:val="00106E2C"/>
    <w:rsid w:val="00107B9D"/>
    <w:rsid w:val="0011083D"/>
    <w:rsid w:val="0011091A"/>
    <w:rsid w:val="00110954"/>
    <w:rsid w:val="001126C3"/>
    <w:rsid w:val="00112BA5"/>
    <w:rsid w:val="00115E06"/>
    <w:rsid w:val="00120493"/>
    <w:rsid w:val="00121305"/>
    <w:rsid w:val="00122380"/>
    <w:rsid w:val="0012249A"/>
    <w:rsid w:val="0012364D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56F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59FA"/>
    <w:rsid w:val="00156BE0"/>
    <w:rsid w:val="001576BD"/>
    <w:rsid w:val="00157BC3"/>
    <w:rsid w:val="001607A1"/>
    <w:rsid w:val="00162AC9"/>
    <w:rsid w:val="00163E67"/>
    <w:rsid w:val="00167B72"/>
    <w:rsid w:val="00170CBB"/>
    <w:rsid w:val="00171287"/>
    <w:rsid w:val="00171CB8"/>
    <w:rsid w:val="001736DC"/>
    <w:rsid w:val="00180A5F"/>
    <w:rsid w:val="0018104D"/>
    <w:rsid w:val="001826F9"/>
    <w:rsid w:val="00184119"/>
    <w:rsid w:val="0019171F"/>
    <w:rsid w:val="0019260B"/>
    <w:rsid w:val="001949C4"/>
    <w:rsid w:val="001959E9"/>
    <w:rsid w:val="00195C78"/>
    <w:rsid w:val="0019655F"/>
    <w:rsid w:val="00197487"/>
    <w:rsid w:val="00197A39"/>
    <w:rsid w:val="00197BE2"/>
    <w:rsid w:val="001A00FC"/>
    <w:rsid w:val="001A081F"/>
    <w:rsid w:val="001A094B"/>
    <w:rsid w:val="001A1341"/>
    <w:rsid w:val="001A1D56"/>
    <w:rsid w:val="001A450E"/>
    <w:rsid w:val="001A4F4C"/>
    <w:rsid w:val="001B08B7"/>
    <w:rsid w:val="001B0EDB"/>
    <w:rsid w:val="001B11A5"/>
    <w:rsid w:val="001B37D7"/>
    <w:rsid w:val="001B3BEF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48FA"/>
    <w:rsid w:val="001F5385"/>
    <w:rsid w:val="001F605A"/>
    <w:rsid w:val="001F7391"/>
    <w:rsid w:val="00206ECB"/>
    <w:rsid w:val="002126AE"/>
    <w:rsid w:val="002128E9"/>
    <w:rsid w:val="00213463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790D"/>
    <w:rsid w:val="0023796B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565B3"/>
    <w:rsid w:val="00256BC5"/>
    <w:rsid w:val="00257793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3D83"/>
    <w:rsid w:val="002B4904"/>
    <w:rsid w:val="002B4BA0"/>
    <w:rsid w:val="002B4D97"/>
    <w:rsid w:val="002B5B2E"/>
    <w:rsid w:val="002B5F49"/>
    <w:rsid w:val="002B7216"/>
    <w:rsid w:val="002C180C"/>
    <w:rsid w:val="002C1F73"/>
    <w:rsid w:val="002C6C50"/>
    <w:rsid w:val="002C6D15"/>
    <w:rsid w:val="002C6F76"/>
    <w:rsid w:val="002D1B52"/>
    <w:rsid w:val="002D30A8"/>
    <w:rsid w:val="002D42F8"/>
    <w:rsid w:val="002D681B"/>
    <w:rsid w:val="002E0BA6"/>
    <w:rsid w:val="002E1129"/>
    <w:rsid w:val="002E14C5"/>
    <w:rsid w:val="002E2A3F"/>
    <w:rsid w:val="002E4CEA"/>
    <w:rsid w:val="002E50E8"/>
    <w:rsid w:val="002E561D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47A"/>
    <w:rsid w:val="00302C17"/>
    <w:rsid w:val="00303594"/>
    <w:rsid w:val="003035C3"/>
    <w:rsid w:val="00304066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17F25"/>
    <w:rsid w:val="00321599"/>
    <w:rsid w:val="003218B0"/>
    <w:rsid w:val="00321B71"/>
    <w:rsid w:val="0032265C"/>
    <w:rsid w:val="003251BA"/>
    <w:rsid w:val="00325239"/>
    <w:rsid w:val="00325F6E"/>
    <w:rsid w:val="00332111"/>
    <w:rsid w:val="003325E7"/>
    <w:rsid w:val="003354A9"/>
    <w:rsid w:val="003366CB"/>
    <w:rsid w:val="0033765D"/>
    <w:rsid w:val="00337A8F"/>
    <w:rsid w:val="003407D6"/>
    <w:rsid w:val="003420DD"/>
    <w:rsid w:val="00343832"/>
    <w:rsid w:val="0034428B"/>
    <w:rsid w:val="003455CA"/>
    <w:rsid w:val="0034588C"/>
    <w:rsid w:val="00346339"/>
    <w:rsid w:val="00352F53"/>
    <w:rsid w:val="00353E7D"/>
    <w:rsid w:val="00353FFE"/>
    <w:rsid w:val="0035537C"/>
    <w:rsid w:val="00356420"/>
    <w:rsid w:val="00362D65"/>
    <w:rsid w:val="00366BE4"/>
    <w:rsid w:val="003673C2"/>
    <w:rsid w:val="00373B8E"/>
    <w:rsid w:val="00374973"/>
    <w:rsid w:val="00374C4E"/>
    <w:rsid w:val="0037514C"/>
    <w:rsid w:val="0037734C"/>
    <w:rsid w:val="003774BC"/>
    <w:rsid w:val="00377A5A"/>
    <w:rsid w:val="003805FB"/>
    <w:rsid w:val="00381260"/>
    <w:rsid w:val="0038221C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5693"/>
    <w:rsid w:val="003B0194"/>
    <w:rsid w:val="003B04CC"/>
    <w:rsid w:val="003B18BB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0B8D"/>
    <w:rsid w:val="003D10DC"/>
    <w:rsid w:val="003D252D"/>
    <w:rsid w:val="003D2FB0"/>
    <w:rsid w:val="003D42CA"/>
    <w:rsid w:val="003D5FF8"/>
    <w:rsid w:val="003D6731"/>
    <w:rsid w:val="003E0146"/>
    <w:rsid w:val="003E2F96"/>
    <w:rsid w:val="003E755C"/>
    <w:rsid w:val="003F094D"/>
    <w:rsid w:val="003F1A46"/>
    <w:rsid w:val="003F2596"/>
    <w:rsid w:val="003F2D09"/>
    <w:rsid w:val="003F343F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4C49"/>
    <w:rsid w:val="00414C73"/>
    <w:rsid w:val="00414E7C"/>
    <w:rsid w:val="0041693B"/>
    <w:rsid w:val="00416DBE"/>
    <w:rsid w:val="00421A07"/>
    <w:rsid w:val="00424750"/>
    <w:rsid w:val="0042606A"/>
    <w:rsid w:val="004271ED"/>
    <w:rsid w:val="004301F2"/>
    <w:rsid w:val="00430602"/>
    <w:rsid w:val="004364A4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235"/>
    <w:rsid w:val="00453DDD"/>
    <w:rsid w:val="00453E42"/>
    <w:rsid w:val="00454B31"/>
    <w:rsid w:val="004612D7"/>
    <w:rsid w:val="00461BCA"/>
    <w:rsid w:val="004620A2"/>
    <w:rsid w:val="004625EF"/>
    <w:rsid w:val="00465314"/>
    <w:rsid w:val="00465E46"/>
    <w:rsid w:val="00465FE4"/>
    <w:rsid w:val="00466767"/>
    <w:rsid w:val="00466E01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E74"/>
    <w:rsid w:val="00493B8D"/>
    <w:rsid w:val="00494256"/>
    <w:rsid w:val="00495934"/>
    <w:rsid w:val="00496618"/>
    <w:rsid w:val="004A08A9"/>
    <w:rsid w:val="004A120F"/>
    <w:rsid w:val="004A6028"/>
    <w:rsid w:val="004A6AD9"/>
    <w:rsid w:val="004A7FBF"/>
    <w:rsid w:val="004A7FD2"/>
    <w:rsid w:val="004B0DC7"/>
    <w:rsid w:val="004B411C"/>
    <w:rsid w:val="004B4507"/>
    <w:rsid w:val="004B457E"/>
    <w:rsid w:val="004B72E6"/>
    <w:rsid w:val="004C0E75"/>
    <w:rsid w:val="004C37D5"/>
    <w:rsid w:val="004C5BC1"/>
    <w:rsid w:val="004C7633"/>
    <w:rsid w:val="004D0004"/>
    <w:rsid w:val="004D05A3"/>
    <w:rsid w:val="004D0BE2"/>
    <w:rsid w:val="004D1166"/>
    <w:rsid w:val="004D230F"/>
    <w:rsid w:val="004D3817"/>
    <w:rsid w:val="004D3EA8"/>
    <w:rsid w:val="004D3EF9"/>
    <w:rsid w:val="004D639B"/>
    <w:rsid w:val="004D6D8E"/>
    <w:rsid w:val="004D7FF3"/>
    <w:rsid w:val="004E1428"/>
    <w:rsid w:val="004E1AAC"/>
    <w:rsid w:val="004E2B8A"/>
    <w:rsid w:val="004E3AE0"/>
    <w:rsid w:val="004E4019"/>
    <w:rsid w:val="004E4249"/>
    <w:rsid w:val="004E602A"/>
    <w:rsid w:val="004E6DE5"/>
    <w:rsid w:val="004F0B0A"/>
    <w:rsid w:val="004F37E3"/>
    <w:rsid w:val="004F5447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14A9"/>
    <w:rsid w:val="00512F5A"/>
    <w:rsid w:val="00515594"/>
    <w:rsid w:val="00516663"/>
    <w:rsid w:val="00517292"/>
    <w:rsid w:val="00517482"/>
    <w:rsid w:val="00520FA9"/>
    <w:rsid w:val="00523409"/>
    <w:rsid w:val="0052464B"/>
    <w:rsid w:val="00526AD7"/>
    <w:rsid w:val="00526BB1"/>
    <w:rsid w:val="00531D4C"/>
    <w:rsid w:val="00532654"/>
    <w:rsid w:val="0053545A"/>
    <w:rsid w:val="005364B5"/>
    <w:rsid w:val="005403A9"/>
    <w:rsid w:val="0054128A"/>
    <w:rsid w:val="00542F3C"/>
    <w:rsid w:val="00543596"/>
    <w:rsid w:val="00544591"/>
    <w:rsid w:val="005451AB"/>
    <w:rsid w:val="005504FB"/>
    <w:rsid w:val="00550DAE"/>
    <w:rsid w:val="005513D9"/>
    <w:rsid w:val="00551C21"/>
    <w:rsid w:val="00556A25"/>
    <w:rsid w:val="00560880"/>
    <w:rsid w:val="00560B3B"/>
    <w:rsid w:val="00561C43"/>
    <w:rsid w:val="0056252B"/>
    <w:rsid w:val="0056366D"/>
    <w:rsid w:val="00564963"/>
    <w:rsid w:val="00565263"/>
    <w:rsid w:val="00567DFE"/>
    <w:rsid w:val="00574229"/>
    <w:rsid w:val="0057605A"/>
    <w:rsid w:val="0057765D"/>
    <w:rsid w:val="0058090A"/>
    <w:rsid w:val="005825EE"/>
    <w:rsid w:val="00583680"/>
    <w:rsid w:val="005853C1"/>
    <w:rsid w:val="00585F73"/>
    <w:rsid w:val="0058796A"/>
    <w:rsid w:val="0059030B"/>
    <w:rsid w:val="00590D60"/>
    <w:rsid w:val="00591EA6"/>
    <w:rsid w:val="005946CB"/>
    <w:rsid w:val="00596128"/>
    <w:rsid w:val="005A1A63"/>
    <w:rsid w:val="005A3393"/>
    <w:rsid w:val="005A39EE"/>
    <w:rsid w:val="005A6357"/>
    <w:rsid w:val="005A6785"/>
    <w:rsid w:val="005A6F81"/>
    <w:rsid w:val="005B0A9B"/>
    <w:rsid w:val="005B0AE4"/>
    <w:rsid w:val="005B1C78"/>
    <w:rsid w:val="005B1E40"/>
    <w:rsid w:val="005B1F30"/>
    <w:rsid w:val="005B28B5"/>
    <w:rsid w:val="005B30D3"/>
    <w:rsid w:val="005B635E"/>
    <w:rsid w:val="005B7E4F"/>
    <w:rsid w:val="005C01DB"/>
    <w:rsid w:val="005C3041"/>
    <w:rsid w:val="005C34F6"/>
    <w:rsid w:val="005C42A3"/>
    <w:rsid w:val="005C7333"/>
    <w:rsid w:val="005C7C96"/>
    <w:rsid w:val="005D23C4"/>
    <w:rsid w:val="005D7114"/>
    <w:rsid w:val="005D7E3D"/>
    <w:rsid w:val="005E0FE6"/>
    <w:rsid w:val="005E370A"/>
    <w:rsid w:val="005E61FB"/>
    <w:rsid w:val="005F0070"/>
    <w:rsid w:val="005F07EB"/>
    <w:rsid w:val="005F1F2D"/>
    <w:rsid w:val="005F211D"/>
    <w:rsid w:val="005F2CCE"/>
    <w:rsid w:val="005F2D38"/>
    <w:rsid w:val="005F4A9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7429"/>
    <w:rsid w:val="00617CAB"/>
    <w:rsid w:val="006204E0"/>
    <w:rsid w:val="0062086C"/>
    <w:rsid w:val="00622831"/>
    <w:rsid w:val="0062297B"/>
    <w:rsid w:val="00627C58"/>
    <w:rsid w:val="00630094"/>
    <w:rsid w:val="0063587D"/>
    <w:rsid w:val="0063608A"/>
    <w:rsid w:val="00636274"/>
    <w:rsid w:val="00640E8E"/>
    <w:rsid w:val="00641116"/>
    <w:rsid w:val="00641680"/>
    <w:rsid w:val="00645196"/>
    <w:rsid w:val="00645BC3"/>
    <w:rsid w:val="00646EB0"/>
    <w:rsid w:val="00647C6E"/>
    <w:rsid w:val="00651602"/>
    <w:rsid w:val="00654A70"/>
    <w:rsid w:val="00655F8C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8C7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612"/>
    <w:rsid w:val="00685E07"/>
    <w:rsid w:val="00686CEF"/>
    <w:rsid w:val="006901A1"/>
    <w:rsid w:val="006909D8"/>
    <w:rsid w:val="00691804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38"/>
    <w:rsid w:val="006B6871"/>
    <w:rsid w:val="006B6AE2"/>
    <w:rsid w:val="006C19EE"/>
    <w:rsid w:val="006C28DA"/>
    <w:rsid w:val="006C2AB2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1144F"/>
    <w:rsid w:val="00711AD0"/>
    <w:rsid w:val="007123B2"/>
    <w:rsid w:val="00712485"/>
    <w:rsid w:val="007138F4"/>
    <w:rsid w:val="00713EB0"/>
    <w:rsid w:val="00716879"/>
    <w:rsid w:val="00720461"/>
    <w:rsid w:val="00721024"/>
    <w:rsid w:val="00721A03"/>
    <w:rsid w:val="00721E05"/>
    <w:rsid w:val="00722998"/>
    <w:rsid w:val="0072387A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1466"/>
    <w:rsid w:val="0074174F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15CB"/>
    <w:rsid w:val="007622E9"/>
    <w:rsid w:val="00763E9E"/>
    <w:rsid w:val="0076471B"/>
    <w:rsid w:val="0076561F"/>
    <w:rsid w:val="00765687"/>
    <w:rsid w:val="00766B45"/>
    <w:rsid w:val="00767E4F"/>
    <w:rsid w:val="00771D5A"/>
    <w:rsid w:val="00772E27"/>
    <w:rsid w:val="00775BFD"/>
    <w:rsid w:val="00776DF2"/>
    <w:rsid w:val="007773CF"/>
    <w:rsid w:val="00777414"/>
    <w:rsid w:val="0078091B"/>
    <w:rsid w:val="00781F9C"/>
    <w:rsid w:val="0078276F"/>
    <w:rsid w:val="007830AA"/>
    <w:rsid w:val="00783101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1774"/>
    <w:rsid w:val="007D2069"/>
    <w:rsid w:val="007D4C9D"/>
    <w:rsid w:val="007D70E8"/>
    <w:rsid w:val="007E0CBC"/>
    <w:rsid w:val="007E13E6"/>
    <w:rsid w:val="007E19F9"/>
    <w:rsid w:val="007E1B1C"/>
    <w:rsid w:val="007E3896"/>
    <w:rsid w:val="007E4D4E"/>
    <w:rsid w:val="007E50F1"/>
    <w:rsid w:val="007E5305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234D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DB4"/>
    <w:rsid w:val="00822FB1"/>
    <w:rsid w:val="00824CB9"/>
    <w:rsid w:val="00825CDE"/>
    <w:rsid w:val="00827117"/>
    <w:rsid w:val="00827A0A"/>
    <w:rsid w:val="00830213"/>
    <w:rsid w:val="00830866"/>
    <w:rsid w:val="0083227B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68F0"/>
    <w:rsid w:val="008779C1"/>
    <w:rsid w:val="00880A54"/>
    <w:rsid w:val="008812E7"/>
    <w:rsid w:val="00883788"/>
    <w:rsid w:val="008847D3"/>
    <w:rsid w:val="00884C5E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1746"/>
    <w:rsid w:val="008A2145"/>
    <w:rsid w:val="008A48D4"/>
    <w:rsid w:val="008A599C"/>
    <w:rsid w:val="008A73B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594B"/>
    <w:rsid w:val="008B64D6"/>
    <w:rsid w:val="008B78F7"/>
    <w:rsid w:val="008C030E"/>
    <w:rsid w:val="008C2882"/>
    <w:rsid w:val="008C2F69"/>
    <w:rsid w:val="008C3A95"/>
    <w:rsid w:val="008C5130"/>
    <w:rsid w:val="008C52A0"/>
    <w:rsid w:val="008C64AC"/>
    <w:rsid w:val="008D0736"/>
    <w:rsid w:val="008D1596"/>
    <w:rsid w:val="008D1F1E"/>
    <w:rsid w:val="008D4E44"/>
    <w:rsid w:val="008D5271"/>
    <w:rsid w:val="008D5F72"/>
    <w:rsid w:val="008D7758"/>
    <w:rsid w:val="008D7921"/>
    <w:rsid w:val="008E064D"/>
    <w:rsid w:val="008E0AD6"/>
    <w:rsid w:val="008E175C"/>
    <w:rsid w:val="008E2D27"/>
    <w:rsid w:val="008E2D92"/>
    <w:rsid w:val="008E3481"/>
    <w:rsid w:val="008E35E4"/>
    <w:rsid w:val="008E40F2"/>
    <w:rsid w:val="008E559C"/>
    <w:rsid w:val="008E5B62"/>
    <w:rsid w:val="008E5FFA"/>
    <w:rsid w:val="008E73F1"/>
    <w:rsid w:val="008F0A88"/>
    <w:rsid w:val="008F1453"/>
    <w:rsid w:val="008F28FD"/>
    <w:rsid w:val="008F589B"/>
    <w:rsid w:val="008F6818"/>
    <w:rsid w:val="008F703B"/>
    <w:rsid w:val="009001CA"/>
    <w:rsid w:val="009003F7"/>
    <w:rsid w:val="00903FB5"/>
    <w:rsid w:val="009042C0"/>
    <w:rsid w:val="00905C46"/>
    <w:rsid w:val="00906F97"/>
    <w:rsid w:val="00907C87"/>
    <w:rsid w:val="00911E68"/>
    <w:rsid w:val="0091201A"/>
    <w:rsid w:val="00914520"/>
    <w:rsid w:val="00916196"/>
    <w:rsid w:val="00916C22"/>
    <w:rsid w:val="00916EE5"/>
    <w:rsid w:val="00917E2D"/>
    <w:rsid w:val="00921544"/>
    <w:rsid w:val="0092203A"/>
    <w:rsid w:val="00922EA6"/>
    <w:rsid w:val="0092324A"/>
    <w:rsid w:val="00925600"/>
    <w:rsid w:val="0092594A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4709"/>
    <w:rsid w:val="00935EAA"/>
    <w:rsid w:val="0093658A"/>
    <w:rsid w:val="00936A9F"/>
    <w:rsid w:val="00943E07"/>
    <w:rsid w:val="0094614F"/>
    <w:rsid w:val="00947AF9"/>
    <w:rsid w:val="00950DD8"/>
    <w:rsid w:val="00952A57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227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169"/>
    <w:rsid w:val="009929BF"/>
    <w:rsid w:val="009936DA"/>
    <w:rsid w:val="00996143"/>
    <w:rsid w:val="0099632B"/>
    <w:rsid w:val="00997162"/>
    <w:rsid w:val="00997D4D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6090"/>
    <w:rsid w:val="009B70DD"/>
    <w:rsid w:val="009C02E3"/>
    <w:rsid w:val="009C0C58"/>
    <w:rsid w:val="009C203C"/>
    <w:rsid w:val="009C4B6E"/>
    <w:rsid w:val="009D0700"/>
    <w:rsid w:val="009D0D3D"/>
    <w:rsid w:val="009D19F2"/>
    <w:rsid w:val="009D50AB"/>
    <w:rsid w:val="009D534F"/>
    <w:rsid w:val="009E109F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468F6"/>
    <w:rsid w:val="00A473A4"/>
    <w:rsid w:val="00A5081D"/>
    <w:rsid w:val="00A51A18"/>
    <w:rsid w:val="00A51E8B"/>
    <w:rsid w:val="00A5218C"/>
    <w:rsid w:val="00A52AE7"/>
    <w:rsid w:val="00A53669"/>
    <w:rsid w:val="00A53C2E"/>
    <w:rsid w:val="00A54D72"/>
    <w:rsid w:val="00A54F6A"/>
    <w:rsid w:val="00A55CB9"/>
    <w:rsid w:val="00A56C51"/>
    <w:rsid w:val="00A600C2"/>
    <w:rsid w:val="00A605D6"/>
    <w:rsid w:val="00A612BB"/>
    <w:rsid w:val="00A62577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55A3"/>
    <w:rsid w:val="00A864CB"/>
    <w:rsid w:val="00A86CB2"/>
    <w:rsid w:val="00A907AF"/>
    <w:rsid w:val="00A91BCC"/>
    <w:rsid w:val="00A94EF1"/>
    <w:rsid w:val="00AA02D4"/>
    <w:rsid w:val="00AA0322"/>
    <w:rsid w:val="00AA15E1"/>
    <w:rsid w:val="00AA23BF"/>
    <w:rsid w:val="00AA4C9D"/>
    <w:rsid w:val="00AA62C0"/>
    <w:rsid w:val="00AA67DC"/>
    <w:rsid w:val="00AB1B78"/>
    <w:rsid w:val="00AB237C"/>
    <w:rsid w:val="00AB5344"/>
    <w:rsid w:val="00AB53F0"/>
    <w:rsid w:val="00AB5DC4"/>
    <w:rsid w:val="00AB62A6"/>
    <w:rsid w:val="00AB6D09"/>
    <w:rsid w:val="00AB7C2C"/>
    <w:rsid w:val="00AC1871"/>
    <w:rsid w:val="00AC38B9"/>
    <w:rsid w:val="00AC45D5"/>
    <w:rsid w:val="00AC6401"/>
    <w:rsid w:val="00AC7FD6"/>
    <w:rsid w:val="00AD1E6E"/>
    <w:rsid w:val="00AD1EEB"/>
    <w:rsid w:val="00AD2E09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3CC4"/>
    <w:rsid w:val="00AF4B2C"/>
    <w:rsid w:val="00B0087C"/>
    <w:rsid w:val="00B0098F"/>
    <w:rsid w:val="00B054BE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67D8"/>
    <w:rsid w:val="00B275A9"/>
    <w:rsid w:val="00B27E9A"/>
    <w:rsid w:val="00B300D6"/>
    <w:rsid w:val="00B304EA"/>
    <w:rsid w:val="00B310F5"/>
    <w:rsid w:val="00B3198F"/>
    <w:rsid w:val="00B32781"/>
    <w:rsid w:val="00B336B7"/>
    <w:rsid w:val="00B355C2"/>
    <w:rsid w:val="00B3641A"/>
    <w:rsid w:val="00B37B17"/>
    <w:rsid w:val="00B42722"/>
    <w:rsid w:val="00B434BF"/>
    <w:rsid w:val="00B434EF"/>
    <w:rsid w:val="00B4370B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16D"/>
    <w:rsid w:val="00B56BEA"/>
    <w:rsid w:val="00B60909"/>
    <w:rsid w:val="00B615AD"/>
    <w:rsid w:val="00B616FA"/>
    <w:rsid w:val="00B64638"/>
    <w:rsid w:val="00B651A4"/>
    <w:rsid w:val="00B6650E"/>
    <w:rsid w:val="00B709D6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86865"/>
    <w:rsid w:val="00B917AD"/>
    <w:rsid w:val="00B91FF5"/>
    <w:rsid w:val="00B92219"/>
    <w:rsid w:val="00B93501"/>
    <w:rsid w:val="00B93676"/>
    <w:rsid w:val="00B94463"/>
    <w:rsid w:val="00B96D21"/>
    <w:rsid w:val="00B97444"/>
    <w:rsid w:val="00B974D0"/>
    <w:rsid w:val="00B97B99"/>
    <w:rsid w:val="00BA1959"/>
    <w:rsid w:val="00BA1DDA"/>
    <w:rsid w:val="00BA34C7"/>
    <w:rsid w:val="00BA35F6"/>
    <w:rsid w:val="00BB0D21"/>
    <w:rsid w:val="00BB27C0"/>
    <w:rsid w:val="00BB46C6"/>
    <w:rsid w:val="00BB7D39"/>
    <w:rsid w:val="00BC0396"/>
    <w:rsid w:val="00BC0721"/>
    <w:rsid w:val="00BC0E7F"/>
    <w:rsid w:val="00BC3057"/>
    <w:rsid w:val="00BC5337"/>
    <w:rsid w:val="00BD1C1D"/>
    <w:rsid w:val="00BD1FB4"/>
    <w:rsid w:val="00BD2E48"/>
    <w:rsid w:val="00BD3225"/>
    <w:rsid w:val="00BD38BF"/>
    <w:rsid w:val="00BD684F"/>
    <w:rsid w:val="00BE02F3"/>
    <w:rsid w:val="00BE124A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447"/>
    <w:rsid w:val="00C109E3"/>
    <w:rsid w:val="00C1592A"/>
    <w:rsid w:val="00C20A3E"/>
    <w:rsid w:val="00C21330"/>
    <w:rsid w:val="00C22F16"/>
    <w:rsid w:val="00C23E22"/>
    <w:rsid w:val="00C27071"/>
    <w:rsid w:val="00C31E64"/>
    <w:rsid w:val="00C33992"/>
    <w:rsid w:val="00C35107"/>
    <w:rsid w:val="00C351A6"/>
    <w:rsid w:val="00C36DDA"/>
    <w:rsid w:val="00C37E9C"/>
    <w:rsid w:val="00C400E1"/>
    <w:rsid w:val="00C41B94"/>
    <w:rsid w:val="00C442FC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64F3"/>
    <w:rsid w:val="00C671F5"/>
    <w:rsid w:val="00C700AA"/>
    <w:rsid w:val="00C70465"/>
    <w:rsid w:val="00C71352"/>
    <w:rsid w:val="00C71E2A"/>
    <w:rsid w:val="00C75210"/>
    <w:rsid w:val="00C76C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0D6"/>
    <w:rsid w:val="00C904DB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A6B27"/>
    <w:rsid w:val="00CA7759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45C"/>
    <w:rsid w:val="00CE5BCC"/>
    <w:rsid w:val="00CE6B19"/>
    <w:rsid w:val="00D00A3E"/>
    <w:rsid w:val="00D013E0"/>
    <w:rsid w:val="00D01D45"/>
    <w:rsid w:val="00D023A1"/>
    <w:rsid w:val="00D027F8"/>
    <w:rsid w:val="00D02A04"/>
    <w:rsid w:val="00D02B47"/>
    <w:rsid w:val="00D02C88"/>
    <w:rsid w:val="00D02C95"/>
    <w:rsid w:val="00D033E1"/>
    <w:rsid w:val="00D034FC"/>
    <w:rsid w:val="00D035C9"/>
    <w:rsid w:val="00D037CE"/>
    <w:rsid w:val="00D064F2"/>
    <w:rsid w:val="00D074EE"/>
    <w:rsid w:val="00D0765F"/>
    <w:rsid w:val="00D07BCA"/>
    <w:rsid w:val="00D07C35"/>
    <w:rsid w:val="00D111A1"/>
    <w:rsid w:val="00D12837"/>
    <w:rsid w:val="00D131ED"/>
    <w:rsid w:val="00D13E1A"/>
    <w:rsid w:val="00D14AA7"/>
    <w:rsid w:val="00D151D0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4E55"/>
    <w:rsid w:val="00D3512C"/>
    <w:rsid w:val="00D376A0"/>
    <w:rsid w:val="00D37747"/>
    <w:rsid w:val="00D4022F"/>
    <w:rsid w:val="00D40824"/>
    <w:rsid w:val="00D43D62"/>
    <w:rsid w:val="00D43D80"/>
    <w:rsid w:val="00D43F2F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4A49"/>
    <w:rsid w:val="00D64B54"/>
    <w:rsid w:val="00D6577D"/>
    <w:rsid w:val="00D663A0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0EAF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4CEC"/>
    <w:rsid w:val="00DA60D1"/>
    <w:rsid w:val="00DA7B7C"/>
    <w:rsid w:val="00DB3133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3517"/>
    <w:rsid w:val="00DD39A9"/>
    <w:rsid w:val="00DD472C"/>
    <w:rsid w:val="00DD53D6"/>
    <w:rsid w:val="00DE284E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55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3522E"/>
    <w:rsid w:val="00E41314"/>
    <w:rsid w:val="00E419E0"/>
    <w:rsid w:val="00E420AA"/>
    <w:rsid w:val="00E42D32"/>
    <w:rsid w:val="00E42DC3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0E54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960CB"/>
    <w:rsid w:val="00EA0631"/>
    <w:rsid w:val="00EA088B"/>
    <w:rsid w:val="00EA23F7"/>
    <w:rsid w:val="00EA3843"/>
    <w:rsid w:val="00EA3C13"/>
    <w:rsid w:val="00EA4BE1"/>
    <w:rsid w:val="00EA5398"/>
    <w:rsid w:val="00EA58BD"/>
    <w:rsid w:val="00EA6F21"/>
    <w:rsid w:val="00EA7C8B"/>
    <w:rsid w:val="00EB0839"/>
    <w:rsid w:val="00EB369C"/>
    <w:rsid w:val="00EB5A55"/>
    <w:rsid w:val="00EB5F6B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3630"/>
    <w:rsid w:val="00ED4883"/>
    <w:rsid w:val="00ED53FD"/>
    <w:rsid w:val="00ED5B34"/>
    <w:rsid w:val="00ED65BD"/>
    <w:rsid w:val="00EE1116"/>
    <w:rsid w:val="00EE3535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0402"/>
    <w:rsid w:val="00F0123C"/>
    <w:rsid w:val="00F01EB9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53A6"/>
    <w:rsid w:val="00F17890"/>
    <w:rsid w:val="00F17F6D"/>
    <w:rsid w:val="00F22623"/>
    <w:rsid w:val="00F22670"/>
    <w:rsid w:val="00F24655"/>
    <w:rsid w:val="00F24C18"/>
    <w:rsid w:val="00F25367"/>
    <w:rsid w:val="00F256E3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4DC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5244"/>
    <w:rsid w:val="00F66B97"/>
    <w:rsid w:val="00F702AE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3C21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D92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4AE4"/>
    <w:rsid w:val="00FA5AB0"/>
    <w:rsid w:val="00FA5AE1"/>
    <w:rsid w:val="00FA5B5D"/>
    <w:rsid w:val="00FA5FE7"/>
    <w:rsid w:val="00FA75F2"/>
    <w:rsid w:val="00FB09E0"/>
    <w:rsid w:val="00FB0B3A"/>
    <w:rsid w:val="00FB111E"/>
    <w:rsid w:val="00FB16E7"/>
    <w:rsid w:val="00FB3FD6"/>
    <w:rsid w:val="00FB56A1"/>
    <w:rsid w:val="00FB7BCB"/>
    <w:rsid w:val="00FC1117"/>
    <w:rsid w:val="00FC2872"/>
    <w:rsid w:val="00FC2F81"/>
    <w:rsid w:val="00FC49CF"/>
    <w:rsid w:val="00FC50DA"/>
    <w:rsid w:val="00FC5B90"/>
    <w:rsid w:val="00FC6652"/>
    <w:rsid w:val="00FC781A"/>
    <w:rsid w:val="00FD07FB"/>
    <w:rsid w:val="00FD0A54"/>
    <w:rsid w:val="00FD0B09"/>
    <w:rsid w:val="00FD17A0"/>
    <w:rsid w:val="00FD2A38"/>
    <w:rsid w:val="00FE0961"/>
    <w:rsid w:val="00FE1913"/>
    <w:rsid w:val="00FE2059"/>
    <w:rsid w:val="00FE2BCB"/>
    <w:rsid w:val="00FE2C71"/>
    <w:rsid w:val="00FE3234"/>
    <w:rsid w:val="00FE337D"/>
    <w:rsid w:val="00FE3A05"/>
    <w:rsid w:val="00FE4B32"/>
    <w:rsid w:val="00FE5187"/>
    <w:rsid w:val="00FF1C68"/>
    <w:rsid w:val="00FF2884"/>
    <w:rsid w:val="00FF3216"/>
    <w:rsid w:val="00FF4145"/>
    <w:rsid w:val="00FF4261"/>
    <w:rsid w:val="00FF570B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0D68EE-C8C4-489A-8895-400A51AE0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E7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rsid w:val="007363B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2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0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6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780F2-0712-4510-976B-44143BD89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4932</TotalTime>
  <Pages>4</Pages>
  <Words>1313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Багамаев Тимур Русланович</cp:lastModifiedBy>
  <cp:revision>273</cp:revision>
  <cp:lastPrinted>2023-04-11T06:37:00Z</cp:lastPrinted>
  <dcterms:created xsi:type="dcterms:W3CDTF">2019-11-11T11:13:00Z</dcterms:created>
  <dcterms:modified xsi:type="dcterms:W3CDTF">2026-05-18T10:50:00Z</dcterms:modified>
</cp:coreProperties>
</file>