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2E9ABDF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175EC5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 xml:space="preserve">Заказчик: </w:t>
      </w:r>
    </w:p>
    <w:p w14:paraId="76BA0738" w14:textId="77777777" w:rsidR="001F325B" w:rsidRPr="001F325B" w:rsidRDefault="001F325B" w:rsidP="001F325B">
      <w:pPr>
        <w:autoSpaceDE/>
        <w:autoSpaceDN/>
        <w:adjustRightInd/>
        <w:spacing w:before="0"/>
        <w:ind w:left="4536" w:firstLine="0"/>
        <w:outlineLvl w:val="0"/>
        <w:rPr>
          <w:bCs/>
          <w:color w:val="auto"/>
          <w:sz w:val="26"/>
          <w:szCs w:val="26"/>
        </w:rPr>
      </w:pPr>
      <w:r w:rsidRPr="001F325B">
        <w:rPr>
          <w:color w:val="auto"/>
          <w:sz w:val="26"/>
          <w:szCs w:val="26"/>
        </w:rPr>
        <w:t>Федеральное государственное бюджетное учреждение «Центр специализированного медицинского снабжения «Спецмедснаб» Федерального медико-биологического агентства»</w:t>
      </w:r>
    </w:p>
    <w:p w14:paraId="59B3D41F" w14:textId="77777777" w:rsidR="001F325B" w:rsidRPr="001F325B" w:rsidRDefault="001F325B" w:rsidP="001F325B">
      <w:pPr>
        <w:autoSpaceDE/>
        <w:autoSpaceDN/>
        <w:adjustRightInd/>
        <w:spacing w:before="0"/>
        <w:ind w:left="4536" w:firstLine="0"/>
        <w:outlineLvl w:val="0"/>
        <w:rPr>
          <w:bCs/>
          <w:color w:val="auto"/>
          <w:sz w:val="26"/>
          <w:szCs w:val="26"/>
        </w:rPr>
      </w:pPr>
      <w:r w:rsidRPr="001F325B">
        <w:rPr>
          <w:bCs/>
          <w:color w:val="auto"/>
          <w:sz w:val="26"/>
          <w:szCs w:val="26"/>
        </w:rPr>
        <w:t>goszakaz@cas6.ru</w:t>
      </w:r>
    </w:p>
    <w:p w14:paraId="62DD8EF0" w14:textId="77777777" w:rsidR="001F325B" w:rsidRPr="001F325B" w:rsidRDefault="001F325B" w:rsidP="001F325B">
      <w:pPr>
        <w:autoSpaceDE/>
        <w:autoSpaceDN/>
        <w:adjustRightInd/>
        <w:spacing w:before="0"/>
        <w:ind w:left="4536" w:firstLine="0"/>
        <w:outlineLvl w:val="0"/>
        <w:rPr>
          <w:bCs/>
          <w:color w:val="auto"/>
          <w:sz w:val="26"/>
          <w:szCs w:val="26"/>
        </w:rPr>
      </w:pPr>
    </w:p>
    <w:p w14:paraId="68C179AE" w14:textId="77777777" w:rsidR="001F325B" w:rsidRPr="001F325B" w:rsidRDefault="001F325B" w:rsidP="001F325B">
      <w:pPr>
        <w:autoSpaceDE/>
        <w:autoSpaceDN/>
        <w:adjustRightInd/>
        <w:spacing w:before="0"/>
        <w:ind w:left="4536" w:firstLine="0"/>
        <w:outlineLvl w:val="0"/>
        <w:rPr>
          <w:bCs/>
          <w:color w:val="auto"/>
          <w:sz w:val="26"/>
          <w:szCs w:val="26"/>
        </w:rPr>
      </w:pPr>
      <w:r w:rsidRPr="001F325B">
        <w:rPr>
          <w:bCs/>
          <w:color w:val="auto"/>
          <w:sz w:val="26"/>
          <w:szCs w:val="26"/>
        </w:rPr>
        <w:t>Оператор электронной площадки:</w:t>
      </w:r>
    </w:p>
    <w:p w14:paraId="61660903" w14:textId="77777777" w:rsidR="001F325B" w:rsidRPr="001F325B" w:rsidRDefault="001F325B" w:rsidP="001F325B">
      <w:pPr>
        <w:autoSpaceDE/>
        <w:autoSpaceDN/>
        <w:adjustRightInd/>
        <w:spacing w:before="0" w:line="280" w:lineRule="exact"/>
        <w:ind w:left="4536" w:firstLine="0"/>
        <w:outlineLvl w:val="0"/>
        <w:rPr>
          <w:bCs/>
          <w:color w:val="auto"/>
          <w:sz w:val="26"/>
          <w:szCs w:val="26"/>
        </w:rPr>
      </w:pPr>
      <w:r w:rsidRPr="001F325B">
        <w:rPr>
          <w:bCs/>
          <w:color w:val="auto"/>
          <w:sz w:val="26"/>
          <w:szCs w:val="26"/>
        </w:rPr>
        <w:t>ООО «РТС-тендер»</w:t>
      </w:r>
    </w:p>
    <w:p w14:paraId="22749B26" w14:textId="77777777" w:rsidR="001F325B" w:rsidRPr="001F325B" w:rsidRDefault="001F325B" w:rsidP="001F325B">
      <w:pPr>
        <w:autoSpaceDE/>
        <w:autoSpaceDN/>
        <w:adjustRightInd/>
        <w:spacing w:before="0" w:line="280" w:lineRule="exact"/>
        <w:ind w:left="4536" w:firstLine="0"/>
        <w:outlineLvl w:val="0"/>
        <w:rPr>
          <w:bCs/>
          <w:color w:val="auto"/>
          <w:sz w:val="26"/>
          <w:szCs w:val="26"/>
        </w:rPr>
      </w:pPr>
      <w:r w:rsidRPr="001F325B">
        <w:rPr>
          <w:bCs/>
          <w:color w:val="auto"/>
          <w:sz w:val="26"/>
          <w:szCs w:val="26"/>
        </w:rPr>
        <w:t>ko@rts-tender.ru</w:t>
      </w:r>
    </w:p>
    <w:p w14:paraId="6E70B939" w14:textId="77777777" w:rsidR="001F325B" w:rsidRPr="001F325B" w:rsidRDefault="001F325B" w:rsidP="001F325B">
      <w:pPr>
        <w:autoSpaceDE/>
        <w:autoSpaceDN/>
        <w:adjustRightInd/>
        <w:spacing w:before="0" w:line="280" w:lineRule="exact"/>
        <w:ind w:left="4536" w:firstLine="0"/>
        <w:outlineLvl w:val="0"/>
        <w:rPr>
          <w:color w:val="auto"/>
          <w:sz w:val="26"/>
          <w:szCs w:val="26"/>
        </w:rPr>
      </w:pPr>
    </w:p>
    <w:p w14:paraId="757EB74A" w14:textId="77777777" w:rsidR="001F325B" w:rsidRPr="001F325B" w:rsidRDefault="001F325B" w:rsidP="001F325B">
      <w:pPr>
        <w:autoSpaceDE/>
        <w:autoSpaceDN/>
        <w:adjustRightInd/>
        <w:spacing w:before="0" w:line="280" w:lineRule="exact"/>
        <w:ind w:left="4536" w:firstLine="0"/>
        <w:outlineLvl w:val="0"/>
        <w:rPr>
          <w:color w:val="auto"/>
          <w:sz w:val="26"/>
          <w:szCs w:val="26"/>
        </w:rPr>
      </w:pPr>
      <w:r w:rsidRPr="001F325B">
        <w:rPr>
          <w:color w:val="auto"/>
          <w:sz w:val="26"/>
          <w:szCs w:val="26"/>
        </w:rPr>
        <w:t>Заявитель:</w:t>
      </w:r>
    </w:p>
    <w:p w14:paraId="194A8E31" w14:textId="77777777" w:rsidR="001F325B" w:rsidRPr="001F325B" w:rsidRDefault="001F325B" w:rsidP="001F325B">
      <w:pPr>
        <w:autoSpaceDE/>
        <w:autoSpaceDN/>
        <w:adjustRightInd/>
        <w:spacing w:before="0" w:line="280" w:lineRule="exact"/>
        <w:ind w:left="4536" w:firstLine="0"/>
        <w:outlineLvl w:val="0"/>
        <w:rPr>
          <w:color w:val="auto"/>
          <w:sz w:val="26"/>
          <w:szCs w:val="26"/>
        </w:rPr>
      </w:pPr>
      <w:r w:rsidRPr="001F325B">
        <w:rPr>
          <w:color w:val="auto"/>
          <w:sz w:val="26"/>
          <w:szCs w:val="26"/>
        </w:rPr>
        <w:t>ИП Кравченко Алексей Викторович</w:t>
      </w:r>
    </w:p>
    <w:p w14:paraId="5C3DAE76" w14:textId="77777777" w:rsidR="001F325B" w:rsidRPr="001F325B" w:rsidRDefault="001F325B" w:rsidP="001F325B">
      <w:pPr>
        <w:autoSpaceDE/>
        <w:autoSpaceDN/>
        <w:adjustRightInd/>
        <w:spacing w:before="0" w:line="280" w:lineRule="exact"/>
        <w:ind w:left="4536" w:firstLine="0"/>
        <w:outlineLvl w:val="0"/>
        <w:rPr>
          <w:color w:val="auto"/>
          <w:sz w:val="26"/>
          <w:szCs w:val="26"/>
        </w:rPr>
      </w:pPr>
      <w:r w:rsidRPr="001F325B">
        <w:rPr>
          <w:color w:val="auto"/>
          <w:sz w:val="26"/>
          <w:szCs w:val="26"/>
        </w:rPr>
        <w:t>info@gosfarm.ru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2F826D24" w14:textId="77777777" w:rsidR="00D22F96" w:rsidRDefault="00D22F96" w:rsidP="004E0482">
      <w:pPr>
        <w:spacing w:before="0" w:line="276" w:lineRule="auto"/>
        <w:ind w:firstLine="0"/>
        <w:jc w:val="center"/>
        <w:rPr>
          <w:b/>
          <w:sz w:val="26"/>
          <w:szCs w:val="26"/>
        </w:rPr>
      </w:pPr>
    </w:p>
    <w:p w14:paraId="39A1D48C" w14:textId="77777777" w:rsidR="00D22F96" w:rsidRDefault="00D22F96" w:rsidP="004E0482">
      <w:pPr>
        <w:spacing w:before="0" w:line="276" w:lineRule="auto"/>
        <w:ind w:firstLine="0"/>
        <w:jc w:val="center"/>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49AB6560"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1F325B">
        <w:rPr>
          <w:sz w:val="26"/>
          <w:szCs w:val="26"/>
        </w:rPr>
        <w:t>15260</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3D7C9B9B" w:rsidR="009F4D31" w:rsidRPr="00107D53" w:rsidRDefault="001F325B" w:rsidP="004E0482">
            <w:pPr>
              <w:spacing w:before="0" w:line="276" w:lineRule="auto"/>
              <w:ind w:firstLine="0"/>
              <w:rPr>
                <w:sz w:val="26"/>
                <w:szCs w:val="26"/>
              </w:rPr>
            </w:pPr>
            <w:r>
              <w:rPr>
                <w:sz w:val="26"/>
                <w:szCs w:val="26"/>
              </w:rPr>
              <w:t>15</w:t>
            </w:r>
            <w:r w:rsidR="0034742F">
              <w:rPr>
                <w:sz w:val="26"/>
                <w:szCs w:val="26"/>
              </w:rPr>
              <w:t>.05.2026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5DF085DD" w:rsidR="00C57333" w:rsidRDefault="00CC48D4" w:rsidP="00E32839">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bookmarkStart w:id="0" w:name="_GoBack"/>
      <w:bookmarkEnd w:id="0"/>
    </w:p>
    <w:p w14:paraId="51E5897E" w14:textId="3C48C004"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1F325B" w:rsidRPr="00577D5D">
        <w:rPr>
          <w:sz w:val="26"/>
          <w:szCs w:val="26"/>
        </w:rPr>
        <w:t>ИП Кравченко Алексея Викторовича (далее – Заявитель) на действия (бездействие)</w:t>
      </w:r>
      <w:r w:rsidR="001F325B" w:rsidRPr="00577D5D">
        <w:t xml:space="preserve"> </w:t>
      </w:r>
      <w:r w:rsidR="001F325B" w:rsidRPr="00577D5D">
        <w:rPr>
          <w:sz w:val="26"/>
          <w:szCs w:val="26"/>
        </w:rPr>
        <w:t xml:space="preserve">Федерального государственного бюджетного учреждения «Центр специализированного медицинского снабжения «Спецмедснаб» Федерального медико-биологического агентства» (далее – Заказчик) при определении поставщика (подрядчика, исполнителя) путем проведения </w:t>
      </w:r>
      <w:r w:rsidR="001F325B" w:rsidRPr="00577D5D">
        <w:rPr>
          <w:bCs/>
          <w:sz w:val="26"/>
          <w:szCs w:val="26"/>
        </w:rPr>
        <w:t>ООО «РТС-</w:t>
      </w:r>
      <w:r w:rsidR="001F325B" w:rsidRPr="00577D5D">
        <w:rPr>
          <w:bCs/>
          <w:sz w:val="26"/>
          <w:szCs w:val="26"/>
        </w:rPr>
        <w:lastRenderedPageBreak/>
        <w:t xml:space="preserve">тендер» </w:t>
      </w:r>
      <w:r w:rsidR="001F325B" w:rsidRPr="00577D5D">
        <w:rPr>
          <w:sz w:val="26"/>
          <w:szCs w:val="26"/>
        </w:rPr>
        <w:t>(далее – Оператор электронной площадки) электронного аукциона на приобретение медицинского оборудования (Аппарат ультразвукового исследования портативный) (извещение № 0548100005526000023</w:t>
      </w:r>
      <w:r w:rsidR="00B7416A">
        <w:rPr>
          <w:sz w:val="26"/>
          <w:szCs w:val="26"/>
        </w:rPr>
        <w:t xml:space="preserve"> </w:t>
      </w:r>
      <w:r w:rsidR="003F5CD1" w:rsidRPr="007079F8">
        <w:rPr>
          <w:sz w:val="26"/>
          <w:szCs w:val="26"/>
        </w:rPr>
        <w:t>на официальном сайте Единой</w:t>
      </w:r>
      <w:r w:rsidR="0034742F">
        <w:rPr>
          <w:sz w:val="26"/>
          <w:szCs w:val="26"/>
        </w:rPr>
        <w:t xml:space="preserve"> </w:t>
      </w:r>
      <w:r w:rsidR="003F5CD1" w:rsidRPr="007079F8">
        <w:rPr>
          <w:sz w:val="26"/>
          <w:szCs w:val="26"/>
        </w:rPr>
        <w:t xml:space="preserve">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1F32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 xml:space="preserve">контрактной системе в сфере закупок товаров, работ, услуг для обеспечения государственных </w:t>
      </w:r>
      <w:r w:rsidR="00B7416A">
        <w:rPr>
          <w:sz w:val="26"/>
          <w:szCs w:val="26"/>
        </w:rPr>
        <w:t xml:space="preserve"> </w:t>
      </w:r>
      <w:r w:rsidR="00CC48D4" w:rsidRPr="007079F8">
        <w:rPr>
          <w:sz w:val="26"/>
          <w:szCs w:val="26"/>
        </w:rPr>
        <w:t>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349CD443"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1F325B">
        <w:rPr>
          <w:rFonts w:eastAsiaTheme="minorHAnsi"/>
          <w:sz w:val="26"/>
          <w:szCs w:val="26"/>
        </w:rPr>
        <w:t>Аукциона</w:t>
      </w:r>
      <w:r w:rsidRPr="00362542">
        <w:rPr>
          <w:rFonts w:eastAsiaTheme="minorHAnsi"/>
          <w:sz w:val="26"/>
          <w:szCs w:val="26"/>
        </w:rPr>
        <w:t>.</w:t>
      </w:r>
    </w:p>
    <w:p w14:paraId="6A711065" w14:textId="2CE9D0CA"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1F325B">
        <w:rPr>
          <w:rFonts w:eastAsiaTheme="minorHAnsi"/>
          <w:sz w:val="26"/>
          <w:szCs w:val="26"/>
        </w:rPr>
        <w:t>15</w:t>
      </w:r>
      <w:r w:rsidR="00B7416A">
        <w:rPr>
          <w:rFonts w:eastAsiaTheme="minorHAnsi"/>
          <w:sz w:val="26"/>
          <w:szCs w:val="26"/>
        </w:rPr>
        <w:t>.05</w:t>
      </w:r>
      <w:r w:rsidR="0034742F">
        <w:rPr>
          <w:rFonts w:eastAsiaTheme="minorHAnsi"/>
          <w:sz w:val="26"/>
          <w:szCs w:val="26"/>
        </w:rPr>
        <w:t>.2026</w:t>
      </w:r>
      <w:r w:rsidRPr="008756F0">
        <w:rPr>
          <w:rFonts w:eastAsiaTheme="minorHAnsi"/>
          <w:sz w:val="26"/>
          <w:szCs w:val="26"/>
        </w:rPr>
        <w:t xml:space="preserve"> в </w:t>
      </w:r>
      <w:r w:rsidR="00DE3621">
        <w:rPr>
          <w:rFonts w:eastAsiaTheme="minorHAnsi"/>
          <w:sz w:val="26"/>
          <w:szCs w:val="26"/>
        </w:rPr>
        <w:t>1</w:t>
      </w:r>
      <w:r w:rsidR="001F325B">
        <w:rPr>
          <w:rFonts w:eastAsiaTheme="minorHAnsi"/>
          <w:sz w:val="26"/>
          <w:szCs w:val="26"/>
        </w:rPr>
        <w:t>4</w:t>
      </w:r>
      <w:r w:rsidRPr="008756F0">
        <w:rPr>
          <w:rFonts w:eastAsiaTheme="minorHAnsi"/>
          <w:sz w:val="26"/>
          <w:szCs w:val="26"/>
        </w:rPr>
        <w:t>:</w:t>
      </w:r>
      <w:r w:rsidR="001F325B">
        <w:rPr>
          <w:rFonts w:eastAsiaTheme="minorHAnsi"/>
          <w:sz w:val="26"/>
          <w:szCs w:val="26"/>
        </w:rPr>
        <w:t>0</w:t>
      </w:r>
      <w:r w:rsidR="00A2534A">
        <w:rPr>
          <w:rFonts w:eastAsiaTheme="minorHAnsi"/>
          <w:sz w:val="26"/>
          <w:szCs w:val="26"/>
        </w:rPr>
        <w:t>0</w:t>
      </w:r>
      <w:r>
        <w:rPr>
          <w:rFonts w:eastAsiaTheme="minorHAnsi"/>
          <w:sz w:val="26"/>
          <w:szCs w:val="26"/>
        </w:rPr>
        <w:t xml:space="preserve"> (МСК). Уведомление </w:t>
      </w:r>
      <w:r w:rsidR="0034742F">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1F325B">
        <w:rPr>
          <w:rFonts w:eastAsiaTheme="minorHAnsi"/>
          <w:sz w:val="26"/>
          <w:szCs w:val="26"/>
        </w:rPr>
        <w:t>13</w:t>
      </w:r>
      <w:r w:rsidR="00CD7A41">
        <w:rPr>
          <w:rFonts w:eastAsiaTheme="minorHAnsi"/>
          <w:sz w:val="26"/>
          <w:szCs w:val="26"/>
        </w:rPr>
        <w:t>.</w:t>
      </w:r>
      <w:r w:rsidR="00B7416A">
        <w:rPr>
          <w:rFonts w:eastAsiaTheme="minorHAnsi"/>
          <w:sz w:val="26"/>
          <w:szCs w:val="26"/>
        </w:rPr>
        <w:t>05</w:t>
      </w:r>
      <w:r w:rsidRPr="008756F0">
        <w:rPr>
          <w:rFonts w:eastAsiaTheme="minorHAnsi"/>
          <w:sz w:val="26"/>
          <w:szCs w:val="26"/>
        </w:rPr>
        <w:t>.202</w:t>
      </w:r>
      <w:r w:rsidR="00607528">
        <w:rPr>
          <w:rFonts w:eastAsiaTheme="minorHAnsi"/>
          <w:sz w:val="26"/>
          <w:szCs w:val="26"/>
        </w:rPr>
        <w:t>6</w:t>
      </w:r>
      <w:r w:rsidRPr="008756F0">
        <w:rPr>
          <w:rFonts w:eastAsiaTheme="minorHAnsi"/>
          <w:sz w:val="26"/>
          <w:szCs w:val="26"/>
        </w:rPr>
        <w:t>.</w:t>
      </w:r>
    </w:p>
    <w:p w14:paraId="4627293F" w14:textId="74A45C19" w:rsidR="009F4D31" w:rsidRPr="00362542" w:rsidRDefault="009F4D31" w:rsidP="009F4D31">
      <w:pPr>
        <w:spacing w:before="0" w:line="276" w:lineRule="auto"/>
        <w:ind w:firstLine="709"/>
        <w:jc w:val="both"/>
        <w:rPr>
          <w:rFonts w:eastAsiaTheme="minorHAnsi"/>
          <w:sz w:val="26"/>
          <w:szCs w:val="26"/>
        </w:rPr>
      </w:pPr>
      <w:r w:rsidRPr="00EE051A">
        <w:rPr>
          <w:rFonts w:eastAsiaTheme="minorHAnsi"/>
          <w:sz w:val="26"/>
          <w:szCs w:val="26"/>
        </w:rPr>
        <w:t xml:space="preserve">На заседании Комиссии Управления перед началом рассмотрения жалобы </w:t>
      </w:r>
      <w:r w:rsidR="0034742F">
        <w:rPr>
          <w:rFonts w:eastAsiaTheme="minorHAnsi"/>
          <w:sz w:val="26"/>
          <w:szCs w:val="26"/>
        </w:rPr>
        <w:br/>
      </w:r>
      <w:r w:rsidRPr="00EE051A">
        <w:rPr>
          <w:rFonts w:eastAsiaTheme="minorHAnsi"/>
          <w:sz w:val="26"/>
          <w:szCs w:val="26"/>
        </w:rPr>
        <w:t>по существу Комиссия рассмотрела заявленн</w:t>
      </w:r>
      <w:r w:rsidR="0034742F" w:rsidRPr="0034742F">
        <w:rPr>
          <w:rFonts w:eastAsiaTheme="minorHAnsi"/>
          <w:sz w:val="26"/>
          <w:szCs w:val="26"/>
        </w:rPr>
        <w:t>ые</w:t>
      </w:r>
      <w:r w:rsidRPr="00EE051A">
        <w:rPr>
          <w:rFonts w:eastAsiaTheme="minorHAnsi"/>
          <w:sz w:val="26"/>
          <w:szCs w:val="26"/>
        </w:rPr>
        <w:t xml:space="preserve"> хо</w:t>
      </w:r>
      <w:r>
        <w:rPr>
          <w:rFonts w:eastAsiaTheme="minorHAnsi"/>
          <w:sz w:val="26"/>
          <w:szCs w:val="26"/>
        </w:rPr>
        <w:t>датайства</w:t>
      </w:r>
      <w:r w:rsidR="001F325B">
        <w:rPr>
          <w:rFonts w:eastAsiaTheme="minorHAnsi"/>
          <w:sz w:val="26"/>
          <w:szCs w:val="26"/>
        </w:rPr>
        <w:t xml:space="preserve"> </w:t>
      </w:r>
      <w:r w:rsidR="0034742F">
        <w:rPr>
          <w:rFonts w:eastAsiaTheme="minorHAnsi"/>
          <w:sz w:val="26"/>
          <w:szCs w:val="26"/>
        </w:rPr>
        <w:t xml:space="preserve">Заявителя </w:t>
      </w:r>
      <w:r>
        <w:rPr>
          <w:rFonts w:eastAsiaTheme="minorHAnsi"/>
          <w:sz w:val="26"/>
          <w:szCs w:val="26"/>
        </w:rPr>
        <w:t>в частности:</w:t>
      </w:r>
    </w:p>
    <w:p w14:paraId="67662037" w14:textId="4F3EEDE0" w:rsidR="009F4D31" w:rsidRPr="00EE051A" w:rsidRDefault="009F4D31" w:rsidP="009F4D31">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w:t>
      </w:r>
      <w:r w:rsidR="0034742F">
        <w:rPr>
          <w:rFonts w:eastAsiaTheme="minorHAnsi"/>
          <w:color w:val="auto"/>
          <w:sz w:val="26"/>
          <w:szCs w:val="26"/>
          <w:lang w:eastAsia="en-US"/>
        </w:rPr>
        <w:br/>
      </w:r>
      <w:r w:rsidRPr="008E6048">
        <w:rPr>
          <w:rFonts w:eastAsiaTheme="minorHAnsi"/>
          <w:color w:val="auto"/>
          <w:sz w:val="26"/>
          <w:szCs w:val="26"/>
          <w:lang w:eastAsia="en-US"/>
        </w:rPr>
        <w:t xml:space="preserve">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3EED604" w14:textId="77777777" w:rsidR="009F4D31" w:rsidRPr="008E6048" w:rsidRDefault="009F4D31" w:rsidP="009F4D31">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14:paraId="0C9530D9" w14:textId="116383CE" w:rsidR="009F4D31" w:rsidRDefault="001379DF" w:rsidP="002A1CE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9F4D31" w:rsidRPr="008E6048">
        <w:rPr>
          <w:rFonts w:eastAsiaTheme="minorHAnsi"/>
          <w:color w:val="auto"/>
          <w:sz w:val="26"/>
          <w:szCs w:val="26"/>
          <w:lang w:eastAsia="en-US"/>
        </w:rPr>
        <w:t xml:space="preserve">Ходатайство об ознакомлении с заявками участников закупки </w:t>
      </w:r>
      <w:r w:rsidR="0034742F">
        <w:rPr>
          <w:rFonts w:eastAsiaTheme="minorHAnsi"/>
          <w:color w:val="auto"/>
          <w:sz w:val="26"/>
          <w:szCs w:val="26"/>
          <w:lang w:eastAsia="en-US"/>
        </w:rPr>
        <w:br/>
      </w:r>
      <w:r>
        <w:rPr>
          <w:rFonts w:eastAsiaTheme="minorHAnsi"/>
          <w:color w:val="auto"/>
          <w:sz w:val="26"/>
          <w:szCs w:val="26"/>
          <w:lang w:eastAsia="en-US"/>
        </w:rPr>
        <w:t xml:space="preserve">не </w:t>
      </w:r>
      <w:r w:rsidR="009F4D31"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w:t>
      </w:r>
      <w:r w:rsidR="0034742F">
        <w:rPr>
          <w:rFonts w:eastAsiaTheme="minorHAnsi"/>
          <w:color w:val="auto"/>
          <w:sz w:val="26"/>
          <w:szCs w:val="26"/>
          <w:lang w:eastAsia="en-US"/>
        </w:rPr>
        <w:br/>
      </w:r>
      <w:r w:rsidR="009F4D31" w:rsidRPr="008E6048">
        <w:rPr>
          <w:rFonts w:eastAsiaTheme="minorHAnsi"/>
          <w:color w:val="auto"/>
          <w:sz w:val="26"/>
          <w:szCs w:val="26"/>
          <w:lang w:eastAsia="en-US"/>
        </w:rPr>
        <w:t xml:space="preserve">на участие в закупке, может быть подана исключительно участником закупки, </w:t>
      </w:r>
      <w:r w:rsidR="009F4D31" w:rsidRPr="008E6048">
        <w:rPr>
          <w:rFonts w:eastAsiaTheme="minorHAnsi"/>
          <w:color w:val="auto"/>
          <w:sz w:val="26"/>
          <w:szCs w:val="26"/>
          <w:lang w:eastAsia="en-US"/>
        </w:rPr>
        <w:lastRenderedPageBreak/>
        <w:t xml:space="preserve">подавшим заявку на участие в закупке. Вместе с тем, Заявитель не подавал заявки </w:t>
      </w:r>
      <w:r w:rsidR="0034742F">
        <w:rPr>
          <w:rFonts w:eastAsiaTheme="minorHAnsi"/>
          <w:color w:val="auto"/>
          <w:sz w:val="26"/>
          <w:szCs w:val="26"/>
          <w:lang w:eastAsia="en-US"/>
        </w:rPr>
        <w:br/>
      </w:r>
      <w:r w:rsidR="009F4D31" w:rsidRPr="008E6048">
        <w:rPr>
          <w:rFonts w:eastAsiaTheme="minorHAnsi"/>
          <w:color w:val="auto"/>
          <w:sz w:val="26"/>
          <w:szCs w:val="26"/>
          <w:lang w:eastAsia="en-US"/>
        </w:rPr>
        <w:t>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sidR="009F4D31">
        <w:rPr>
          <w:rFonts w:eastAsiaTheme="minorHAnsi"/>
          <w:color w:val="auto"/>
          <w:sz w:val="26"/>
          <w:szCs w:val="26"/>
          <w:lang w:eastAsia="en-US"/>
        </w:rPr>
        <w:t>ливаться с заявками участников.</w:t>
      </w:r>
    </w:p>
    <w:p w14:paraId="527F9CB1" w14:textId="03AE3B7D" w:rsidR="009F4D31" w:rsidRPr="00EE051A" w:rsidRDefault="001379DF"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w:t>
      </w:r>
      <w:r w:rsidR="009F4D31">
        <w:rPr>
          <w:rFonts w:eastAsiaTheme="minorHAnsi"/>
          <w:color w:val="auto"/>
          <w:sz w:val="26"/>
          <w:szCs w:val="26"/>
          <w:lang w:eastAsia="en-US"/>
        </w:rPr>
        <w:t xml:space="preserve">. Ходатайство </w:t>
      </w:r>
      <w:r w:rsidR="009F4D31" w:rsidRPr="00EE051A">
        <w:rPr>
          <w:rFonts w:eastAsiaTheme="minorHAnsi"/>
          <w:color w:val="auto"/>
          <w:sz w:val="26"/>
          <w:szCs w:val="26"/>
          <w:lang w:eastAsia="en-US"/>
        </w:rPr>
        <w:t>о рассмотрении новых доводов, не</w:t>
      </w:r>
      <w:r w:rsidR="009F4D31">
        <w:rPr>
          <w:rFonts w:eastAsiaTheme="minorHAnsi"/>
          <w:color w:val="auto"/>
          <w:sz w:val="26"/>
          <w:szCs w:val="26"/>
          <w:lang w:eastAsia="en-US"/>
        </w:rPr>
        <w:t xml:space="preserve"> </w:t>
      </w:r>
      <w:r w:rsidR="009F4D31" w:rsidRPr="00EE051A">
        <w:rPr>
          <w:rFonts w:eastAsiaTheme="minorHAnsi"/>
          <w:color w:val="auto"/>
          <w:sz w:val="26"/>
          <w:szCs w:val="26"/>
          <w:lang w:eastAsia="en-US"/>
        </w:rPr>
        <w:t>содержащихся в составе жалобы.</w:t>
      </w:r>
    </w:p>
    <w:p w14:paraId="04AB246C"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34A0E8D9"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1C11ADB8" w14:textId="77777777" w:rsidR="009F4D31"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166E850C" w14:textId="2CDF9B98" w:rsidR="008D5627" w:rsidRPr="008D5627" w:rsidRDefault="001D37C4" w:rsidP="008D562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008D5627" w:rsidRPr="008D5627">
        <w:rPr>
          <w:rFonts w:eastAsiaTheme="minorHAnsi"/>
          <w:color w:val="auto"/>
          <w:sz w:val="26"/>
          <w:szCs w:val="26"/>
          <w:lang w:eastAsia="en-US"/>
        </w:rPr>
        <w:t xml:space="preserve">. Ходатайство о переносе заседания Комиссии в 14:00-15:00. </w:t>
      </w:r>
    </w:p>
    <w:p w14:paraId="28F2DF5F" w14:textId="606E237D"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w:t>
      </w:r>
    </w:p>
    <w:p w14:paraId="08701A54"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14:paraId="2087754C" w14:textId="5C3A1CFE" w:rsidR="007B40E3" w:rsidRDefault="007B40E3" w:rsidP="008D5627">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07ABAB58" w14:textId="654A95DD" w:rsidR="007B40E3" w:rsidRPr="001D0C9C" w:rsidRDefault="007B40E3" w:rsidP="007B40E3">
      <w:pPr>
        <w:widowControl/>
        <w:tabs>
          <w:tab w:val="left" w:pos="993"/>
        </w:tabs>
        <w:spacing w:before="0" w:line="276" w:lineRule="auto"/>
        <w:ind w:firstLine="709"/>
        <w:jc w:val="both"/>
        <w:rPr>
          <w:sz w:val="26"/>
          <w:szCs w:val="26"/>
        </w:rPr>
      </w:pPr>
      <w:r w:rsidRPr="001D0C9C">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1F325B" w:rsidRPr="001D0C9C">
        <w:rPr>
          <w:sz w:val="26"/>
          <w:szCs w:val="26"/>
        </w:rPr>
        <w:t>Аукциона</w:t>
      </w:r>
      <w:r w:rsidRPr="001D0C9C">
        <w:rPr>
          <w:sz w:val="26"/>
          <w:szCs w:val="26"/>
        </w:rPr>
        <w:t>.</w:t>
      </w:r>
    </w:p>
    <w:p w14:paraId="5FD9146D" w14:textId="1144255E" w:rsidR="00D860D9" w:rsidRPr="001D0C9C" w:rsidRDefault="00994E37" w:rsidP="004E0482">
      <w:pPr>
        <w:widowControl/>
        <w:tabs>
          <w:tab w:val="left" w:pos="993"/>
        </w:tabs>
        <w:spacing w:before="0" w:line="276" w:lineRule="auto"/>
        <w:ind w:firstLine="709"/>
        <w:jc w:val="both"/>
        <w:rPr>
          <w:sz w:val="26"/>
          <w:szCs w:val="26"/>
        </w:rPr>
      </w:pPr>
      <w:r w:rsidRPr="001D0C9C">
        <w:rPr>
          <w:sz w:val="26"/>
          <w:szCs w:val="26"/>
        </w:rPr>
        <w:t>В соответствии с извещением о</w:t>
      </w:r>
      <w:r w:rsidR="00036B95" w:rsidRPr="001D0C9C">
        <w:rPr>
          <w:sz w:val="26"/>
          <w:szCs w:val="26"/>
        </w:rPr>
        <w:t xml:space="preserve"> проведении </w:t>
      </w:r>
      <w:r w:rsidR="001F325B" w:rsidRPr="001D0C9C">
        <w:rPr>
          <w:sz w:val="26"/>
          <w:szCs w:val="26"/>
        </w:rPr>
        <w:t>Аукциона</w:t>
      </w:r>
      <w:r w:rsidRPr="001D0C9C">
        <w:rPr>
          <w:sz w:val="26"/>
          <w:szCs w:val="26"/>
        </w:rPr>
        <w:t>, протоколами, составленными при определении поставщика (подрядчика, исполнителя):</w:t>
      </w:r>
    </w:p>
    <w:p w14:paraId="25F1820D" w14:textId="700346F7" w:rsidR="00245D61" w:rsidRPr="001D0C9C" w:rsidRDefault="004415EF" w:rsidP="004E0482">
      <w:pPr>
        <w:widowControl/>
        <w:tabs>
          <w:tab w:val="left" w:pos="993"/>
        </w:tabs>
        <w:spacing w:before="0" w:line="276" w:lineRule="auto"/>
        <w:ind w:firstLine="709"/>
        <w:jc w:val="both"/>
        <w:rPr>
          <w:sz w:val="26"/>
          <w:szCs w:val="26"/>
        </w:rPr>
      </w:pPr>
      <w:r w:rsidRPr="001D0C9C">
        <w:rPr>
          <w:sz w:val="26"/>
          <w:szCs w:val="26"/>
        </w:rPr>
        <w:t>1</w:t>
      </w:r>
      <w:r w:rsidR="00994E37" w:rsidRPr="001D0C9C">
        <w:rPr>
          <w:sz w:val="26"/>
          <w:szCs w:val="26"/>
        </w:rPr>
        <w:t xml:space="preserve">) </w:t>
      </w:r>
      <w:r w:rsidR="00D00583" w:rsidRPr="001D0C9C">
        <w:rPr>
          <w:sz w:val="26"/>
          <w:szCs w:val="26"/>
        </w:rPr>
        <w:t xml:space="preserve">извещение о проведении </w:t>
      </w:r>
      <w:r w:rsidR="001F325B" w:rsidRPr="001D0C9C">
        <w:rPr>
          <w:sz w:val="26"/>
          <w:szCs w:val="26"/>
        </w:rPr>
        <w:t>Аукциона</w:t>
      </w:r>
      <w:r w:rsidR="00D00583" w:rsidRPr="001D0C9C">
        <w:rPr>
          <w:sz w:val="26"/>
          <w:szCs w:val="26"/>
        </w:rPr>
        <w:t xml:space="preserve"> размещено</w:t>
      </w:r>
      <w:r w:rsidR="00245D61" w:rsidRPr="001D0C9C">
        <w:rPr>
          <w:sz w:val="26"/>
          <w:szCs w:val="26"/>
        </w:rPr>
        <w:t xml:space="preserve"> </w:t>
      </w:r>
      <w:r w:rsidR="00245D61" w:rsidRPr="001D0C9C">
        <w:rPr>
          <w:color w:val="auto"/>
          <w:sz w:val="26"/>
          <w:szCs w:val="26"/>
        </w:rPr>
        <w:t>–</w:t>
      </w:r>
      <w:r w:rsidR="00245D61" w:rsidRPr="001D0C9C">
        <w:rPr>
          <w:sz w:val="26"/>
          <w:szCs w:val="26"/>
        </w:rPr>
        <w:t xml:space="preserve"> </w:t>
      </w:r>
      <w:r w:rsidR="001F325B" w:rsidRPr="001D0C9C">
        <w:rPr>
          <w:sz w:val="26"/>
          <w:szCs w:val="26"/>
        </w:rPr>
        <w:t>30.04.2026</w:t>
      </w:r>
      <w:r w:rsidR="00D15948" w:rsidRPr="001D0C9C">
        <w:rPr>
          <w:sz w:val="26"/>
          <w:szCs w:val="26"/>
        </w:rPr>
        <w:t>;</w:t>
      </w:r>
    </w:p>
    <w:p w14:paraId="3D16E824" w14:textId="3030858D" w:rsidR="00994E37" w:rsidRPr="001D0C9C" w:rsidRDefault="00245D61" w:rsidP="004E0482">
      <w:pPr>
        <w:widowControl/>
        <w:tabs>
          <w:tab w:val="left" w:pos="993"/>
        </w:tabs>
        <w:spacing w:before="0" w:line="276" w:lineRule="auto"/>
        <w:ind w:firstLine="709"/>
        <w:jc w:val="both"/>
        <w:rPr>
          <w:sz w:val="26"/>
          <w:szCs w:val="26"/>
        </w:rPr>
      </w:pPr>
      <w:r w:rsidRPr="001D0C9C">
        <w:rPr>
          <w:sz w:val="26"/>
          <w:szCs w:val="26"/>
        </w:rPr>
        <w:t xml:space="preserve">2) </w:t>
      </w:r>
      <w:r w:rsidR="00994E37" w:rsidRPr="001D0C9C">
        <w:rPr>
          <w:color w:val="auto"/>
          <w:sz w:val="26"/>
          <w:szCs w:val="26"/>
        </w:rPr>
        <w:t xml:space="preserve">начальная (максимальная) цена контракта </w:t>
      </w:r>
      <w:r w:rsidR="007257E3" w:rsidRPr="001D0C9C">
        <w:rPr>
          <w:color w:val="auto"/>
          <w:sz w:val="26"/>
          <w:szCs w:val="26"/>
        </w:rPr>
        <w:t>–</w:t>
      </w:r>
      <w:r w:rsidR="00994E37" w:rsidRPr="001D0C9C">
        <w:rPr>
          <w:color w:val="auto"/>
          <w:sz w:val="26"/>
          <w:szCs w:val="26"/>
        </w:rPr>
        <w:t xml:space="preserve"> </w:t>
      </w:r>
      <w:r w:rsidR="001F325B" w:rsidRPr="001D0C9C">
        <w:rPr>
          <w:sz w:val="26"/>
          <w:szCs w:val="26"/>
        </w:rPr>
        <w:t>15 000 000,00</w:t>
      </w:r>
      <w:r w:rsidR="00A2534A" w:rsidRPr="001D0C9C">
        <w:rPr>
          <w:sz w:val="26"/>
          <w:szCs w:val="26"/>
        </w:rPr>
        <w:t xml:space="preserve"> </w:t>
      </w:r>
      <w:r w:rsidR="00754F67" w:rsidRPr="001D0C9C">
        <w:rPr>
          <w:rStyle w:val="cardmaininfocontent"/>
          <w:sz w:val="26"/>
          <w:szCs w:val="26"/>
        </w:rPr>
        <w:t>рублей</w:t>
      </w:r>
      <w:r w:rsidR="00994E37" w:rsidRPr="001D0C9C">
        <w:rPr>
          <w:color w:val="auto"/>
          <w:sz w:val="26"/>
          <w:szCs w:val="26"/>
        </w:rPr>
        <w:t>;</w:t>
      </w:r>
    </w:p>
    <w:p w14:paraId="32D4887E" w14:textId="59777C64" w:rsidR="00245D61" w:rsidRPr="001D0C9C" w:rsidRDefault="00245D61" w:rsidP="002504F2">
      <w:pPr>
        <w:widowControl/>
        <w:tabs>
          <w:tab w:val="left" w:pos="993"/>
        </w:tabs>
        <w:spacing w:before="0" w:line="276" w:lineRule="auto"/>
        <w:ind w:firstLine="709"/>
        <w:jc w:val="both"/>
        <w:rPr>
          <w:sz w:val="26"/>
          <w:szCs w:val="26"/>
        </w:rPr>
      </w:pPr>
      <w:r w:rsidRPr="001D0C9C">
        <w:rPr>
          <w:sz w:val="26"/>
          <w:szCs w:val="26"/>
        </w:rPr>
        <w:t>3</w:t>
      </w:r>
      <w:r w:rsidR="00D860D9" w:rsidRPr="001D0C9C">
        <w:rPr>
          <w:sz w:val="26"/>
          <w:szCs w:val="26"/>
        </w:rPr>
        <w:t>)</w:t>
      </w:r>
      <w:r w:rsidR="00D860D9" w:rsidRPr="001D0C9C">
        <w:rPr>
          <w:sz w:val="26"/>
          <w:szCs w:val="26"/>
        </w:rPr>
        <w:tab/>
        <w:t xml:space="preserve">дата окончания подачи заявок – </w:t>
      </w:r>
      <w:r w:rsidR="001F325B" w:rsidRPr="001D0C9C">
        <w:rPr>
          <w:sz w:val="26"/>
          <w:szCs w:val="26"/>
        </w:rPr>
        <w:t>08.05.2026</w:t>
      </w:r>
      <w:r w:rsidR="000D617B" w:rsidRPr="001D0C9C">
        <w:rPr>
          <w:sz w:val="26"/>
          <w:szCs w:val="26"/>
        </w:rPr>
        <w:t>.</w:t>
      </w:r>
    </w:p>
    <w:p w14:paraId="32E7EBB0" w14:textId="7A9A0E34" w:rsidR="00257506" w:rsidRPr="001D0C9C" w:rsidRDefault="00257506" w:rsidP="009A712B">
      <w:pPr>
        <w:tabs>
          <w:tab w:val="left" w:pos="993"/>
        </w:tabs>
        <w:spacing w:before="0" w:line="276" w:lineRule="auto"/>
        <w:ind w:firstLine="709"/>
        <w:jc w:val="both"/>
        <w:rPr>
          <w:sz w:val="26"/>
          <w:szCs w:val="26"/>
        </w:rPr>
      </w:pPr>
      <w:r w:rsidRPr="001D0C9C">
        <w:rPr>
          <w:sz w:val="26"/>
          <w:szCs w:val="26"/>
        </w:rPr>
        <w:t>1. Согласно доводу жалобы Заявителя, Заказчиком в нарушение требований Закона о контрактной системе установлен</w:t>
      </w:r>
      <w:r w:rsidR="001D0C9C" w:rsidRPr="001D0C9C">
        <w:rPr>
          <w:sz w:val="26"/>
          <w:szCs w:val="26"/>
        </w:rPr>
        <w:t xml:space="preserve">о </w:t>
      </w:r>
      <w:r w:rsidR="00B54AC4" w:rsidRPr="001D0C9C">
        <w:rPr>
          <w:sz w:val="26"/>
          <w:szCs w:val="26"/>
        </w:rPr>
        <w:t>характеристик</w:t>
      </w:r>
      <w:r w:rsidR="001D0C9C" w:rsidRPr="001D0C9C">
        <w:rPr>
          <w:sz w:val="26"/>
          <w:szCs w:val="26"/>
        </w:rPr>
        <w:t xml:space="preserve">и товара </w:t>
      </w:r>
      <w:r w:rsidR="00B54AC4" w:rsidRPr="001D0C9C">
        <w:rPr>
          <w:sz w:val="26"/>
          <w:szCs w:val="26"/>
        </w:rPr>
        <w:t>не в соответствии с</w:t>
      </w:r>
      <w:r w:rsidRPr="001D0C9C">
        <w:rPr>
          <w:sz w:val="26"/>
          <w:szCs w:val="26"/>
        </w:rPr>
        <w:t xml:space="preserve"> код</w:t>
      </w:r>
      <w:r w:rsidR="00B54AC4" w:rsidRPr="001D0C9C">
        <w:rPr>
          <w:sz w:val="26"/>
          <w:szCs w:val="26"/>
        </w:rPr>
        <w:t>ом</w:t>
      </w:r>
      <w:r w:rsidRPr="001D0C9C">
        <w:rPr>
          <w:sz w:val="26"/>
          <w:szCs w:val="26"/>
        </w:rPr>
        <w:t xml:space="preserve"> каталога товаров, работ, услуг для обеспечения государственных и </w:t>
      </w:r>
      <w:r w:rsidRPr="001D0C9C">
        <w:rPr>
          <w:sz w:val="26"/>
          <w:szCs w:val="26"/>
        </w:rPr>
        <w:lastRenderedPageBreak/>
        <w:t>муниципальных нужд (далее – КТРУ) 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1D0C9C">
        <w:rPr>
          <w:sz w:val="26"/>
          <w:szCs w:val="26"/>
        </w:rPr>
        <w:t xml:space="preserve">Согласно пункту 1 части 1 статьи 33 Закона о контрактной системе </w:t>
      </w:r>
      <w:r w:rsidR="009D188F" w:rsidRPr="001D0C9C">
        <w:rPr>
          <w:sz w:val="26"/>
          <w:szCs w:val="26"/>
        </w:rPr>
        <w:br/>
      </w:r>
      <w:r w:rsidRPr="001D0C9C">
        <w:rPr>
          <w:sz w:val="26"/>
          <w:szCs w:val="26"/>
        </w:rPr>
        <w:t>при описании объекта закупки</w:t>
      </w:r>
      <w:r w:rsidRPr="00257506">
        <w:rPr>
          <w:sz w:val="26"/>
          <w:szCs w:val="26"/>
        </w:rPr>
        <w:t xml:space="preserve">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6B5119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624CF450" w:rsidR="00257506" w:rsidRPr="001F325B" w:rsidRDefault="00257506" w:rsidP="00257506">
      <w:pPr>
        <w:widowControl/>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 xml:space="preserve">Согласно извещению о проведении </w:t>
      </w:r>
      <w:r w:rsidR="001F325B" w:rsidRPr="001F325B">
        <w:rPr>
          <w:rFonts w:eastAsiaTheme="minorHAnsi"/>
          <w:color w:val="auto"/>
          <w:sz w:val="26"/>
          <w:szCs w:val="26"/>
          <w:lang w:eastAsia="en-US"/>
        </w:rPr>
        <w:t>Аукциона</w:t>
      </w:r>
      <w:r w:rsidRPr="001F325B">
        <w:rPr>
          <w:rFonts w:eastAsiaTheme="minorHAnsi"/>
          <w:color w:val="auto"/>
          <w:sz w:val="26"/>
          <w:szCs w:val="26"/>
          <w:lang w:eastAsia="en-US"/>
        </w:rPr>
        <w:t xml:space="preserve"> объектом закупки является </w:t>
      </w:r>
      <w:r w:rsidR="001F325B" w:rsidRPr="001F325B">
        <w:rPr>
          <w:rFonts w:eastAsiaTheme="minorHAnsi"/>
          <w:color w:val="auto"/>
          <w:sz w:val="26"/>
          <w:szCs w:val="26"/>
          <w:lang w:eastAsia="en-US"/>
        </w:rPr>
        <w:t>приобретение медицинского оборудования (Аппарат ультразвукового исследования портативный)</w:t>
      </w:r>
      <w:r w:rsidR="00B54AC4" w:rsidRPr="001F325B">
        <w:rPr>
          <w:rFonts w:eastAsiaTheme="minorHAnsi"/>
          <w:color w:val="auto"/>
          <w:sz w:val="26"/>
          <w:szCs w:val="26"/>
          <w:lang w:eastAsia="en-US"/>
        </w:rPr>
        <w:t>.</w:t>
      </w:r>
    </w:p>
    <w:p w14:paraId="783B0306" w14:textId="0F181973" w:rsidR="001F325B" w:rsidRPr="001F325B" w:rsidRDefault="001D37C4" w:rsidP="001F325B">
      <w:pPr>
        <w:widowControl/>
        <w:tabs>
          <w:tab w:val="left" w:pos="709"/>
          <w:tab w:val="left" w:pos="851"/>
        </w:tabs>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 xml:space="preserve">Заказчиком в извещении о проведении </w:t>
      </w:r>
      <w:r w:rsidR="001F325B" w:rsidRPr="001F325B">
        <w:rPr>
          <w:rFonts w:eastAsiaTheme="minorHAnsi"/>
          <w:color w:val="auto"/>
          <w:sz w:val="26"/>
          <w:szCs w:val="26"/>
          <w:lang w:eastAsia="en-US"/>
        </w:rPr>
        <w:t>Аукциона</w:t>
      </w:r>
      <w:r w:rsidRPr="001F325B">
        <w:rPr>
          <w:rFonts w:eastAsiaTheme="minorHAnsi"/>
          <w:color w:val="auto"/>
          <w:sz w:val="26"/>
          <w:szCs w:val="26"/>
          <w:lang w:eastAsia="en-US"/>
        </w:rPr>
        <w:t xml:space="preserve"> установлены требования к техническим характеристикам </w:t>
      </w:r>
      <w:r w:rsidR="001F325B" w:rsidRPr="001F325B">
        <w:rPr>
          <w:rFonts w:eastAsiaTheme="minorHAnsi"/>
          <w:color w:val="auto"/>
          <w:sz w:val="26"/>
          <w:szCs w:val="26"/>
          <w:lang w:eastAsia="en-US"/>
        </w:rPr>
        <w:t xml:space="preserve">поставляемого </w:t>
      </w:r>
      <w:r w:rsidRPr="001F325B">
        <w:rPr>
          <w:rFonts w:eastAsiaTheme="minorHAnsi"/>
          <w:color w:val="auto"/>
          <w:sz w:val="26"/>
          <w:szCs w:val="26"/>
          <w:lang w:eastAsia="en-US"/>
        </w:rPr>
        <w:t>товар</w:t>
      </w:r>
      <w:r w:rsidR="001F325B" w:rsidRPr="001F325B">
        <w:rPr>
          <w:rFonts w:eastAsiaTheme="minorHAnsi"/>
          <w:color w:val="auto"/>
          <w:sz w:val="26"/>
          <w:szCs w:val="26"/>
          <w:lang w:eastAsia="en-US"/>
        </w:rPr>
        <w:t xml:space="preserve">а, </w:t>
      </w:r>
      <w:r w:rsidR="001F325B" w:rsidRPr="001F325B">
        <w:rPr>
          <w:rFonts w:eastAsiaTheme="minorHAnsi"/>
          <w:color w:val="000000" w:themeColor="text1"/>
          <w:sz w:val="26"/>
          <w:szCs w:val="26"/>
          <w:lang w:eastAsia="en-US"/>
        </w:rPr>
        <w:t xml:space="preserve">в отношении которого предусмотрена соответствующая позиция </w:t>
      </w:r>
      <w:r w:rsidR="001F325B" w:rsidRPr="001F325B">
        <w:rPr>
          <w:rFonts w:eastAsiaTheme="minorHAnsi"/>
          <w:color w:val="auto"/>
          <w:sz w:val="26"/>
          <w:szCs w:val="26"/>
          <w:lang w:eastAsia="en-US"/>
        </w:rPr>
        <w:t xml:space="preserve">КТРУ 26.60.12.132-00000036 </w:t>
      </w:r>
      <w:r w:rsidR="00B7416A" w:rsidRPr="001F325B">
        <w:rPr>
          <w:rFonts w:eastAsiaTheme="minorHAnsi"/>
          <w:color w:val="auto"/>
          <w:sz w:val="26"/>
          <w:szCs w:val="26"/>
          <w:lang w:eastAsia="en-US"/>
        </w:rPr>
        <w:t>«</w:t>
      </w:r>
      <w:r w:rsidR="001F325B" w:rsidRPr="001F325B">
        <w:rPr>
          <w:rFonts w:eastAsiaTheme="minorHAnsi"/>
          <w:color w:val="auto"/>
          <w:sz w:val="26"/>
          <w:szCs w:val="26"/>
          <w:lang w:eastAsia="en-US"/>
        </w:rPr>
        <w:t>Система ультразвуковой визуализации универсальная, с питанием от сети», относящаяся</w:t>
      </w:r>
      <w:r w:rsidR="001F325B">
        <w:rPr>
          <w:rFonts w:eastAsiaTheme="minorHAnsi"/>
          <w:color w:val="auto"/>
          <w:sz w:val="26"/>
          <w:szCs w:val="26"/>
          <w:lang w:eastAsia="en-US"/>
        </w:rPr>
        <w:t xml:space="preserve"> к коду ОКПД2 </w:t>
      </w:r>
      <w:r w:rsidR="001F325B" w:rsidRPr="001F325B">
        <w:rPr>
          <w:rFonts w:eastAsiaTheme="minorHAnsi"/>
          <w:color w:val="auto"/>
          <w:sz w:val="26"/>
          <w:szCs w:val="26"/>
          <w:lang w:eastAsia="en-US"/>
        </w:rPr>
        <w:t>26.60.12.132: Аппараты ультразвукового сканирования</w:t>
      </w:r>
      <w:r w:rsidR="001F325B">
        <w:rPr>
          <w:rFonts w:eastAsiaTheme="minorHAnsi"/>
          <w:color w:val="auto"/>
          <w:sz w:val="26"/>
          <w:szCs w:val="26"/>
          <w:lang w:eastAsia="en-US"/>
        </w:rPr>
        <w:t>.</w:t>
      </w:r>
    </w:p>
    <w:p w14:paraId="0AEFF272" w14:textId="7A57E872" w:rsidR="001F325B" w:rsidRDefault="00950350" w:rsidP="00B7416A">
      <w:pPr>
        <w:widowControl/>
        <w:spacing w:before="0" w:line="276" w:lineRule="auto"/>
        <w:ind w:firstLine="709"/>
        <w:jc w:val="both"/>
        <w:rPr>
          <w:rFonts w:eastAsiaTheme="minorHAnsi"/>
          <w:color w:val="auto"/>
          <w:sz w:val="26"/>
          <w:szCs w:val="26"/>
          <w:highlight w:val="yellow"/>
          <w:lang w:eastAsia="en-US"/>
        </w:rPr>
      </w:pPr>
      <w:r>
        <w:rPr>
          <w:rFonts w:eastAsiaTheme="minorHAnsi"/>
          <w:color w:val="auto"/>
          <w:sz w:val="26"/>
          <w:szCs w:val="26"/>
          <w:lang w:eastAsia="en-US"/>
        </w:rPr>
        <w:t>С</w:t>
      </w:r>
      <w:r w:rsidRPr="00950350">
        <w:rPr>
          <w:rFonts w:eastAsiaTheme="minorHAnsi"/>
          <w:color w:val="auto"/>
          <w:sz w:val="26"/>
          <w:szCs w:val="26"/>
          <w:lang w:eastAsia="en-US"/>
        </w:rPr>
        <w:t xml:space="preserve">огласно пункту </w:t>
      </w:r>
      <w:r>
        <w:rPr>
          <w:rFonts w:eastAsiaTheme="minorHAnsi"/>
          <w:color w:val="auto"/>
          <w:sz w:val="26"/>
          <w:szCs w:val="26"/>
          <w:lang w:eastAsia="en-US"/>
        </w:rPr>
        <w:t>314</w:t>
      </w:r>
      <w:r w:rsidRPr="00950350">
        <w:rPr>
          <w:rFonts w:eastAsiaTheme="minorHAnsi"/>
          <w:color w:val="auto"/>
          <w:sz w:val="26"/>
          <w:szCs w:val="26"/>
          <w:lang w:eastAsia="en-US"/>
        </w:rPr>
        <w:t xml:space="preserve"> перечня Приложения № 2 к Постановлению №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отношении товара ОКПД2 26.60.12.132 «Аппараты ультразвукового сканирования».</w:t>
      </w:r>
    </w:p>
    <w:p w14:paraId="197D517B" w14:textId="049C551F" w:rsidR="00950350" w:rsidRDefault="00950350" w:rsidP="00950350">
      <w:pPr>
        <w:widowControl/>
        <w:spacing w:before="0" w:line="276" w:lineRule="auto"/>
        <w:ind w:firstLine="709"/>
        <w:jc w:val="both"/>
        <w:rPr>
          <w:rFonts w:eastAsiaTheme="minorHAnsi"/>
          <w:color w:val="auto"/>
          <w:sz w:val="26"/>
          <w:szCs w:val="26"/>
          <w:lang w:eastAsia="en-US"/>
        </w:rPr>
      </w:pPr>
      <w:r w:rsidRPr="00950350">
        <w:rPr>
          <w:rFonts w:eastAsiaTheme="minorHAnsi"/>
          <w:color w:val="auto"/>
          <w:sz w:val="26"/>
          <w:szCs w:val="26"/>
          <w:lang w:eastAsia="en-US"/>
        </w:rPr>
        <w:t>При этом, Заказчиком в извещении о проведении Аукциона установлено ограничение товаров, происходящих из иностранных государств, предусмотренные Постановлением № 1875.</w:t>
      </w:r>
    </w:p>
    <w:p w14:paraId="617D3B79" w14:textId="67A55F90" w:rsidR="00950350" w:rsidRPr="001E0733" w:rsidRDefault="00950350" w:rsidP="00950350">
      <w:pPr>
        <w:widowControl/>
        <w:spacing w:before="0" w:line="276" w:lineRule="auto"/>
        <w:ind w:firstLine="709"/>
        <w:jc w:val="both"/>
        <w:rPr>
          <w:rFonts w:eastAsiaTheme="minorHAnsi"/>
          <w:color w:val="auto"/>
          <w:sz w:val="26"/>
          <w:szCs w:val="26"/>
          <w:lang w:eastAsia="en-US"/>
        </w:rPr>
      </w:pPr>
      <w:r w:rsidRPr="00950350">
        <w:rPr>
          <w:rFonts w:eastAsiaTheme="minorHAnsi"/>
          <w:color w:val="auto"/>
          <w:sz w:val="26"/>
          <w:szCs w:val="26"/>
          <w:lang w:eastAsia="en-US"/>
        </w:rPr>
        <w:t xml:space="preserve">Таким образом, при описании </w:t>
      </w:r>
      <w:r>
        <w:rPr>
          <w:rFonts w:eastAsiaTheme="minorHAnsi"/>
          <w:color w:val="auto"/>
          <w:sz w:val="26"/>
          <w:szCs w:val="26"/>
          <w:lang w:eastAsia="en-US"/>
        </w:rPr>
        <w:t>товара «</w:t>
      </w:r>
      <w:r w:rsidRPr="00950350">
        <w:rPr>
          <w:rFonts w:eastAsiaTheme="minorHAnsi"/>
          <w:color w:val="auto"/>
          <w:sz w:val="26"/>
          <w:szCs w:val="26"/>
          <w:lang w:eastAsia="en-US"/>
        </w:rPr>
        <w:t>Система ультразвуковой визуализации универсальная, с питанием от сети</w:t>
      </w:r>
      <w:r>
        <w:rPr>
          <w:rFonts w:eastAsiaTheme="minorHAnsi"/>
          <w:color w:val="auto"/>
          <w:sz w:val="26"/>
          <w:szCs w:val="26"/>
          <w:lang w:eastAsia="en-US"/>
        </w:rPr>
        <w:t>»</w:t>
      </w:r>
      <w:r w:rsidRPr="00950350">
        <w:rPr>
          <w:rFonts w:eastAsiaTheme="minorHAnsi"/>
          <w:color w:val="auto"/>
          <w:sz w:val="26"/>
          <w:szCs w:val="26"/>
          <w:lang w:eastAsia="en-US"/>
        </w:rPr>
        <w:t xml:space="preserve">, применение дополнительных </w:t>
      </w:r>
      <w:r>
        <w:rPr>
          <w:rFonts w:eastAsiaTheme="minorHAnsi"/>
          <w:color w:val="auto"/>
          <w:sz w:val="26"/>
          <w:szCs w:val="26"/>
          <w:lang w:eastAsia="en-US"/>
        </w:rPr>
        <w:t>характеристик</w:t>
      </w:r>
      <w:r w:rsidRPr="00950350">
        <w:rPr>
          <w:rFonts w:eastAsiaTheme="minorHAnsi"/>
          <w:color w:val="auto"/>
          <w:sz w:val="26"/>
          <w:szCs w:val="26"/>
          <w:lang w:eastAsia="en-US"/>
        </w:rPr>
        <w:t>, не предусмотренных позицией КТРУ, не д</w:t>
      </w:r>
      <w:r>
        <w:rPr>
          <w:rFonts w:eastAsiaTheme="minorHAnsi"/>
          <w:color w:val="auto"/>
          <w:sz w:val="26"/>
          <w:szCs w:val="26"/>
          <w:lang w:eastAsia="en-US"/>
        </w:rPr>
        <w:t>опускается, в соответствии с подпунктом «</w:t>
      </w:r>
      <w:r w:rsidRPr="00950350">
        <w:rPr>
          <w:rFonts w:eastAsiaTheme="minorHAnsi"/>
          <w:color w:val="auto"/>
          <w:sz w:val="26"/>
          <w:szCs w:val="26"/>
          <w:lang w:eastAsia="en-US"/>
        </w:rPr>
        <w:t>а</w:t>
      </w:r>
      <w:r>
        <w:rPr>
          <w:rFonts w:eastAsiaTheme="minorHAnsi"/>
          <w:color w:val="auto"/>
          <w:sz w:val="26"/>
          <w:szCs w:val="26"/>
          <w:lang w:eastAsia="en-US"/>
        </w:rPr>
        <w:t xml:space="preserve">» </w:t>
      </w:r>
      <w:r w:rsidRPr="001E0733">
        <w:rPr>
          <w:rFonts w:eastAsiaTheme="minorHAnsi"/>
          <w:color w:val="auto"/>
          <w:sz w:val="26"/>
          <w:szCs w:val="26"/>
          <w:lang w:eastAsia="en-US"/>
        </w:rPr>
        <w:t>пункта 5 Правил использования КТРУ.</w:t>
      </w:r>
    </w:p>
    <w:p w14:paraId="757C368F" w14:textId="4B14368A" w:rsidR="00950350" w:rsidRPr="001E0733" w:rsidRDefault="00950350" w:rsidP="00950350">
      <w:pPr>
        <w:widowControl/>
        <w:tabs>
          <w:tab w:val="left" w:pos="709"/>
          <w:tab w:val="left" w:pos="851"/>
        </w:tabs>
        <w:spacing w:before="0" w:line="276" w:lineRule="auto"/>
        <w:ind w:firstLine="709"/>
        <w:jc w:val="both"/>
        <w:rPr>
          <w:rFonts w:eastAsiaTheme="minorHAnsi"/>
          <w:color w:val="auto"/>
          <w:sz w:val="26"/>
          <w:szCs w:val="26"/>
          <w:lang w:eastAsia="en-US"/>
        </w:rPr>
      </w:pPr>
      <w:r w:rsidRPr="001E0733">
        <w:rPr>
          <w:rFonts w:eastAsiaTheme="minorHAnsi"/>
          <w:color w:val="auto"/>
          <w:sz w:val="26"/>
          <w:szCs w:val="26"/>
          <w:lang w:eastAsia="en-US"/>
        </w:rPr>
        <w:t>Вместе с тем, в извещении о проведении Аукциона Заказчиком установлены дополнительные требования к характеристикам товара, которые не предусмотрены позицией КТРУ.</w:t>
      </w:r>
    </w:p>
    <w:p w14:paraId="415B4DF4" w14:textId="3B19C2D5" w:rsidR="001F325B" w:rsidRPr="001E0733" w:rsidRDefault="00885DA0" w:rsidP="00B7416A">
      <w:pPr>
        <w:widowControl/>
        <w:spacing w:before="0" w:line="276" w:lineRule="auto"/>
        <w:ind w:firstLine="709"/>
        <w:jc w:val="both"/>
        <w:rPr>
          <w:rFonts w:eastAsiaTheme="minorHAnsi"/>
          <w:color w:val="auto"/>
          <w:sz w:val="26"/>
          <w:szCs w:val="26"/>
          <w:lang w:eastAsia="en-US"/>
        </w:rPr>
      </w:pPr>
      <w:r w:rsidRPr="001E0733">
        <w:rPr>
          <w:rFonts w:eastAsiaTheme="minorHAnsi"/>
          <w:color w:val="auto"/>
          <w:sz w:val="26"/>
          <w:szCs w:val="26"/>
          <w:lang w:eastAsia="en-US"/>
        </w:rPr>
        <w:t>На основании изложенного, Комиссия приходит к выводу, что действия Заказчика в части установления дополнительных характеристик товара, непредусмотренные позицией КТРУ противоречат Правилам и требованиям Закона о контрактной системе.</w:t>
      </w:r>
    </w:p>
    <w:p w14:paraId="31B0F53A" w14:textId="449F30F0" w:rsidR="00885DA0" w:rsidRPr="00AE31FD" w:rsidRDefault="00885DA0" w:rsidP="00885DA0">
      <w:pPr>
        <w:widowControl/>
        <w:tabs>
          <w:tab w:val="left" w:pos="709"/>
          <w:tab w:val="left" w:pos="851"/>
        </w:tabs>
        <w:spacing w:before="0" w:line="276" w:lineRule="auto"/>
        <w:ind w:firstLine="709"/>
        <w:jc w:val="both"/>
        <w:rPr>
          <w:rFonts w:eastAsiaTheme="minorHAnsi"/>
          <w:color w:val="auto"/>
          <w:sz w:val="26"/>
          <w:szCs w:val="26"/>
          <w:lang w:eastAsia="en-US"/>
        </w:rPr>
      </w:pPr>
      <w:r w:rsidRPr="001E0733">
        <w:rPr>
          <w:rFonts w:eastAsiaTheme="minorHAnsi"/>
          <w:color w:val="auto"/>
          <w:sz w:val="26"/>
          <w:szCs w:val="26"/>
          <w:lang w:eastAsia="en-US"/>
        </w:rPr>
        <w:t>С учетом изложенного</w:t>
      </w:r>
      <w:r w:rsidRPr="00AE31FD">
        <w:rPr>
          <w:rFonts w:eastAsiaTheme="minorHAnsi"/>
          <w:color w:val="auto"/>
          <w:sz w:val="26"/>
          <w:szCs w:val="26"/>
          <w:lang w:eastAsia="en-US"/>
        </w:rPr>
        <w:t xml:space="preserve"> Комиссия приходит к выводу, что вышеуказанные действия Заказчика нарушают пункт </w:t>
      </w:r>
      <w:r w:rsidR="001E0733">
        <w:rPr>
          <w:rFonts w:eastAsiaTheme="minorHAnsi"/>
          <w:color w:val="auto"/>
          <w:sz w:val="26"/>
          <w:szCs w:val="26"/>
          <w:lang w:eastAsia="en-US"/>
        </w:rPr>
        <w:t>5</w:t>
      </w:r>
      <w:r w:rsidRPr="00AE31FD">
        <w:rPr>
          <w:rFonts w:eastAsiaTheme="minorHAnsi"/>
          <w:color w:val="auto"/>
          <w:sz w:val="26"/>
          <w:szCs w:val="26"/>
          <w:lang w:eastAsia="en-US"/>
        </w:rPr>
        <w:t xml:space="preserve"> части </w:t>
      </w:r>
      <w:r w:rsidR="001E0733">
        <w:rPr>
          <w:rFonts w:eastAsiaTheme="minorHAnsi"/>
          <w:color w:val="auto"/>
          <w:sz w:val="26"/>
          <w:szCs w:val="26"/>
          <w:lang w:eastAsia="en-US"/>
        </w:rPr>
        <w:t>1</w:t>
      </w:r>
      <w:r w:rsidRPr="00AE31FD">
        <w:rPr>
          <w:rFonts w:eastAsiaTheme="minorHAnsi"/>
          <w:color w:val="auto"/>
          <w:sz w:val="26"/>
          <w:szCs w:val="26"/>
          <w:lang w:eastAsia="en-US"/>
        </w:rPr>
        <w:t xml:space="preserve"> статьи 42 Закона о контрактной системе и содержат признаки состава административного правонарушения, предусмотренного частью </w:t>
      </w:r>
      <w:r w:rsidR="001E0733">
        <w:rPr>
          <w:rFonts w:eastAsiaTheme="minorHAnsi"/>
          <w:color w:val="auto"/>
          <w:sz w:val="26"/>
          <w:szCs w:val="26"/>
          <w:lang w:eastAsia="en-US"/>
        </w:rPr>
        <w:t>5</w:t>
      </w:r>
      <w:r w:rsidRPr="00AE31FD">
        <w:rPr>
          <w:rFonts w:eastAsiaTheme="minorHAnsi"/>
          <w:color w:val="auto"/>
          <w:sz w:val="26"/>
          <w:szCs w:val="26"/>
          <w:lang w:eastAsia="en-US"/>
        </w:rPr>
        <w:t xml:space="preserve"> статьи 7.30</w:t>
      </w:r>
      <w:r w:rsidR="001E0733">
        <w:rPr>
          <w:rFonts w:eastAsiaTheme="minorHAnsi"/>
          <w:color w:val="auto"/>
          <w:sz w:val="26"/>
          <w:szCs w:val="26"/>
          <w:lang w:eastAsia="en-US"/>
        </w:rPr>
        <w:t>.1</w:t>
      </w:r>
      <w:r w:rsidRPr="00AE31FD">
        <w:rPr>
          <w:rFonts w:eastAsiaTheme="minorHAnsi"/>
          <w:color w:val="auto"/>
          <w:sz w:val="26"/>
          <w:szCs w:val="26"/>
          <w:lang w:eastAsia="en-US"/>
        </w:rPr>
        <w:t xml:space="preserve"> Кодекса Российской Федерации об административных правонарушениях.</w:t>
      </w:r>
    </w:p>
    <w:p w14:paraId="3F5C1DB9" w14:textId="38586FB9" w:rsidR="00950350" w:rsidRPr="001E0733" w:rsidRDefault="001E0733" w:rsidP="001E0733">
      <w:pPr>
        <w:widowControl/>
        <w:tabs>
          <w:tab w:val="left" w:pos="709"/>
          <w:tab w:val="left" w:pos="851"/>
        </w:tabs>
        <w:spacing w:before="0" w:line="276" w:lineRule="auto"/>
        <w:ind w:firstLine="709"/>
        <w:jc w:val="both"/>
        <w:rPr>
          <w:rFonts w:eastAsiaTheme="minorHAnsi"/>
          <w:color w:val="auto"/>
          <w:sz w:val="26"/>
          <w:szCs w:val="26"/>
          <w:lang w:eastAsia="en-US"/>
        </w:rPr>
      </w:pPr>
      <w:r w:rsidRPr="001E0733">
        <w:rPr>
          <w:rFonts w:eastAsiaTheme="minorHAnsi"/>
          <w:color w:val="auto"/>
          <w:sz w:val="26"/>
          <w:szCs w:val="26"/>
          <w:lang w:eastAsia="en-US"/>
        </w:rPr>
        <w:t>Следовательно, довод жалобы Заявителя является обоснованным.</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1E0733">
        <w:rPr>
          <w:sz w:val="26"/>
          <w:szCs w:val="26"/>
        </w:rPr>
        <w:t>2</w:t>
      </w:r>
      <w:r w:rsidR="009A712B" w:rsidRPr="001E0733">
        <w:rPr>
          <w:sz w:val="26"/>
          <w:szCs w:val="26"/>
        </w:rPr>
        <w:t>. Согласно доводу жалобы Заявителя, Заказчиком неправомерно установлено требование о наличии лицензий.</w:t>
      </w:r>
    </w:p>
    <w:p w14:paraId="07D479D6" w14:textId="5FEA303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sidR="003330FA">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68F909E" w14:textId="77777777" w:rsidR="001D0C9C" w:rsidRPr="001F325B" w:rsidRDefault="001D0C9C" w:rsidP="001D0C9C">
      <w:pPr>
        <w:widowControl/>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Согласно извещению о проведении Аукциона объектом закупки является приобретение медицинского оборудования (Аппарат ультразвукового исследования портативный).</w:t>
      </w:r>
    </w:p>
    <w:p w14:paraId="1CABB081" w14:textId="77777777" w:rsidR="001D0C9C" w:rsidRPr="001F325B" w:rsidRDefault="001D0C9C" w:rsidP="001D0C9C">
      <w:pPr>
        <w:widowControl/>
        <w:tabs>
          <w:tab w:val="left" w:pos="709"/>
          <w:tab w:val="left" w:pos="851"/>
        </w:tabs>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 xml:space="preserve">Заказчиком в извещении о проведении Аукциона установлены требования к техническим характеристикам поставляемого товара, </w:t>
      </w:r>
      <w:r w:rsidRPr="001F325B">
        <w:rPr>
          <w:rFonts w:eastAsiaTheme="minorHAnsi"/>
          <w:color w:val="000000" w:themeColor="text1"/>
          <w:sz w:val="26"/>
          <w:szCs w:val="26"/>
          <w:lang w:eastAsia="en-US"/>
        </w:rPr>
        <w:t xml:space="preserve">в отношении которого предусмотрена соответствующая позиция </w:t>
      </w:r>
      <w:r w:rsidRPr="001F325B">
        <w:rPr>
          <w:rFonts w:eastAsiaTheme="minorHAnsi"/>
          <w:color w:val="auto"/>
          <w:sz w:val="26"/>
          <w:szCs w:val="26"/>
          <w:lang w:eastAsia="en-US"/>
        </w:rPr>
        <w:t>КТРУ 26.60.12.132-00000036 «Система ультразвуковой визуализации универсальная, с питанием от сети», относящаяся</w:t>
      </w:r>
      <w:r>
        <w:rPr>
          <w:rFonts w:eastAsiaTheme="minorHAnsi"/>
          <w:color w:val="auto"/>
          <w:sz w:val="26"/>
          <w:szCs w:val="26"/>
          <w:lang w:eastAsia="en-US"/>
        </w:rPr>
        <w:t xml:space="preserve"> к коду ОКПД2 </w:t>
      </w:r>
      <w:r w:rsidRPr="001F325B">
        <w:rPr>
          <w:rFonts w:eastAsiaTheme="minorHAnsi"/>
          <w:color w:val="auto"/>
          <w:sz w:val="26"/>
          <w:szCs w:val="26"/>
          <w:lang w:eastAsia="en-US"/>
        </w:rPr>
        <w:t>26.60.12.132: Аппараты ультразвукового сканирования</w:t>
      </w:r>
      <w:r>
        <w:rPr>
          <w:rFonts w:eastAsiaTheme="minorHAnsi"/>
          <w:color w:val="auto"/>
          <w:sz w:val="26"/>
          <w:szCs w:val="26"/>
          <w:lang w:eastAsia="en-US"/>
        </w:rPr>
        <w:t>.</w:t>
      </w:r>
    </w:p>
    <w:p w14:paraId="6906D04A" w14:textId="0AF56E0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1F325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1F325B">
        <w:rPr>
          <w:sz w:val="26"/>
          <w:szCs w:val="26"/>
        </w:rPr>
        <w:t>Аукциона</w:t>
      </w:r>
      <w:r w:rsidRPr="009A712B">
        <w:rPr>
          <w:sz w:val="26"/>
          <w:szCs w:val="26"/>
        </w:rPr>
        <w:t>.</w:t>
      </w:r>
      <w:r w:rsidRPr="009A712B">
        <w:rPr>
          <w:sz w:val="26"/>
          <w:szCs w:val="26"/>
        </w:rPr>
        <w:tab/>
      </w:r>
    </w:p>
    <w:p w14:paraId="4571A1FD" w14:textId="6C330C22"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1F325B">
        <w:rPr>
          <w:sz w:val="26"/>
          <w:szCs w:val="26"/>
        </w:rPr>
        <w:t>Аукциона</w:t>
      </w:r>
      <w:r w:rsidRPr="009A712B">
        <w:rPr>
          <w:sz w:val="26"/>
          <w:szCs w:val="26"/>
        </w:rPr>
        <w:t xml:space="preserve"> </w:t>
      </w:r>
      <w:r w:rsidR="003330FA">
        <w:rPr>
          <w:sz w:val="26"/>
          <w:szCs w:val="26"/>
        </w:rPr>
        <w:br/>
      </w:r>
      <w:r w:rsidRPr="009A712B">
        <w:rPr>
          <w:sz w:val="26"/>
          <w:szCs w:val="26"/>
        </w:rPr>
        <w:t>не установлено требование к участникам закупки о наличии лицензии.</w:t>
      </w:r>
    </w:p>
    <w:p w14:paraId="33605176" w14:textId="646A5FCD"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19EF3B3" w14:textId="77777777" w:rsidR="001D0C9C" w:rsidRPr="001F325B" w:rsidRDefault="001D0C9C" w:rsidP="001D0C9C">
      <w:pPr>
        <w:widowControl/>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Согласно извещению о проведении Аукциона объектом закупки является приобретение медицинского оборудования (Аппарат ультразвукового исследования портативный).</w:t>
      </w:r>
    </w:p>
    <w:p w14:paraId="49F7BB4C" w14:textId="77777777" w:rsidR="001D0C9C" w:rsidRPr="001F325B" w:rsidRDefault="001D0C9C" w:rsidP="001D0C9C">
      <w:pPr>
        <w:widowControl/>
        <w:tabs>
          <w:tab w:val="left" w:pos="709"/>
          <w:tab w:val="left" w:pos="851"/>
        </w:tabs>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 xml:space="preserve">Заказчиком в извещении о проведении Аукциона установлены требования к техническим характеристикам поставляемого товара, </w:t>
      </w:r>
      <w:r w:rsidRPr="001F325B">
        <w:rPr>
          <w:rFonts w:eastAsiaTheme="minorHAnsi"/>
          <w:color w:val="000000" w:themeColor="text1"/>
          <w:sz w:val="26"/>
          <w:szCs w:val="26"/>
          <w:lang w:eastAsia="en-US"/>
        </w:rPr>
        <w:t xml:space="preserve">в отношении которого предусмотрена соответствующая позиция </w:t>
      </w:r>
      <w:r w:rsidRPr="001F325B">
        <w:rPr>
          <w:rFonts w:eastAsiaTheme="minorHAnsi"/>
          <w:color w:val="auto"/>
          <w:sz w:val="26"/>
          <w:szCs w:val="26"/>
          <w:lang w:eastAsia="en-US"/>
        </w:rPr>
        <w:t>КТРУ 26.60.12.132-00000036 «Система ультразвуковой визуализации универсальная, с питанием от сети», относящаяся</w:t>
      </w:r>
      <w:r>
        <w:rPr>
          <w:rFonts w:eastAsiaTheme="minorHAnsi"/>
          <w:color w:val="auto"/>
          <w:sz w:val="26"/>
          <w:szCs w:val="26"/>
          <w:lang w:eastAsia="en-US"/>
        </w:rPr>
        <w:t xml:space="preserve"> к коду ОКПД2 </w:t>
      </w:r>
      <w:r w:rsidRPr="001F325B">
        <w:rPr>
          <w:rFonts w:eastAsiaTheme="minorHAnsi"/>
          <w:color w:val="auto"/>
          <w:sz w:val="26"/>
          <w:szCs w:val="26"/>
          <w:lang w:eastAsia="en-US"/>
        </w:rPr>
        <w:t>26.60.12.132: Аппараты ультразвукового сканирования</w:t>
      </w:r>
      <w:r>
        <w:rPr>
          <w:rFonts w:eastAsiaTheme="minorHAnsi"/>
          <w:color w:val="auto"/>
          <w:sz w:val="26"/>
          <w:szCs w:val="26"/>
          <w:lang w:eastAsia="en-US"/>
        </w:rPr>
        <w:t>.</w:t>
      </w:r>
    </w:p>
    <w:p w14:paraId="70992EE3" w14:textId="568F4D3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1F325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1F325B">
        <w:rPr>
          <w:sz w:val="26"/>
          <w:szCs w:val="26"/>
        </w:rPr>
        <w:t>Аукциона</w:t>
      </w:r>
      <w:r w:rsidRPr="009A712B">
        <w:rPr>
          <w:sz w:val="26"/>
          <w:szCs w:val="26"/>
        </w:rPr>
        <w:t>.</w:t>
      </w:r>
    </w:p>
    <w:p w14:paraId="3FA8BD71" w14:textId="37C45BF3"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1F325B">
        <w:rPr>
          <w:sz w:val="26"/>
          <w:szCs w:val="26"/>
        </w:rPr>
        <w:t>Аукциона</w:t>
      </w:r>
      <w:r w:rsidRPr="009A712B">
        <w:rPr>
          <w:sz w:val="26"/>
          <w:szCs w:val="26"/>
        </w:rPr>
        <w:t xml:space="preserve"> </w:t>
      </w:r>
      <w:r w:rsidR="003330FA">
        <w:rPr>
          <w:sz w:val="26"/>
          <w:szCs w:val="26"/>
        </w:rPr>
        <w:br/>
      </w:r>
      <w:r w:rsidRPr="009A712B">
        <w:rPr>
          <w:sz w:val="26"/>
          <w:szCs w:val="26"/>
        </w:rPr>
        <w:t xml:space="preserve">не установлено требование к участникам закупки о наличии членства </w:t>
      </w:r>
      <w:r w:rsidR="003330FA">
        <w:rPr>
          <w:sz w:val="26"/>
          <w:szCs w:val="26"/>
        </w:rPr>
        <w:br/>
      </w:r>
      <w:r w:rsidRPr="009A712B">
        <w:rPr>
          <w:sz w:val="26"/>
          <w:szCs w:val="26"/>
        </w:rPr>
        <w:t>в саморегулируемой организации.</w:t>
      </w:r>
    </w:p>
    <w:p w14:paraId="47785F02" w14:textId="58B425A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121451B4"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3330FA">
        <w:rPr>
          <w:sz w:val="26"/>
          <w:szCs w:val="26"/>
        </w:rPr>
        <w:br/>
      </w:r>
      <w:r w:rsidR="009A712B" w:rsidRPr="009A712B">
        <w:rPr>
          <w:sz w:val="26"/>
          <w:szCs w:val="26"/>
        </w:rPr>
        <w:t>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255A8DF1" w14:textId="77777777" w:rsidR="001D0C9C" w:rsidRPr="001D0C9C" w:rsidRDefault="001D0C9C" w:rsidP="001D0C9C">
      <w:pPr>
        <w:tabs>
          <w:tab w:val="left" w:pos="993"/>
        </w:tabs>
        <w:spacing w:before="0" w:line="276" w:lineRule="auto"/>
        <w:ind w:firstLine="709"/>
        <w:jc w:val="both"/>
        <w:rPr>
          <w:rFonts w:eastAsiaTheme="minorHAnsi"/>
          <w:color w:val="auto"/>
          <w:sz w:val="26"/>
          <w:szCs w:val="26"/>
          <w:lang w:eastAsia="en-US"/>
        </w:rPr>
      </w:pPr>
      <w:r w:rsidRPr="001D0C9C">
        <w:rPr>
          <w:rFonts w:eastAsiaTheme="minorHAnsi"/>
          <w:color w:val="auto"/>
          <w:sz w:val="26"/>
          <w:szCs w:val="26"/>
          <w:lang w:eastAsia="en-US"/>
        </w:rPr>
        <w:t>Согласно извещению о проведении Аукциона объектом закупки является приобретение медицинского оборудования (Аппарат ультразвукового исследования портативный).</w:t>
      </w:r>
    </w:p>
    <w:p w14:paraId="1C605BF3" w14:textId="77777777" w:rsidR="001D0C9C" w:rsidRDefault="001D0C9C" w:rsidP="001D0C9C">
      <w:pPr>
        <w:tabs>
          <w:tab w:val="left" w:pos="993"/>
        </w:tabs>
        <w:spacing w:before="0" w:line="276" w:lineRule="auto"/>
        <w:ind w:firstLine="709"/>
        <w:jc w:val="both"/>
        <w:rPr>
          <w:rFonts w:eastAsiaTheme="minorHAnsi"/>
          <w:color w:val="auto"/>
          <w:sz w:val="26"/>
          <w:szCs w:val="26"/>
          <w:lang w:eastAsia="en-US"/>
        </w:rPr>
      </w:pPr>
      <w:r w:rsidRPr="001D0C9C">
        <w:rPr>
          <w:rFonts w:eastAsiaTheme="minorHAnsi"/>
          <w:color w:val="auto"/>
          <w:sz w:val="26"/>
          <w:szCs w:val="26"/>
          <w:lang w:eastAsia="en-US"/>
        </w:rPr>
        <w:t>Заказчиком в извещении о проведении Аукциона установлены требования к техническим характеристикам поставляемого товара, в отношении которого предусмотрена соответствующая позиция КТРУ 26.60.12.132-00000036 «Система ультразвуковой визуализации универсальная, с питанием от сети», относящаяся к коду ОКПД2 26.60.12.132: Аппараты ультразвукового сканирования.</w:t>
      </w:r>
    </w:p>
    <w:p w14:paraId="70641C6D" w14:textId="37B43DC3" w:rsidR="009A712B" w:rsidRPr="009A712B" w:rsidRDefault="009A712B" w:rsidP="001D0C9C">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1F325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1F325B">
        <w:rPr>
          <w:sz w:val="26"/>
          <w:szCs w:val="26"/>
        </w:rPr>
        <w:t>Аукциона</w:t>
      </w:r>
      <w:r w:rsidRPr="009A712B">
        <w:rPr>
          <w:sz w:val="26"/>
          <w:szCs w:val="26"/>
        </w:rPr>
        <w:t>.</w:t>
      </w:r>
      <w:r w:rsidRPr="009A712B">
        <w:rPr>
          <w:sz w:val="26"/>
          <w:szCs w:val="26"/>
        </w:rPr>
        <w:tab/>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720E5ED"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sidR="00EB43D4">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sidR="00EB43D4">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0544AC92"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00EB43D4">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sidR="00EB43D4">
        <w:rPr>
          <w:sz w:val="26"/>
          <w:szCs w:val="26"/>
        </w:rPr>
        <w:br/>
      </w:r>
      <w:r w:rsidRPr="008E3947">
        <w:rPr>
          <w:sz w:val="26"/>
          <w:szCs w:val="26"/>
        </w:rPr>
        <w:t>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43750C88" w14:textId="369D1EE7"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sidR="00EB43D4">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8B23C6E" w14:textId="77777777" w:rsidR="001D0C9C" w:rsidRPr="001F325B" w:rsidRDefault="001D0C9C" w:rsidP="001D0C9C">
      <w:pPr>
        <w:widowControl/>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Согласно извещению о проведении Аукциона объектом закупки является приобретение медицинского оборудования (Аппарат ультразвукового исследования портативный).</w:t>
      </w:r>
    </w:p>
    <w:p w14:paraId="08C51298" w14:textId="77777777" w:rsidR="001D0C9C" w:rsidRPr="001F325B" w:rsidRDefault="001D0C9C" w:rsidP="001D0C9C">
      <w:pPr>
        <w:widowControl/>
        <w:tabs>
          <w:tab w:val="left" w:pos="709"/>
          <w:tab w:val="left" w:pos="851"/>
        </w:tabs>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 xml:space="preserve">Заказчиком в извещении о проведении Аукциона установлены требования к техническим характеристикам поставляемого товара, </w:t>
      </w:r>
      <w:r w:rsidRPr="001F325B">
        <w:rPr>
          <w:rFonts w:eastAsiaTheme="minorHAnsi"/>
          <w:color w:val="000000" w:themeColor="text1"/>
          <w:sz w:val="26"/>
          <w:szCs w:val="26"/>
          <w:lang w:eastAsia="en-US"/>
        </w:rPr>
        <w:t xml:space="preserve">в отношении которого предусмотрена соответствующая позиция </w:t>
      </w:r>
      <w:r w:rsidRPr="001F325B">
        <w:rPr>
          <w:rFonts w:eastAsiaTheme="minorHAnsi"/>
          <w:color w:val="auto"/>
          <w:sz w:val="26"/>
          <w:szCs w:val="26"/>
          <w:lang w:eastAsia="en-US"/>
        </w:rPr>
        <w:t>КТРУ 26.60.12.132-00000036 «Система ультразвуковой визуализации универсальная, с питанием от сети», относящаяся</w:t>
      </w:r>
      <w:r>
        <w:rPr>
          <w:rFonts w:eastAsiaTheme="minorHAnsi"/>
          <w:color w:val="auto"/>
          <w:sz w:val="26"/>
          <w:szCs w:val="26"/>
          <w:lang w:eastAsia="en-US"/>
        </w:rPr>
        <w:t xml:space="preserve"> к коду ОКПД2 </w:t>
      </w:r>
      <w:r w:rsidRPr="001F325B">
        <w:rPr>
          <w:rFonts w:eastAsiaTheme="minorHAnsi"/>
          <w:color w:val="auto"/>
          <w:sz w:val="26"/>
          <w:szCs w:val="26"/>
          <w:lang w:eastAsia="en-US"/>
        </w:rPr>
        <w:t>26.60.12.132: Аппараты ультразвукового сканирования</w:t>
      </w:r>
      <w:r>
        <w:rPr>
          <w:rFonts w:eastAsiaTheme="minorHAnsi"/>
          <w:color w:val="auto"/>
          <w:sz w:val="26"/>
          <w:szCs w:val="26"/>
          <w:lang w:eastAsia="en-US"/>
        </w:rPr>
        <w:t>.</w:t>
      </w:r>
    </w:p>
    <w:p w14:paraId="2327D579" w14:textId="33F379C8" w:rsidR="008E3947" w:rsidRPr="0004048B" w:rsidRDefault="008E3947" w:rsidP="00645C18">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w:t>
      </w:r>
      <w:r w:rsidR="001F325B">
        <w:rPr>
          <w:sz w:val="26"/>
          <w:szCs w:val="26"/>
        </w:rPr>
        <w:t>Аукциона</w:t>
      </w:r>
      <w:r w:rsidR="006720BB">
        <w:rPr>
          <w:sz w:val="26"/>
          <w:szCs w:val="26"/>
        </w:rPr>
        <w:t xml:space="preserve"> для </w:t>
      </w:r>
      <w:r w:rsidR="00C84AAF">
        <w:rPr>
          <w:sz w:val="26"/>
          <w:szCs w:val="26"/>
        </w:rPr>
        <w:t>поставляем</w:t>
      </w:r>
      <w:r w:rsidR="00645C18">
        <w:rPr>
          <w:sz w:val="26"/>
          <w:szCs w:val="26"/>
        </w:rPr>
        <w:t xml:space="preserve">ого </w:t>
      </w:r>
      <w:r w:rsidR="00C84AAF">
        <w:rPr>
          <w:sz w:val="26"/>
          <w:szCs w:val="26"/>
        </w:rPr>
        <w:t>товар</w:t>
      </w:r>
      <w:r w:rsidR="00645C18">
        <w:rPr>
          <w:sz w:val="26"/>
          <w:szCs w:val="26"/>
        </w:rPr>
        <w:t>а</w:t>
      </w:r>
      <w:r w:rsidR="008E59CE">
        <w:rPr>
          <w:sz w:val="26"/>
          <w:szCs w:val="26"/>
        </w:rPr>
        <w:t>,</w:t>
      </w:r>
      <w:r w:rsidRPr="0004048B">
        <w:rPr>
          <w:sz w:val="26"/>
          <w:szCs w:val="26"/>
        </w:rPr>
        <w:t xml:space="preserve"> соответству</w:t>
      </w:r>
      <w:r w:rsidR="00645C18">
        <w:rPr>
          <w:sz w:val="26"/>
          <w:szCs w:val="26"/>
        </w:rPr>
        <w:t>е</w:t>
      </w:r>
      <w:r w:rsidR="00C84AAF">
        <w:rPr>
          <w:sz w:val="26"/>
          <w:szCs w:val="26"/>
        </w:rPr>
        <w:t>т</w:t>
      </w:r>
      <w:r w:rsidRPr="0004048B">
        <w:rPr>
          <w:sz w:val="26"/>
          <w:szCs w:val="26"/>
        </w:rPr>
        <w:t xml:space="preserve"> товар единственного производителя.</w:t>
      </w:r>
    </w:p>
    <w:p w14:paraId="4A354AF6" w14:textId="25E629FC"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w:t>
      </w:r>
      <w:r w:rsidR="001F325B">
        <w:rPr>
          <w:sz w:val="26"/>
          <w:szCs w:val="26"/>
        </w:rPr>
        <w:t>Аукциона</w:t>
      </w:r>
      <w:r w:rsidRPr="000F5F5F">
        <w:rPr>
          <w:sz w:val="26"/>
          <w:szCs w:val="26"/>
        </w:rPr>
        <w:t>, соответству</w:t>
      </w:r>
      <w:r w:rsidR="00645C18">
        <w:rPr>
          <w:sz w:val="26"/>
          <w:szCs w:val="26"/>
        </w:rPr>
        <w:t>ют товары</w:t>
      </w:r>
      <w:r w:rsidRPr="000F5F5F">
        <w:rPr>
          <w:sz w:val="26"/>
          <w:szCs w:val="26"/>
        </w:rPr>
        <w:t xml:space="preserve">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406F2E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B7416A" w:rsidRDefault="009A712B" w:rsidP="009A712B">
      <w:pPr>
        <w:tabs>
          <w:tab w:val="left" w:pos="993"/>
        </w:tabs>
        <w:spacing w:before="0" w:line="276" w:lineRule="auto"/>
        <w:ind w:firstLine="709"/>
        <w:jc w:val="both"/>
        <w:rPr>
          <w:sz w:val="26"/>
          <w:szCs w:val="26"/>
        </w:rPr>
      </w:pPr>
      <w:r w:rsidRPr="009A712B">
        <w:rPr>
          <w:sz w:val="26"/>
          <w:szCs w:val="26"/>
        </w:rPr>
        <w:t xml:space="preserve">преимущество в отношении товаров российского происхождения (в том числе </w:t>
      </w:r>
      <w:r w:rsidRPr="00B7416A">
        <w:rPr>
          <w:sz w:val="26"/>
          <w:szCs w:val="26"/>
        </w:rPr>
        <w:t>поставляемых при выполнении закупаемых работ, оказании закупаемых услуг).</w:t>
      </w:r>
    </w:p>
    <w:p w14:paraId="0B670167" w14:textId="77777777" w:rsidR="001D0C9C" w:rsidRPr="001F325B" w:rsidRDefault="001D0C9C" w:rsidP="001D0C9C">
      <w:pPr>
        <w:widowControl/>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Согласно извещению о проведении Аукциона объектом закупки является приобретение медицинского оборудования (Аппарат ультразвукового исследования портативный).</w:t>
      </w:r>
    </w:p>
    <w:p w14:paraId="5DEDBDC8" w14:textId="77777777" w:rsidR="001D0C9C" w:rsidRPr="001D0C9C" w:rsidRDefault="001D0C9C" w:rsidP="001D0C9C">
      <w:pPr>
        <w:widowControl/>
        <w:tabs>
          <w:tab w:val="left" w:pos="709"/>
          <w:tab w:val="left" w:pos="851"/>
        </w:tabs>
        <w:spacing w:before="0" w:line="276" w:lineRule="auto"/>
        <w:ind w:firstLine="709"/>
        <w:jc w:val="both"/>
        <w:rPr>
          <w:rFonts w:eastAsiaTheme="minorHAnsi"/>
          <w:color w:val="auto"/>
          <w:sz w:val="26"/>
          <w:szCs w:val="26"/>
          <w:lang w:eastAsia="en-US"/>
        </w:rPr>
      </w:pPr>
      <w:r w:rsidRPr="001F325B">
        <w:rPr>
          <w:rFonts w:eastAsiaTheme="minorHAnsi"/>
          <w:color w:val="auto"/>
          <w:sz w:val="26"/>
          <w:szCs w:val="26"/>
          <w:lang w:eastAsia="en-US"/>
        </w:rPr>
        <w:t xml:space="preserve">Заказчиком в извещении о проведении Аукциона установлены требования к техническим характеристикам поставляемого товара, </w:t>
      </w:r>
      <w:r w:rsidRPr="001F325B">
        <w:rPr>
          <w:rFonts w:eastAsiaTheme="minorHAnsi"/>
          <w:color w:val="000000" w:themeColor="text1"/>
          <w:sz w:val="26"/>
          <w:szCs w:val="26"/>
          <w:lang w:eastAsia="en-US"/>
        </w:rPr>
        <w:t xml:space="preserve">в отношении которого </w:t>
      </w:r>
      <w:r w:rsidRPr="001D0C9C">
        <w:rPr>
          <w:rFonts w:eastAsiaTheme="minorHAnsi"/>
          <w:color w:val="000000" w:themeColor="text1"/>
          <w:sz w:val="26"/>
          <w:szCs w:val="26"/>
          <w:lang w:eastAsia="en-US"/>
        </w:rPr>
        <w:t xml:space="preserve">предусмотрена соответствующая позиция </w:t>
      </w:r>
      <w:r w:rsidRPr="001D0C9C">
        <w:rPr>
          <w:rFonts w:eastAsiaTheme="minorHAnsi"/>
          <w:color w:val="auto"/>
          <w:sz w:val="26"/>
          <w:szCs w:val="26"/>
          <w:lang w:eastAsia="en-US"/>
        </w:rPr>
        <w:t>КТРУ 26.60.12.132-00000036 «Система ультразвуковой визуализации универсальная, с питанием от сети», относящаяся к коду ОКПД2 26.60.12.132: Аппараты ультразвукового сканирования.</w:t>
      </w:r>
    </w:p>
    <w:p w14:paraId="5A7064A6" w14:textId="049685EA" w:rsidR="00B7416A" w:rsidRPr="001D0C9C" w:rsidRDefault="00B7416A" w:rsidP="001D0C9C">
      <w:pPr>
        <w:widowControl/>
        <w:tabs>
          <w:tab w:val="left" w:pos="709"/>
          <w:tab w:val="left" w:pos="851"/>
        </w:tabs>
        <w:spacing w:before="0" w:line="276" w:lineRule="auto"/>
        <w:ind w:firstLine="709"/>
        <w:jc w:val="both"/>
        <w:rPr>
          <w:rFonts w:eastAsiaTheme="minorHAnsi"/>
          <w:color w:val="auto"/>
          <w:sz w:val="26"/>
          <w:szCs w:val="26"/>
          <w:lang w:eastAsia="en-US"/>
        </w:rPr>
      </w:pPr>
      <w:r w:rsidRPr="001D0C9C">
        <w:rPr>
          <w:sz w:val="26"/>
          <w:szCs w:val="26"/>
        </w:rPr>
        <w:t xml:space="preserve">Вместе с тем, Заказчиком в извещении о проведении </w:t>
      </w:r>
      <w:r w:rsidR="001F325B" w:rsidRPr="001D0C9C">
        <w:rPr>
          <w:sz w:val="26"/>
          <w:szCs w:val="26"/>
        </w:rPr>
        <w:t>Аукциона</w:t>
      </w:r>
      <w:r w:rsidRPr="001D0C9C">
        <w:rPr>
          <w:sz w:val="26"/>
          <w:szCs w:val="26"/>
        </w:rPr>
        <w:t xml:space="preserve"> установлено ограничение в отношении товаров российского происхождения, выполняемых работ, оказываемых услуг российскими лицами, в соответствии с Постановлением №1875.</w:t>
      </w:r>
    </w:p>
    <w:p w14:paraId="24D20BBF" w14:textId="0D95D002" w:rsidR="00B7416A" w:rsidRPr="001D0C9C" w:rsidRDefault="00B7416A" w:rsidP="00B7416A">
      <w:pPr>
        <w:widowControl/>
        <w:tabs>
          <w:tab w:val="left" w:pos="709"/>
          <w:tab w:val="left" w:pos="851"/>
        </w:tabs>
        <w:spacing w:before="0" w:line="276" w:lineRule="auto"/>
        <w:ind w:firstLine="709"/>
        <w:jc w:val="both"/>
        <w:rPr>
          <w:sz w:val="26"/>
          <w:szCs w:val="26"/>
        </w:rPr>
      </w:pPr>
      <w:r w:rsidRPr="001D0C9C">
        <w:rPr>
          <w:sz w:val="26"/>
          <w:szCs w:val="26"/>
        </w:rPr>
        <w:t xml:space="preserve">На заседании Комиссии установлено, что </w:t>
      </w:r>
      <w:r w:rsidR="001D0C9C" w:rsidRPr="001D0C9C">
        <w:rPr>
          <w:rFonts w:eastAsiaTheme="minorHAnsi"/>
          <w:color w:val="auto"/>
          <w:sz w:val="26"/>
          <w:szCs w:val="26"/>
          <w:lang w:eastAsia="en-US"/>
        </w:rPr>
        <w:t>поставляемые товар</w:t>
      </w:r>
      <w:r w:rsidRPr="001D0C9C">
        <w:rPr>
          <w:rFonts w:eastAsiaTheme="minorHAnsi"/>
          <w:color w:val="auto"/>
          <w:sz w:val="26"/>
          <w:szCs w:val="26"/>
          <w:lang w:eastAsia="en-US"/>
        </w:rPr>
        <w:t xml:space="preserve"> с </w:t>
      </w:r>
      <w:r w:rsidR="001D0C9C" w:rsidRPr="001D0C9C">
        <w:rPr>
          <w:rFonts w:eastAsiaTheme="minorHAnsi"/>
          <w:color w:val="auto"/>
          <w:sz w:val="26"/>
          <w:szCs w:val="26"/>
          <w:lang w:eastAsia="en-US"/>
        </w:rPr>
        <w:t>кодом ОКПД2 26.60.12.132: Аппараты ультразвукового сканирования включен</w:t>
      </w:r>
      <w:r w:rsidRPr="001D0C9C">
        <w:rPr>
          <w:rFonts w:eastAsiaTheme="minorHAnsi"/>
          <w:color w:val="auto"/>
          <w:sz w:val="26"/>
          <w:szCs w:val="26"/>
          <w:lang w:eastAsia="en-US"/>
        </w:rPr>
        <w:t xml:space="preserve"> в Приложение № 2 к Постановлению № 1875.</w:t>
      </w:r>
    </w:p>
    <w:p w14:paraId="29197741" w14:textId="77777777" w:rsidR="00B7416A" w:rsidRDefault="00B7416A" w:rsidP="00B7416A">
      <w:pPr>
        <w:widowControl/>
        <w:tabs>
          <w:tab w:val="left" w:pos="709"/>
          <w:tab w:val="left" w:pos="851"/>
        </w:tabs>
        <w:spacing w:before="0" w:line="276" w:lineRule="auto"/>
        <w:ind w:firstLine="709"/>
        <w:jc w:val="both"/>
        <w:rPr>
          <w:sz w:val="26"/>
          <w:szCs w:val="26"/>
        </w:rPr>
      </w:pPr>
      <w:r w:rsidRPr="001D0C9C">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ограничений в соответствии с Постановлением №1875 не противоречат требованиям Закона о контрактной системе.</w:t>
      </w:r>
    </w:p>
    <w:p w14:paraId="5100BC6C" w14:textId="77777777" w:rsidR="00B7416A" w:rsidRDefault="00B7416A" w:rsidP="00B7416A">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244963D6" w14:textId="77777777" w:rsidR="00B7416A" w:rsidRDefault="00B7416A" w:rsidP="00B7416A">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3BF05228" w14:textId="391732AC"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1F325B">
        <w:rPr>
          <w:sz w:val="26"/>
          <w:szCs w:val="26"/>
        </w:rPr>
        <w:t>Аукциона</w:t>
      </w:r>
      <w:r w:rsidR="009A712B"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4A33D142" w14:textId="77777777" w:rsidR="001D0C9C" w:rsidRPr="001D0C9C" w:rsidRDefault="001D0C9C" w:rsidP="001D0C9C">
      <w:pPr>
        <w:tabs>
          <w:tab w:val="left" w:pos="993"/>
        </w:tabs>
        <w:spacing w:before="0" w:line="276" w:lineRule="auto"/>
        <w:ind w:firstLine="709"/>
        <w:jc w:val="both"/>
        <w:rPr>
          <w:sz w:val="26"/>
          <w:szCs w:val="26"/>
        </w:rPr>
      </w:pPr>
      <w:r w:rsidRPr="001D0C9C">
        <w:rPr>
          <w:sz w:val="26"/>
          <w:szCs w:val="26"/>
        </w:rPr>
        <w:t>Согласно извещению о проведении Аукциона объектом закупки является приобретение медицинского оборудования (Аппарат ультразвукового исследования портативный).</w:t>
      </w:r>
    </w:p>
    <w:p w14:paraId="487E22CF" w14:textId="77777777" w:rsidR="001D0C9C" w:rsidRDefault="001D0C9C" w:rsidP="001D0C9C">
      <w:pPr>
        <w:tabs>
          <w:tab w:val="left" w:pos="993"/>
        </w:tabs>
        <w:spacing w:before="0" w:line="276" w:lineRule="auto"/>
        <w:ind w:firstLine="709"/>
        <w:jc w:val="both"/>
        <w:rPr>
          <w:sz w:val="26"/>
          <w:szCs w:val="26"/>
        </w:rPr>
      </w:pPr>
      <w:r w:rsidRPr="001D0C9C">
        <w:rPr>
          <w:sz w:val="26"/>
          <w:szCs w:val="26"/>
        </w:rPr>
        <w:t>Заказчиком в извещении о проведении Аукциона установлены требования к техническим характеристикам поставляемого товара, в отношении которого предусмотрена соответствующая позиция КТРУ 26.60.12.132-00000036 «Система ультразвуковой визуализации универсальная, с питанием от сети», относящаяся к коду ОКПД2 26.60.12.132: Аппараты ультразвукового сканирования.</w:t>
      </w:r>
    </w:p>
    <w:p w14:paraId="45F68A14" w14:textId="2A0A3C90" w:rsidR="009A712B" w:rsidRPr="009A712B" w:rsidRDefault="009A712B" w:rsidP="001D0C9C">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5142A8E7"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w:t>
      </w:r>
      <w:r w:rsidR="001D0C9C">
        <w:rPr>
          <w:sz w:val="26"/>
          <w:szCs w:val="26"/>
        </w:rPr>
        <w:t>е</w:t>
      </w:r>
      <w:r w:rsidRPr="009A712B">
        <w:rPr>
          <w:sz w:val="26"/>
          <w:szCs w:val="26"/>
        </w:rPr>
        <w:t>тся ме</w:t>
      </w:r>
      <w:r w:rsidR="00645C18">
        <w:rPr>
          <w:sz w:val="26"/>
          <w:szCs w:val="26"/>
        </w:rPr>
        <w:t>дицинск</w:t>
      </w:r>
      <w:r w:rsidR="001D0C9C">
        <w:rPr>
          <w:sz w:val="26"/>
          <w:szCs w:val="26"/>
        </w:rPr>
        <w:t>ое</w:t>
      </w:r>
      <w:r w:rsidR="00B7416A">
        <w:rPr>
          <w:sz w:val="26"/>
          <w:szCs w:val="26"/>
        </w:rPr>
        <w:t xml:space="preserve"> издели</w:t>
      </w:r>
      <w:r w:rsidR="001D0C9C">
        <w:rPr>
          <w:sz w:val="26"/>
          <w:szCs w:val="26"/>
        </w:rPr>
        <w:t>е</w:t>
      </w:r>
      <w:r w:rsidR="00EB43D4">
        <w:rPr>
          <w:rFonts w:eastAsiaTheme="minorHAnsi"/>
          <w:color w:val="auto"/>
          <w:sz w:val="26"/>
          <w:szCs w:val="26"/>
          <w:lang w:eastAsia="en-US"/>
        </w:rPr>
        <w:t>, котор</w:t>
      </w:r>
      <w:r w:rsidR="00B7416A">
        <w:rPr>
          <w:rFonts w:eastAsiaTheme="minorHAnsi"/>
          <w:color w:val="auto"/>
          <w:sz w:val="26"/>
          <w:szCs w:val="26"/>
          <w:lang w:eastAsia="en-US"/>
        </w:rPr>
        <w:t>ы</w:t>
      </w:r>
      <w:r w:rsidR="00EB43D4">
        <w:rPr>
          <w:rFonts w:eastAsiaTheme="minorHAnsi"/>
          <w:color w:val="auto"/>
          <w:sz w:val="26"/>
          <w:szCs w:val="26"/>
          <w:lang w:eastAsia="en-US"/>
        </w:rPr>
        <w:t>е</w:t>
      </w:r>
      <w:r w:rsidR="005F0F6F">
        <w:rPr>
          <w:sz w:val="26"/>
          <w:szCs w:val="26"/>
        </w:rPr>
        <w:t xml:space="preserve"> </w:t>
      </w:r>
      <w:r w:rsidR="009867C3">
        <w:rPr>
          <w:sz w:val="26"/>
          <w:szCs w:val="26"/>
        </w:rPr>
        <w:t>не вход</w:t>
      </w:r>
      <w:r w:rsidR="00B7416A">
        <w:rPr>
          <w:sz w:val="26"/>
          <w:szCs w:val="26"/>
        </w:rPr>
        <w:t>я</w:t>
      </w:r>
      <w:r w:rsidR="009867C3">
        <w:rPr>
          <w:sz w:val="26"/>
          <w:szCs w:val="26"/>
        </w:rPr>
        <w:t>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743E129C"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w:t>
      </w:r>
      <w:r w:rsidR="001F325B">
        <w:rPr>
          <w:sz w:val="26"/>
          <w:szCs w:val="26"/>
        </w:rPr>
        <w:t>Аукциона</w:t>
      </w:r>
      <w:r w:rsidR="00C95CB5" w:rsidRPr="00C95CB5">
        <w:rPr>
          <w:sz w:val="26"/>
          <w:szCs w:val="26"/>
        </w:rPr>
        <w:t xml:space="preserve">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64B3D939"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 xml:space="preserve">извещении о проведении </w:t>
      </w:r>
      <w:r w:rsidR="001F325B">
        <w:rPr>
          <w:sz w:val="26"/>
          <w:szCs w:val="26"/>
        </w:rPr>
        <w:t>Аукциона</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447617A5"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B27CFA">
        <w:rPr>
          <w:sz w:val="26"/>
          <w:szCs w:val="26"/>
        </w:rPr>
        <w:t>Запросе котировок</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1F07218C" w:rsidR="009867C3" w:rsidRPr="00285DD5" w:rsidRDefault="009867C3" w:rsidP="009867C3">
      <w:pPr>
        <w:tabs>
          <w:tab w:val="left" w:pos="993"/>
        </w:tabs>
        <w:spacing w:before="0" w:line="276" w:lineRule="auto"/>
        <w:ind w:firstLine="709"/>
        <w:jc w:val="both"/>
        <w:rPr>
          <w:sz w:val="26"/>
          <w:szCs w:val="26"/>
        </w:rPr>
      </w:pPr>
      <w:r w:rsidRPr="00285DD5">
        <w:rPr>
          <w:sz w:val="26"/>
          <w:szCs w:val="26"/>
        </w:rPr>
        <w:t xml:space="preserve">2) электронного </w:t>
      </w:r>
      <w:r w:rsidR="00B7416A">
        <w:rPr>
          <w:sz w:val="26"/>
          <w:szCs w:val="26"/>
        </w:rPr>
        <w:t>Аукционе</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5FD00E85"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sidR="001F325B">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382A0C95"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4C3C08" w:rsidRPr="004C3C08">
        <w:rPr>
          <w:sz w:val="26"/>
          <w:szCs w:val="26"/>
        </w:rPr>
        <w:t>30.04.2026</w:t>
      </w:r>
      <w:r w:rsidR="004C3C08">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4C3C08" w:rsidRPr="004C3C08">
        <w:rPr>
          <w:sz w:val="26"/>
          <w:szCs w:val="26"/>
        </w:rPr>
        <w:t>08.05.2026</w:t>
      </w:r>
      <w:r w:rsidR="004C3C08">
        <w:rPr>
          <w:sz w:val="26"/>
          <w:szCs w:val="26"/>
        </w:rPr>
        <w:t xml:space="preserve"> </w:t>
      </w:r>
      <w:r w:rsidR="00B7416A">
        <w:rPr>
          <w:sz w:val="26"/>
          <w:szCs w:val="26"/>
        </w:rPr>
        <w:t>в 08</w:t>
      </w:r>
      <w:r w:rsidR="00645C18" w:rsidRPr="00645C18">
        <w:rPr>
          <w:sz w:val="26"/>
          <w:szCs w:val="26"/>
        </w:rPr>
        <w:t>:00</w:t>
      </w:r>
      <w:r w:rsidRPr="00F619CF">
        <w:rPr>
          <w:sz w:val="26"/>
          <w:szCs w:val="26"/>
        </w:rPr>
        <w:t xml:space="preserve"> </w:t>
      </w:r>
      <w:r w:rsidRPr="00E159B7">
        <w:rPr>
          <w:sz w:val="26"/>
          <w:szCs w:val="26"/>
        </w:rPr>
        <w:t>(МСК).</w:t>
      </w:r>
    </w:p>
    <w:p w14:paraId="6B24C9B5" w14:textId="4EC176DC"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1F325B">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1F325B">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5D1BB029" w14:textId="763FD7DD"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1F325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1F325B">
        <w:rPr>
          <w:sz w:val="26"/>
          <w:szCs w:val="26"/>
        </w:rPr>
        <w:t>Аукциона</w:t>
      </w:r>
      <w:r w:rsidRPr="009A712B">
        <w:rPr>
          <w:sz w:val="26"/>
          <w:szCs w:val="26"/>
        </w:rPr>
        <w:t>.</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24E94C99" w14:textId="45B59920" w:rsidR="00AA74A7" w:rsidRPr="00EB43D4" w:rsidRDefault="00C211D6" w:rsidP="00EB43D4">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40318DCA" w14:textId="77777777" w:rsidR="004C3C08" w:rsidRDefault="004C3C08" w:rsidP="004E0482">
      <w:pPr>
        <w:spacing w:before="0" w:line="276" w:lineRule="auto"/>
        <w:ind w:firstLine="0"/>
        <w:jc w:val="center"/>
        <w:rPr>
          <w:b/>
          <w:sz w:val="26"/>
          <w:szCs w:val="26"/>
        </w:rPr>
      </w:pPr>
    </w:p>
    <w:p w14:paraId="48195A2B" w14:textId="77777777" w:rsidR="004C3C08" w:rsidRDefault="004C3C08"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396604F2"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w:t>
      </w:r>
      <w:r w:rsidR="004C3C08">
        <w:rPr>
          <w:sz w:val="26"/>
          <w:szCs w:val="26"/>
        </w:rPr>
        <w:t>я</w:t>
      </w:r>
      <w:r w:rsidRPr="00681F65">
        <w:rPr>
          <w:sz w:val="26"/>
          <w:szCs w:val="26"/>
        </w:rPr>
        <w:t xml:space="preserve"> </w:t>
      </w:r>
      <w:r w:rsidR="004C3C08">
        <w:rPr>
          <w:sz w:val="26"/>
          <w:szCs w:val="26"/>
        </w:rPr>
        <w:t xml:space="preserve">пункта </w:t>
      </w:r>
      <w:r w:rsidR="004C3C08">
        <w:rPr>
          <w:rFonts w:eastAsiaTheme="minorHAnsi"/>
          <w:color w:val="auto"/>
          <w:sz w:val="26"/>
          <w:szCs w:val="26"/>
          <w:lang w:eastAsia="en-US"/>
        </w:rPr>
        <w:t>5</w:t>
      </w:r>
      <w:r w:rsidR="004C3C08" w:rsidRPr="00AE31FD">
        <w:rPr>
          <w:rFonts w:eastAsiaTheme="minorHAnsi"/>
          <w:color w:val="auto"/>
          <w:sz w:val="26"/>
          <w:szCs w:val="26"/>
          <w:lang w:eastAsia="en-US"/>
        </w:rPr>
        <w:t xml:space="preserve"> части </w:t>
      </w:r>
      <w:r w:rsidR="004C3C08">
        <w:rPr>
          <w:rFonts w:eastAsiaTheme="minorHAnsi"/>
          <w:color w:val="auto"/>
          <w:sz w:val="26"/>
          <w:szCs w:val="26"/>
          <w:lang w:eastAsia="en-US"/>
        </w:rPr>
        <w:t>1</w:t>
      </w:r>
      <w:r w:rsidR="004C3C08" w:rsidRPr="00AE31FD">
        <w:rPr>
          <w:rFonts w:eastAsiaTheme="minorHAnsi"/>
          <w:color w:val="auto"/>
          <w:sz w:val="26"/>
          <w:szCs w:val="26"/>
          <w:lang w:eastAsia="en-US"/>
        </w:rPr>
        <w:t xml:space="preserve"> статьи 42</w:t>
      </w:r>
      <w:r w:rsidR="004C3C08">
        <w:rPr>
          <w:rFonts w:eastAsiaTheme="minorHAnsi"/>
          <w:color w:val="auto"/>
          <w:sz w:val="26"/>
          <w:szCs w:val="26"/>
          <w:lang w:eastAsia="en-US"/>
        </w:rPr>
        <w:t>,</w:t>
      </w:r>
      <w:r w:rsidR="004C3C08" w:rsidRPr="00AE31FD">
        <w:rPr>
          <w:rFonts w:eastAsiaTheme="minorHAnsi"/>
          <w:color w:val="auto"/>
          <w:sz w:val="26"/>
          <w:szCs w:val="26"/>
          <w:lang w:eastAsia="en-US"/>
        </w:rPr>
        <w:t xml:space="preserve"> </w:t>
      </w:r>
      <w:r>
        <w:rPr>
          <w:sz w:val="26"/>
          <w:szCs w:val="26"/>
        </w:rPr>
        <w:t>пункта 1 части 2</w:t>
      </w:r>
      <w:r w:rsidRPr="009551EB">
        <w:rPr>
          <w:sz w:val="26"/>
          <w:szCs w:val="26"/>
        </w:rPr>
        <w:t xml:space="preserve"> статьи 42</w:t>
      </w:r>
      <w:r w:rsidR="005F0F6F">
        <w:rPr>
          <w:sz w:val="26"/>
          <w:szCs w:val="26"/>
        </w:rPr>
        <w:t xml:space="preserve"> </w:t>
      </w:r>
      <w:r w:rsidRPr="00681F65">
        <w:rPr>
          <w:sz w:val="26"/>
          <w:szCs w:val="26"/>
        </w:rPr>
        <w:t xml:space="preserve">Закона о контрактной системе. </w:t>
      </w:r>
    </w:p>
    <w:p w14:paraId="2355C3B7" w14:textId="01BFD57F"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00B27CFA">
        <w:rPr>
          <w:bCs/>
          <w:sz w:val="26"/>
          <w:szCs w:val="26"/>
        </w:rPr>
        <w:t>Закупочной</w:t>
      </w:r>
      <w:r w:rsidRPr="00B92F0A">
        <w:rPr>
          <w:bCs/>
          <w:sz w:val="26"/>
          <w:szCs w:val="26"/>
        </w:rPr>
        <w:t xml:space="preserve">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0D6812CB"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4C3C08">
        <w:rPr>
          <w:bCs/>
          <w:sz w:val="26"/>
          <w:szCs w:val="26"/>
        </w:rPr>
        <w:t>15</w:t>
      </w:r>
      <w:r w:rsidR="0034742F">
        <w:rPr>
          <w:bCs/>
          <w:sz w:val="26"/>
          <w:szCs w:val="26"/>
        </w:rPr>
        <w:t>.05.2026</w:t>
      </w:r>
      <w:r w:rsidR="009551EB" w:rsidRPr="00B83A7D">
        <w:rPr>
          <w:bCs/>
          <w:sz w:val="26"/>
          <w:szCs w:val="26"/>
        </w:rPr>
        <w:t xml:space="preserve"> № 050/06/105-</w:t>
      </w:r>
      <w:r w:rsidR="004C3C08">
        <w:rPr>
          <w:bCs/>
          <w:sz w:val="26"/>
          <w:szCs w:val="26"/>
        </w:rPr>
        <w:t>15260</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w:t>
      </w:r>
      <w:r w:rsidR="00EB43D4">
        <w:rPr>
          <w:bCs/>
          <w:sz w:val="26"/>
          <w:szCs w:val="26"/>
        </w:rPr>
        <w:br/>
      </w:r>
      <w:r w:rsidR="009551EB" w:rsidRPr="00B83A7D">
        <w:rPr>
          <w:bCs/>
          <w:sz w:val="26"/>
          <w:szCs w:val="26"/>
        </w:rPr>
        <w:t>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63DB58CF" w14:textId="77777777" w:rsidR="007951A4" w:rsidRDefault="007951A4" w:rsidP="007951A4">
      <w:pPr>
        <w:tabs>
          <w:tab w:val="center" w:pos="4677"/>
          <w:tab w:val="right" w:pos="9355"/>
        </w:tabs>
        <w:spacing w:before="0" w:line="276" w:lineRule="auto"/>
        <w:ind w:firstLine="0"/>
        <w:rPr>
          <w:color w:val="auto"/>
          <w:sz w:val="26"/>
          <w:szCs w:val="26"/>
        </w:rPr>
      </w:pPr>
    </w:p>
    <w:p w14:paraId="48D90BE1" w14:textId="2FC61A6D"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p>
    <w:sectPr w:rsidR="007951A4" w:rsidRPr="009551EB" w:rsidSect="00D22F96">
      <w:headerReference w:type="even" r:id="rId8"/>
      <w:headerReference w:type="default" r:id="rId9"/>
      <w:pgSz w:w="11906" w:h="16838"/>
      <w:pgMar w:top="142"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E32839">
          <w:rPr>
            <w:noProof/>
          </w:rPr>
          <w:t>2</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E32839">
          <w:rPr>
            <w:noProof/>
            <w:sz w:val="26"/>
            <w:szCs w:val="26"/>
          </w:rPr>
          <w:t>21</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A68"/>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0FE7"/>
    <w:rsid w:val="001C2DE2"/>
    <w:rsid w:val="001C2F47"/>
    <w:rsid w:val="001C4A0D"/>
    <w:rsid w:val="001C55C1"/>
    <w:rsid w:val="001C650C"/>
    <w:rsid w:val="001C65AF"/>
    <w:rsid w:val="001D0759"/>
    <w:rsid w:val="001D0C9C"/>
    <w:rsid w:val="001D0DB2"/>
    <w:rsid w:val="001D1DB6"/>
    <w:rsid w:val="001D255C"/>
    <w:rsid w:val="001D3379"/>
    <w:rsid w:val="001D358C"/>
    <w:rsid w:val="001D37C4"/>
    <w:rsid w:val="001D3836"/>
    <w:rsid w:val="001D3998"/>
    <w:rsid w:val="001D57CA"/>
    <w:rsid w:val="001D5D25"/>
    <w:rsid w:val="001D6571"/>
    <w:rsid w:val="001E0205"/>
    <w:rsid w:val="001E06F9"/>
    <w:rsid w:val="001E0733"/>
    <w:rsid w:val="001E111F"/>
    <w:rsid w:val="001E17FE"/>
    <w:rsid w:val="001E2CA4"/>
    <w:rsid w:val="001E6869"/>
    <w:rsid w:val="001F024C"/>
    <w:rsid w:val="001F0AE6"/>
    <w:rsid w:val="001F0C6A"/>
    <w:rsid w:val="001F10BE"/>
    <w:rsid w:val="001F1146"/>
    <w:rsid w:val="001F123A"/>
    <w:rsid w:val="001F21D3"/>
    <w:rsid w:val="001F325B"/>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30FA"/>
    <w:rsid w:val="00335114"/>
    <w:rsid w:val="00335BE5"/>
    <w:rsid w:val="00335D38"/>
    <w:rsid w:val="00336AB1"/>
    <w:rsid w:val="00337B42"/>
    <w:rsid w:val="003404AB"/>
    <w:rsid w:val="00340871"/>
    <w:rsid w:val="00340B72"/>
    <w:rsid w:val="003425AC"/>
    <w:rsid w:val="003438BE"/>
    <w:rsid w:val="00343C54"/>
    <w:rsid w:val="00345CF7"/>
    <w:rsid w:val="003462E1"/>
    <w:rsid w:val="00346DCF"/>
    <w:rsid w:val="0034742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34E9"/>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3C08"/>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48FE"/>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5C18"/>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B7CB9"/>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17ABA"/>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5DA0"/>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350"/>
    <w:rsid w:val="00950A91"/>
    <w:rsid w:val="00951E41"/>
    <w:rsid w:val="00952E0A"/>
    <w:rsid w:val="00953DC5"/>
    <w:rsid w:val="00954A59"/>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AF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34A"/>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27CFA"/>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56F3F"/>
    <w:rsid w:val="00B60185"/>
    <w:rsid w:val="00B646DC"/>
    <w:rsid w:val="00B66F1E"/>
    <w:rsid w:val="00B67056"/>
    <w:rsid w:val="00B67266"/>
    <w:rsid w:val="00B67E18"/>
    <w:rsid w:val="00B70AD9"/>
    <w:rsid w:val="00B7174A"/>
    <w:rsid w:val="00B738FB"/>
    <w:rsid w:val="00B73B53"/>
    <w:rsid w:val="00B7416A"/>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90C"/>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5948"/>
    <w:rsid w:val="00D16932"/>
    <w:rsid w:val="00D16EB2"/>
    <w:rsid w:val="00D20B96"/>
    <w:rsid w:val="00D21318"/>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39"/>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7E3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3D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68E0"/>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4D4"/>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C9C"/>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7503334">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0800140">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020085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328848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786392054">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17775806">
      <w:bodyDiv w:val="1"/>
      <w:marLeft w:val="0"/>
      <w:marRight w:val="0"/>
      <w:marTop w:val="0"/>
      <w:marBottom w:val="0"/>
      <w:divBdr>
        <w:top w:val="none" w:sz="0" w:space="0" w:color="auto"/>
        <w:left w:val="none" w:sz="0" w:space="0" w:color="auto"/>
        <w:bottom w:val="none" w:sz="0" w:space="0" w:color="auto"/>
        <w:right w:val="none" w:sz="0" w:space="0" w:color="auto"/>
      </w:divBdr>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769319">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37380636">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331418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7824607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1257625">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7529202">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387609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920E7-64BA-49CF-A852-3556F4D5C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2359</TotalTime>
  <Pages>21</Pages>
  <Words>7793</Words>
  <Characters>44421</Characters>
  <Application>Microsoft Office Word</Application>
  <DocSecurity>0</DocSecurity>
  <Lines>370</Lines>
  <Paragraphs>104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52110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Заседаний Зал</cp:lastModifiedBy>
  <cp:revision>308</cp:revision>
  <cp:lastPrinted>2025-07-10T10:05:00Z</cp:lastPrinted>
  <dcterms:created xsi:type="dcterms:W3CDTF">2023-02-08T09:48:00Z</dcterms:created>
  <dcterms:modified xsi:type="dcterms:W3CDTF">2026-05-20T16:35:00Z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