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69C" w:rsidRPr="00F851C9" w:rsidRDefault="0070269C" w:rsidP="0070269C">
      <w:pPr>
        <w:spacing w:after="0"/>
        <w:jc w:val="center"/>
        <w:rPr>
          <w:b/>
        </w:rPr>
      </w:pPr>
      <w:r w:rsidRPr="00F851C9">
        <w:rPr>
          <w:b/>
        </w:rPr>
        <w:t xml:space="preserve">Предписание по делу </w:t>
      </w:r>
    </w:p>
    <w:p w:rsidR="0070269C" w:rsidRPr="00F47D0C" w:rsidRDefault="0070269C" w:rsidP="0070269C">
      <w:pPr>
        <w:pStyle w:val="a3"/>
        <w:spacing w:before="0" w:beforeAutospacing="0" w:after="0"/>
        <w:jc w:val="center"/>
        <w:rPr>
          <w:b/>
          <w:bCs/>
          <w:caps/>
          <w:sz w:val="28"/>
          <w:szCs w:val="28"/>
        </w:rPr>
      </w:pPr>
      <w:r w:rsidRPr="00F851C9">
        <w:rPr>
          <w:b/>
        </w:rPr>
        <w:t xml:space="preserve">№ </w:t>
      </w:r>
      <w:r w:rsidRPr="00CB128A">
        <w:rPr>
          <w:b/>
          <w:bCs/>
          <w:sz w:val="28"/>
          <w:szCs w:val="28"/>
        </w:rPr>
        <w:t>007/06/42-287/2026</w:t>
      </w:r>
    </w:p>
    <w:p w:rsidR="0070269C" w:rsidRPr="00382BF4" w:rsidRDefault="0070269C" w:rsidP="0070269C">
      <w:pPr>
        <w:pStyle w:val="---"/>
        <w:spacing w:after="0" w:line="102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20.05</w:t>
      </w:r>
      <w:r w:rsidRPr="00382BF4">
        <w:rPr>
          <w:sz w:val="28"/>
          <w:szCs w:val="28"/>
        </w:rPr>
        <w:t xml:space="preserve">.2026г.                                                                             </w:t>
      </w:r>
      <w:r>
        <w:rPr>
          <w:sz w:val="28"/>
          <w:szCs w:val="28"/>
        </w:rPr>
        <w:t xml:space="preserve">                 г. Нальчик</w:t>
      </w:r>
      <w:r w:rsidRPr="00382BF4">
        <w:rPr>
          <w:sz w:val="28"/>
          <w:szCs w:val="28"/>
        </w:rPr>
        <w:t xml:space="preserve"> резолют</w:t>
      </w:r>
      <w:r>
        <w:rPr>
          <w:sz w:val="28"/>
          <w:szCs w:val="28"/>
        </w:rPr>
        <w:t>ивная часть решения объявлена 15.05</w:t>
      </w:r>
      <w:r w:rsidRPr="00382BF4">
        <w:rPr>
          <w:sz w:val="28"/>
          <w:szCs w:val="28"/>
        </w:rPr>
        <w:t>.2026г.</w:t>
      </w:r>
    </w:p>
    <w:p w:rsidR="0070269C" w:rsidRPr="00F47D0C" w:rsidRDefault="0070269C" w:rsidP="0070269C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F47D0C">
        <w:rPr>
          <w:sz w:val="28"/>
          <w:szCs w:val="28"/>
        </w:rPr>
        <w:t xml:space="preserve">Комиссия Кабардино-Балкарского УФАС России по контролю в сфере контрактной системы (далее - Комиссия) в составе: </w:t>
      </w:r>
      <w:r>
        <w:rPr>
          <w:sz w:val="28"/>
          <w:szCs w:val="28"/>
        </w:rPr>
        <w:t>…,</w:t>
      </w:r>
    </w:p>
    <w:p w:rsidR="0070269C" w:rsidRPr="00F47D0C" w:rsidRDefault="0070269C" w:rsidP="0070269C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F47D0C">
        <w:rPr>
          <w:sz w:val="28"/>
          <w:szCs w:val="28"/>
        </w:rPr>
        <w:t>в присутствии представителя ГКУЗ «</w:t>
      </w:r>
      <w:proofErr w:type="spellStart"/>
      <w:r w:rsidRPr="00F47D0C">
        <w:rPr>
          <w:sz w:val="28"/>
          <w:szCs w:val="28"/>
        </w:rPr>
        <w:t>Фармедтех</w:t>
      </w:r>
      <w:proofErr w:type="spellEnd"/>
      <w:r w:rsidRPr="00F47D0C">
        <w:rPr>
          <w:sz w:val="28"/>
          <w:szCs w:val="28"/>
        </w:rPr>
        <w:t xml:space="preserve">» Министерства здравоохранения Кабардино-Балкарской Республики (далее – Заказчик) </w:t>
      </w:r>
      <w:r>
        <w:rPr>
          <w:sz w:val="28"/>
          <w:szCs w:val="28"/>
        </w:rPr>
        <w:t>…</w:t>
      </w:r>
      <w:r w:rsidRPr="00F47D0C">
        <w:rPr>
          <w:sz w:val="28"/>
          <w:szCs w:val="28"/>
        </w:rPr>
        <w:t>по доверенности,</w:t>
      </w:r>
    </w:p>
    <w:p w:rsidR="0070269C" w:rsidRPr="00F47D0C" w:rsidRDefault="0070269C" w:rsidP="0070269C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F47D0C">
        <w:rPr>
          <w:sz w:val="28"/>
          <w:szCs w:val="28"/>
        </w:rPr>
        <w:t>в отсутствие представителей Общества с ограниченной ответственностью «</w:t>
      </w:r>
      <w:r>
        <w:rPr>
          <w:sz w:val="28"/>
          <w:szCs w:val="28"/>
        </w:rPr>
        <w:t>…</w:t>
      </w:r>
      <w:bookmarkStart w:id="0" w:name="_GoBack"/>
      <w:bookmarkEnd w:id="0"/>
      <w:r w:rsidRPr="00F47D0C">
        <w:rPr>
          <w:sz w:val="28"/>
          <w:szCs w:val="28"/>
        </w:rPr>
        <w:t xml:space="preserve">» (далее – Заявитель), АО «ЕЭТП» (далее - Оператор ЭТП), уведомленных надлежащим образом о дате, времени и месте рассмотрения жалобы, </w:t>
      </w:r>
    </w:p>
    <w:p w:rsidR="0070269C" w:rsidRDefault="0070269C" w:rsidP="0070269C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  <w:r w:rsidRPr="00F47D0C">
        <w:rPr>
          <w:sz w:val="28"/>
          <w:szCs w:val="28"/>
        </w:rPr>
        <w:t xml:space="preserve">рассмотрев жалобу Заявителя на действия Заказчика при проведении электронного аукциона №0304200009026001020  «ЭА.26-764-01201R1110 поставка изделий медицинского назначения» (далее - Закупка, Аукцион),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  <w:r>
        <w:rPr>
          <w:sz w:val="28"/>
          <w:szCs w:val="28"/>
        </w:rPr>
        <w:t>на основании решения,</w:t>
      </w:r>
    </w:p>
    <w:p w:rsidR="0070269C" w:rsidRPr="00C2691B" w:rsidRDefault="0070269C" w:rsidP="0070269C">
      <w:pPr>
        <w:pStyle w:val="---"/>
        <w:spacing w:before="0" w:beforeAutospacing="0" w:after="0" w:line="102" w:lineRule="atLeast"/>
        <w:ind w:firstLine="567"/>
        <w:jc w:val="both"/>
        <w:rPr>
          <w:sz w:val="28"/>
          <w:szCs w:val="28"/>
        </w:rPr>
      </w:pPr>
    </w:p>
    <w:p w:rsidR="0070269C" w:rsidRDefault="0070269C" w:rsidP="0070269C">
      <w:pPr>
        <w:spacing w:after="0"/>
        <w:jc w:val="center"/>
      </w:pPr>
      <w:r w:rsidRPr="00F851C9">
        <w:t xml:space="preserve">Предписывает: </w:t>
      </w:r>
    </w:p>
    <w:p w:rsidR="0070269C" w:rsidRDefault="0070269C" w:rsidP="0070269C">
      <w:pPr>
        <w:spacing w:after="0"/>
        <w:jc w:val="center"/>
      </w:pPr>
    </w:p>
    <w:p w:rsidR="0070269C" w:rsidRDefault="0070269C" w:rsidP="0070269C">
      <w:pPr>
        <w:ind w:firstLine="708"/>
        <w:jc w:val="both"/>
      </w:pPr>
      <w:r w:rsidRPr="00F47D0C">
        <w:t>1.Заказчику при заключении контракта по Аукциону привести</w:t>
      </w:r>
      <w:r>
        <w:t xml:space="preserve"> проект контракта в соответствие</w:t>
      </w:r>
      <w:r w:rsidRPr="00F47D0C">
        <w:t xml:space="preserve"> с действующим законодательством, в частности установить требование, предусмотренное частью 13 статьи 37 Закона о контрактной системе. </w:t>
      </w:r>
    </w:p>
    <w:p w:rsidR="0070269C" w:rsidRDefault="0070269C" w:rsidP="0070269C">
      <w:pPr>
        <w:ind w:firstLine="708"/>
        <w:jc w:val="both"/>
      </w:pPr>
      <w:r w:rsidRPr="00F47D0C">
        <w:t xml:space="preserve">2.Оператору ЭТП обеспечить исполнение требования пункта 1 данного предписания; </w:t>
      </w:r>
    </w:p>
    <w:p w:rsidR="0070269C" w:rsidRPr="00430CA0" w:rsidRDefault="0070269C" w:rsidP="0070269C">
      <w:pPr>
        <w:ind w:firstLine="708"/>
        <w:jc w:val="both"/>
        <w:rPr>
          <w:b/>
        </w:rPr>
      </w:pPr>
      <w:r w:rsidRPr="00F47D0C">
        <w:t xml:space="preserve">3.Заказчику в течении трех рабочих дней с даты заключения контракта по Аукциону </w:t>
      </w:r>
      <w:r w:rsidRPr="00430CA0">
        <w:rPr>
          <w:b/>
        </w:rPr>
        <w:t xml:space="preserve">представить в Кабардино-Балкарское УФАС России подтверждение исполнения пункта 1 настоящего предписания в письменном виде. </w:t>
      </w:r>
    </w:p>
    <w:p w:rsidR="0070269C" w:rsidRDefault="0070269C" w:rsidP="0070269C">
      <w:pPr>
        <w:ind w:firstLine="708"/>
        <w:jc w:val="both"/>
      </w:pPr>
      <w:r w:rsidRPr="00F47D0C">
        <w:lastRenderedPageBreak/>
        <w:t xml:space="preserve">Настоящее предписание может быть обжаловано в суде, арбитражном суде в течение трех месяцев со дня его принятия. </w:t>
      </w:r>
    </w:p>
    <w:p w:rsidR="0070269C" w:rsidRDefault="0070269C" w:rsidP="0070269C">
      <w:pPr>
        <w:ind w:firstLine="708"/>
        <w:jc w:val="both"/>
      </w:pPr>
    </w:p>
    <w:p w:rsidR="0070269C" w:rsidRDefault="0070269C" w:rsidP="0070269C">
      <w:pPr>
        <w:ind w:firstLine="708"/>
        <w:jc w:val="both"/>
      </w:pPr>
      <w:r w:rsidRPr="00F47D0C">
        <w:t xml:space="preserve">В соответствии с ч.7 ст.19.5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 </w:t>
      </w:r>
    </w:p>
    <w:p w:rsidR="0070269C" w:rsidRDefault="0070269C" w:rsidP="0070269C">
      <w:pPr>
        <w:ind w:firstLine="708"/>
        <w:jc w:val="both"/>
      </w:pPr>
      <w:r w:rsidRPr="00F47D0C">
        <w:t>В соответствии со ст.19.7.2 Кодекса Российской Федерации об административных правонарушениях непредставление или несвоевременное 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:rsidR="0070269C" w:rsidRDefault="0070269C" w:rsidP="0070269C"/>
    <w:p w:rsidR="0070269C" w:rsidRDefault="0070269C" w:rsidP="0070269C"/>
    <w:p w:rsidR="0070269C" w:rsidRDefault="0070269C" w:rsidP="0070269C"/>
    <w:p w:rsidR="0070269C" w:rsidRDefault="0070269C" w:rsidP="0070269C"/>
    <w:p w:rsidR="0070269C" w:rsidRDefault="0070269C" w:rsidP="0070269C"/>
    <w:p w:rsidR="009C2662" w:rsidRDefault="009C2662"/>
    <w:sectPr w:rsidR="009C2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69C"/>
    <w:rsid w:val="0070269C"/>
    <w:rsid w:val="009C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54F4E-01E1-41E9-96C3-B6A5AC9B7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-">
    <w:name w:val="основной-текст-с-отступом"/>
    <w:basedOn w:val="a"/>
    <w:uiPriority w:val="99"/>
    <w:rsid w:val="0070269C"/>
    <w:pPr>
      <w:spacing w:before="100" w:beforeAutospacing="1" w:after="119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0269C"/>
    <w:pPr>
      <w:spacing w:before="100" w:beforeAutospacing="1" w:after="119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Тхазеплова Альбина Алимовна</dc:creator>
  <cp:keywords/>
  <dc:description/>
  <cp:lastModifiedBy>Тхазеплова Альбина Алимовна</cp:lastModifiedBy>
  <cp:revision>1</cp:revision>
  <dcterms:created xsi:type="dcterms:W3CDTF">2026-05-20T12:55:00Z</dcterms:created>
  <dcterms:modified xsi:type="dcterms:W3CDTF">2026-05-20T12:56:00Z</dcterms:modified>
</cp:coreProperties>
</file>