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36D" w:rsidRPr="0025136D" w:rsidRDefault="0025136D" w:rsidP="0025136D">
      <w:pPr>
        <w:ind w:left="5529" w:right="-284" w:hanging="142"/>
        <w:rPr>
          <w:bCs/>
          <w:spacing w:val="-3"/>
        </w:rPr>
      </w:pPr>
      <w:r w:rsidRPr="0025136D">
        <w:rPr>
          <w:bCs/>
          <w:spacing w:val="-3"/>
        </w:rPr>
        <w:t xml:space="preserve">Директору СИУ – филиала ФГБОУ ВО </w:t>
      </w:r>
    </w:p>
    <w:p w:rsidR="0025136D" w:rsidRPr="0025136D" w:rsidRDefault="0025136D" w:rsidP="0025136D">
      <w:pPr>
        <w:ind w:left="5529" w:right="-284" w:hanging="142"/>
        <w:rPr>
          <w:bCs/>
          <w:spacing w:val="-3"/>
        </w:rPr>
      </w:pPr>
      <w:r w:rsidRPr="0025136D">
        <w:rPr>
          <w:bCs/>
          <w:spacing w:val="-3"/>
        </w:rPr>
        <w:t>«</w:t>
      </w:r>
      <w:proofErr w:type="spellStart"/>
      <w:r w:rsidRPr="0025136D">
        <w:rPr>
          <w:bCs/>
          <w:spacing w:val="-3"/>
        </w:rPr>
        <w:t>РАНХиГС</w:t>
      </w:r>
      <w:proofErr w:type="spellEnd"/>
      <w:r w:rsidRPr="0025136D">
        <w:rPr>
          <w:bCs/>
          <w:spacing w:val="-3"/>
        </w:rPr>
        <w:t>»</w:t>
      </w:r>
    </w:p>
    <w:p w:rsidR="0025136D" w:rsidRPr="0025136D" w:rsidRDefault="0025136D" w:rsidP="0025136D">
      <w:pPr>
        <w:ind w:left="5529" w:right="-284" w:hanging="142"/>
        <w:rPr>
          <w:bCs/>
          <w:spacing w:val="-3"/>
        </w:rPr>
      </w:pPr>
      <w:r w:rsidRPr="0025136D">
        <w:rPr>
          <w:bCs/>
          <w:spacing w:val="-3"/>
        </w:rPr>
        <w:t>Осипову А.А.</w:t>
      </w:r>
    </w:p>
    <w:p w:rsidR="0025136D" w:rsidRPr="0025136D" w:rsidRDefault="0025136D" w:rsidP="0025136D">
      <w:pPr>
        <w:ind w:left="5529" w:right="-284" w:hanging="142"/>
        <w:rPr>
          <w:bCs/>
          <w:spacing w:val="-3"/>
        </w:rPr>
      </w:pPr>
      <w:r w:rsidRPr="0025136D">
        <w:rPr>
          <w:bCs/>
          <w:spacing w:val="-3"/>
        </w:rPr>
        <w:t xml:space="preserve">630102, г. Новосибирск, ул. Нижегородская, д. 6  </w:t>
      </w:r>
    </w:p>
    <w:p w:rsidR="0025136D" w:rsidRPr="0051091A" w:rsidRDefault="0025136D" w:rsidP="0025136D">
      <w:pPr>
        <w:ind w:left="5529" w:right="-284" w:hanging="142"/>
        <w:rPr>
          <w:bCs/>
          <w:spacing w:val="-3"/>
          <w:lang w:val="en-US"/>
        </w:rPr>
      </w:pPr>
      <w:r w:rsidRPr="0025136D">
        <w:rPr>
          <w:bCs/>
          <w:spacing w:val="-3"/>
          <w:lang w:val="en-US"/>
        </w:rPr>
        <w:t>E</w:t>
      </w:r>
      <w:r w:rsidRPr="0051091A">
        <w:rPr>
          <w:bCs/>
          <w:spacing w:val="-3"/>
          <w:lang w:val="en-US"/>
        </w:rPr>
        <w:t>-</w:t>
      </w:r>
      <w:r w:rsidRPr="0025136D">
        <w:rPr>
          <w:bCs/>
          <w:spacing w:val="-3"/>
          <w:lang w:val="en-US"/>
        </w:rPr>
        <w:t>mail</w:t>
      </w:r>
      <w:r w:rsidRPr="0051091A">
        <w:rPr>
          <w:bCs/>
          <w:spacing w:val="-3"/>
          <w:lang w:val="en-US"/>
        </w:rPr>
        <w:t xml:space="preserve">: </w:t>
      </w:r>
      <w:r w:rsidRPr="0025136D">
        <w:rPr>
          <w:bCs/>
          <w:spacing w:val="-3"/>
          <w:lang w:val="en-US"/>
        </w:rPr>
        <w:t>common</w:t>
      </w:r>
      <w:r w:rsidRPr="0051091A">
        <w:rPr>
          <w:bCs/>
          <w:spacing w:val="-3"/>
          <w:lang w:val="en-US"/>
        </w:rPr>
        <w:t>-</w:t>
      </w:r>
      <w:r w:rsidRPr="0025136D">
        <w:rPr>
          <w:bCs/>
          <w:spacing w:val="-3"/>
          <w:lang w:val="en-US"/>
        </w:rPr>
        <w:t>siu</w:t>
      </w:r>
      <w:r w:rsidRPr="0051091A">
        <w:rPr>
          <w:bCs/>
          <w:spacing w:val="-3"/>
          <w:lang w:val="en-US"/>
        </w:rPr>
        <w:t>@</w:t>
      </w:r>
      <w:r w:rsidRPr="0025136D">
        <w:rPr>
          <w:bCs/>
          <w:spacing w:val="-3"/>
          <w:lang w:val="en-US"/>
        </w:rPr>
        <w:t>ranepa</w:t>
      </w:r>
      <w:r w:rsidRPr="0051091A">
        <w:rPr>
          <w:bCs/>
          <w:spacing w:val="-3"/>
          <w:lang w:val="en-US"/>
        </w:rPr>
        <w:t>.</w:t>
      </w:r>
      <w:r w:rsidRPr="0025136D">
        <w:rPr>
          <w:bCs/>
          <w:spacing w:val="-3"/>
          <w:lang w:val="en-US"/>
        </w:rPr>
        <w:t>ru</w:t>
      </w:r>
      <w:r w:rsidRPr="0051091A">
        <w:rPr>
          <w:bCs/>
          <w:spacing w:val="-3"/>
          <w:lang w:val="en-US"/>
        </w:rPr>
        <w:t xml:space="preserve">, </w:t>
      </w:r>
    </w:p>
    <w:p w:rsidR="0025136D" w:rsidRPr="0025136D" w:rsidRDefault="0025136D" w:rsidP="0025136D">
      <w:pPr>
        <w:ind w:left="5529" w:right="-284" w:hanging="142"/>
        <w:rPr>
          <w:bCs/>
          <w:spacing w:val="-3"/>
        </w:rPr>
      </w:pPr>
      <w:proofErr w:type="spellStart"/>
      <w:r w:rsidRPr="0025136D">
        <w:rPr>
          <w:bCs/>
          <w:spacing w:val="-3"/>
          <w:lang w:val="en-US"/>
        </w:rPr>
        <w:t>sergeeva</w:t>
      </w:r>
      <w:proofErr w:type="spellEnd"/>
      <w:r w:rsidRPr="0025136D">
        <w:rPr>
          <w:bCs/>
          <w:spacing w:val="-3"/>
        </w:rPr>
        <w:t>-</w:t>
      </w:r>
      <w:proofErr w:type="spellStart"/>
      <w:r w:rsidRPr="0025136D">
        <w:rPr>
          <w:bCs/>
          <w:spacing w:val="-3"/>
          <w:lang w:val="en-US"/>
        </w:rPr>
        <w:t>ea</w:t>
      </w:r>
      <w:proofErr w:type="spellEnd"/>
      <w:r w:rsidRPr="0025136D">
        <w:rPr>
          <w:bCs/>
          <w:spacing w:val="-3"/>
        </w:rPr>
        <w:t>@</w:t>
      </w:r>
      <w:proofErr w:type="spellStart"/>
      <w:r w:rsidRPr="0025136D">
        <w:rPr>
          <w:bCs/>
          <w:spacing w:val="-3"/>
          <w:lang w:val="en-US"/>
        </w:rPr>
        <w:t>ranepa</w:t>
      </w:r>
      <w:proofErr w:type="spellEnd"/>
      <w:r w:rsidRPr="0025136D">
        <w:rPr>
          <w:bCs/>
          <w:spacing w:val="-3"/>
        </w:rPr>
        <w:t>.</w:t>
      </w:r>
      <w:proofErr w:type="spellStart"/>
      <w:r w:rsidRPr="0025136D">
        <w:rPr>
          <w:bCs/>
          <w:spacing w:val="-3"/>
          <w:lang w:val="en-US"/>
        </w:rPr>
        <w:t>ru</w:t>
      </w:r>
      <w:proofErr w:type="spellEnd"/>
    </w:p>
    <w:p w:rsidR="0025136D" w:rsidRPr="0025136D" w:rsidRDefault="0025136D" w:rsidP="0025136D">
      <w:pPr>
        <w:ind w:left="5529" w:right="-284" w:hanging="142"/>
        <w:rPr>
          <w:bCs/>
        </w:rPr>
      </w:pPr>
    </w:p>
    <w:p w:rsidR="0025136D" w:rsidRPr="0025136D" w:rsidRDefault="0025136D" w:rsidP="0025136D">
      <w:pPr>
        <w:ind w:left="5529" w:right="-284" w:hanging="142"/>
        <w:rPr>
          <w:bCs/>
        </w:rPr>
      </w:pPr>
      <w:r w:rsidRPr="0025136D">
        <w:rPr>
          <w:bCs/>
        </w:rPr>
        <w:t>Генеральному директору ООО «Вектор»</w:t>
      </w:r>
    </w:p>
    <w:p w:rsidR="0025136D" w:rsidRPr="0025136D" w:rsidRDefault="0025136D" w:rsidP="0025136D">
      <w:pPr>
        <w:ind w:left="5529" w:right="-284" w:hanging="142"/>
        <w:rPr>
          <w:bCs/>
        </w:rPr>
      </w:pPr>
      <w:proofErr w:type="spellStart"/>
      <w:r w:rsidRPr="0025136D">
        <w:rPr>
          <w:bCs/>
        </w:rPr>
        <w:t>Офлияну</w:t>
      </w:r>
      <w:proofErr w:type="spellEnd"/>
      <w:r w:rsidRPr="0025136D">
        <w:rPr>
          <w:bCs/>
        </w:rPr>
        <w:t xml:space="preserve"> К.М.</w:t>
      </w:r>
    </w:p>
    <w:p w:rsidR="0025136D" w:rsidRPr="0025136D" w:rsidRDefault="0025136D" w:rsidP="0025136D">
      <w:pPr>
        <w:ind w:left="5529" w:right="-284" w:hanging="142"/>
        <w:rPr>
          <w:bCs/>
        </w:rPr>
      </w:pPr>
      <w:r w:rsidRPr="0025136D">
        <w:rPr>
          <w:bCs/>
        </w:rPr>
        <w:t>127015, г. Москва, ул. Вятская, д. 49 стр. 2</w:t>
      </w:r>
    </w:p>
    <w:p w:rsidR="0025136D" w:rsidRPr="0025136D" w:rsidRDefault="0025136D" w:rsidP="0025136D">
      <w:pPr>
        <w:ind w:left="5529" w:right="-284" w:hanging="142"/>
        <w:rPr>
          <w:bCs/>
        </w:rPr>
      </w:pPr>
      <w:r w:rsidRPr="0025136D">
        <w:rPr>
          <w:bCs/>
          <w:lang w:val="en-US"/>
        </w:rPr>
        <w:t>E</w:t>
      </w:r>
      <w:r w:rsidRPr="0025136D">
        <w:rPr>
          <w:bCs/>
        </w:rPr>
        <w:t>-</w:t>
      </w:r>
      <w:r w:rsidRPr="0025136D">
        <w:rPr>
          <w:bCs/>
          <w:lang w:val="en-US"/>
        </w:rPr>
        <w:t>mail</w:t>
      </w:r>
      <w:r w:rsidRPr="0025136D">
        <w:rPr>
          <w:bCs/>
        </w:rPr>
        <w:t xml:space="preserve">: </w:t>
      </w:r>
      <w:r w:rsidRPr="0025136D">
        <w:rPr>
          <w:bCs/>
          <w:lang w:val="en-US"/>
        </w:rPr>
        <w:t>consultant</w:t>
      </w:r>
      <w:r w:rsidRPr="0025136D">
        <w:rPr>
          <w:bCs/>
        </w:rPr>
        <w:t>@</w:t>
      </w:r>
      <w:proofErr w:type="spellStart"/>
      <w:r w:rsidRPr="0025136D">
        <w:rPr>
          <w:bCs/>
          <w:lang w:val="en-US"/>
        </w:rPr>
        <w:t>vectortender</w:t>
      </w:r>
      <w:proofErr w:type="spellEnd"/>
      <w:r w:rsidRPr="0025136D">
        <w:rPr>
          <w:bCs/>
        </w:rPr>
        <w:t>.</w:t>
      </w:r>
      <w:proofErr w:type="spellStart"/>
      <w:r w:rsidRPr="0025136D">
        <w:rPr>
          <w:bCs/>
          <w:lang w:val="en-US"/>
        </w:rPr>
        <w:t>ru</w:t>
      </w:r>
      <w:proofErr w:type="spellEnd"/>
    </w:p>
    <w:p w:rsidR="0025136D" w:rsidRPr="0025136D" w:rsidRDefault="0025136D" w:rsidP="0025136D">
      <w:pPr>
        <w:ind w:left="5529" w:right="-284" w:hanging="142"/>
        <w:rPr>
          <w:bCs/>
        </w:rPr>
      </w:pPr>
    </w:p>
    <w:p w:rsidR="0025136D" w:rsidRPr="0025136D" w:rsidRDefault="0025136D" w:rsidP="0025136D">
      <w:pPr>
        <w:ind w:left="5529" w:right="-284" w:hanging="142"/>
        <w:rPr>
          <w:bCs/>
        </w:rPr>
      </w:pPr>
      <w:r w:rsidRPr="0025136D">
        <w:rPr>
          <w:bCs/>
        </w:rPr>
        <w:t>АО «Сбербанк-АСТ»</w:t>
      </w:r>
    </w:p>
    <w:p w:rsidR="0025136D" w:rsidRPr="0051091A" w:rsidRDefault="0025136D" w:rsidP="0025136D">
      <w:pPr>
        <w:ind w:left="5529" w:right="-284" w:hanging="142"/>
        <w:rPr>
          <w:bCs/>
          <w:lang w:val="en-US"/>
        </w:rPr>
      </w:pPr>
      <w:r w:rsidRPr="0025136D">
        <w:rPr>
          <w:bCs/>
          <w:lang w:val="en-US"/>
        </w:rPr>
        <w:t>E</w:t>
      </w:r>
      <w:r w:rsidRPr="0051091A">
        <w:rPr>
          <w:bCs/>
          <w:lang w:val="en-US"/>
        </w:rPr>
        <w:t>-</w:t>
      </w:r>
      <w:r w:rsidRPr="0025136D">
        <w:rPr>
          <w:bCs/>
          <w:lang w:val="en-US"/>
        </w:rPr>
        <w:t>mail</w:t>
      </w:r>
      <w:r w:rsidRPr="0051091A">
        <w:rPr>
          <w:bCs/>
          <w:lang w:val="en-US"/>
        </w:rPr>
        <w:t xml:space="preserve">: </w:t>
      </w:r>
      <w:r w:rsidRPr="0025136D">
        <w:rPr>
          <w:bCs/>
          <w:lang w:val="en-US"/>
        </w:rPr>
        <w:t>ko</w:t>
      </w:r>
      <w:r w:rsidRPr="0051091A">
        <w:rPr>
          <w:bCs/>
          <w:lang w:val="en-US"/>
        </w:rPr>
        <w:t>@</w:t>
      </w:r>
      <w:r w:rsidRPr="0025136D">
        <w:rPr>
          <w:bCs/>
          <w:lang w:val="en-US"/>
        </w:rPr>
        <w:t>sberbank</w:t>
      </w:r>
      <w:r w:rsidRPr="0051091A">
        <w:rPr>
          <w:bCs/>
          <w:lang w:val="en-US"/>
        </w:rPr>
        <w:t>-</w:t>
      </w:r>
      <w:r w:rsidRPr="0025136D">
        <w:rPr>
          <w:bCs/>
          <w:lang w:val="en-US"/>
        </w:rPr>
        <w:t>ast</w:t>
      </w:r>
      <w:r w:rsidRPr="0051091A">
        <w:rPr>
          <w:bCs/>
          <w:lang w:val="en-US"/>
        </w:rPr>
        <w:t>.</w:t>
      </w:r>
      <w:r w:rsidRPr="0025136D">
        <w:rPr>
          <w:bCs/>
          <w:lang w:val="en-US"/>
        </w:rPr>
        <w:t>ru</w:t>
      </w:r>
    </w:p>
    <w:p w:rsidR="002F4BEC" w:rsidRPr="0051091A" w:rsidRDefault="002F4BEC" w:rsidP="001649F8">
      <w:pPr>
        <w:widowControl w:val="0"/>
        <w:ind w:firstLine="374"/>
        <w:jc w:val="center"/>
        <w:rPr>
          <w:b/>
          <w:lang w:val="en-US"/>
        </w:rPr>
      </w:pPr>
    </w:p>
    <w:p w:rsidR="00523864" w:rsidRPr="0051091A" w:rsidRDefault="00523864" w:rsidP="001649F8">
      <w:pPr>
        <w:widowControl w:val="0"/>
        <w:ind w:firstLine="374"/>
        <w:jc w:val="center"/>
        <w:rPr>
          <w:b/>
          <w:lang w:val="en-US"/>
        </w:rPr>
      </w:pPr>
    </w:p>
    <w:p w:rsidR="006536D3" w:rsidRPr="007E6CBB" w:rsidRDefault="006536D3" w:rsidP="006536D3">
      <w:pPr>
        <w:widowControl w:val="0"/>
        <w:ind w:firstLine="374"/>
        <w:jc w:val="center"/>
        <w:rPr>
          <w:b/>
        </w:rPr>
      </w:pPr>
      <w:r>
        <w:rPr>
          <w:b/>
        </w:rPr>
        <w:t>Р</w:t>
      </w:r>
      <w:r w:rsidRPr="007D6FF4">
        <w:rPr>
          <w:b/>
        </w:rPr>
        <w:t>ЕШЕНИЕ</w:t>
      </w:r>
      <w:r w:rsidRPr="007E6CBB">
        <w:rPr>
          <w:b/>
        </w:rPr>
        <w:t xml:space="preserve"> № </w:t>
      </w:r>
      <w:r w:rsidR="0025136D" w:rsidRPr="0025136D">
        <w:rPr>
          <w:b/>
        </w:rPr>
        <w:t>054/06/105-1175/2026</w:t>
      </w:r>
    </w:p>
    <w:p w:rsidR="006536D3" w:rsidRPr="007D6FF4" w:rsidRDefault="006536D3" w:rsidP="006536D3">
      <w:pPr>
        <w:jc w:val="both"/>
      </w:pPr>
      <w:r>
        <w:t>«</w:t>
      </w:r>
      <w:r w:rsidR="00DC677B">
        <w:t>18</w:t>
      </w:r>
      <w:r>
        <w:t>»</w:t>
      </w:r>
      <w:r w:rsidRPr="007D6FF4">
        <w:t xml:space="preserve"> </w:t>
      </w:r>
      <w:r w:rsidR="00DC677B">
        <w:t>мая</w:t>
      </w:r>
      <w:r>
        <w:t xml:space="preserve"> </w:t>
      </w:r>
      <w:r w:rsidRPr="007D6FF4">
        <w:t>202</w:t>
      </w:r>
      <w:r>
        <w:t xml:space="preserve">6 </w:t>
      </w:r>
      <w:r w:rsidRPr="007D6FF4">
        <w:t>года</w:t>
      </w:r>
      <w:r w:rsidRPr="007D6FF4">
        <w:tab/>
      </w:r>
      <w:r w:rsidRPr="007D6FF4">
        <w:tab/>
      </w:r>
      <w:r w:rsidRPr="007D6FF4">
        <w:tab/>
      </w:r>
      <w:r w:rsidRPr="007D6FF4">
        <w:tab/>
      </w:r>
      <w:r w:rsidRPr="007D6FF4">
        <w:tab/>
      </w:r>
      <w:r w:rsidRPr="007D6FF4">
        <w:tab/>
      </w:r>
      <w:r w:rsidRPr="007D6FF4">
        <w:tab/>
      </w:r>
      <w:r w:rsidR="00DC677B">
        <w:t xml:space="preserve">               </w:t>
      </w:r>
      <w:r w:rsidRPr="007D6FF4">
        <w:tab/>
      </w:r>
      <w:r>
        <w:t xml:space="preserve">           г</w:t>
      </w:r>
      <w:r w:rsidRPr="007D6FF4">
        <w:t>. Новосибирск</w:t>
      </w:r>
    </w:p>
    <w:p w:rsidR="006536D3" w:rsidRPr="007D6FF4" w:rsidRDefault="006536D3" w:rsidP="006536D3">
      <w:pPr>
        <w:tabs>
          <w:tab w:val="left" w:pos="1290"/>
        </w:tabs>
        <w:jc w:val="both"/>
      </w:pPr>
    </w:p>
    <w:p w:rsidR="006536D3" w:rsidRDefault="006536D3" w:rsidP="006536D3">
      <w:pPr>
        <w:ind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10740" w:type="dxa"/>
        <w:tblInd w:w="-709" w:type="dxa"/>
        <w:tblLook w:val="01E0" w:firstRow="1" w:lastRow="1" w:firstColumn="1" w:lastColumn="1" w:noHBand="0" w:noVBand="0"/>
      </w:tblPr>
      <w:tblGrid>
        <w:gridCol w:w="2660"/>
        <w:gridCol w:w="8080"/>
      </w:tblGrid>
      <w:tr w:rsidR="006536D3" w:rsidRPr="008C1780" w:rsidTr="00161602">
        <w:trPr>
          <w:trHeight w:val="176"/>
        </w:trPr>
        <w:tc>
          <w:tcPr>
            <w:tcW w:w="2660" w:type="dxa"/>
            <w:shd w:val="clear" w:color="auto" w:fill="auto"/>
          </w:tcPr>
          <w:p w:rsidR="006536D3" w:rsidRPr="00977F5B" w:rsidRDefault="006536D3" w:rsidP="00161602">
            <w:pPr>
              <w:ind w:firstLine="567"/>
            </w:pPr>
            <w:proofErr w:type="spellStart"/>
            <w:r>
              <w:t>Студеникин</w:t>
            </w:r>
            <w:proofErr w:type="spellEnd"/>
            <w:r>
              <w:t xml:space="preserve"> Д.Е.</w:t>
            </w:r>
          </w:p>
        </w:tc>
        <w:tc>
          <w:tcPr>
            <w:tcW w:w="8080" w:type="dxa"/>
            <w:shd w:val="clear" w:color="auto" w:fill="auto"/>
          </w:tcPr>
          <w:p w:rsidR="006536D3" w:rsidRPr="00977F5B" w:rsidRDefault="006536D3" w:rsidP="00161602">
            <w:pPr>
              <w:ind w:right="-108"/>
              <w:jc w:val="both"/>
            </w:pPr>
            <w:r>
              <w:t>- заместитель начальника отдела контроля закупок</w:t>
            </w:r>
            <w:r w:rsidRPr="00977F5B">
              <w:t xml:space="preserve">, </w:t>
            </w:r>
            <w:r>
              <w:t>заместитель председателя</w:t>
            </w:r>
            <w:r w:rsidRPr="00977F5B">
              <w:t xml:space="preserve"> Комиссии;</w:t>
            </w:r>
          </w:p>
        </w:tc>
      </w:tr>
      <w:tr w:rsidR="006536D3" w:rsidRPr="008C1780" w:rsidTr="00161602">
        <w:trPr>
          <w:trHeight w:val="176"/>
        </w:trPr>
        <w:tc>
          <w:tcPr>
            <w:tcW w:w="2660" w:type="dxa"/>
            <w:shd w:val="clear" w:color="auto" w:fill="auto"/>
          </w:tcPr>
          <w:p w:rsidR="006536D3" w:rsidRPr="00A972CF" w:rsidRDefault="006536D3" w:rsidP="00161602">
            <w:pPr>
              <w:ind w:firstLine="567"/>
            </w:pPr>
            <w:proofErr w:type="spellStart"/>
            <w:r>
              <w:t>Дадажанова</w:t>
            </w:r>
            <w:proofErr w:type="spellEnd"/>
            <w:r>
              <w:t xml:space="preserve"> Е.Е.</w:t>
            </w:r>
          </w:p>
        </w:tc>
        <w:tc>
          <w:tcPr>
            <w:tcW w:w="8080" w:type="dxa"/>
            <w:shd w:val="clear" w:color="auto" w:fill="auto"/>
          </w:tcPr>
          <w:p w:rsidR="006536D3" w:rsidRPr="00977F5B" w:rsidRDefault="006536D3" w:rsidP="00161602">
            <w:r>
              <w:t xml:space="preserve">- главный специалист эксперт </w:t>
            </w:r>
            <w:r w:rsidRPr="00097D07">
              <w:t>отдела контроля закупок, член Комиссии</w:t>
            </w:r>
            <w:r>
              <w:t>;</w:t>
            </w:r>
          </w:p>
        </w:tc>
      </w:tr>
      <w:tr w:rsidR="006536D3" w:rsidRPr="008C1780" w:rsidTr="00161602">
        <w:trPr>
          <w:trHeight w:val="176"/>
        </w:trPr>
        <w:tc>
          <w:tcPr>
            <w:tcW w:w="2660" w:type="dxa"/>
            <w:shd w:val="clear" w:color="auto" w:fill="auto"/>
          </w:tcPr>
          <w:p w:rsidR="006536D3" w:rsidRDefault="006536D3" w:rsidP="00161602">
            <w:pPr>
              <w:ind w:firstLine="567"/>
            </w:pPr>
            <w:r>
              <w:t>Паутова П.О.</w:t>
            </w:r>
          </w:p>
        </w:tc>
        <w:tc>
          <w:tcPr>
            <w:tcW w:w="8080" w:type="dxa"/>
            <w:shd w:val="clear" w:color="auto" w:fill="auto"/>
          </w:tcPr>
          <w:p w:rsidR="006536D3" w:rsidRDefault="006536D3" w:rsidP="00161602">
            <w:r>
              <w:t xml:space="preserve">- ведущий </w:t>
            </w:r>
            <w:r w:rsidRPr="00097D07">
              <w:t>специалист эксперт отдела контроля закупок, член Комиссии;</w:t>
            </w:r>
          </w:p>
        </w:tc>
      </w:tr>
    </w:tbl>
    <w:p w:rsidR="0025136D" w:rsidRDefault="0025136D" w:rsidP="0025136D">
      <w:pPr>
        <w:ind w:right="-1" w:firstLine="567"/>
        <w:jc w:val="both"/>
        <w:rPr>
          <w:bCs/>
        </w:rPr>
      </w:pPr>
      <w:r>
        <w:rPr>
          <w:bCs/>
        </w:rPr>
        <w:t xml:space="preserve">в отсутствие представителей заказчика – </w:t>
      </w:r>
      <w:r w:rsidRPr="00E43EAF">
        <w:rPr>
          <w:bCs/>
        </w:rPr>
        <w:t>СИУ – филиала ФГБОУ ВО «</w:t>
      </w:r>
      <w:proofErr w:type="spellStart"/>
      <w:r w:rsidRPr="00E43EAF">
        <w:rPr>
          <w:bCs/>
        </w:rPr>
        <w:t>РАНХиГС</w:t>
      </w:r>
      <w:proofErr w:type="spellEnd"/>
      <w:r w:rsidRPr="00E43EAF">
        <w:rPr>
          <w:bCs/>
        </w:rPr>
        <w:t>»</w:t>
      </w:r>
      <w:r>
        <w:rPr>
          <w:bCs/>
        </w:rPr>
        <w:t xml:space="preserve">, подателя жалобы – </w:t>
      </w:r>
      <w:r w:rsidRPr="00E43EAF">
        <w:rPr>
          <w:bCs/>
        </w:rPr>
        <w:t>ООО «Вектор»</w:t>
      </w:r>
      <w:r>
        <w:rPr>
          <w:bCs/>
        </w:rPr>
        <w:t>, уведомлены надлежащим образом,</w:t>
      </w:r>
    </w:p>
    <w:p w:rsidR="0025136D" w:rsidRDefault="0025136D" w:rsidP="0025136D">
      <w:pPr>
        <w:ind w:right="-1" w:firstLine="567"/>
        <w:jc w:val="both"/>
      </w:pPr>
      <w:r w:rsidRPr="007D6FF4">
        <w:t>рассмотрев</w:t>
      </w:r>
      <w:r>
        <w:t xml:space="preserve"> </w:t>
      </w:r>
      <w:r w:rsidRPr="007D6FF4">
        <w:t>жалоб</w:t>
      </w:r>
      <w:r>
        <w:t>у</w:t>
      </w:r>
      <w:r w:rsidRPr="007D6FF4">
        <w:t xml:space="preserve"> </w:t>
      </w:r>
      <w:r w:rsidRPr="00E43EAF">
        <w:rPr>
          <w:bCs/>
        </w:rPr>
        <w:t>ООО «Вектор»</w:t>
      </w:r>
      <w:r>
        <w:rPr>
          <w:bCs/>
        </w:rPr>
        <w:t xml:space="preserve"> </w:t>
      </w:r>
      <w:r w:rsidRPr="006C1453">
        <w:rPr>
          <w:bCs/>
        </w:rPr>
        <w:t>на действия</w:t>
      </w:r>
      <w:r>
        <w:rPr>
          <w:bCs/>
        </w:rPr>
        <w:t xml:space="preserve"> заказчика –</w:t>
      </w:r>
      <w:r w:rsidRPr="00884652">
        <w:rPr>
          <w:bCs/>
        </w:rPr>
        <w:t xml:space="preserve"> </w:t>
      </w:r>
      <w:r w:rsidRPr="00E43EAF">
        <w:rPr>
          <w:bCs/>
        </w:rPr>
        <w:t>СИУ – филиала ФГБОУ ВО «</w:t>
      </w:r>
      <w:proofErr w:type="spellStart"/>
      <w:r w:rsidRPr="00E43EAF">
        <w:rPr>
          <w:bCs/>
        </w:rPr>
        <w:t>РАНХиГС</w:t>
      </w:r>
      <w:proofErr w:type="spellEnd"/>
      <w:r w:rsidRPr="00E43EAF">
        <w:rPr>
          <w:bCs/>
        </w:rPr>
        <w:t>» при проведении закупки № 0351100016326000005 на оказание услуг по проведению социологического исследования по теме «Включенность и готовность населения Новосибирской области к противодействию экстремизму и терроризму» в рамках научно-исследовательской работы на тему «Противодействие экстремизму и терроризму»</w:t>
      </w:r>
      <w:r>
        <w:t xml:space="preserve">, начальная (максимальная) цена контракта – </w:t>
      </w:r>
      <w:r w:rsidRPr="00E43EAF">
        <w:t>900 000,00</w:t>
      </w:r>
      <w:r w:rsidRPr="0032168C">
        <w:t xml:space="preserve"> </w:t>
      </w:r>
      <w:r>
        <w:t>руб.,</w:t>
      </w:r>
    </w:p>
    <w:p w:rsidR="0025136D" w:rsidRPr="005133F0" w:rsidRDefault="0025136D" w:rsidP="0025136D">
      <w:pPr>
        <w:ind w:right="-142" w:firstLine="567"/>
        <w:jc w:val="both"/>
      </w:pPr>
    </w:p>
    <w:p w:rsidR="0025136D" w:rsidRPr="007D6FF4" w:rsidRDefault="0025136D" w:rsidP="0025136D">
      <w:pPr>
        <w:tabs>
          <w:tab w:val="left" w:pos="2964"/>
        </w:tabs>
        <w:ind w:right="-142" w:firstLine="567"/>
        <w:jc w:val="center"/>
        <w:rPr>
          <w:b/>
        </w:rPr>
      </w:pPr>
      <w:r w:rsidRPr="007D6FF4">
        <w:rPr>
          <w:b/>
        </w:rPr>
        <w:t>УСТАНОВИЛА:</w:t>
      </w:r>
    </w:p>
    <w:p w:rsidR="00185E81" w:rsidRDefault="0025136D" w:rsidP="0025136D">
      <w:pPr>
        <w:ind w:right="-1" w:firstLine="567"/>
        <w:jc w:val="both"/>
      </w:pPr>
      <w:r w:rsidRPr="007D6FF4">
        <w:t>В Н</w:t>
      </w:r>
      <w:r>
        <w:t>овосибирское УФАС России обратилось</w:t>
      </w:r>
      <w:r w:rsidRPr="007D6FF4">
        <w:t xml:space="preserve"> </w:t>
      </w:r>
      <w:r w:rsidRPr="00E43EAF">
        <w:rPr>
          <w:bCs/>
        </w:rPr>
        <w:t xml:space="preserve">ООО «Вектор» </w:t>
      </w:r>
      <w:r>
        <w:rPr>
          <w:bCs/>
        </w:rPr>
        <w:t xml:space="preserve">с жалобой </w:t>
      </w:r>
      <w:r w:rsidRPr="00E43EAF">
        <w:rPr>
          <w:bCs/>
        </w:rPr>
        <w:t>на действия заказчика – СИУ – филиала ФГБОУ ВО «</w:t>
      </w:r>
      <w:proofErr w:type="spellStart"/>
      <w:r w:rsidRPr="00E43EAF">
        <w:rPr>
          <w:bCs/>
        </w:rPr>
        <w:t>РАНХиГС</w:t>
      </w:r>
      <w:proofErr w:type="spellEnd"/>
      <w:r w:rsidRPr="00E43EAF">
        <w:rPr>
          <w:bCs/>
        </w:rPr>
        <w:t>» при проведении закупки № 0351100016326000005 на оказание услуг по проведению социологического исследования по теме «Включенность и готовность населения Новосибирской области к противодействию экстремизму и терроризму» в рамках научно-исследовательской работы на тему «Противодействие экстремизму и терроризму»</w:t>
      </w:r>
    </w:p>
    <w:p w:rsidR="002F4BEC" w:rsidRDefault="002F4BEC" w:rsidP="002F4BEC">
      <w:pPr>
        <w:ind w:right="-1" w:firstLine="567"/>
        <w:jc w:val="both"/>
      </w:pPr>
      <w:r>
        <w:t xml:space="preserve">В соответствии с извещением о проведении </w:t>
      </w:r>
      <w:r w:rsidR="002672DA">
        <w:t>электронного аукциона</w:t>
      </w:r>
      <w:r>
        <w:t>:</w:t>
      </w:r>
    </w:p>
    <w:p w:rsidR="002F4BEC" w:rsidRDefault="002F4BEC" w:rsidP="002F4BEC">
      <w:pPr>
        <w:ind w:right="-1" w:firstLine="567"/>
        <w:jc w:val="both"/>
      </w:pPr>
      <w:r>
        <w:t xml:space="preserve">1) извещение о проведении </w:t>
      </w:r>
      <w:r w:rsidR="008354FB" w:rsidRPr="008354FB">
        <w:t>закупки</w:t>
      </w:r>
      <w:r>
        <w:t xml:space="preserve"> размещено в ЕИС </w:t>
      </w:r>
      <w:r w:rsidR="002672DA" w:rsidRPr="002672DA">
        <w:t>30.04.2026</w:t>
      </w:r>
      <w:r>
        <w:t>;</w:t>
      </w:r>
    </w:p>
    <w:p w:rsidR="002F4BEC" w:rsidRDefault="002F4BEC" w:rsidP="002F4BEC">
      <w:pPr>
        <w:ind w:right="-1" w:firstLine="567"/>
        <w:jc w:val="both"/>
      </w:pPr>
      <w:r>
        <w:t xml:space="preserve">2) дата окончания срока подачи заявок на участие в закупке – </w:t>
      </w:r>
      <w:r w:rsidR="002672DA" w:rsidRPr="002672DA">
        <w:t>12.05.2026</w:t>
      </w:r>
      <w:r>
        <w:t>;</w:t>
      </w:r>
    </w:p>
    <w:p w:rsidR="008354FB" w:rsidRDefault="002F4BEC" w:rsidP="002F4BEC">
      <w:pPr>
        <w:ind w:right="-1" w:firstLine="567"/>
        <w:jc w:val="both"/>
      </w:pPr>
      <w:r>
        <w:t xml:space="preserve">3) на участие в закупке подано </w:t>
      </w:r>
      <w:r w:rsidR="002672DA">
        <w:t>4 заявки</w:t>
      </w:r>
      <w:r w:rsidR="008354FB">
        <w:t xml:space="preserve"> – признаны соответствующими требованиям извещения о проведении закупки;</w:t>
      </w:r>
    </w:p>
    <w:p w:rsidR="002F4BEC" w:rsidRDefault="008354FB" w:rsidP="002F4BEC">
      <w:pPr>
        <w:ind w:right="-1" w:firstLine="567"/>
        <w:jc w:val="both"/>
      </w:pPr>
      <w:r>
        <w:t xml:space="preserve">4) протокол подведения итогов закупки размещен в ЕИС </w:t>
      </w:r>
      <w:r w:rsidR="002672DA" w:rsidRPr="002672DA">
        <w:t>13.05.2026</w:t>
      </w:r>
      <w:r>
        <w:t>.</w:t>
      </w:r>
    </w:p>
    <w:p w:rsidR="00867D3F" w:rsidRPr="002F4BEC" w:rsidRDefault="002F4BEC" w:rsidP="00841CA9">
      <w:pPr>
        <w:ind w:right="-1" w:firstLine="567"/>
        <w:jc w:val="both"/>
        <w:rPr>
          <w:b/>
          <w:bCs/>
          <w:i/>
        </w:rPr>
      </w:pPr>
      <w:r w:rsidRPr="002F4BEC">
        <w:rPr>
          <w:b/>
          <w:bCs/>
          <w:i/>
        </w:rPr>
        <w:t xml:space="preserve">Суть жалобы </w:t>
      </w:r>
      <w:r w:rsidR="008354FB" w:rsidRPr="008354FB">
        <w:rPr>
          <w:b/>
          <w:bCs/>
          <w:i/>
        </w:rPr>
        <w:t>ООО «Вектор»</w:t>
      </w:r>
      <w:r w:rsidRPr="002F4BEC">
        <w:rPr>
          <w:b/>
          <w:bCs/>
          <w:i/>
        </w:rPr>
        <w:t xml:space="preserve"> заключается в следующем.</w:t>
      </w:r>
    </w:p>
    <w:p w:rsidR="002672DA" w:rsidRDefault="002F4BEC" w:rsidP="002F4BEC">
      <w:pPr>
        <w:ind w:right="-1" w:firstLine="567"/>
        <w:jc w:val="both"/>
        <w:rPr>
          <w:bCs/>
        </w:rPr>
      </w:pPr>
      <w:r>
        <w:rPr>
          <w:bCs/>
        </w:rPr>
        <w:t xml:space="preserve">1. </w:t>
      </w:r>
      <w:r w:rsidR="002849D1">
        <w:rPr>
          <w:bCs/>
        </w:rPr>
        <w:t xml:space="preserve">По мнению подателя жалобы, </w:t>
      </w:r>
      <w:r w:rsidR="002672DA">
        <w:rPr>
          <w:bCs/>
        </w:rPr>
        <w:t xml:space="preserve">из проекта контракта следует последовательный порядок исполнения этапов контракта. Вместе с тем, в ответе на запрос о разъяснении положений извещения о проведении закупки </w:t>
      </w:r>
      <w:r w:rsidR="002672DA" w:rsidRPr="002672DA">
        <w:rPr>
          <w:bCs/>
        </w:rPr>
        <w:t>заказчик указал, что исполнитель вправе выбирать, выполнять этапы последовательно либо параллельно, а фиксация сроков исполнения и их очередность предусмотрена на первом этапе при согласовании программы исследования.</w:t>
      </w:r>
    </w:p>
    <w:p w:rsidR="002672DA" w:rsidRDefault="002672DA" w:rsidP="002F4BEC">
      <w:pPr>
        <w:ind w:right="-1" w:firstLine="567"/>
        <w:jc w:val="both"/>
        <w:rPr>
          <w:bCs/>
        </w:rPr>
      </w:pPr>
      <w:r>
        <w:rPr>
          <w:bCs/>
        </w:rPr>
        <w:t xml:space="preserve">Податель жалобы считает, что </w:t>
      </w:r>
      <w:r w:rsidRPr="002672DA">
        <w:rPr>
          <w:bCs/>
        </w:rPr>
        <w:t>на момент подачи заявок участник</w:t>
      </w:r>
      <w:r>
        <w:rPr>
          <w:bCs/>
        </w:rPr>
        <w:t xml:space="preserve"> закупки</w:t>
      </w:r>
      <w:r w:rsidRPr="002672DA">
        <w:rPr>
          <w:bCs/>
        </w:rPr>
        <w:t xml:space="preserve"> не может однозначно установить</w:t>
      </w:r>
      <w:r>
        <w:rPr>
          <w:bCs/>
        </w:rPr>
        <w:t xml:space="preserve"> то</w:t>
      </w:r>
      <w:r w:rsidRPr="002672DA">
        <w:rPr>
          <w:bCs/>
        </w:rPr>
        <w:t xml:space="preserve">, какая модель исполнения </w:t>
      </w:r>
      <w:r>
        <w:rPr>
          <w:bCs/>
        </w:rPr>
        <w:t xml:space="preserve">этапов контракта является обязательной – </w:t>
      </w:r>
      <w:r w:rsidRPr="002672DA">
        <w:rPr>
          <w:bCs/>
        </w:rPr>
        <w:t xml:space="preserve">строго последовательная, смешанная либо параллельная. </w:t>
      </w:r>
      <w:r>
        <w:rPr>
          <w:bCs/>
        </w:rPr>
        <w:t xml:space="preserve">Также из проекта контракта не следует </w:t>
      </w:r>
      <w:r>
        <w:rPr>
          <w:bCs/>
        </w:rPr>
        <w:lastRenderedPageBreak/>
        <w:t>то, какие</w:t>
      </w:r>
      <w:r w:rsidRPr="002672DA">
        <w:rPr>
          <w:bCs/>
        </w:rPr>
        <w:t xml:space="preserve"> именно этапы могут исполняться одновременно, в какой части допустимо смещение сроков, какие организационные и кадровые ресурсы должны быть заложены в цену, а также каким образом будет оцениваться надлежащее исполнение в случае расхождения между буквальным текстом описания объекта закупки и разъяснением заказчика.</w:t>
      </w:r>
    </w:p>
    <w:p w:rsidR="002672DA" w:rsidRDefault="002672DA" w:rsidP="002F4BEC">
      <w:pPr>
        <w:ind w:right="-1" w:firstLine="567"/>
        <w:jc w:val="both"/>
        <w:rPr>
          <w:bCs/>
        </w:rPr>
      </w:pPr>
      <w:r>
        <w:rPr>
          <w:bCs/>
        </w:rPr>
        <w:t>2. По мнению подателя жалобы, заказчиком установлена единственно допустимая технология оказания услуги, что исключает использование иных методов</w:t>
      </w:r>
      <w:r w:rsidRPr="002672DA">
        <w:rPr>
          <w:bCs/>
        </w:rPr>
        <w:t xml:space="preserve"> достижения результата.</w:t>
      </w:r>
      <w:r w:rsidRPr="002672DA">
        <w:t xml:space="preserve"> </w:t>
      </w:r>
      <w:r w:rsidRPr="002672DA">
        <w:rPr>
          <w:bCs/>
        </w:rPr>
        <w:t>Описание объекта закупки с</w:t>
      </w:r>
      <w:r>
        <w:rPr>
          <w:bCs/>
        </w:rPr>
        <w:t xml:space="preserve">одержит указание на конкретную технологию проведения исследования, а именно, </w:t>
      </w:r>
      <w:r w:rsidRPr="002672DA">
        <w:rPr>
          <w:bCs/>
        </w:rPr>
        <w:t xml:space="preserve">массовый анкетный опрос на основе репрезентативной выборки по месту жительства респондентов с использованием маршрутного метода, социальное картографирование, экспертное интервью и совместное социальное картирование с участием пяти групп молодежи. </w:t>
      </w:r>
    </w:p>
    <w:p w:rsidR="005442FC" w:rsidRDefault="00E23D0E" w:rsidP="00E23D0E">
      <w:pPr>
        <w:ind w:right="-1" w:firstLine="567"/>
        <w:jc w:val="both"/>
        <w:rPr>
          <w:bCs/>
        </w:rPr>
      </w:pPr>
      <w:r>
        <w:rPr>
          <w:bCs/>
        </w:rPr>
        <w:t>Податель жалобы считает, что н</w:t>
      </w:r>
      <w:r w:rsidR="005442FC">
        <w:rPr>
          <w:bCs/>
        </w:rPr>
        <w:t xml:space="preserve">евозможность </w:t>
      </w:r>
      <w:r>
        <w:rPr>
          <w:bCs/>
        </w:rPr>
        <w:t xml:space="preserve">применения иной технологии оказания услуг </w:t>
      </w:r>
      <w:r w:rsidR="005442FC">
        <w:rPr>
          <w:bCs/>
        </w:rPr>
        <w:t>подтв</w:t>
      </w:r>
      <w:r>
        <w:rPr>
          <w:bCs/>
        </w:rPr>
        <w:t xml:space="preserve">ерждается ответом заказчика на запрос о разъяснении положений извещения о проведении закупки, в соответствии с которым </w:t>
      </w:r>
      <w:r w:rsidRPr="00E23D0E">
        <w:rPr>
          <w:bCs/>
        </w:rPr>
        <w:t>альтернативный вариант проведения исследования не предусмотрен, использование альтернативных организационных решений по контролю качества полевого этапа не допускается, а все элементы технологии, указанные в спорных пунктах описания объекта закупки, являются для исполнителя обязательными.</w:t>
      </w:r>
    </w:p>
    <w:p w:rsidR="005442FC" w:rsidRDefault="00E23D0E" w:rsidP="002F4BEC">
      <w:pPr>
        <w:ind w:right="-1" w:firstLine="567"/>
        <w:jc w:val="both"/>
        <w:rPr>
          <w:bCs/>
        </w:rPr>
      </w:pPr>
      <w:r>
        <w:rPr>
          <w:bCs/>
        </w:rPr>
        <w:t xml:space="preserve">3. По мнению подателя жалобы, описание объекта закупки </w:t>
      </w:r>
      <w:r w:rsidRPr="00E23D0E">
        <w:rPr>
          <w:bCs/>
        </w:rPr>
        <w:t>содержит неопределенные и избыточные требования, связанные с передачей персонализированных данных респондентов и аудиоматериалов, которые влияют на</w:t>
      </w:r>
      <w:r>
        <w:rPr>
          <w:bCs/>
        </w:rPr>
        <w:t xml:space="preserve"> объем обязательств исполнителя.</w:t>
      </w:r>
      <w:r w:rsidRPr="00E23D0E">
        <w:t xml:space="preserve"> </w:t>
      </w:r>
      <w:r w:rsidRPr="00E23D0E">
        <w:rPr>
          <w:bCs/>
        </w:rPr>
        <w:t xml:space="preserve">Описание объекта закупки предусматривает обязательное наличие контактных данных респондента в маршрутном листе. Более того, указано, что отсутствие каких-либо контактных данных влечет браковку анкеты. В случае применения метода CATI заказчику должен быть предоставлен доступ к массивам социологических и контактных данных, а также к 100 </w:t>
      </w:r>
      <w:r>
        <w:rPr>
          <w:bCs/>
        </w:rPr>
        <w:t>%</w:t>
      </w:r>
      <w:r w:rsidRPr="00E23D0E">
        <w:rPr>
          <w:bCs/>
        </w:rPr>
        <w:t xml:space="preserve"> аудиофайлов в режиме </w:t>
      </w:r>
      <w:r>
        <w:rPr>
          <w:bCs/>
        </w:rPr>
        <w:t>«</w:t>
      </w:r>
      <w:r>
        <w:rPr>
          <w:bCs/>
          <w:lang w:val="en-US"/>
        </w:rPr>
        <w:t>O</w:t>
      </w:r>
      <w:proofErr w:type="spellStart"/>
      <w:r w:rsidRPr="00E23D0E">
        <w:rPr>
          <w:bCs/>
        </w:rPr>
        <w:t>nline</w:t>
      </w:r>
      <w:proofErr w:type="spellEnd"/>
      <w:r>
        <w:rPr>
          <w:bCs/>
        </w:rPr>
        <w:t>»</w:t>
      </w:r>
      <w:r w:rsidRPr="00E23D0E">
        <w:rPr>
          <w:bCs/>
        </w:rPr>
        <w:t>, с возможностью наблюдать за ходом проведения опроса, прослушивать аудиозаписи, просматривать ответы респондентов, делать замечания и вносить коррективы в работу исполнителя.</w:t>
      </w:r>
    </w:p>
    <w:p w:rsidR="002672DA" w:rsidRDefault="00E23D0E" w:rsidP="002F4BEC">
      <w:pPr>
        <w:ind w:right="-1" w:firstLine="567"/>
        <w:jc w:val="both"/>
        <w:rPr>
          <w:bCs/>
        </w:rPr>
      </w:pPr>
      <w:r>
        <w:rPr>
          <w:bCs/>
        </w:rPr>
        <w:t xml:space="preserve">Вместе с тем, заказчик в ответе на запрос о разъяснении положений извещения о проведении закупки не указал правовое </w:t>
      </w:r>
      <w:r w:rsidR="00A454B3">
        <w:rPr>
          <w:bCs/>
        </w:rPr>
        <w:t xml:space="preserve">основание </w:t>
      </w:r>
      <w:r w:rsidR="00A454B3" w:rsidRPr="00A454B3">
        <w:rPr>
          <w:bCs/>
        </w:rPr>
        <w:t>передачи контактных данных и аудиоматериалов</w:t>
      </w:r>
      <w:r w:rsidR="00A454B3">
        <w:rPr>
          <w:bCs/>
        </w:rPr>
        <w:t>.</w:t>
      </w:r>
    </w:p>
    <w:p w:rsidR="002672DA" w:rsidRDefault="00A454B3" w:rsidP="00A454B3">
      <w:pPr>
        <w:ind w:right="-1" w:firstLine="567"/>
        <w:jc w:val="both"/>
        <w:rPr>
          <w:bCs/>
        </w:rPr>
      </w:pPr>
      <w:r>
        <w:rPr>
          <w:bCs/>
        </w:rPr>
        <w:t xml:space="preserve">Податель жалобы считает, что </w:t>
      </w:r>
      <w:r w:rsidRPr="00A454B3">
        <w:rPr>
          <w:bCs/>
        </w:rPr>
        <w:t xml:space="preserve">участник закупки лишен возможности однозначно определить фактический объем организационных, технических и правовых мер, которые он обязан будет реализовать при исполнении </w:t>
      </w:r>
      <w:r>
        <w:rPr>
          <w:bCs/>
        </w:rPr>
        <w:t>контракта.</w:t>
      </w:r>
    </w:p>
    <w:p w:rsidR="00170045" w:rsidRDefault="00215362" w:rsidP="002F4BEC">
      <w:pPr>
        <w:ind w:right="-1" w:firstLine="567"/>
        <w:jc w:val="both"/>
        <w:rPr>
          <w:bCs/>
        </w:rPr>
      </w:pPr>
      <w:r>
        <w:rPr>
          <w:bCs/>
        </w:rPr>
        <w:t xml:space="preserve">Кроме того, по мнению подателя жалобы, заказчиком в ответе на запрос о разъяснении положений извещения о проведении закупки </w:t>
      </w:r>
      <w:r w:rsidR="00851C5F">
        <w:rPr>
          <w:bCs/>
        </w:rPr>
        <w:t xml:space="preserve">не раскрыты указанные вопросы и не устранены нарушения законодательства о контрактной системе. </w:t>
      </w:r>
    </w:p>
    <w:p w:rsidR="009F6B19" w:rsidRPr="009F6B19" w:rsidRDefault="0008183F" w:rsidP="0008183F">
      <w:pPr>
        <w:ind w:right="-1" w:firstLine="567"/>
        <w:jc w:val="both"/>
        <w:rPr>
          <w:b/>
          <w:bCs/>
          <w:i/>
        </w:rPr>
      </w:pPr>
      <w:r w:rsidRPr="0008183F">
        <w:rPr>
          <w:b/>
          <w:bCs/>
          <w:i/>
        </w:rPr>
        <w:t xml:space="preserve">СИУ – </w:t>
      </w:r>
      <w:r>
        <w:rPr>
          <w:b/>
          <w:bCs/>
          <w:i/>
        </w:rPr>
        <w:t>филиал</w:t>
      </w:r>
      <w:r w:rsidRPr="0008183F">
        <w:rPr>
          <w:b/>
          <w:bCs/>
          <w:i/>
        </w:rPr>
        <w:t xml:space="preserve"> ФГБОУ ВО «</w:t>
      </w:r>
      <w:proofErr w:type="spellStart"/>
      <w:r w:rsidRPr="0008183F">
        <w:rPr>
          <w:b/>
          <w:bCs/>
          <w:i/>
        </w:rPr>
        <w:t>РАНХиГС</w:t>
      </w:r>
      <w:proofErr w:type="spellEnd"/>
      <w:r w:rsidRPr="0008183F">
        <w:rPr>
          <w:b/>
          <w:bCs/>
          <w:i/>
        </w:rPr>
        <w:t>»</w:t>
      </w:r>
      <w:r w:rsidR="009F6B19" w:rsidRPr="009F6B19">
        <w:rPr>
          <w:b/>
          <w:bCs/>
          <w:i/>
        </w:rPr>
        <w:t xml:space="preserve"> в возражениях на жалобу </w:t>
      </w:r>
      <w:r w:rsidR="00851C5F" w:rsidRPr="00851C5F">
        <w:rPr>
          <w:b/>
          <w:bCs/>
          <w:i/>
        </w:rPr>
        <w:t>ООО «Вектор»</w:t>
      </w:r>
      <w:r w:rsidR="009F6B19" w:rsidRPr="009F6B19">
        <w:rPr>
          <w:b/>
          <w:bCs/>
          <w:i/>
        </w:rPr>
        <w:t xml:space="preserve"> сообщило следующее.</w:t>
      </w:r>
    </w:p>
    <w:p w:rsidR="00351319" w:rsidRPr="00351319" w:rsidRDefault="002B3EFB" w:rsidP="00351319">
      <w:pPr>
        <w:ind w:right="-1" w:firstLine="567"/>
        <w:jc w:val="both"/>
        <w:rPr>
          <w:bCs/>
        </w:rPr>
      </w:pPr>
      <w:r>
        <w:rPr>
          <w:bCs/>
        </w:rPr>
        <w:t xml:space="preserve">1. </w:t>
      </w:r>
      <w:r w:rsidR="00351319" w:rsidRPr="00351319">
        <w:rPr>
          <w:bCs/>
        </w:rPr>
        <w:t>Предельный срок выполнения этапа указан с формулиро</w:t>
      </w:r>
      <w:r w:rsidR="00351319">
        <w:rPr>
          <w:bCs/>
        </w:rPr>
        <w:t>вкой «не более», что позволяет у</w:t>
      </w:r>
      <w:r w:rsidR="00351319" w:rsidRPr="00351319">
        <w:rPr>
          <w:bCs/>
        </w:rPr>
        <w:t xml:space="preserve">частнику </w:t>
      </w:r>
      <w:r w:rsidR="00351319">
        <w:rPr>
          <w:bCs/>
        </w:rPr>
        <w:t xml:space="preserve">закупки </w:t>
      </w:r>
      <w:r w:rsidR="00351319" w:rsidRPr="00351319">
        <w:rPr>
          <w:bCs/>
        </w:rPr>
        <w:t xml:space="preserve">при имеющихся у него возможностях выполнять этап ранее установленных в описании объекта закупки сроков.  </w:t>
      </w:r>
    </w:p>
    <w:p w:rsidR="0008183F" w:rsidRDefault="00351319" w:rsidP="00351319">
      <w:pPr>
        <w:ind w:right="-1" w:firstLine="567"/>
        <w:jc w:val="both"/>
        <w:rPr>
          <w:bCs/>
        </w:rPr>
      </w:pPr>
      <w:r w:rsidRPr="00351319">
        <w:rPr>
          <w:bCs/>
        </w:rPr>
        <w:t>При этом первый этап предполагает разработку программы исследования со сроками исполнения каждого эт</w:t>
      </w:r>
      <w:r>
        <w:rPr>
          <w:bCs/>
        </w:rPr>
        <w:t>апа и согласование программы с заказчиком, в которой и</w:t>
      </w:r>
      <w:r w:rsidRPr="00351319">
        <w:rPr>
          <w:bCs/>
        </w:rPr>
        <w:t>сполнитель самостоятельно формирует модель и конкретные сроки исполнения каждого этапа в пределах, установленных описанием объекта закупки.</w:t>
      </w:r>
    </w:p>
    <w:p w:rsidR="00351319" w:rsidRPr="00351319" w:rsidRDefault="00351319" w:rsidP="00351319">
      <w:pPr>
        <w:ind w:right="-1" w:firstLine="567"/>
        <w:jc w:val="both"/>
        <w:rPr>
          <w:bCs/>
        </w:rPr>
      </w:pPr>
      <w:r>
        <w:rPr>
          <w:bCs/>
        </w:rPr>
        <w:t xml:space="preserve">2. </w:t>
      </w:r>
      <w:r w:rsidRPr="00351319">
        <w:rPr>
          <w:bCs/>
        </w:rPr>
        <w:t>Установленная в описании объекта закупки технология оказания услуг, включая выбранные методы проведения социологического исследования и соответствующие методики контроля качества, является оптимальной для обеспечения репрезентативности результатов и соответствия целям государственного задания на выполнения научно-исследовательской работы, в рамках которой проводится закупка. Иные методы не могут гарантировать такой же уровень достоверности и объективности данных в рамках поставленных задач научно-исследовательской работы, зафиксированной в государственном задании.</w:t>
      </w:r>
    </w:p>
    <w:p w:rsidR="00351319" w:rsidRPr="00351319" w:rsidRDefault="00351319" w:rsidP="00351319">
      <w:pPr>
        <w:ind w:right="-1" w:firstLine="567"/>
        <w:jc w:val="both"/>
        <w:rPr>
          <w:bCs/>
        </w:rPr>
      </w:pPr>
      <w:r w:rsidRPr="00351319">
        <w:rPr>
          <w:bCs/>
        </w:rPr>
        <w:t>Подробная детализация тех</w:t>
      </w:r>
      <w:r>
        <w:rPr>
          <w:bCs/>
        </w:rPr>
        <w:t>нологии исследования позволяет з</w:t>
      </w:r>
      <w:r w:rsidRPr="00351319">
        <w:rPr>
          <w:bCs/>
        </w:rPr>
        <w:t>аказчику контролировать ход исполнения контракта, а также минимизировать риски получения нерепрезентативных и</w:t>
      </w:r>
      <w:r>
        <w:rPr>
          <w:bCs/>
        </w:rPr>
        <w:t>/или</w:t>
      </w:r>
      <w:r w:rsidRPr="00351319">
        <w:rPr>
          <w:bCs/>
        </w:rPr>
        <w:t xml:space="preserve"> ложных результатов. </w:t>
      </w:r>
    </w:p>
    <w:p w:rsidR="00351319" w:rsidRPr="00351319" w:rsidRDefault="00351319" w:rsidP="00351319">
      <w:pPr>
        <w:ind w:right="-1" w:firstLine="567"/>
        <w:jc w:val="both"/>
        <w:rPr>
          <w:bCs/>
        </w:rPr>
      </w:pPr>
      <w:r w:rsidRPr="00351319">
        <w:rPr>
          <w:bCs/>
        </w:rPr>
        <w:lastRenderedPageBreak/>
        <w:t>Детализация описания технологии исследования способствует достижению объективного результата исследования, соответствующим цели и задачам научно-исследовательской работы и не является фактором, ограничивающим конкуренцию</w:t>
      </w:r>
      <w:r>
        <w:rPr>
          <w:bCs/>
        </w:rPr>
        <w:t>.</w:t>
      </w:r>
    </w:p>
    <w:p w:rsidR="0008183F" w:rsidRDefault="00351319" w:rsidP="00351319">
      <w:pPr>
        <w:ind w:right="-1" w:firstLine="567"/>
        <w:jc w:val="both"/>
        <w:rPr>
          <w:bCs/>
        </w:rPr>
      </w:pPr>
      <w:r w:rsidRPr="00351319">
        <w:rPr>
          <w:bCs/>
        </w:rPr>
        <w:t xml:space="preserve">В описании объекта закупки подробно представлена технология проведения исследования, следовательно, участники закупки обладают достаточной информацией, чтобы оценить свои организационные и технические ресурсы для исполнения закупки с учетом максимально установленного срока исполнения контракта и самостоятельно устанавливаемых сроков каждого этапа в пределах, зафиксированных в описании объекте закупок. </w:t>
      </w:r>
    </w:p>
    <w:p w:rsidR="00351319" w:rsidRDefault="00351319" w:rsidP="00351319">
      <w:pPr>
        <w:ind w:right="-1" w:firstLine="567"/>
        <w:jc w:val="both"/>
        <w:rPr>
          <w:bCs/>
        </w:rPr>
      </w:pPr>
      <w:r>
        <w:rPr>
          <w:bCs/>
        </w:rPr>
        <w:t xml:space="preserve">3. </w:t>
      </w:r>
      <w:r w:rsidRPr="00351319">
        <w:rPr>
          <w:bCs/>
        </w:rPr>
        <w:t>Условие о передаче контактных данных респондентов и аудиозаписей является стандартным для социологических исследований при их проведении сторонними организациями. Исполнитель должен обеспечить анонимность и доверительность, разъяснив респонденту необходимость предоставления контактных данных для контроля достоверности со стороны заказчика. Заказчик не требует от исполнителя отдельного согласия или передачи прав на обработку персональных данных, указанное согласие р</w:t>
      </w:r>
      <w:r>
        <w:rPr>
          <w:bCs/>
        </w:rPr>
        <w:t>еспондента может быть получено и</w:t>
      </w:r>
      <w:r w:rsidRPr="00351319">
        <w:rPr>
          <w:bCs/>
        </w:rPr>
        <w:t>сполнителем в рамках со</w:t>
      </w:r>
      <w:r>
        <w:rPr>
          <w:bCs/>
        </w:rPr>
        <w:t>гласия на прохождение опроса и/или</w:t>
      </w:r>
      <w:r w:rsidRPr="00351319">
        <w:rPr>
          <w:bCs/>
        </w:rPr>
        <w:t xml:space="preserve"> глуби</w:t>
      </w:r>
      <w:r>
        <w:rPr>
          <w:bCs/>
        </w:rPr>
        <w:t>нного интервью. В этом случае и</w:t>
      </w:r>
      <w:r w:rsidRPr="00351319">
        <w:rPr>
          <w:bCs/>
        </w:rPr>
        <w:t>сполнитель вправе передать заказчику персональные данные респондентов с условием об их использовании исключительно для подтверждения достоверности результатов опроса. При этом исполнитель обязан обеспечить режим защиты персональных данных. Заказчик настаивает на предоставлении ему возможности ознакомиться с аудиозаписями и иными материалами полевого этапа для контроля достоверности.</w:t>
      </w:r>
    </w:p>
    <w:p w:rsidR="002B3EFB" w:rsidRPr="00E712C8" w:rsidRDefault="002B3EFB" w:rsidP="002B3EFB">
      <w:pPr>
        <w:ind w:right="-1" w:firstLine="567"/>
        <w:jc w:val="both"/>
      </w:pPr>
      <w:r w:rsidRPr="00F2442D">
        <w:rPr>
          <w:b/>
          <w:i/>
        </w:rPr>
        <w:t>Изучив представленные материалы и доводы, Комиссия Новосибирского УФАС России пришла к следующим выводам.</w:t>
      </w:r>
    </w:p>
    <w:p w:rsidR="003E0404" w:rsidRDefault="003E0404" w:rsidP="002B3EFB">
      <w:pPr>
        <w:ind w:right="-1" w:firstLine="567"/>
        <w:jc w:val="both"/>
      </w:pPr>
      <w:r w:rsidRPr="003E0404">
        <w:t xml:space="preserve">Согласно ч.1 ст.42 </w:t>
      </w:r>
      <w:r w:rsidR="00351319" w:rsidRPr="00351319">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351319">
        <w:t xml:space="preserve"> </w:t>
      </w:r>
      <w:r w:rsidRPr="003E0404">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51319" w:rsidRDefault="00351319" w:rsidP="00351319">
      <w:pPr>
        <w:ind w:right="-1" w:firstLine="567"/>
        <w:jc w:val="both"/>
      </w:pPr>
      <w:r>
        <w:t>Согласно п.1 ч.2 ст.42 Закона о контрактной системе извещение об осуществлении закупки, если иное не предусмотрено данным Федеральным законом, должно содержать описание объекта закупки в соответствии со статьей 33 данного Федерального закона.</w:t>
      </w:r>
    </w:p>
    <w:p w:rsidR="00351319" w:rsidRDefault="00351319" w:rsidP="00351319">
      <w:pPr>
        <w:ind w:right="-1" w:firstLine="567"/>
        <w:jc w:val="both"/>
      </w:pPr>
      <w:r>
        <w:t>В соответствии с п.1 ч.1 ст.33 Закона о контрактной системе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351319" w:rsidRDefault="00351319" w:rsidP="00F04E66">
      <w:pPr>
        <w:ind w:right="-1" w:firstLine="567"/>
        <w:jc w:val="both"/>
      </w:pPr>
      <w:r>
        <w:t>В соответствии с ч.2 ст.33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161602" w:rsidRDefault="00161602" w:rsidP="00315C18">
      <w:pPr>
        <w:ind w:right="-1" w:firstLine="567"/>
        <w:jc w:val="both"/>
      </w:pPr>
      <w:r>
        <w:t>В соответствии с ч.3 ст.7 Закона о контрактной системе и</w:t>
      </w:r>
      <w:r w:rsidRPr="00161602">
        <w:t xml:space="preserve">нформация, предусмотренная </w:t>
      </w:r>
      <w:r>
        <w:t>данным</w:t>
      </w:r>
      <w:r w:rsidRPr="00161602">
        <w:t xml:space="preserve"> Федеральным законом и размещенная в единой информационной системе, должна быть полной и </w:t>
      </w:r>
      <w:r w:rsidRPr="00F04E66">
        <w:t>достоверной</w:t>
      </w:r>
      <w:r>
        <w:t xml:space="preserve">. </w:t>
      </w:r>
    </w:p>
    <w:p w:rsidR="00821D41" w:rsidRDefault="00992FC7" w:rsidP="00821D41">
      <w:pPr>
        <w:ind w:right="-1" w:firstLine="567"/>
        <w:jc w:val="both"/>
      </w:pPr>
      <w:r>
        <w:t xml:space="preserve">Довод № 1. </w:t>
      </w:r>
      <w:r w:rsidR="00821D41">
        <w:t>Согласно п.4 описания объекта закупки (приложение № 1 к проекту контракта) срок проведения исследования – с даты заключения контракта по 30.06.2026.</w:t>
      </w:r>
    </w:p>
    <w:p w:rsidR="00F04E66" w:rsidRDefault="00821D41" w:rsidP="00315C18">
      <w:pPr>
        <w:ind w:right="-1" w:firstLine="567"/>
        <w:jc w:val="both"/>
      </w:pPr>
      <w:r>
        <w:t xml:space="preserve">Пунктом 7 описания объекта закупки определены этапы оказания услуг, а именно: </w:t>
      </w:r>
    </w:p>
    <w:p w:rsidR="00821D41" w:rsidRDefault="0051091A" w:rsidP="00315C18">
      <w:pPr>
        <w:ind w:right="-1" w:firstLine="567"/>
        <w:jc w:val="both"/>
      </w:pPr>
      <w:r>
        <w:rPr>
          <w:lang w:val="en-US"/>
        </w:rPr>
        <w:t xml:space="preserve">- </w:t>
      </w:r>
      <w:r w:rsidR="00821D41">
        <w:t>1 этап. Разработка программы и инструментария исследования. Срок исполнения – не более 4 календарных дней с даты заключения контракта.</w:t>
      </w:r>
    </w:p>
    <w:p w:rsidR="00821D41" w:rsidRDefault="0051091A" w:rsidP="00315C18">
      <w:pPr>
        <w:ind w:right="-1" w:firstLine="567"/>
        <w:jc w:val="both"/>
      </w:pPr>
      <w:r>
        <w:rPr>
          <w:lang w:val="en-US"/>
        </w:rPr>
        <w:lastRenderedPageBreak/>
        <w:t xml:space="preserve">- </w:t>
      </w:r>
      <w:r w:rsidR="00821D41">
        <w:t xml:space="preserve">2 этап. </w:t>
      </w:r>
      <w:r w:rsidR="00821D41" w:rsidRPr="00821D41">
        <w:t>Организация полевого этапа исследования: тираж инструментария, сбор первичной информации, ввод и обработка данных в ПК, формирование массива данных и математическая обработка (количественное исследование). Срок исполне</w:t>
      </w:r>
      <w:r w:rsidR="00821D41">
        <w:t xml:space="preserve">ния – </w:t>
      </w:r>
      <w:r w:rsidR="00821D41" w:rsidRPr="00821D41">
        <w:t>н</w:t>
      </w:r>
      <w:r w:rsidR="00821D41">
        <w:t>е более 16-</w:t>
      </w:r>
      <w:r w:rsidR="00821D41" w:rsidRPr="00821D41">
        <w:t>календарных дней с окончания 1 этапа исследования.</w:t>
      </w:r>
    </w:p>
    <w:p w:rsidR="00821D41" w:rsidRDefault="0051091A" w:rsidP="00315C18">
      <w:pPr>
        <w:ind w:right="-1" w:firstLine="567"/>
        <w:jc w:val="both"/>
      </w:pPr>
      <w:r>
        <w:rPr>
          <w:lang w:val="en-US"/>
        </w:rPr>
        <w:t xml:space="preserve">- </w:t>
      </w:r>
      <w:r w:rsidR="00821D41">
        <w:t xml:space="preserve">3 этап. </w:t>
      </w:r>
      <w:r w:rsidR="00821D41" w:rsidRPr="00821D41">
        <w:t>Подготовка аналитического отчета по количественному исследованию</w:t>
      </w:r>
      <w:r w:rsidR="00821D41">
        <w:t xml:space="preserve">. Срок исполнения – </w:t>
      </w:r>
      <w:r w:rsidR="00821D41" w:rsidRPr="00821D41">
        <w:t>н</w:t>
      </w:r>
      <w:r w:rsidR="00821D41">
        <w:t xml:space="preserve">е более 7 </w:t>
      </w:r>
      <w:r w:rsidR="00821D41" w:rsidRPr="00821D41">
        <w:t>календарных дней с даты окончания 2 этапа исследования</w:t>
      </w:r>
      <w:r w:rsidR="00821D41">
        <w:t>.</w:t>
      </w:r>
    </w:p>
    <w:p w:rsidR="0051091A" w:rsidRDefault="0051091A" w:rsidP="0051091A">
      <w:pPr>
        <w:ind w:right="-1" w:firstLine="567"/>
        <w:jc w:val="both"/>
      </w:pPr>
      <w:r>
        <w:rPr>
          <w:lang w:val="en-US"/>
        </w:rPr>
        <w:t xml:space="preserve">- </w:t>
      </w:r>
      <w:r w:rsidR="00821D41">
        <w:t xml:space="preserve">4 этап. </w:t>
      </w:r>
      <w:r w:rsidR="00821D41" w:rsidRPr="00821D41">
        <w:t>Подготовка и проведение экспертных глубинных интервью и совмес</w:t>
      </w:r>
      <w:r w:rsidR="00821D41">
        <w:t xml:space="preserve">тного социального картирования, </w:t>
      </w:r>
      <w:r w:rsidR="00821D41" w:rsidRPr="00821D41">
        <w:t>обработка результатов качественного исследования</w:t>
      </w:r>
      <w:r w:rsidR="00821D41">
        <w:t xml:space="preserve">. Срок исполнения – </w:t>
      </w:r>
      <w:r w:rsidR="00821D41" w:rsidRPr="00821D41">
        <w:t>н</w:t>
      </w:r>
      <w:r w:rsidR="00821D41">
        <w:t>е более 20-</w:t>
      </w:r>
      <w:r w:rsidR="00821D41" w:rsidRPr="00821D41">
        <w:t>календарных дней с даты окончания 3 этапа исследования</w:t>
      </w:r>
      <w:r w:rsidR="00821D41">
        <w:t>.</w:t>
      </w:r>
    </w:p>
    <w:p w:rsidR="00821D41" w:rsidRPr="00821D41" w:rsidRDefault="0051091A" w:rsidP="0051091A">
      <w:pPr>
        <w:ind w:right="-1" w:firstLine="567"/>
        <w:jc w:val="both"/>
      </w:pPr>
      <w:r>
        <w:rPr>
          <w:lang w:val="en-US"/>
        </w:rPr>
        <w:t xml:space="preserve">- </w:t>
      </w:r>
      <w:r w:rsidR="00821D41">
        <w:t xml:space="preserve">5 этап. </w:t>
      </w:r>
      <w:r w:rsidR="00821D41" w:rsidRPr="00821D41">
        <w:t>Подготовка аналитического отчета качественного исследования, формулирование выводов исследования, оформление приложений к отчету.</w:t>
      </w:r>
      <w:r w:rsidR="00821D41">
        <w:t xml:space="preserve"> Срок исполнения – </w:t>
      </w:r>
      <w:r w:rsidR="00821D41" w:rsidRPr="00821D41">
        <w:t>н</w:t>
      </w:r>
      <w:r w:rsidR="00821D41">
        <w:t xml:space="preserve">е более 14 </w:t>
      </w:r>
      <w:r w:rsidR="00821D41" w:rsidRPr="00821D41">
        <w:t>календа</w:t>
      </w:r>
      <w:r w:rsidR="00821D41">
        <w:t xml:space="preserve">рных дней с даты окончания 4 </w:t>
      </w:r>
      <w:r w:rsidR="00821D41" w:rsidRPr="00821D41">
        <w:t>этапа исследования.</w:t>
      </w:r>
    </w:p>
    <w:p w:rsidR="00F04E66" w:rsidRDefault="00821D41" w:rsidP="00315C18">
      <w:pPr>
        <w:ind w:right="-1" w:firstLine="567"/>
        <w:jc w:val="both"/>
      </w:pPr>
      <w:r>
        <w:t xml:space="preserve">Исходя из положения описания объекта закупки, срок исполнения этапа контракта исчисляется с даты окончания оказания услуг по предыдущему этапу контракта. Следовательно, описанием объекта закупки предусмотрено последовательно оказание услуг. </w:t>
      </w:r>
    </w:p>
    <w:p w:rsidR="00821D41" w:rsidRDefault="00821D41" w:rsidP="00B85A24">
      <w:pPr>
        <w:ind w:right="-1" w:firstLine="567"/>
        <w:jc w:val="both"/>
      </w:pPr>
      <w:r w:rsidRPr="00821D41">
        <w:t>06.05.2026</w:t>
      </w:r>
      <w:r>
        <w:t xml:space="preserve"> заказчиком в ЕИС размещен ответ на запрос о разъяснении положений извещения о проведении закупки</w:t>
      </w:r>
      <w:r w:rsidRPr="00821D41">
        <w:t xml:space="preserve"> №</w:t>
      </w:r>
      <w:r>
        <w:t xml:space="preserve"> </w:t>
      </w:r>
      <w:r w:rsidRPr="00821D41">
        <w:t>РИ1</w:t>
      </w:r>
      <w:r>
        <w:t xml:space="preserve">. </w:t>
      </w:r>
      <w:r w:rsidR="00B85A24">
        <w:t>В соответствии с п.1 данного ответа срок исполнения контракта, предусмотренный описанием объекта закупки – 30.06.2026, установлен вне зависимости от продолжительности каждого этапа отдельно, но при этом на каждый этап зафиксирован определенный срок исполнения для проведения качественного социологического исследования и репрезентативности его результата. В формулировках этапов оказания услуг указан предельный срок каждого этапа («не более»). Это позволяет сдать результаты раньше указанных дат. Исполнитель вправе выбирать выполнять этапы последовательно, либо параллельно – фиксация сроков исполнения, а также их очередность предусмотрена на 1 этапе при согласовании исполнителем с заказчиком программы исследования.</w:t>
      </w:r>
    </w:p>
    <w:p w:rsidR="00B85A24" w:rsidRDefault="00B85A24" w:rsidP="00B85A24">
      <w:pPr>
        <w:ind w:right="-1" w:firstLine="567"/>
        <w:jc w:val="both"/>
      </w:pPr>
      <w:r>
        <w:t xml:space="preserve">Комиссия Новосибирского УФАС России установила, что суммарный максимальный срок оказания услуг по всем этапам контракта составляет 61 день, при этом заказчиком определен срок оказания услуг – 30.06.2026. </w:t>
      </w:r>
    </w:p>
    <w:p w:rsidR="00B85A24" w:rsidRDefault="00B85A24" w:rsidP="00B85A24">
      <w:pPr>
        <w:ind w:right="-1" w:firstLine="567"/>
        <w:jc w:val="both"/>
      </w:pPr>
      <w:r>
        <w:t xml:space="preserve">Согласно сведениям ЕИС протокол подведения итогов закупки размещен </w:t>
      </w:r>
      <w:r w:rsidRPr="00B85A24">
        <w:t>13.05.2026</w:t>
      </w:r>
      <w:r>
        <w:t xml:space="preserve">. Комиссия Новосибирского УФАС России, учитывая положения Закона о контрактной системе, устанавливающие порядок и сроки заключения контракта, установила, что </w:t>
      </w:r>
      <w:r w:rsidRPr="00B85A24">
        <w:t>суммарный максимальный срок оказания услуг по всем этапам контракта</w:t>
      </w:r>
      <w:r>
        <w:t xml:space="preserve"> превышает установленный заказчиком срок оказания услуг по контракту. </w:t>
      </w:r>
    </w:p>
    <w:p w:rsidR="00451CA5" w:rsidRDefault="00451CA5" w:rsidP="00451CA5">
      <w:pPr>
        <w:ind w:right="-1" w:firstLine="567"/>
        <w:jc w:val="both"/>
      </w:pPr>
      <w:r w:rsidRPr="00451CA5">
        <w:t xml:space="preserve">Согласно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w:t>
      </w:r>
      <w:r w:rsidRPr="00451CA5">
        <w:rPr>
          <w:u w:val="single"/>
        </w:rPr>
        <w:t>Такие разъяснения не должны изменять суть извещения об осуществлении закупки</w:t>
      </w:r>
      <w:r w:rsidRPr="00451CA5">
        <w:t>.</w:t>
      </w:r>
    </w:p>
    <w:p w:rsidR="00B85A24" w:rsidRDefault="00B85A24" w:rsidP="002A3CB5">
      <w:pPr>
        <w:ind w:right="-1" w:firstLine="567"/>
        <w:jc w:val="both"/>
      </w:pPr>
      <w:r>
        <w:t xml:space="preserve">Кроме того, из положений описания объекта закупки </w:t>
      </w:r>
      <w:r w:rsidR="002A3CB5">
        <w:t xml:space="preserve">прямо </w:t>
      </w:r>
      <w:r>
        <w:t>следует, что исполнитель оказывает услуги последовательно,</w:t>
      </w:r>
      <w:r w:rsidR="002A3CB5">
        <w:t xml:space="preserve"> то есть приступает к оказанию услуг по определенному этапу после окончания оказания услуг по предыдущему этапу. При этом заказчиком в ответе на запрос о разъяснении положений извещения о проведении закупки от 06.05.2026 указано, что исполнитель самостоятельно выбирает порядок оказания услуг.</w:t>
      </w:r>
    </w:p>
    <w:p w:rsidR="002A3CB5" w:rsidRDefault="00B85A24" w:rsidP="002A3CB5">
      <w:pPr>
        <w:ind w:right="-1" w:firstLine="567"/>
        <w:jc w:val="both"/>
      </w:pPr>
      <w:r>
        <w:lastRenderedPageBreak/>
        <w:t>По мнению Комиссии Новосибирского УФАС России, пол</w:t>
      </w:r>
      <w:r w:rsidR="002A3CB5">
        <w:t xml:space="preserve">ожения описания объекта закупки и ответа на запрос о разъяснении положений извещения о проведении закупки от 06.05.2026 содержат противоречивую информацию о порядке оказания услуг. Кроме того, описание объекта закупки содержит противоречивую информацию относительно сроков оказания услуг. </w:t>
      </w:r>
    </w:p>
    <w:p w:rsidR="002A3CB5" w:rsidRDefault="002A3CB5" w:rsidP="00B85A24">
      <w:pPr>
        <w:ind w:right="-1" w:firstLine="567"/>
        <w:jc w:val="both"/>
      </w:pPr>
      <w:r>
        <w:t xml:space="preserve">Таким образом, Комиссия Новосибирского УФАС России пришла к выводу о том, что заказчиком допущено нарушение ч.3 ст.7 Закона о контрактной системе. Довод жалобы № 1 нашел свое подтверждение. </w:t>
      </w:r>
    </w:p>
    <w:p w:rsidR="00B85A24" w:rsidRDefault="002A3CB5" w:rsidP="00B85A24">
      <w:pPr>
        <w:ind w:right="-1" w:firstLine="567"/>
        <w:jc w:val="both"/>
      </w:pPr>
      <w:r>
        <w:t xml:space="preserve">Довод № 2. </w:t>
      </w:r>
      <w:r w:rsidR="008B69E2">
        <w:t xml:space="preserve">Пунктом 3 описания объекта закупки установлены методы социологического исследования, а именно: </w:t>
      </w:r>
    </w:p>
    <w:p w:rsidR="008B69E2" w:rsidRDefault="008B69E2" w:rsidP="008B69E2">
      <w:pPr>
        <w:ind w:right="-1" w:firstLine="567"/>
        <w:jc w:val="both"/>
      </w:pPr>
      <w:r>
        <w:t>1. Массовый анкетный опрос на основе репрезентативной выборки по месту жительства респондентов с использованием маршрутного метода.</w:t>
      </w:r>
    </w:p>
    <w:p w:rsidR="008B69E2" w:rsidRDefault="008B69E2" w:rsidP="008B69E2">
      <w:pPr>
        <w:ind w:right="-1" w:firstLine="567"/>
        <w:jc w:val="both"/>
      </w:pPr>
      <w:r>
        <w:t>2. Социальное картографирование основных показателей, характеризующих зоны напряженности в обществе на основе среднестатистических величин, полученных по результатам массового опроса по группам территорий Новосибирской области.</w:t>
      </w:r>
    </w:p>
    <w:p w:rsidR="008B69E2" w:rsidRDefault="008B69E2" w:rsidP="008B69E2">
      <w:pPr>
        <w:ind w:right="-1" w:firstLine="567"/>
        <w:jc w:val="both"/>
      </w:pPr>
      <w:r>
        <w:t>3. Экспертное интервью для измерения уровня включенности и готовности населения Новосибирской области к противодействию экстремизму и терроризму и получения качественных данных для интерпретации результатов массового опроса.</w:t>
      </w:r>
    </w:p>
    <w:p w:rsidR="008B69E2" w:rsidRPr="008B69E2" w:rsidRDefault="008B69E2" w:rsidP="008B69E2">
      <w:pPr>
        <w:ind w:right="-1" w:firstLine="567"/>
        <w:jc w:val="both"/>
      </w:pPr>
      <w:r>
        <w:t>4. Совместное социальное картирование с участием 5 групп молодежи Новосибирской области для выявления типов ее социальной активности для преодоления рисков экстремистских настроений.</w:t>
      </w:r>
    </w:p>
    <w:p w:rsidR="00DD6817" w:rsidRDefault="00DD6817" w:rsidP="00DD6817">
      <w:pPr>
        <w:ind w:right="-1" w:firstLine="567"/>
        <w:jc w:val="both"/>
      </w:pPr>
      <w:r>
        <w:t>Учитывая пояснения заказчика относительно эффективности установления в описании объекта закупки определенной технологии оказания услуг, Комиссия Новосибирского УФАС России пришла к выводу о том, что данные положения описания объекта закупки не противоречат требованиям законодательства о контрактной системе. Кроме того, по мнению Комиссии Новосибирского УФАС России, технология оказания услуг достаточно детализирована в части определения методов социологического исследования</w:t>
      </w:r>
      <w:r w:rsidR="004A463E">
        <w:t xml:space="preserve">. При этом технология оказания услуг, не допускающая применения иных методов, определена заказчиком самостоятельно на основании своей потребности, что не противоречит требованиям законодательства о контрактной системе. </w:t>
      </w:r>
    </w:p>
    <w:p w:rsidR="00DD6817" w:rsidRDefault="004A463E" w:rsidP="00DD6817">
      <w:pPr>
        <w:ind w:right="-1" w:firstLine="567"/>
        <w:jc w:val="both"/>
      </w:pPr>
      <w:r>
        <w:t xml:space="preserve">Таким образом, Комиссия Новосибирского УФАС России пришла к выводу об отсутствии в действиях заказчика признаков нарушения требований Закона о контрактной системе. Довод жалобы № 2 не нашел своего подтверждения. </w:t>
      </w:r>
    </w:p>
    <w:p w:rsidR="00F04E66" w:rsidRDefault="004A463E" w:rsidP="00315C18">
      <w:pPr>
        <w:ind w:right="-1" w:firstLine="567"/>
        <w:jc w:val="both"/>
      </w:pPr>
      <w:r>
        <w:t xml:space="preserve">Довод № 3. </w:t>
      </w:r>
      <w:r w:rsidR="00151B1C">
        <w:t>Согласно пп.2.3.3 п.7 описания объекта закупки п</w:t>
      </w:r>
      <w:r w:rsidR="00151B1C" w:rsidRPr="00151B1C">
        <w:t>осле предоставления интервьюером заполненных анкет, задания интервьюера и маршрутных листов, супервайзер производит 100%-</w:t>
      </w:r>
      <w:proofErr w:type="spellStart"/>
      <w:r w:rsidR="00151B1C" w:rsidRPr="00151B1C">
        <w:t>ный</w:t>
      </w:r>
      <w:proofErr w:type="spellEnd"/>
      <w:r w:rsidR="00151B1C" w:rsidRPr="00151B1C">
        <w:t xml:space="preserve"> контроль маршрутных листов и задания интервьюера на соответствие правилам выборки: соблюдение маршрута, половозрастных квот. При этом подразумевается </w:t>
      </w:r>
      <w:r w:rsidR="00151B1C" w:rsidRPr="00151B1C">
        <w:rPr>
          <w:u w:val="single"/>
        </w:rPr>
        <w:t>обязательное наличие контактных данных респондента в маршрутном листе</w:t>
      </w:r>
      <w:r w:rsidR="00151B1C" w:rsidRPr="00151B1C">
        <w:t xml:space="preserve"> (адрес, имя, номер анкеты, телефон – если есть, но присутствие более 30 % респондентов без номера телефона может свидетельствовать о фальсификации интервью). Если никаких контактных данных респондента нет, анкета бракуется. В случае нарушения интервьюер штрафуется или исправляет свою ошибку в течение следующего дня</w:t>
      </w:r>
      <w:r w:rsidR="00151B1C">
        <w:t>.</w:t>
      </w:r>
    </w:p>
    <w:p w:rsidR="00F04E66" w:rsidRDefault="00151B1C" w:rsidP="00315C18">
      <w:pPr>
        <w:ind w:right="-1" w:firstLine="567"/>
        <w:jc w:val="both"/>
      </w:pPr>
      <w:r>
        <w:t>Согласно п.3 описания объекта закупки в</w:t>
      </w:r>
      <w:r w:rsidRPr="00151B1C">
        <w:t xml:space="preserve"> случае возникновения форс-мажорных обстоятельств на территории Новосибирской области возможно применение </w:t>
      </w:r>
      <w:proofErr w:type="gramStart"/>
      <w:r w:rsidRPr="00151B1C">
        <w:t>метода</w:t>
      </w:r>
      <w:proofErr w:type="gramEnd"/>
      <w:r w:rsidRPr="00151B1C">
        <w:t xml:space="preserve"> телефонного формализованного интервью с использованием технологии CATI (телефонный опрос).</w:t>
      </w:r>
      <w:r>
        <w:t xml:space="preserve"> </w:t>
      </w:r>
      <w:r w:rsidRPr="00151B1C">
        <w:t>Технология CATI (</w:t>
      </w:r>
      <w:proofErr w:type="spellStart"/>
      <w:r w:rsidRPr="00151B1C">
        <w:t>Computer</w:t>
      </w:r>
      <w:proofErr w:type="spellEnd"/>
      <w:r w:rsidRPr="00151B1C">
        <w:t xml:space="preserve"> </w:t>
      </w:r>
      <w:proofErr w:type="spellStart"/>
      <w:r w:rsidRPr="00151B1C">
        <w:t>Assisted</w:t>
      </w:r>
      <w:proofErr w:type="spellEnd"/>
      <w:r w:rsidRPr="00151B1C">
        <w:t xml:space="preserve"> </w:t>
      </w:r>
      <w:proofErr w:type="spellStart"/>
      <w:r w:rsidRPr="00151B1C">
        <w:t>Telephone</w:t>
      </w:r>
      <w:proofErr w:type="spellEnd"/>
      <w:r w:rsidRPr="00151B1C">
        <w:t xml:space="preserve"> </w:t>
      </w:r>
      <w:proofErr w:type="spellStart"/>
      <w:r w:rsidRPr="00151B1C">
        <w:t>Interview</w:t>
      </w:r>
      <w:proofErr w:type="spellEnd"/>
      <w:r w:rsidRPr="00151B1C">
        <w:t xml:space="preserve">) </w:t>
      </w:r>
      <w:r>
        <w:t>–</w:t>
      </w:r>
      <w:r w:rsidRPr="00151B1C">
        <w:t xml:space="preserve"> автоматизированная система проведения телефонных интервью. </w:t>
      </w:r>
      <w:r w:rsidRPr="00151B1C">
        <w:rPr>
          <w:u w:val="single"/>
        </w:rPr>
        <w:t>Заказчику предоставляется доступ</w:t>
      </w:r>
      <w:r w:rsidRPr="00151B1C">
        <w:t xml:space="preserve"> к результатам (массивам социологических и контактных данных) и к </w:t>
      </w:r>
      <w:r w:rsidRPr="00151B1C">
        <w:rPr>
          <w:u w:val="single"/>
        </w:rPr>
        <w:t>100% аудиофайлов</w:t>
      </w:r>
      <w:r w:rsidRPr="00151B1C">
        <w:t xml:space="preserve"> в режиме </w:t>
      </w:r>
      <w:r>
        <w:t>«</w:t>
      </w:r>
      <w:r>
        <w:rPr>
          <w:lang w:val="en-US"/>
        </w:rPr>
        <w:t>O</w:t>
      </w:r>
      <w:proofErr w:type="spellStart"/>
      <w:r w:rsidRPr="00151B1C">
        <w:t>nline</w:t>
      </w:r>
      <w:proofErr w:type="spellEnd"/>
      <w:r>
        <w:t>»</w:t>
      </w:r>
      <w:r w:rsidRPr="00151B1C">
        <w:t xml:space="preserve"> (электронная ссылка, логин, пароль), что позволит наблюдать за ходом проведения опроса в любое время суток: прослушивать аудиозаписи, просматривать ответы респондентов, а также делать замечания</w:t>
      </w:r>
      <w:r>
        <w:t xml:space="preserve"> и вносить коррективы в работу и</w:t>
      </w:r>
      <w:r w:rsidRPr="00151B1C">
        <w:t xml:space="preserve">сполнителя в случае их возникновения. Исполнитель обеспечивает автоматическую настройку квот, автоматическое формирование массива ответов </w:t>
      </w:r>
      <w:r>
        <w:t>респондентов и возможность для з</w:t>
      </w:r>
      <w:r w:rsidRPr="00151B1C">
        <w:t>аказчика самостоятельно его скачивать в виде электронной таблицы на текущую дату.</w:t>
      </w:r>
    </w:p>
    <w:p w:rsidR="00F04E66" w:rsidRDefault="00270E71" w:rsidP="00315C18">
      <w:pPr>
        <w:ind w:right="-1" w:firstLine="567"/>
        <w:jc w:val="both"/>
      </w:pPr>
      <w:r>
        <w:lastRenderedPageBreak/>
        <w:t xml:space="preserve">Согласно </w:t>
      </w:r>
      <w:proofErr w:type="gramStart"/>
      <w:r>
        <w:t>возражениям заказчика</w:t>
      </w:r>
      <w:proofErr w:type="gramEnd"/>
      <w:r>
        <w:t xml:space="preserve"> и</w:t>
      </w:r>
      <w:r w:rsidRPr="00270E71">
        <w:t>сполнитель должен обеспечить анонимность и доверительность, разъяснив респонденту необходимость предоставления контактных данных для контроля достоверности со стороны заказчика. Заказчик не требует от исполнителя отдельного согласия или передачи прав на обработку персональных данных, указанное согласие респондента может быть получено исполнителем в рамках согласия на прохождение опроса и/или глубинного интервью. В этом случае исполнитель вправе передать заказчику персональные данные респондентов с условием об их использовании исключительно для подтверждения достоверности результатов опроса. При этом исполнитель обязан обеспечить режим защиты персональных данных. Заказчик настаивает на предоставлении ему возможности ознакомиться с аудиозаписями и иными материалами полевого этапа для контроля достоверности.</w:t>
      </w:r>
    </w:p>
    <w:p w:rsidR="00F04E66" w:rsidRDefault="00270E71" w:rsidP="00315C18">
      <w:pPr>
        <w:ind w:right="-1" w:firstLine="567"/>
        <w:jc w:val="both"/>
      </w:pPr>
      <w:r>
        <w:t>Комиссия Новосибирского УФАС России пришла к выводу о том, что, учитывая возможность фальсификации результатов социологического исследования и обоснованную необходимость заказчика в подтверждении достоверности результатов исследования, требование о предоставлении контактных данных, а также аудиофайлов (при применении технологии «</w:t>
      </w:r>
      <w:r w:rsidRPr="00270E71">
        <w:t>CATI</w:t>
      </w:r>
      <w:r>
        <w:t xml:space="preserve">») не противоречит требованиям законодательства о контрактной системе. Довод жалобы № 3 не нашел своего подтверждения. </w:t>
      </w:r>
    </w:p>
    <w:p w:rsidR="005E53A7" w:rsidRPr="006A7FCE" w:rsidRDefault="005E53A7" w:rsidP="005E53A7">
      <w:pPr>
        <w:ind w:firstLine="567"/>
        <w:jc w:val="both"/>
      </w:pPr>
      <w:r w:rsidRPr="006A7FCE">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sidR="00322AE6">
        <w:rPr>
          <w:b/>
          <w:i/>
        </w:rPr>
        <w:t>электронного аукциона</w:t>
      </w:r>
      <w:r>
        <w:rPr>
          <w:b/>
          <w:i/>
        </w:rPr>
        <w:t xml:space="preserve">, </w:t>
      </w:r>
      <w:r w:rsidR="008F33F2">
        <w:rPr>
          <w:b/>
          <w:i/>
        </w:rPr>
        <w:t xml:space="preserve">иных </w:t>
      </w:r>
      <w:r w:rsidRPr="006A7FCE">
        <w:rPr>
          <w:b/>
          <w:i/>
        </w:rPr>
        <w:t>нарушения законодательства Российской Федерации о</w:t>
      </w:r>
      <w:r w:rsidR="008F33F2">
        <w:rPr>
          <w:b/>
          <w:i/>
        </w:rPr>
        <w:t xml:space="preserve"> контрактной системе не выявлено</w:t>
      </w:r>
      <w:r w:rsidRPr="006A7FCE">
        <w:rPr>
          <w:b/>
          <w:i/>
        </w:rPr>
        <w:t>.</w:t>
      </w:r>
    </w:p>
    <w:p w:rsidR="00C71728" w:rsidRDefault="005E53A7" w:rsidP="00841CA9">
      <w:pPr>
        <w:ind w:right="-1" w:firstLine="567"/>
        <w:jc w:val="both"/>
      </w:pPr>
      <w:r>
        <w:t>Р</w:t>
      </w:r>
      <w:r w:rsidR="00990150">
        <w:t>у</w:t>
      </w:r>
      <w:r w:rsidR="00EC218A">
        <w:t>к</w:t>
      </w:r>
      <w:r w:rsidR="00C71728">
        <w:t>оводствуясь ч.</w:t>
      </w:r>
      <w:r w:rsidR="00344F22">
        <w:t> </w:t>
      </w:r>
      <w:r w:rsidR="00C71728">
        <w:t>8 ст.</w:t>
      </w:r>
      <w:r w:rsidR="00344F22">
        <w:t> </w:t>
      </w:r>
      <w:r w:rsidR="00C71728">
        <w:t>106, п.</w:t>
      </w:r>
      <w:r w:rsidR="00344F22">
        <w:t> </w:t>
      </w:r>
      <w:r w:rsidR="00C71728">
        <w:t>1 ч.</w:t>
      </w:r>
      <w:r w:rsidR="00344F22">
        <w:t> </w:t>
      </w:r>
      <w:r w:rsidR="007541DD">
        <w:t>15</w:t>
      </w:r>
      <w:r>
        <w:t>, п.2 ч.22</w:t>
      </w:r>
      <w:r w:rsidR="00D36603">
        <w:t xml:space="preserve"> </w:t>
      </w:r>
      <w:r w:rsidR="00C71728">
        <w:t>ст.</w:t>
      </w:r>
      <w:r w:rsidR="00344F22">
        <w:t> </w:t>
      </w:r>
      <w:r w:rsidR="00C71728">
        <w:t xml:space="preserve">99 Закона о контрактной системе, Комиссия Новосибирского УФАС России </w:t>
      </w:r>
    </w:p>
    <w:p w:rsidR="001A73F0" w:rsidRDefault="001A73F0" w:rsidP="00841CA9">
      <w:pPr>
        <w:widowControl w:val="0"/>
        <w:ind w:right="-1" w:firstLine="567"/>
        <w:jc w:val="center"/>
        <w:rPr>
          <w:b/>
        </w:rPr>
      </w:pPr>
    </w:p>
    <w:p w:rsidR="0034327B" w:rsidRDefault="004E4472" w:rsidP="00841CA9">
      <w:pPr>
        <w:widowControl w:val="0"/>
        <w:ind w:right="-1" w:firstLine="567"/>
        <w:jc w:val="center"/>
        <w:rPr>
          <w:b/>
        </w:rPr>
      </w:pPr>
      <w:r>
        <w:rPr>
          <w:b/>
        </w:rPr>
        <w:t>Р</w:t>
      </w:r>
      <w:r w:rsidR="0034327B" w:rsidRPr="00B07F3B">
        <w:rPr>
          <w:b/>
        </w:rPr>
        <w:t>ЕШИЛА:</w:t>
      </w:r>
    </w:p>
    <w:p w:rsidR="00B920ED" w:rsidRDefault="00B920ED" w:rsidP="00841CA9">
      <w:pPr>
        <w:widowControl w:val="0"/>
        <w:ind w:right="-1" w:firstLine="567"/>
        <w:jc w:val="center"/>
        <w:rPr>
          <w:b/>
        </w:rPr>
      </w:pPr>
    </w:p>
    <w:p w:rsidR="0034327B" w:rsidRDefault="002F4BEC" w:rsidP="00841CA9">
      <w:pPr>
        <w:tabs>
          <w:tab w:val="left" w:pos="4962"/>
        </w:tabs>
        <w:ind w:right="-1" w:firstLine="567"/>
        <w:jc w:val="both"/>
      </w:pPr>
      <w:r>
        <w:t xml:space="preserve">1. </w:t>
      </w:r>
      <w:r w:rsidR="00BB1EC4">
        <w:t>П</w:t>
      </w:r>
      <w:r w:rsidR="0034327B" w:rsidRPr="00254F48">
        <w:t>ризнать жалоб</w:t>
      </w:r>
      <w:r w:rsidR="00990150">
        <w:t>у</w:t>
      </w:r>
      <w:r w:rsidR="00CC1BB2" w:rsidRPr="00CC1BB2">
        <w:rPr>
          <w:bCs/>
        </w:rPr>
        <w:t xml:space="preserve"> </w:t>
      </w:r>
      <w:r w:rsidR="00322AE6" w:rsidRPr="00322AE6">
        <w:rPr>
          <w:bCs/>
        </w:rPr>
        <w:t>ООО «Вектор» на действия заказчика – СИУ – филиала ФГБОУ ВО «</w:t>
      </w:r>
      <w:proofErr w:type="spellStart"/>
      <w:r w:rsidR="00322AE6" w:rsidRPr="00322AE6">
        <w:rPr>
          <w:bCs/>
        </w:rPr>
        <w:t>РАНХиГС</w:t>
      </w:r>
      <w:proofErr w:type="spellEnd"/>
      <w:r w:rsidR="00322AE6" w:rsidRPr="00322AE6">
        <w:rPr>
          <w:bCs/>
        </w:rPr>
        <w:t>» при проведении закупки № 0351100016326000005 на оказание услуг по проведению социологического исследования по теме «Включенность и готовность населения Новосибирской области к противодействию экстремизму и терроризму» в рамках научно-исследовательской работы на тему «Противодействие экстремизму и терроризму»</w:t>
      </w:r>
      <w:r w:rsidR="00322AE6">
        <w:rPr>
          <w:bCs/>
        </w:rPr>
        <w:t xml:space="preserve"> </w:t>
      </w:r>
      <w:r>
        <w:rPr>
          <w:bCs/>
        </w:rPr>
        <w:t>частично обоснованной</w:t>
      </w:r>
      <w:r w:rsidR="00292AE2">
        <w:t>.</w:t>
      </w:r>
    </w:p>
    <w:p w:rsidR="005E53A7" w:rsidRDefault="005E53A7" w:rsidP="005E53A7">
      <w:pPr>
        <w:ind w:firstLine="567"/>
        <w:jc w:val="both"/>
      </w:pPr>
      <w:r>
        <w:t xml:space="preserve">2. Признать заказчика нарушившим </w:t>
      </w:r>
      <w:r w:rsidR="008F33F2">
        <w:t>ч.3 ст.7</w:t>
      </w:r>
      <w:r w:rsidR="00451CA5">
        <w:t>, ч.5 ст.42</w:t>
      </w:r>
      <w:r w:rsidR="008F33F2">
        <w:t xml:space="preserve"> Закона о контрактной системе. </w:t>
      </w:r>
    </w:p>
    <w:p w:rsidR="008F33F2" w:rsidRDefault="005E53A7" w:rsidP="000F1EEA">
      <w:pPr>
        <w:ind w:firstLine="567"/>
        <w:jc w:val="both"/>
      </w:pPr>
      <w:r>
        <w:t>3. Выдать заказчику, комиссии по осуществлению закупок заказчика предписание об устранении нарушений законод</w:t>
      </w:r>
      <w:r w:rsidR="000F1EEA">
        <w:t>ательства о контрактной системе.</w:t>
      </w:r>
    </w:p>
    <w:p w:rsidR="00322AE6" w:rsidRDefault="00322AE6" w:rsidP="000F1EEA">
      <w:pPr>
        <w:ind w:firstLine="567"/>
        <w:jc w:val="both"/>
      </w:pPr>
      <w:r>
        <w:t xml:space="preserve">4. </w:t>
      </w:r>
      <w:r w:rsidRPr="00322AE6">
        <w:t>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0F1EEA" w:rsidRPr="000F1EEA" w:rsidRDefault="000F1EEA" w:rsidP="000F1EEA">
      <w:pPr>
        <w:ind w:firstLine="567"/>
        <w:jc w:val="both"/>
      </w:pPr>
    </w:p>
    <w:p w:rsidR="0034327B" w:rsidRPr="00254F48" w:rsidRDefault="0034327B" w:rsidP="00841CA9">
      <w:pPr>
        <w:widowControl w:val="0"/>
        <w:tabs>
          <w:tab w:val="left" w:pos="284"/>
          <w:tab w:val="left" w:pos="567"/>
          <w:tab w:val="left" w:pos="993"/>
        </w:tabs>
        <w:autoSpaceDE w:val="0"/>
        <w:autoSpaceDN w:val="0"/>
        <w:adjustRightInd w:val="0"/>
        <w:ind w:right="-1" w:firstLine="567"/>
        <w:jc w:val="both"/>
        <w:rPr>
          <w:i/>
        </w:rPr>
      </w:pPr>
      <w:r w:rsidRPr="00254F48">
        <w:rPr>
          <w:i/>
        </w:rPr>
        <w:t>Решение может быть обжаловано в арбитражный суд в течение трех месяцев со дня его вынесения.</w:t>
      </w:r>
    </w:p>
    <w:p w:rsidR="0034327B" w:rsidRDefault="0034327B" w:rsidP="00841CA9">
      <w:pPr>
        <w:widowControl w:val="0"/>
        <w:tabs>
          <w:tab w:val="left" w:pos="284"/>
          <w:tab w:val="left" w:pos="567"/>
          <w:tab w:val="left" w:pos="993"/>
        </w:tabs>
        <w:autoSpaceDE w:val="0"/>
        <w:autoSpaceDN w:val="0"/>
        <w:adjustRightInd w:val="0"/>
        <w:ind w:right="-1" w:firstLine="561"/>
        <w:jc w:val="both"/>
        <w:rPr>
          <w:i/>
        </w:rPr>
      </w:pPr>
    </w:p>
    <w:p w:rsidR="0034327B" w:rsidRDefault="0034327B" w:rsidP="00792F2A">
      <w:pPr>
        <w:widowControl w:val="0"/>
        <w:tabs>
          <w:tab w:val="left" w:pos="284"/>
          <w:tab w:val="left" w:pos="567"/>
          <w:tab w:val="left" w:pos="993"/>
        </w:tabs>
        <w:autoSpaceDE w:val="0"/>
        <w:autoSpaceDN w:val="0"/>
        <w:adjustRightInd w:val="0"/>
        <w:ind w:right="-142" w:firstLine="561"/>
        <w:jc w:val="both"/>
        <w:rPr>
          <w:i/>
        </w:rPr>
      </w:pPr>
    </w:p>
    <w:p w:rsidR="008F33F2" w:rsidRPr="00301592" w:rsidRDefault="008F33F2" w:rsidP="00792F2A">
      <w:pPr>
        <w:widowControl w:val="0"/>
        <w:tabs>
          <w:tab w:val="left" w:pos="284"/>
          <w:tab w:val="left" w:pos="567"/>
          <w:tab w:val="left" w:pos="993"/>
        </w:tabs>
        <w:autoSpaceDE w:val="0"/>
        <w:autoSpaceDN w:val="0"/>
        <w:adjustRightInd w:val="0"/>
        <w:ind w:right="-142" w:firstLine="561"/>
        <w:jc w:val="both"/>
        <w:rPr>
          <w:i/>
        </w:rPr>
      </w:pPr>
    </w:p>
    <w:p w:rsidR="0034327B" w:rsidRPr="00AA01C9" w:rsidRDefault="00185E81" w:rsidP="00792F2A">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Заместитель п</w:t>
      </w:r>
      <w:r w:rsidR="0034327B" w:rsidRPr="00B07F3B">
        <w:rPr>
          <w:rFonts w:ascii="Times New Roman" w:hAnsi="Times New Roman" w:cs="Times New Roman"/>
          <w:sz w:val="24"/>
          <w:szCs w:val="24"/>
        </w:rPr>
        <w:t>редседател</w:t>
      </w:r>
      <w:r>
        <w:rPr>
          <w:rFonts w:ascii="Times New Roman" w:hAnsi="Times New Roman" w:cs="Times New Roman"/>
          <w:sz w:val="24"/>
          <w:szCs w:val="24"/>
        </w:rPr>
        <w:t>я</w:t>
      </w:r>
      <w:r w:rsidR="004E4472">
        <w:rPr>
          <w:rFonts w:ascii="Times New Roman" w:hAnsi="Times New Roman" w:cs="Times New Roman"/>
          <w:sz w:val="24"/>
          <w:szCs w:val="24"/>
        </w:rPr>
        <w:t xml:space="preserve"> </w:t>
      </w:r>
      <w:r w:rsidR="0034327B" w:rsidRPr="00B07F3B">
        <w:rPr>
          <w:rFonts w:ascii="Times New Roman" w:hAnsi="Times New Roman" w:cs="Times New Roman"/>
          <w:sz w:val="24"/>
          <w:szCs w:val="24"/>
        </w:rPr>
        <w:t>Комиссии</w:t>
      </w:r>
      <w:r w:rsidR="0034327B" w:rsidRPr="00B07F3B">
        <w:rPr>
          <w:rFonts w:ascii="Times New Roman" w:hAnsi="Times New Roman" w:cs="Times New Roman"/>
          <w:sz w:val="24"/>
          <w:szCs w:val="24"/>
        </w:rPr>
        <w:tab/>
      </w:r>
      <w:r w:rsidR="006562D9">
        <w:rPr>
          <w:rFonts w:ascii="Times New Roman" w:hAnsi="Times New Roman" w:cs="Times New Roman"/>
          <w:sz w:val="24"/>
          <w:szCs w:val="24"/>
        </w:rPr>
        <w:tab/>
      </w:r>
      <w:r w:rsidR="0034327B">
        <w:rPr>
          <w:rFonts w:ascii="Times New Roman" w:hAnsi="Times New Roman" w:cs="Times New Roman"/>
          <w:sz w:val="24"/>
          <w:szCs w:val="24"/>
        </w:rPr>
        <w:tab/>
      </w:r>
      <w:r w:rsidR="0034327B">
        <w:rPr>
          <w:rFonts w:ascii="Times New Roman" w:hAnsi="Times New Roman" w:cs="Times New Roman"/>
          <w:sz w:val="24"/>
          <w:szCs w:val="24"/>
        </w:rPr>
        <w:tab/>
      </w:r>
      <w:r w:rsidR="000D4217">
        <w:rPr>
          <w:rFonts w:ascii="Times New Roman" w:hAnsi="Times New Roman" w:cs="Times New Roman"/>
          <w:sz w:val="24"/>
          <w:szCs w:val="24"/>
        </w:rPr>
        <w:tab/>
      </w:r>
      <w:r w:rsidR="000D4217">
        <w:rPr>
          <w:rFonts w:ascii="Times New Roman" w:hAnsi="Times New Roman" w:cs="Times New Roman"/>
          <w:sz w:val="24"/>
          <w:szCs w:val="24"/>
        </w:rPr>
        <w:tab/>
      </w:r>
      <w:r>
        <w:rPr>
          <w:rFonts w:ascii="Times New Roman" w:hAnsi="Times New Roman" w:cs="Times New Roman"/>
          <w:sz w:val="24"/>
          <w:szCs w:val="24"/>
        </w:rPr>
        <w:t xml:space="preserve">Д.Е. </w:t>
      </w:r>
      <w:proofErr w:type="spellStart"/>
      <w:r>
        <w:rPr>
          <w:rFonts w:ascii="Times New Roman" w:hAnsi="Times New Roman" w:cs="Times New Roman"/>
          <w:sz w:val="24"/>
          <w:szCs w:val="24"/>
        </w:rPr>
        <w:t>Студеникин</w:t>
      </w:r>
      <w:proofErr w:type="spellEnd"/>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570F53" w:rsidRDefault="0034327B" w:rsidP="00792F2A">
      <w:pPr>
        <w:ind w:right="-142"/>
      </w:pPr>
      <w:r w:rsidRPr="00570F53">
        <w:t>Члены Комиссии</w:t>
      </w:r>
      <w:r w:rsidRPr="00570F53">
        <w:tab/>
      </w:r>
      <w:r w:rsidRPr="00570F53">
        <w:tab/>
      </w:r>
      <w:r w:rsidRPr="00570F53">
        <w:tab/>
      </w:r>
      <w:r w:rsidRPr="00570F53">
        <w:tab/>
      </w:r>
      <w:r w:rsidRPr="00570F53">
        <w:tab/>
      </w:r>
      <w:r w:rsidRPr="00570F53">
        <w:tab/>
      </w:r>
      <w:r w:rsidRPr="00570F53">
        <w:tab/>
      </w:r>
      <w:r w:rsidRPr="00570F53">
        <w:tab/>
      </w:r>
      <w:r w:rsidRPr="00570F53">
        <w:tab/>
      </w:r>
      <w:r w:rsidR="00985D77" w:rsidRPr="00570F53">
        <w:t xml:space="preserve">Е.Е. </w:t>
      </w:r>
      <w:proofErr w:type="spellStart"/>
      <w:r w:rsidR="00985D77" w:rsidRPr="00570F53">
        <w:t>Дадажанова</w:t>
      </w:r>
      <w:proofErr w:type="spellEnd"/>
      <w:r w:rsidR="00985D77" w:rsidRPr="00570F53">
        <w:t xml:space="preserve"> </w:t>
      </w:r>
    </w:p>
    <w:p w:rsidR="0034327B" w:rsidRPr="001550EC" w:rsidRDefault="0034327B" w:rsidP="00792F2A">
      <w:pPr>
        <w:ind w:right="-142"/>
        <w:rPr>
          <w:sz w:val="22"/>
        </w:rPr>
      </w:pPr>
    </w:p>
    <w:p w:rsidR="0034327B" w:rsidRPr="001550EC" w:rsidRDefault="0034327B" w:rsidP="00792F2A">
      <w:pPr>
        <w:ind w:right="-142"/>
        <w:rPr>
          <w:sz w:val="22"/>
        </w:rPr>
      </w:pPr>
    </w:p>
    <w:p w:rsidR="00B920ED" w:rsidRPr="00570F53" w:rsidRDefault="00B920ED" w:rsidP="00792F2A">
      <w:pPr>
        <w:ind w:right="-142"/>
      </w:pPr>
    </w:p>
    <w:p w:rsidR="003F699F" w:rsidRDefault="0034327B" w:rsidP="00792F2A">
      <w:pPr>
        <w:ind w:right="-142"/>
      </w:pPr>
      <w:r w:rsidRPr="00570F53">
        <w:tab/>
      </w:r>
      <w:r w:rsidRPr="00570F53">
        <w:tab/>
      </w:r>
      <w:r w:rsidRPr="00B07F3B">
        <w:tab/>
      </w:r>
      <w:r w:rsidRPr="00B07F3B">
        <w:tab/>
      </w:r>
      <w:r w:rsidRPr="00B07F3B">
        <w:tab/>
      </w:r>
      <w:r w:rsidRPr="00B07F3B">
        <w:tab/>
      </w:r>
      <w:r w:rsidRPr="00B07F3B">
        <w:tab/>
      </w:r>
      <w:r w:rsidRPr="00B07F3B">
        <w:tab/>
      </w:r>
      <w:r w:rsidRPr="00B07F3B">
        <w:tab/>
      </w:r>
      <w:r w:rsidRPr="00B07F3B">
        <w:tab/>
      </w:r>
      <w:r w:rsidRPr="00B07F3B">
        <w:tab/>
      </w:r>
      <w:r w:rsidR="00D46FB3">
        <w:t>П.О. Паутова</w:t>
      </w:r>
      <w:r w:rsidR="00F41112">
        <w:t xml:space="preserve"> </w:t>
      </w: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451CA5">
      <w:pPr>
        <w:widowControl w:val="0"/>
        <w:rPr>
          <w:b/>
        </w:rPr>
      </w:pPr>
    </w:p>
    <w:p w:rsidR="00451CA5" w:rsidRDefault="00451CA5" w:rsidP="00451CA5">
      <w:pPr>
        <w:widowControl w:val="0"/>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Pr="00FA7795" w:rsidRDefault="006E42F0" w:rsidP="006E42F0">
      <w:pPr>
        <w:widowControl w:val="0"/>
        <w:ind w:firstLine="374"/>
        <w:jc w:val="center"/>
        <w:rPr>
          <w:b/>
        </w:rPr>
      </w:pPr>
      <w:r w:rsidRPr="00232028">
        <w:rPr>
          <w:b/>
        </w:rPr>
        <w:t xml:space="preserve">ПРЕДПИСАНИЕ </w:t>
      </w:r>
      <w:r w:rsidRPr="00FA7795">
        <w:rPr>
          <w:b/>
        </w:rPr>
        <w:t xml:space="preserve">№ </w:t>
      </w:r>
      <w:r w:rsidR="0090728D" w:rsidRPr="0090728D">
        <w:rPr>
          <w:b/>
        </w:rPr>
        <w:t>054/06/105-1175/2026</w:t>
      </w:r>
    </w:p>
    <w:p w:rsidR="006E42F0" w:rsidRPr="00B07F3B" w:rsidRDefault="006E42F0" w:rsidP="006E42F0">
      <w:pPr>
        <w:ind w:right="-142"/>
        <w:jc w:val="both"/>
      </w:pPr>
      <w:r w:rsidRPr="00B07F3B">
        <w:t>«</w:t>
      </w:r>
      <w:r w:rsidR="00DC677B">
        <w:t>18</w:t>
      </w:r>
      <w:r w:rsidRPr="00B07F3B">
        <w:t xml:space="preserve">» </w:t>
      </w:r>
      <w:r w:rsidR="00DC677B">
        <w:t>мая</w:t>
      </w:r>
      <w:r>
        <w:t xml:space="preserve"> </w:t>
      </w:r>
      <w:r w:rsidRPr="00B07F3B">
        <w:t>202</w:t>
      </w:r>
      <w:r>
        <w:t>6 года</w:t>
      </w:r>
      <w:r>
        <w:tab/>
      </w:r>
      <w:r>
        <w:tab/>
      </w:r>
      <w:r>
        <w:tab/>
      </w:r>
      <w:r>
        <w:tab/>
      </w:r>
      <w:r>
        <w:tab/>
        <w:t xml:space="preserve">                       </w:t>
      </w:r>
      <w:r w:rsidRPr="00B07F3B">
        <w:tab/>
      </w:r>
      <w:r w:rsidR="00DC677B">
        <w:t xml:space="preserve">                      </w:t>
      </w:r>
      <w:r w:rsidRPr="00B07F3B">
        <w:tab/>
        <w:t xml:space="preserve">   </w:t>
      </w:r>
      <w:r>
        <w:t xml:space="preserve">     </w:t>
      </w:r>
      <w:r w:rsidRPr="00B07F3B">
        <w:t xml:space="preserve"> г. Новосибирск</w:t>
      </w:r>
    </w:p>
    <w:p w:rsidR="006E42F0" w:rsidRPr="00B07F3B" w:rsidRDefault="006E42F0" w:rsidP="006E42F0">
      <w:pPr>
        <w:tabs>
          <w:tab w:val="left" w:pos="1290"/>
        </w:tabs>
        <w:ind w:right="-142"/>
        <w:jc w:val="both"/>
      </w:pPr>
    </w:p>
    <w:p w:rsidR="006E42F0" w:rsidRDefault="006E42F0" w:rsidP="006E42F0">
      <w:pPr>
        <w:ind w:right="-142" w:firstLine="567"/>
        <w:jc w:val="both"/>
      </w:pPr>
      <w:r w:rsidRPr="00B07F3B">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10740" w:type="dxa"/>
        <w:tblInd w:w="-709" w:type="dxa"/>
        <w:tblLook w:val="01E0" w:firstRow="1" w:lastRow="1" w:firstColumn="1" w:lastColumn="1" w:noHBand="0" w:noVBand="0"/>
      </w:tblPr>
      <w:tblGrid>
        <w:gridCol w:w="2660"/>
        <w:gridCol w:w="8080"/>
      </w:tblGrid>
      <w:tr w:rsidR="006E42F0" w:rsidRPr="008C1780" w:rsidTr="001778C4">
        <w:trPr>
          <w:trHeight w:val="176"/>
        </w:trPr>
        <w:tc>
          <w:tcPr>
            <w:tcW w:w="2660" w:type="dxa"/>
            <w:shd w:val="clear" w:color="auto" w:fill="auto"/>
          </w:tcPr>
          <w:p w:rsidR="006E42F0" w:rsidRPr="00977F5B" w:rsidRDefault="006E42F0" w:rsidP="001778C4">
            <w:pPr>
              <w:ind w:firstLine="567"/>
            </w:pPr>
            <w:proofErr w:type="spellStart"/>
            <w:r>
              <w:t>Студеникин</w:t>
            </w:r>
            <w:proofErr w:type="spellEnd"/>
            <w:r>
              <w:t xml:space="preserve"> Д.Е.</w:t>
            </w:r>
          </w:p>
        </w:tc>
        <w:tc>
          <w:tcPr>
            <w:tcW w:w="8080" w:type="dxa"/>
            <w:shd w:val="clear" w:color="auto" w:fill="auto"/>
          </w:tcPr>
          <w:p w:rsidR="006E42F0" w:rsidRPr="00977F5B" w:rsidRDefault="006E42F0" w:rsidP="001778C4">
            <w:pPr>
              <w:ind w:right="-108"/>
              <w:jc w:val="both"/>
            </w:pPr>
            <w:r>
              <w:t>- заместитель начальника отдела контроля закупок</w:t>
            </w:r>
            <w:r w:rsidRPr="00977F5B">
              <w:t xml:space="preserve">, </w:t>
            </w:r>
            <w:r>
              <w:t>заместитель председателя</w:t>
            </w:r>
            <w:r w:rsidRPr="00977F5B">
              <w:t xml:space="preserve"> Комиссии;</w:t>
            </w:r>
          </w:p>
        </w:tc>
      </w:tr>
      <w:tr w:rsidR="006E42F0" w:rsidRPr="008C1780" w:rsidTr="001778C4">
        <w:trPr>
          <w:trHeight w:val="176"/>
        </w:trPr>
        <w:tc>
          <w:tcPr>
            <w:tcW w:w="2660" w:type="dxa"/>
            <w:shd w:val="clear" w:color="auto" w:fill="auto"/>
          </w:tcPr>
          <w:p w:rsidR="006E42F0" w:rsidRPr="00943A4F" w:rsidRDefault="006E42F0" w:rsidP="001778C4">
            <w:pPr>
              <w:ind w:firstLine="567"/>
            </w:pPr>
            <w:proofErr w:type="spellStart"/>
            <w:r>
              <w:t>Дадажанова</w:t>
            </w:r>
            <w:proofErr w:type="spellEnd"/>
            <w:r>
              <w:t xml:space="preserve"> Е.Е.</w:t>
            </w:r>
          </w:p>
        </w:tc>
        <w:tc>
          <w:tcPr>
            <w:tcW w:w="8080" w:type="dxa"/>
            <w:shd w:val="clear" w:color="auto" w:fill="auto"/>
          </w:tcPr>
          <w:p w:rsidR="006E42F0" w:rsidRPr="00977F5B" w:rsidRDefault="006E42F0" w:rsidP="001778C4">
            <w:r>
              <w:t xml:space="preserve">- главный специалист эксперт </w:t>
            </w:r>
            <w:r w:rsidRPr="00097D07">
              <w:t>отдела контроля закупок, член Комиссии</w:t>
            </w:r>
            <w:r>
              <w:t>;</w:t>
            </w:r>
          </w:p>
        </w:tc>
      </w:tr>
      <w:tr w:rsidR="006E42F0" w:rsidRPr="008C1780" w:rsidTr="001778C4">
        <w:trPr>
          <w:trHeight w:val="176"/>
        </w:trPr>
        <w:tc>
          <w:tcPr>
            <w:tcW w:w="2660" w:type="dxa"/>
            <w:shd w:val="clear" w:color="auto" w:fill="auto"/>
          </w:tcPr>
          <w:p w:rsidR="006E42F0" w:rsidRDefault="006E42F0" w:rsidP="001778C4">
            <w:pPr>
              <w:ind w:firstLine="567"/>
            </w:pPr>
            <w:r>
              <w:t>Паутова П.О.</w:t>
            </w:r>
          </w:p>
        </w:tc>
        <w:tc>
          <w:tcPr>
            <w:tcW w:w="8080" w:type="dxa"/>
            <w:shd w:val="clear" w:color="auto" w:fill="auto"/>
          </w:tcPr>
          <w:p w:rsidR="006E42F0" w:rsidRDefault="006E42F0" w:rsidP="001778C4">
            <w:r>
              <w:t xml:space="preserve">- ведущий </w:t>
            </w:r>
            <w:r w:rsidRPr="00097D07">
              <w:t>специалист эксперт отдела контроля закупок, член Комиссии;</w:t>
            </w:r>
          </w:p>
        </w:tc>
      </w:tr>
    </w:tbl>
    <w:p w:rsidR="006E42F0" w:rsidRPr="00232028" w:rsidRDefault="006E42F0" w:rsidP="006E42F0">
      <w:pPr>
        <w:widowControl w:val="0"/>
        <w:ind w:firstLine="567"/>
        <w:jc w:val="both"/>
        <w:rPr>
          <w:b/>
        </w:rPr>
      </w:pPr>
      <w:r w:rsidRPr="00232028">
        <w:t xml:space="preserve">на основании решения № </w:t>
      </w:r>
      <w:r w:rsidR="0090728D" w:rsidRPr="0090728D">
        <w:t>054/06/105-1175/2026</w:t>
      </w:r>
      <w:r w:rsidRPr="00232028">
        <w:t xml:space="preserve"> от </w:t>
      </w:r>
      <w:r w:rsidR="0090728D">
        <w:t>18.05</w:t>
      </w:r>
      <w:r w:rsidRPr="00232028">
        <w:t>.202</w:t>
      </w:r>
      <w:r>
        <w:t xml:space="preserve">6 по результатам рассмотрения </w:t>
      </w:r>
      <w:r w:rsidRPr="00232028">
        <w:t xml:space="preserve">жалобы </w:t>
      </w:r>
      <w:r w:rsidR="0090728D" w:rsidRPr="0090728D">
        <w:t>ООО «Вектор» на действия заказчика – СИУ – филиала ФГБОУ ВО «</w:t>
      </w:r>
      <w:proofErr w:type="spellStart"/>
      <w:r w:rsidR="0090728D" w:rsidRPr="0090728D">
        <w:t>РАНХиГС</w:t>
      </w:r>
      <w:proofErr w:type="spellEnd"/>
      <w:r w:rsidR="0090728D" w:rsidRPr="0090728D">
        <w:t>» при проведении закупки № 0351100016326000005 на оказание услуг по проведению социологического исследования по теме «Включенность и готовность населения Новосибирской области к противодействию экстремизму и терроризму» в рамках научно-исследовательской работы на тему «Противодействие экстремизму и терроризму»</w:t>
      </w:r>
      <w:r>
        <w:t>,</w:t>
      </w:r>
    </w:p>
    <w:p w:rsidR="006E42F0" w:rsidRPr="00232028" w:rsidRDefault="006E42F0" w:rsidP="006E42F0">
      <w:pPr>
        <w:widowControl w:val="0"/>
        <w:spacing w:before="120" w:after="120"/>
        <w:ind w:right="-1" w:firstLine="561"/>
        <w:jc w:val="center"/>
        <w:rPr>
          <w:b/>
          <w:i/>
        </w:rPr>
      </w:pPr>
      <w:r w:rsidRPr="00232028">
        <w:rPr>
          <w:b/>
          <w:i/>
        </w:rPr>
        <w:t>ПРЕДПИСЫВАЕТ:</w:t>
      </w:r>
    </w:p>
    <w:p w:rsidR="006E42F0" w:rsidRPr="00232028" w:rsidRDefault="006E42F0" w:rsidP="006E42F0">
      <w:pPr>
        <w:widowControl w:val="0"/>
        <w:ind w:firstLine="567"/>
        <w:jc w:val="both"/>
        <w:rPr>
          <w:b/>
        </w:rPr>
      </w:pPr>
      <w:r w:rsidRPr="00232028">
        <w:rPr>
          <w:b/>
          <w:bCs/>
        </w:rPr>
        <w:t xml:space="preserve">Для устранения нарушений законодательства о контрактной системе </w:t>
      </w:r>
      <w:r w:rsidRPr="00232028">
        <w:rPr>
          <w:b/>
        </w:rPr>
        <w:t>в сфере закупок:</w:t>
      </w:r>
    </w:p>
    <w:p w:rsidR="006E42F0" w:rsidRPr="00232028" w:rsidRDefault="006E42F0" w:rsidP="006E42F0">
      <w:pPr>
        <w:ind w:right="-1" w:firstLine="567"/>
        <w:jc w:val="both"/>
      </w:pPr>
      <w:r w:rsidRPr="00232028">
        <w:t xml:space="preserve">1. Оператору электронной торговой площадки обеспечить возможность исполнения решения </w:t>
      </w:r>
      <w:r w:rsidR="0090728D" w:rsidRPr="0090728D">
        <w:t>№ 054/06/105-1175/2026 от 18.05.2026</w:t>
      </w:r>
      <w:r w:rsidRPr="0051544D">
        <w:t xml:space="preserve"> </w:t>
      </w:r>
      <w:r w:rsidRPr="00232028">
        <w:t xml:space="preserve">и </w:t>
      </w:r>
      <w:r>
        <w:t>настоящего</w:t>
      </w:r>
      <w:r w:rsidRPr="00232028">
        <w:t xml:space="preserve"> предписания. </w:t>
      </w:r>
    </w:p>
    <w:p w:rsidR="006E42F0" w:rsidRDefault="006E42F0" w:rsidP="006E42F0">
      <w:pPr>
        <w:ind w:right="-1" w:firstLine="567"/>
        <w:jc w:val="both"/>
      </w:pPr>
      <w:r w:rsidRPr="00232028">
        <w:t>2. Заказчику отменить все действия, произведенные в рамках процедуры заключения контракта</w:t>
      </w:r>
      <w:r>
        <w:t xml:space="preserve"> (при наличии)</w:t>
      </w:r>
      <w:r w:rsidRPr="00232028">
        <w:t>.</w:t>
      </w:r>
    </w:p>
    <w:p w:rsidR="0090728D" w:rsidRDefault="0090728D" w:rsidP="0090728D">
      <w:pPr>
        <w:ind w:right="-1" w:firstLine="567"/>
        <w:jc w:val="both"/>
      </w:pPr>
      <w:r>
        <w:t>3. Аукционной комиссии заказчика отменить решения, зафиксированные во всех протоколах по данному электронному аукциону.</w:t>
      </w:r>
    </w:p>
    <w:p w:rsidR="0090728D" w:rsidRPr="00232028" w:rsidRDefault="0090728D" w:rsidP="0090728D">
      <w:pPr>
        <w:ind w:right="-1" w:firstLine="567"/>
        <w:jc w:val="both"/>
      </w:pPr>
      <w:r>
        <w:t>4. Оператору электронной торговой площадки отменить протокол подачи ценовых предложений (при наличии).</w:t>
      </w:r>
    </w:p>
    <w:p w:rsidR="0090728D" w:rsidRDefault="0090728D" w:rsidP="006E42F0">
      <w:pPr>
        <w:ind w:right="-1" w:firstLine="567"/>
        <w:jc w:val="both"/>
      </w:pPr>
      <w:r>
        <w:lastRenderedPageBreak/>
        <w:t>5</w:t>
      </w:r>
      <w:r w:rsidR="006E42F0" w:rsidRPr="00232028">
        <w:t xml:space="preserve">. Заказчику устранить нарушение положений </w:t>
      </w:r>
      <w:r w:rsidR="006E42F0">
        <w:t>ч.3 ст.7</w:t>
      </w:r>
      <w:r w:rsidR="00451CA5">
        <w:t>, ч.5 ст.42</w:t>
      </w:r>
      <w:r w:rsidR="006E42F0">
        <w:t xml:space="preserve"> </w:t>
      </w:r>
      <w:r w:rsidR="006E42F0" w:rsidRPr="00232028">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6E42F0">
        <w:t xml:space="preserve">– Закон о контрактной системе), а </w:t>
      </w:r>
      <w:r>
        <w:t>именно, внести изменения в положения описания объекта закупки, касающиеся сроков и порядка оказания услуг по контракту</w:t>
      </w:r>
      <w:r w:rsidR="00E2546E">
        <w:t xml:space="preserve">, в соответствии с Законом о контрактной системе. </w:t>
      </w:r>
    </w:p>
    <w:p w:rsidR="0090728D" w:rsidRDefault="0090728D" w:rsidP="006E42F0">
      <w:pPr>
        <w:tabs>
          <w:tab w:val="left" w:pos="851"/>
        </w:tabs>
        <w:autoSpaceDE w:val="0"/>
        <w:autoSpaceDN w:val="0"/>
        <w:adjustRightInd w:val="0"/>
        <w:ind w:right="-1" w:firstLine="567"/>
        <w:jc w:val="both"/>
      </w:pPr>
      <w:r w:rsidRPr="0090728D">
        <w:t>6. Заказчику продлить срок подачи заявок на участие в закупке № 0351100016326000005 в соответствии с Законом о контрактной системе.</w:t>
      </w:r>
      <w:bookmarkStart w:id="0" w:name="_GoBack"/>
      <w:bookmarkEnd w:id="0"/>
    </w:p>
    <w:p w:rsidR="006E42F0" w:rsidRPr="00232028" w:rsidRDefault="006E42F0" w:rsidP="006E42F0">
      <w:pPr>
        <w:tabs>
          <w:tab w:val="left" w:pos="851"/>
        </w:tabs>
        <w:autoSpaceDE w:val="0"/>
        <w:autoSpaceDN w:val="0"/>
        <w:adjustRightInd w:val="0"/>
        <w:ind w:right="-1" w:firstLine="567"/>
        <w:jc w:val="both"/>
        <w:rPr>
          <w:b/>
        </w:rPr>
      </w:pPr>
      <w:r w:rsidRPr="00232028">
        <w:rPr>
          <w:b/>
        </w:rPr>
        <w:t xml:space="preserve">О принятых мерах в соответствии с требованиями настоящего предписания заказчику сообщить до </w:t>
      </w:r>
      <w:r w:rsidR="0090728D">
        <w:rPr>
          <w:b/>
        </w:rPr>
        <w:t>04</w:t>
      </w:r>
      <w:r>
        <w:rPr>
          <w:b/>
        </w:rPr>
        <w:t>.</w:t>
      </w:r>
      <w:r w:rsidR="0090728D">
        <w:rPr>
          <w:b/>
        </w:rPr>
        <w:t>06</w:t>
      </w:r>
      <w:r>
        <w:rPr>
          <w:b/>
        </w:rPr>
        <w:t>.2026</w:t>
      </w:r>
      <w:r w:rsidRPr="00232028">
        <w:rPr>
          <w:b/>
        </w:rPr>
        <w:t xml:space="preserve"> с приложением подтверждающих документов.</w:t>
      </w:r>
    </w:p>
    <w:p w:rsidR="006E42F0" w:rsidRPr="00232028" w:rsidRDefault="006E42F0" w:rsidP="006E42F0">
      <w:pPr>
        <w:autoSpaceDE w:val="0"/>
        <w:autoSpaceDN w:val="0"/>
        <w:adjustRightInd w:val="0"/>
        <w:ind w:right="-1" w:firstLine="567"/>
        <w:jc w:val="both"/>
        <w:outlineLvl w:val="1"/>
        <w:rPr>
          <w:i/>
        </w:rPr>
      </w:pPr>
      <w:r w:rsidRPr="00232028">
        <w:rPr>
          <w:i/>
        </w:rPr>
        <w:t>Предписание может быть обжаловано в арбитражный суд в течение трех месяцев со дня его вынесения.</w:t>
      </w:r>
    </w:p>
    <w:p w:rsidR="006E42F0" w:rsidRPr="00232028" w:rsidRDefault="006E42F0" w:rsidP="006E42F0">
      <w:pPr>
        <w:autoSpaceDE w:val="0"/>
        <w:autoSpaceDN w:val="0"/>
        <w:adjustRightInd w:val="0"/>
        <w:ind w:right="-1" w:firstLine="567"/>
        <w:jc w:val="both"/>
        <w:rPr>
          <w:b/>
        </w:rPr>
      </w:pPr>
      <w:r w:rsidRPr="00232028">
        <w:rPr>
          <w:b/>
        </w:rPr>
        <w:t>Примечание:</w:t>
      </w:r>
    </w:p>
    <w:p w:rsidR="006E42F0" w:rsidRPr="00232028" w:rsidRDefault="006E42F0" w:rsidP="006E42F0">
      <w:pPr>
        <w:ind w:right="-1" w:firstLine="567"/>
        <w:jc w:val="both"/>
        <w:rPr>
          <w:b/>
          <w:i/>
        </w:rPr>
      </w:pPr>
      <w:r w:rsidRPr="00232028">
        <w:rPr>
          <w:b/>
          <w:i/>
        </w:rPr>
        <w:t>За уклонение от исполнения или несвоевременное исполнение настоящего предписания в соответствии с ч.7 ст.19.5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6E42F0" w:rsidRPr="00232028" w:rsidRDefault="006E42F0" w:rsidP="006E42F0">
      <w:pPr>
        <w:widowControl w:val="0"/>
        <w:tabs>
          <w:tab w:val="left" w:pos="284"/>
          <w:tab w:val="left" w:pos="567"/>
          <w:tab w:val="left" w:pos="993"/>
        </w:tabs>
        <w:autoSpaceDE w:val="0"/>
        <w:autoSpaceDN w:val="0"/>
        <w:adjustRightInd w:val="0"/>
        <w:ind w:right="-1" w:firstLine="561"/>
        <w:jc w:val="both"/>
        <w:rPr>
          <w:i/>
        </w:rPr>
      </w:pPr>
    </w:p>
    <w:p w:rsidR="006E42F0" w:rsidRPr="00232028" w:rsidRDefault="006E42F0" w:rsidP="006E42F0">
      <w:pPr>
        <w:widowControl w:val="0"/>
        <w:tabs>
          <w:tab w:val="left" w:pos="284"/>
          <w:tab w:val="left" w:pos="567"/>
          <w:tab w:val="left" w:pos="993"/>
        </w:tabs>
        <w:autoSpaceDE w:val="0"/>
        <w:autoSpaceDN w:val="0"/>
        <w:adjustRightInd w:val="0"/>
        <w:ind w:right="-1" w:firstLine="561"/>
        <w:jc w:val="both"/>
        <w:rPr>
          <w:i/>
        </w:rPr>
      </w:pPr>
    </w:p>
    <w:p w:rsidR="006E42F0" w:rsidRPr="00232028" w:rsidRDefault="006E42F0" w:rsidP="006E42F0">
      <w:pPr>
        <w:widowControl w:val="0"/>
        <w:tabs>
          <w:tab w:val="left" w:pos="284"/>
          <w:tab w:val="left" w:pos="567"/>
          <w:tab w:val="left" w:pos="993"/>
        </w:tabs>
        <w:autoSpaceDE w:val="0"/>
        <w:autoSpaceDN w:val="0"/>
        <w:adjustRightInd w:val="0"/>
        <w:ind w:right="-1" w:firstLine="561"/>
        <w:jc w:val="both"/>
        <w:rPr>
          <w:i/>
        </w:rPr>
      </w:pPr>
    </w:p>
    <w:p w:rsidR="006E42F0" w:rsidRPr="00232028" w:rsidRDefault="006E42F0" w:rsidP="006E42F0">
      <w:pPr>
        <w:widowControl w:val="0"/>
        <w:tabs>
          <w:tab w:val="left" w:pos="284"/>
          <w:tab w:val="left" w:pos="567"/>
          <w:tab w:val="left" w:pos="993"/>
        </w:tabs>
        <w:autoSpaceDE w:val="0"/>
        <w:autoSpaceDN w:val="0"/>
        <w:adjustRightInd w:val="0"/>
        <w:ind w:right="-142" w:firstLine="561"/>
        <w:jc w:val="both"/>
        <w:rPr>
          <w:i/>
        </w:rPr>
      </w:pPr>
    </w:p>
    <w:p w:rsidR="006E42F0" w:rsidRPr="00232028" w:rsidRDefault="006E42F0" w:rsidP="006E42F0">
      <w:pPr>
        <w:tabs>
          <w:tab w:val="left" w:pos="0"/>
        </w:tabs>
        <w:autoSpaceDE w:val="0"/>
        <w:autoSpaceDN w:val="0"/>
        <w:adjustRightInd w:val="0"/>
        <w:ind w:right="-142"/>
        <w:jc w:val="both"/>
      </w:pPr>
      <w:r>
        <w:t>Заместитель председателя Комиссии</w:t>
      </w:r>
      <w:r>
        <w:tab/>
        <w:t xml:space="preserve">                                   </w:t>
      </w:r>
      <w:r w:rsidRPr="00232028">
        <w:tab/>
        <w:t xml:space="preserve">                       </w:t>
      </w:r>
      <w:r>
        <w:t xml:space="preserve">Д.Е. </w:t>
      </w:r>
      <w:proofErr w:type="spellStart"/>
      <w:r>
        <w:t>Студеникин</w:t>
      </w:r>
      <w:proofErr w:type="spellEnd"/>
      <w:r>
        <w:t xml:space="preserve">   </w:t>
      </w:r>
    </w:p>
    <w:p w:rsidR="006E42F0" w:rsidRPr="00232028" w:rsidRDefault="006E42F0" w:rsidP="006E42F0">
      <w:pPr>
        <w:tabs>
          <w:tab w:val="left" w:pos="0"/>
        </w:tabs>
        <w:autoSpaceDE w:val="0"/>
        <w:autoSpaceDN w:val="0"/>
        <w:adjustRightInd w:val="0"/>
        <w:ind w:right="-142"/>
        <w:jc w:val="both"/>
        <w:rPr>
          <w:i/>
        </w:rPr>
      </w:pPr>
    </w:p>
    <w:p w:rsidR="006E42F0" w:rsidRPr="00232028" w:rsidRDefault="006E42F0" w:rsidP="006E42F0">
      <w:pPr>
        <w:tabs>
          <w:tab w:val="left" w:pos="0"/>
        </w:tabs>
        <w:autoSpaceDE w:val="0"/>
        <w:autoSpaceDN w:val="0"/>
        <w:adjustRightInd w:val="0"/>
        <w:ind w:right="-142"/>
        <w:jc w:val="both"/>
        <w:rPr>
          <w:i/>
        </w:rPr>
      </w:pPr>
    </w:p>
    <w:p w:rsidR="006E42F0" w:rsidRPr="00232028" w:rsidRDefault="006E42F0" w:rsidP="006E42F0">
      <w:pPr>
        <w:tabs>
          <w:tab w:val="left" w:pos="0"/>
        </w:tabs>
        <w:autoSpaceDE w:val="0"/>
        <w:autoSpaceDN w:val="0"/>
        <w:adjustRightInd w:val="0"/>
        <w:ind w:right="-142"/>
        <w:jc w:val="both"/>
        <w:rPr>
          <w:i/>
        </w:rPr>
      </w:pPr>
    </w:p>
    <w:p w:rsidR="006E42F0" w:rsidRPr="00232028" w:rsidRDefault="006E42F0" w:rsidP="006E42F0">
      <w:pPr>
        <w:ind w:right="-142"/>
      </w:pPr>
      <w:r>
        <w:t>Члены Комиссии</w:t>
      </w:r>
      <w:r>
        <w:tab/>
      </w:r>
      <w:r>
        <w:tab/>
      </w:r>
      <w:r>
        <w:tab/>
      </w:r>
      <w:r>
        <w:tab/>
      </w:r>
      <w:r>
        <w:tab/>
      </w:r>
      <w:r>
        <w:tab/>
      </w:r>
      <w:r>
        <w:tab/>
      </w:r>
      <w:r>
        <w:tab/>
      </w:r>
      <w:r>
        <w:tab/>
        <w:t xml:space="preserve">Е.Е. </w:t>
      </w:r>
      <w:proofErr w:type="spellStart"/>
      <w:r>
        <w:t>Дадажанова</w:t>
      </w:r>
      <w:proofErr w:type="spellEnd"/>
      <w:r>
        <w:t xml:space="preserve">    </w:t>
      </w:r>
    </w:p>
    <w:p w:rsidR="006E42F0" w:rsidRPr="00232028" w:rsidRDefault="006E42F0" w:rsidP="006E42F0">
      <w:pPr>
        <w:ind w:right="-142"/>
      </w:pPr>
    </w:p>
    <w:p w:rsidR="006E42F0" w:rsidRPr="00232028" w:rsidRDefault="006E42F0" w:rsidP="006E42F0">
      <w:pPr>
        <w:ind w:right="-142"/>
      </w:pPr>
    </w:p>
    <w:p w:rsidR="006E42F0" w:rsidRPr="00232028" w:rsidRDefault="006E42F0" w:rsidP="006E42F0">
      <w:pPr>
        <w:ind w:right="-142"/>
      </w:pPr>
    </w:p>
    <w:p w:rsidR="006E42F0" w:rsidRPr="00232028" w:rsidRDefault="006E42F0" w:rsidP="006E42F0">
      <w:pPr>
        <w:ind w:right="-142"/>
      </w:pPr>
      <w:r w:rsidRPr="00232028">
        <w:tab/>
      </w:r>
      <w:r w:rsidRPr="00232028">
        <w:tab/>
      </w:r>
      <w:r w:rsidRPr="00232028">
        <w:tab/>
      </w:r>
      <w:r w:rsidRPr="00232028">
        <w:tab/>
      </w:r>
      <w:r w:rsidRPr="00232028">
        <w:tab/>
      </w:r>
      <w:r w:rsidRPr="00232028">
        <w:tab/>
      </w:r>
      <w:r w:rsidRPr="00232028">
        <w:tab/>
      </w:r>
      <w:r w:rsidRPr="00232028">
        <w:tab/>
      </w:r>
      <w:r w:rsidRPr="00232028">
        <w:tab/>
      </w:r>
      <w:r w:rsidRPr="00232028">
        <w:tab/>
      </w:r>
      <w:r w:rsidRPr="00232028">
        <w:tab/>
      </w:r>
      <w:r>
        <w:t xml:space="preserve">П.О. Паутова </w:t>
      </w:r>
    </w:p>
    <w:p w:rsidR="006E42F0" w:rsidRPr="00232028" w:rsidRDefault="006E42F0" w:rsidP="006E42F0">
      <w:pPr>
        <w:ind w:right="-142"/>
      </w:pPr>
    </w:p>
    <w:p w:rsidR="006E42F0" w:rsidRDefault="006E42F0" w:rsidP="006E42F0">
      <w:pPr>
        <w:ind w:right="-142" w:firstLine="567"/>
        <w:jc w:val="both"/>
      </w:pPr>
      <w:r>
        <w:rPr>
          <w:i/>
        </w:rPr>
        <w:t xml:space="preserve">                                                                                                                                         </w:t>
      </w:r>
    </w:p>
    <w:p w:rsidR="006E42F0" w:rsidRPr="003F699F" w:rsidRDefault="006E42F0" w:rsidP="006E42F0">
      <w:pPr>
        <w:ind w:right="-142"/>
      </w:pPr>
    </w:p>
    <w:p w:rsidR="006E42F0" w:rsidRPr="003F699F" w:rsidRDefault="006E42F0" w:rsidP="006E42F0">
      <w:pPr>
        <w:tabs>
          <w:tab w:val="left" w:pos="4962"/>
        </w:tabs>
        <w:ind w:right="-1" w:firstLine="567"/>
        <w:jc w:val="both"/>
      </w:pPr>
    </w:p>
    <w:p w:rsidR="006E42F0" w:rsidRDefault="006E42F0" w:rsidP="006E42F0"/>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tabs>
          <w:tab w:val="left" w:pos="567"/>
        </w:tabs>
        <w:ind w:firstLine="567"/>
        <w:jc w:val="center"/>
      </w:pPr>
    </w:p>
    <w:p w:rsidR="006E42F0" w:rsidRDefault="006E42F0" w:rsidP="006E42F0">
      <w:pPr>
        <w:tabs>
          <w:tab w:val="left" w:pos="4962"/>
        </w:tabs>
        <w:ind w:right="-142" w:firstLine="567"/>
        <w:jc w:val="both"/>
      </w:pPr>
    </w:p>
    <w:p w:rsidR="006E42F0" w:rsidRPr="003F699F" w:rsidRDefault="006E42F0" w:rsidP="00792F2A">
      <w:pPr>
        <w:ind w:right="-142"/>
      </w:pPr>
    </w:p>
    <w:sectPr w:rsidR="006E42F0" w:rsidRPr="003F699F" w:rsidSect="008F33F2">
      <w:headerReference w:type="even" r:id="rId8"/>
      <w:footerReference w:type="default" r:id="rId9"/>
      <w:pgSz w:w="11909" w:h="16834"/>
      <w:pgMar w:top="851"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DFB" w:rsidRDefault="00E57DFB">
      <w:r>
        <w:separator/>
      </w:r>
    </w:p>
  </w:endnote>
  <w:endnote w:type="continuationSeparator" w:id="0">
    <w:p w:rsidR="00E57DFB" w:rsidRDefault="00E57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720085"/>
      <w:docPartObj>
        <w:docPartGallery w:val="Page Numbers (Bottom of Page)"/>
        <w:docPartUnique/>
      </w:docPartObj>
    </w:sdtPr>
    <w:sdtEndPr/>
    <w:sdtContent>
      <w:p w:rsidR="00161602" w:rsidRDefault="00161602" w:rsidP="00355D2A">
        <w:pPr>
          <w:pStyle w:val="a5"/>
          <w:jc w:val="right"/>
        </w:pPr>
        <w:r>
          <w:fldChar w:fldCharType="begin"/>
        </w:r>
        <w:r>
          <w:instrText>PAGE   \* MERGEFORMAT</w:instrText>
        </w:r>
        <w:r>
          <w:fldChar w:fldCharType="separate"/>
        </w:r>
        <w:r w:rsidR="00451CA5">
          <w:rPr>
            <w:noProof/>
          </w:rPr>
          <w:t>9</w:t>
        </w:r>
        <w:r>
          <w:fldChar w:fldCharType="end"/>
        </w:r>
      </w:p>
    </w:sdtContent>
  </w:sdt>
  <w:p w:rsidR="00161602" w:rsidRDefault="0016160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DFB" w:rsidRDefault="00E57DFB">
      <w:r>
        <w:separator/>
      </w:r>
    </w:p>
  </w:footnote>
  <w:footnote w:type="continuationSeparator" w:id="0">
    <w:p w:rsidR="00E57DFB" w:rsidRDefault="00E57D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602" w:rsidRDefault="00161602" w:rsidP="00C12CC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161602" w:rsidRDefault="00161602">
    <w:pPr>
      <w:pStyle w:val="a3"/>
    </w:pPr>
  </w:p>
  <w:p w:rsidR="00161602" w:rsidRDefault="00161602"/>
  <w:p w:rsidR="00161602" w:rsidRDefault="00161602"/>
  <w:p w:rsidR="00161602" w:rsidRDefault="0016160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B6C2F8C"/>
    <w:multiLevelType w:val="hybridMultilevel"/>
    <w:tmpl w:val="8EDADA10"/>
    <w:lvl w:ilvl="0" w:tplc="82AA3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0A54739"/>
    <w:multiLevelType w:val="hybridMultilevel"/>
    <w:tmpl w:val="45EE4A2E"/>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03767D2"/>
    <w:multiLevelType w:val="hybridMultilevel"/>
    <w:tmpl w:val="4F54D85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616F3015"/>
    <w:multiLevelType w:val="hybridMultilevel"/>
    <w:tmpl w:val="6542F518"/>
    <w:lvl w:ilvl="0" w:tplc="A1BC170C">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3"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1"/>
  </w:num>
  <w:num w:numId="3">
    <w:abstractNumId w:val="8"/>
  </w:num>
  <w:num w:numId="4">
    <w:abstractNumId w:val="6"/>
  </w:num>
  <w:num w:numId="5">
    <w:abstractNumId w:val="12"/>
  </w:num>
  <w:num w:numId="6">
    <w:abstractNumId w:val="3"/>
  </w:num>
  <w:num w:numId="7">
    <w:abstractNumId w:val="1"/>
  </w:num>
  <w:num w:numId="8">
    <w:abstractNumId w:val="4"/>
  </w:num>
  <w:num w:numId="9">
    <w:abstractNumId w:val="15"/>
  </w:num>
  <w:num w:numId="10">
    <w:abstractNumId w:val="14"/>
  </w:num>
  <w:num w:numId="11">
    <w:abstractNumId w:val="5"/>
  </w:num>
  <w:num w:numId="12">
    <w:abstractNumId w:val="13"/>
  </w:num>
  <w:num w:numId="13">
    <w:abstractNumId w:val="2"/>
  </w:num>
  <w:num w:numId="14">
    <w:abstractNumId w:val="9"/>
  </w:num>
  <w:num w:numId="15">
    <w:abstractNumId w:val="10"/>
  </w:num>
  <w:num w:numId="16">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6C9"/>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6C2"/>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196"/>
    <w:rsid w:val="0002681C"/>
    <w:rsid w:val="00026F20"/>
    <w:rsid w:val="00027824"/>
    <w:rsid w:val="000279DB"/>
    <w:rsid w:val="00027A26"/>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9C4"/>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4B60"/>
    <w:rsid w:val="000453F8"/>
    <w:rsid w:val="00045800"/>
    <w:rsid w:val="00045F6F"/>
    <w:rsid w:val="0004605D"/>
    <w:rsid w:val="000463B9"/>
    <w:rsid w:val="00046B0A"/>
    <w:rsid w:val="00046EC6"/>
    <w:rsid w:val="00046F1A"/>
    <w:rsid w:val="00046FA7"/>
    <w:rsid w:val="00047345"/>
    <w:rsid w:val="000475AA"/>
    <w:rsid w:val="00047B74"/>
    <w:rsid w:val="0005080D"/>
    <w:rsid w:val="00050F57"/>
    <w:rsid w:val="000512E7"/>
    <w:rsid w:val="0005159F"/>
    <w:rsid w:val="00051753"/>
    <w:rsid w:val="000519FF"/>
    <w:rsid w:val="00051A21"/>
    <w:rsid w:val="00051B8C"/>
    <w:rsid w:val="000524A3"/>
    <w:rsid w:val="00052908"/>
    <w:rsid w:val="00052D8C"/>
    <w:rsid w:val="000533D0"/>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1FC"/>
    <w:rsid w:val="00064353"/>
    <w:rsid w:val="00064BE6"/>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83F"/>
    <w:rsid w:val="000819DE"/>
    <w:rsid w:val="000820A2"/>
    <w:rsid w:val="00082497"/>
    <w:rsid w:val="000825A3"/>
    <w:rsid w:val="00082994"/>
    <w:rsid w:val="00082CC1"/>
    <w:rsid w:val="00082FE0"/>
    <w:rsid w:val="0008367F"/>
    <w:rsid w:val="000836B8"/>
    <w:rsid w:val="00083E25"/>
    <w:rsid w:val="00083E4C"/>
    <w:rsid w:val="0008445B"/>
    <w:rsid w:val="00084BAE"/>
    <w:rsid w:val="00084CFC"/>
    <w:rsid w:val="0008519D"/>
    <w:rsid w:val="00085E42"/>
    <w:rsid w:val="00086510"/>
    <w:rsid w:val="000865D2"/>
    <w:rsid w:val="00086699"/>
    <w:rsid w:val="000867D5"/>
    <w:rsid w:val="000868CA"/>
    <w:rsid w:val="00086F71"/>
    <w:rsid w:val="000871DC"/>
    <w:rsid w:val="000876E7"/>
    <w:rsid w:val="00087CF1"/>
    <w:rsid w:val="00087E68"/>
    <w:rsid w:val="0009077D"/>
    <w:rsid w:val="000907FD"/>
    <w:rsid w:val="00090CFC"/>
    <w:rsid w:val="00090D51"/>
    <w:rsid w:val="00091D51"/>
    <w:rsid w:val="00091EB4"/>
    <w:rsid w:val="00091ECC"/>
    <w:rsid w:val="000922AC"/>
    <w:rsid w:val="00092532"/>
    <w:rsid w:val="00092805"/>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971C1"/>
    <w:rsid w:val="000A010E"/>
    <w:rsid w:val="000A04CC"/>
    <w:rsid w:val="000A0582"/>
    <w:rsid w:val="000A1009"/>
    <w:rsid w:val="000A1640"/>
    <w:rsid w:val="000A2761"/>
    <w:rsid w:val="000A2A84"/>
    <w:rsid w:val="000A31B0"/>
    <w:rsid w:val="000A3421"/>
    <w:rsid w:val="000A36BC"/>
    <w:rsid w:val="000A376F"/>
    <w:rsid w:val="000A3EB3"/>
    <w:rsid w:val="000A430E"/>
    <w:rsid w:val="000A456C"/>
    <w:rsid w:val="000A4AD2"/>
    <w:rsid w:val="000A4C60"/>
    <w:rsid w:val="000A4CCD"/>
    <w:rsid w:val="000A4DEE"/>
    <w:rsid w:val="000A553C"/>
    <w:rsid w:val="000A65F4"/>
    <w:rsid w:val="000A673D"/>
    <w:rsid w:val="000A67F2"/>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4D99"/>
    <w:rsid w:val="000B5106"/>
    <w:rsid w:val="000B5945"/>
    <w:rsid w:val="000B5CAE"/>
    <w:rsid w:val="000B60E7"/>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30D"/>
    <w:rsid w:val="000C5603"/>
    <w:rsid w:val="000C58BE"/>
    <w:rsid w:val="000C5E37"/>
    <w:rsid w:val="000C6794"/>
    <w:rsid w:val="000C6927"/>
    <w:rsid w:val="000C6CAB"/>
    <w:rsid w:val="000C70EE"/>
    <w:rsid w:val="000C7282"/>
    <w:rsid w:val="000C7587"/>
    <w:rsid w:val="000C7869"/>
    <w:rsid w:val="000C7B54"/>
    <w:rsid w:val="000C7C4D"/>
    <w:rsid w:val="000D007A"/>
    <w:rsid w:val="000D03DB"/>
    <w:rsid w:val="000D04BB"/>
    <w:rsid w:val="000D0952"/>
    <w:rsid w:val="000D0BD2"/>
    <w:rsid w:val="000D0BF9"/>
    <w:rsid w:val="000D0E85"/>
    <w:rsid w:val="000D1204"/>
    <w:rsid w:val="000D1399"/>
    <w:rsid w:val="000D18F9"/>
    <w:rsid w:val="000D1D85"/>
    <w:rsid w:val="000D213F"/>
    <w:rsid w:val="000D21BF"/>
    <w:rsid w:val="000D3786"/>
    <w:rsid w:val="000D3CA3"/>
    <w:rsid w:val="000D3DC2"/>
    <w:rsid w:val="000D3F48"/>
    <w:rsid w:val="000D3FC2"/>
    <w:rsid w:val="000D403E"/>
    <w:rsid w:val="000D41C4"/>
    <w:rsid w:val="000D4217"/>
    <w:rsid w:val="000D4499"/>
    <w:rsid w:val="000D4627"/>
    <w:rsid w:val="000D46EF"/>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93E"/>
    <w:rsid w:val="000E1A77"/>
    <w:rsid w:val="000E27BA"/>
    <w:rsid w:val="000E2C0D"/>
    <w:rsid w:val="000E313F"/>
    <w:rsid w:val="000E380A"/>
    <w:rsid w:val="000E4496"/>
    <w:rsid w:val="000E4512"/>
    <w:rsid w:val="000E49CA"/>
    <w:rsid w:val="000E5064"/>
    <w:rsid w:val="000E5103"/>
    <w:rsid w:val="000E5183"/>
    <w:rsid w:val="000E52C0"/>
    <w:rsid w:val="000E52F3"/>
    <w:rsid w:val="000E5A7E"/>
    <w:rsid w:val="000E5BA0"/>
    <w:rsid w:val="000E5F39"/>
    <w:rsid w:val="000E5F4C"/>
    <w:rsid w:val="000E6568"/>
    <w:rsid w:val="000E6DE8"/>
    <w:rsid w:val="000E7606"/>
    <w:rsid w:val="000E7C2D"/>
    <w:rsid w:val="000E7FE1"/>
    <w:rsid w:val="000F0249"/>
    <w:rsid w:val="000F053B"/>
    <w:rsid w:val="000F0A6A"/>
    <w:rsid w:val="000F0BB8"/>
    <w:rsid w:val="000F0E87"/>
    <w:rsid w:val="000F18AC"/>
    <w:rsid w:val="000F1EEA"/>
    <w:rsid w:val="000F2189"/>
    <w:rsid w:val="000F292D"/>
    <w:rsid w:val="000F371F"/>
    <w:rsid w:val="000F3737"/>
    <w:rsid w:val="000F391C"/>
    <w:rsid w:val="000F3CEE"/>
    <w:rsid w:val="000F3E1C"/>
    <w:rsid w:val="000F3EC6"/>
    <w:rsid w:val="000F4016"/>
    <w:rsid w:val="000F495D"/>
    <w:rsid w:val="000F546D"/>
    <w:rsid w:val="000F55CE"/>
    <w:rsid w:val="000F597B"/>
    <w:rsid w:val="000F5B68"/>
    <w:rsid w:val="000F5FA2"/>
    <w:rsid w:val="000F6396"/>
    <w:rsid w:val="000F6CE3"/>
    <w:rsid w:val="000F75F8"/>
    <w:rsid w:val="001000CB"/>
    <w:rsid w:val="00100594"/>
    <w:rsid w:val="00100680"/>
    <w:rsid w:val="001006AF"/>
    <w:rsid w:val="00100CE6"/>
    <w:rsid w:val="00101821"/>
    <w:rsid w:val="0010184D"/>
    <w:rsid w:val="00101A5C"/>
    <w:rsid w:val="00101C1D"/>
    <w:rsid w:val="00101E1B"/>
    <w:rsid w:val="00102370"/>
    <w:rsid w:val="001024A3"/>
    <w:rsid w:val="00102660"/>
    <w:rsid w:val="00102EB3"/>
    <w:rsid w:val="00103623"/>
    <w:rsid w:val="00103714"/>
    <w:rsid w:val="00103EB7"/>
    <w:rsid w:val="001047F0"/>
    <w:rsid w:val="00104AA9"/>
    <w:rsid w:val="00104CE2"/>
    <w:rsid w:val="00104D04"/>
    <w:rsid w:val="00104ED6"/>
    <w:rsid w:val="00105107"/>
    <w:rsid w:val="001052D8"/>
    <w:rsid w:val="00105486"/>
    <w:rsid w:val="00105BA0"/>
    <w:rsid w:val="00105CA2"/>
    <w:rsid w:val="00105EDD"/>
    <w:rsid w:val="00105F2F"/>
    <w:rsid w:val="001064F6"/>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BE6"/>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6CAB"/>
    <w:rsid w:val="00127183"/>
    <w:rsid w:val="00127193"/>
    <w:rsid w:val="00127D89"/>
    <w:rsid w:val="00130E7F"/>
    <w:rsid w:val="00130EC2"/>
    <w:rsid w:val="00130FA5"/>
    <w:rsid w:val="001314CA"/>
    <w:rsid w:val="00131515"/>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9A7"/>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6F3C"/>
    <w:rsid w:val="001477B6"/>
    <w:rsid w:val="00147D2E"/>
    <w:rsid w:val="00147EB9"/>
    <w:rsid w:val="00150807"/>
    <w:rsid w:val="001514FB"/>
    <w:rsid w:val="0015159E"/>
    <w:rsid w:val="0015193D"/>
    <w:rsid w:val="00151B1C"/>
    <w:rsid w:val="00151D7B"/>
    <w:rsid w:val="00152566"/>
    <w:rsid w:val="00152CFE"/>
    <w:rsid w:val="00153245"/>
    <w:rsid w:val="00153582"/>
    <w:rsid w:val="001541D0"/>
    <w:rsid w:val="0015439B"/>
    <w:rsid w:val="001545B8"/>
    <w:rsid w:val="001550EC"/>
    <w:rsid w:val="00155187"/>
    <w:rsid w:val="00155706"/>
    <w:rsid w:val="00155A6E"/>
    <w:rsid w:val="00155CCC"/>
    <w:rsid w:val="00155D2D"/>
    <w:rsid w:val="00155FAE"/>
    <w:rsid w:val="00156020"/>
    <w:rsid w:val="001560E9"/>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602"/>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33A"/>
    <w:rsid w:val="0016745F"/>
    <w:rsid w:val="00167524"/>
    <w:rsid w:val="00167562"/>
    <w:rsid w:val="00167967"/>
    <w:rsid w:val="00167A86"/>
    <w:rsid w:val="00170045"/>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51A"/>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765"/>
    <w:rsid w:val="0018188B"/>
    <w:rsid w:val="001818AB"/>
    <w:rsid w:val="00181960"/>
    <w:rsid w:val="00181C16"/>
    <w:rsid w:val="00182AB0"/>
    <w:rsid w:val="00182BC2"/>
    <w:rsid w:val="00183C09"/>
    <w:rsid w:val="00183D8E"/>
    <w:rsid w:val="001840E3"/>
    <w:rsid w:val="00184372"/>
    <w:rsid w:val="00184618"/>
    <w:rsid w:val="0018488D"/>
    <w:rsid w:val="00184B83"/>
    <w:rsid w:val="00184D25"/>
    <w:rsid w:val="00184E1F"/>
    <w:rsid w:val="00185039"/>
    <w:rsid w:val="001858AE"/>
    <w:rsid w:val="00185E81"/>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276"/>
    <w:rsid w:val="00191652"/>
    <w:rsid w:val="00191D7F"/>
    <w:rsid w:val="00191F72"/>
    <w:rsid w:val="001920FF"/>
    <w:rsid w:val="00192A80"/>
    <w:rsid w:val="00192D72"/>
    <w:rsid w:val="00192ECE"/>
    <w:rsid w:val="00192EF4"/>
    <w:rsid w:val="0019312B"/>
    <w:rsid w:val="001935DC"/>
    <w:rsid w:val="00193671"/>
    <w:rsid w:val="0019417D"/>
    <w:rsid w:val="00194405"/>
    <w:rsid w:val="0019484F"/>
    <w:rsid w:val="00194AE9"/>
    <w:rsid w:val="00195670"/>
    <w:rsid w:val="00195DAD"/>
    <w:rsid w:val="001961F9"/>
    <w:rsid w:val="00196B93"/>
    <w:rsid w:val="00196C66"/>
    <w:rsid w:val="00196C95"/>
    <w:rsid w:val="00197138"/>
    <w:rsid w:val="0019713F"/>
    <w:rsid w:val="001979BD"/>
    <w:rsid w:val="00197FC4"/>
    <w:rsid w:val="001A0135"/>
    <w:rsid w:val="001A05A0"/>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3F0"/>
    <w:rsid w:val="001A7B61"/>
    <w:rsid w:val="001A7C09"/>
    <w:rsid w:val="001A7EA3"/>
    <w:rsid w:val="001B040B"/>
    <w:rsid w:val="001B0470"/>
    <w:rsid w:val="001B0A98"/>
    <w:rsid w:val="001B0B03"/>
    <w:rsid w:val="001B0C42"/>
    <w:rsid w:val="001B0F51"/>
    <w:rsid w:val="001B11D6"/>
    <w:rsid w:val="001B123F"/>
    <w:rsid w:val="001B17A5"/>
    <w:rsid w:val="001B195D"/>
    <w:rsid w:val="001B19CD"/>
    <w:rsid w:val="001B258C"/>
    <w:rsid w:val="001B29C2"/>
    <w:rsid w:val="001B2D7A"/>
    <w:rsid w:val="001B2DE4"/>
    <w:rsid w:val="001B2FE0"/>
    <w:rsid w:val="001B31B8"/>
    <w:rsid w:val="001B3357"/>
    <w:rsid w:val="001B3444"/>
    <w:rsid w:val="001B3DAB"/>
    <w:rsid w:val="001B4427"/>
    <w:rsid w:val="001B4431"/>
    <w:rsid w:val="001B46C4"/>
    <w:rsid w:val="001B4F27"/>
    <w:rsid w:val="001B4F55"/>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3F0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1B"/>
    <w:rsid w:val="001D199B"/>
    <w:rsid w:val="001D1C2F"/>
    <w:rsid w:val="001D209D"/>
    <w:rsid w:val="001D2119"/>
    <w:rsid w:val="001D21E8"/>
    <w:rsid w:val="001D2582"/>
    <w:rsid w:val="001D2779"/>
    <w:rsid w:val="001D2D87"/>
    <w:rsid w:val="001D3499"/>
    <w:rsid w:val="001D36CF"/>
    <w:rsid w:val="001D42E6"/>
    <w:rsid w:val="001D449C"/>
    <w:rsid w:val="001D4636"/>
    <w:rsid w:val="001D4817"/>
    <w:rsid w:val="001D49A0"/>
    <w:rsid w:val="001D4AC8"/>
    <w:rsid w:val="001D4B18"/>
    <w:rsid w:val="001D4E50"/>
    <w:rsid w:val="001D4E70"/>
    <w:rsid w:val="001D52FA"/>
    <w:rsid w:val="001D59A6"/>
    <w:rsid w:val="001D6038"/>
    <w:rsid w:val="001D608A"/>
    <w:rsid w:val="001D60E2"/>
    <w:rsid w:val="001D63DC"/>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B2D"/>
    <w:rsid w:val="001E6CC3"/>
    <w:rsid w:val="001E7303"/>
    <w:rsid w:val="001E738E"/>
    <w:rsid w:val="001E7C9A"/>
    <w:rsid w:val="001F0270"/>
    <w:rsid w:val="001F0FE1"/>
    <w:rsid w:val="001F1463"/>
    <w:rsid w:val="001F2223"/>
    <w:rsid w:val="001F27D2"/>
    <w:rsid w:val="001F2B88"/>
    <w:rsid w:val="001F2C89"/>
    <w:rsid w:val="001F305B"/>
    <w:rsid w:val="001F31E2"/>
    <w:rsid w:val="001F3343"/>
    <w:rsid w:val="001F354A"/>
    <w:rsid w:val="001F3634"/>
    <w:rsid w:val="001F37AD"/>
    <w:rsid w:val="001F3867"/>
    <w:rsid w:val="001F386D"/>
    <w:rsid w:val="001F38A3"/>
    <w:rsid w:val="001F38F7"/>
    <w:rsid w:val="001F401F"/>
    <w:rsid w:val="001F4AE4"/>
    <w:rsid w:val="001F51D0"/>
    <w:rsid w:val="001F549E"/>
    <w:rsid w:val="001F5889"/>
    <w:rsid w:val="001F58B0"/>
    <w:rsid w:val="001F58D6"/>
    <w:rsid w:val="001F5A0E"/>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077"/>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07"/>
    <w:rsid w:val="00212D3A"/>
    <w:rsid w:val="00212E02"/>
    <w:rsid w:val="0021362F"/>
    <w:rsid w:val="00213804"/>
    <w:rsid w:val="00213A7C"/>
    <w:rsid w:val="00213FCC"/>
    <w:rsid w:val="00214826"/>
    <w:rsid w:val="00215362"/>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226"/>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433"/>
    <w:rsid w:val="0023698B"/>
    <w:rsid w:val="00236D85"/>
    <w:rsid w:val="00236E76"/>
    <w:rsid w:val="00237286"/>
    <w:rsid w:val="00237355"/>
    <w:rsid w:val="0023738E"/>
    <w:rsid w:val="00237CA5"/>
    <w:rsid w:val="002400A2"/>
    <w:rsid w:val="002404DC"/>
    <w:rsid w:val="002409F5"/>
    <w:rsid w:val="00240A2C"/>
    <w:rsid w:val="00240CB5"/>
    <w:rsid w:val="00240D3A"/>
    <w:rsid w:val="00241A53"/>
    <w:rsid w:val="00242530"/>
    <w:rsid w:val="00242533"/>
    <w:rsid w:val="00242B67"/>
    <w:rsid w:val="00243440"/>
    <w:rsid w:val="0024351E"/>
    <w:rsid w:val="00243C5D"/>
    <w:rsid w:val="00243D1A"/>
    <w:rsid w:val="00244A4B"/>
    <w:rsid w:val="00245307"/>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15D"/>
    <w:rsid w:val="0025136D"/>
    <w:rsid w:val="00251807"/>
    <w:rsid w:val="00251B52"/>
    <w:rsid w:val="00251CE1"/>
    <w:rsid w:val="00251DEB"/>
    <w:rsid w:val="00252186"/>
    <w:rsid w:val="0025232D"/>
    <w:rsid w:val="00252D87"/>
    <w:rsid w:val="00252EDD"/>
    <w:rsid w:val="00252F70"/>
    <w:rsid w:val="0025326C"/>
    <w:rsid w:val="002537F5"/>
    <w:rsid w:val="00253D88"/>
    <w:rsid w:val="0025442D"/>
    <w:rsid w:val="00254F2F"/>
    <w:rsid w:val="00254F48"/>
    <w:rsid w:val="00255202"/>
    <w:rsid w:val="00255511"/>
    <w:rsid w:val="00255985"/>
    <w:rsid w:val="002559AF"/>
    <w:rsid w:val="00255A8E"/>
    <w:rsid w:val="00255B1E"/>
    <w:rsid w:val="0025640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0D4"/>
    <w:rsid w:val="00264D1C"/>
    <w:rsid w:val="00265061"/>
    <w:rsid w:val="0026569A"/>
    <w:rsid w:val="002657A5"/>
    <w:rsid w:val="002659AD"/>
    <w:rsid w:val="00265C83"/>
    <w:rsid w:val="00266279"/>
    <w:rsid w:val="0026651A"/>
    <w:rsid w:val="00266CA4"/>
    <w:rsid w:val="002672DA"/>
    <w:rsid w:val="002673D3"/>
    <w:rsid w:val="002674ED"/>
    <w:rsid w:val="00267A8E"/>
    <w:rsid w:val="00270240"/>
    <w:rsid w:val="00270B5F"/>
    <w:rsid w:val="00270CB2"/>
    <w:rsid w:val="00270E71"/>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438"/>
    <w:rsid w:val="00283933"/>
    <w:rsid w:val="00283984"/>
    <w:rsid w:val="0028409D"/>
    <w:rsid w:val="002845A8"/>
    <w:rsid w:val="00284620"/>
    <w:rsid w:val="002847FC"/>
    <w:rsid w:val="00284930"/>
    <w:rsid w:val="002849D1"/>
    <w:rsid w:val="00284A60"/>
    <w:rsid w:val="00284E20"/>
    <w:rsid w:val="00284E21"/>
    <w:rsid w:val="002850B7"/>
    <w:rsid w:val="002850C1"/>
    <w:rsid w:val="00285FF2"/>
    <w:rsid w:val="0028610B"/>
    <w:rsid w:val="0028617A"/>
    <w:rsid w:val="00286334"/>
    <w:rsid w:val="0028687F"/>
    <w:rsid w:val="00286916"/>
    <w:rsid w:val="00286979"/>
    <w:rsid w:val="00286A3E"/>
    <w:rsid w:val="00287189"/>
    <w:rsid w:val="0028774C"/>
    <w:rsid w:val="002909A0"/>
    <w:rsid w:val="002909B2"/>
    <w:rsid w:val="00290F95"/>
    <w:rsid w:val="00291562"/>
    <w:rsid w:val="002917E5"/>
    <w:rsid w:val="002919B4"/>
    <w:rsid w:val="00291BE8"/>
    <w:rsid w:val="0029246C"/>
    <w:rsid w:val="002924F9"/>
    <w:rsid w:val="002925B8"/>
    <w:rsid w:val="0029267B"/>
    <w:rsid w:val="002927B0"/>
    <w:rsid w:val="00292AE2"/>
    <w:rsid w:val="00292BED"/>
    <w:rsid w:val="00292FAB"/>
    <w:rsid w:val="00292FBD"/>
    <w:rsid w:val="002930CB"/>
    <w:rsid w:val="002933F5"/>
    <w:rsid w:val="0029376A"/>
    <w:rsid w:val="00293813"/>
    <w:rsid w:val="00293AAC"/>
    <w:rsid w:val="00293B08"/>
    <w:rsid w:val="00293CE8"/>
    <w:rsid w:val="00294339"/>
    <w:rsid w:val="002943E7"/>
    <w:rsid w:val="00294441"/>
    <w:rsid w:val="002944AE"/>
    <w:rsid w:val="002948AF"/>
    <w:rsid w:val="00294BD1"/>
    <w:rsid w:val="002957D4"/>
    <w:rsid w:val="00295A10"/>
    <w:rsid w:val="002968ED"/>
    <w:rsid w:val="00297329"/>
    <w:rsid w:val="00297546"/>
    <w:rsid w:val="002975B4"/>
    <w:rsid w:val="002978A5"/>
    <w:rsid w:val="00297A00"/>
    <w:rsid w:val="002A09F8"/>
    <w:rsid w:val="002A1288"/>
    <w:rsid w:val="002A15EB"/>
    <w:rsid w:val="002A1639"/>
    <w:rsid w:val="002A1B59"/>
    <w:rsid w:val="002A1B74"/>
    <w:rsid w:val="002A1B7A"/>
    <w:rsid w:val="002A2050"/>
    <w:rsid w:val="002A2216"/>
    <w:rsid w:val="002A2D8C"/>
    <w:rsid w:val="002A32B0"/>
    <w:rsid w:val="002A3B84"/>
    <w:rsid w:val="002A3C98"/>
    <w:rsid w:val="002A3CB5"/>
    <w:rsid w:val="002A3EEE"/>
    <w:rsid w:val="002A41E2"/>
    <w:rsid w:val="002A58DB"/>
    <w:rsid w:val="002A5983"/>
    <w:rsid w:val="002A5CE4"/>
    <w:rsid w:val="002A69FE"/>
    <w:rsid w:val="002A6A13"/>
    <w:rsid w:val="002A70EC"/>
    <w:rsid w:val="002B0428"/>
    <w:rsid w:val="002B04D1"/>
    <w:rsid w:val="002B0FE0"/>
    <w:rsid w:val="002B14D4"/>
    <w:rsid w:val="002B1CC5"/>
    <w:rsid w:val="002B1CE1"/>
    <w:rsid w:val="002B1F86"/>
    <w:rsid w:val="002B22C6"/>
    <w:rsid w:val="002B2941"/>
    <w:rsid w:val="002B2C2C"/>
    <w:rsid w:val="002B352C"/>
    <w:rsid w:val="002B3B4A"/>
    <w:rsid w:val="002B3E7C"/>
    <w:rsid w:val="002B3EFB"/>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B7AAD"/>
    <w:rsid w:val="002C0167"/>
    <w:rsid w:val="002C0742"/>
    <w:rsid w:val="002C0786"/>
    <w:rsid w:val="002C0B92"/>
    <w:rsid w:val="002C1371"/>
    <w:rsid w:val="002C1791"/>
    <w:rsid w:val="002C1CBF"/>
    <w:rsid w:val="002C1EBE"/>
    <w:rsid w:val="002C2529"/>
    <w:rsid w:val="002C26BA"/>
    <w:rsid w:val="002C2700"/>
    <w:rsid w:val="002C2B6A"/>
    <w:rsid w:val="002C2C9A"/>
    <w:rsid w:val="002C2D5B"/>
    <w:rsid w:val="002C33D2"/>
    <w:rsid w:val="002C370E"/>
    <w:rsid w:val="002C4BC9"/>
    <w:rsid w:val="002C5422"/>
    <w:rsid w:val="002C5886"/>
    <w:rsid w:val="002C589E"/>
    <w:rsid w:val="002C58EC"/>
    <w:rsid w:val="002C599A"/>
    <w:rsid w:val="002C5B0B"/>
    <w:rsid w:val="002C60D2"/>
    <w:rsid w:val="002C669D"/>
    <w:rsid w:val="002C6C15"/>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2E3C"/>
    <w:rsid w:val="002D31FF"/>
    <w:rsid w:val="002D3299"/>
    <w:rsid w:val="002D3513"/>
    <w:rsid w:val="002D3536"/>
    <w:rsid w:val="002D3733"/>
    <w:rsid w:val="002D3BC8"/>
    <w:rsid w:val="002D3BE6"/>
    <w:rsid w:val="002D3F6F"/>
    <w:rsid w:val="002D51CC"/>
    <w:rsid w:val="002D5299"/>
    <w:rsid w:val="002D5353"/>
    <w:rsid w:val="002D5719"/>
    <w:rsid w:val="002D59A2"/>
    <w:rsid w:val="002D61D5"/>
    <w:rsid w:val="002D6370"/>
    <w:rsid w:val="002D6652"/>
    <w:rsid w:val="002D6BED"/>
    <w:rsid w:val="002D6CE2"/>
    <w:rsid w:val="002D7464"/>
    <w:rsid w:val="002D75BB"/>
    <w:rsid w:val="002E017A"/>
    <w:rsid w:val="002E04AB"/>
    <w:rsid w:val="002E08D7"/>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5D11"/>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4BEC"/>
    <w:rsid w:val="002F51DE"/>
    <w:rsid w:val="002F53EF"/>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3979"/>
    <w:rsid w:val="003042FF"/>
    <w:rsid w:val="00304680"/>
    <w:rsid w:val="003047D3"/>
    <w:rsid w:val="00304EA4"/>
    <w:rsid w:val="0030528D"/>
    <w:rsid w:val="00305DB0"/>
    <w:rsid w:val="00305DBE"/>
    <w:rsid w:val="00306205"/>
    <w:rsid w:val="00306481"/>
    <w:rsid w:val="00306719"/>
    <w:rsid w:val="0030680C"/>
    <w:rsid w:val="003068B9"/>
    <w:rsid w:val="00306CFB"/>
    <w:rsid w:val="00306E06"/>
    <w:rsid w:val="00307230"/>
    <w:rsid w:val="00307980"/>
    <w:rsid w:val="00307AFE"/>
    <w:rsid w:val="00307B78"/>
    <w:rsid w:val="00307C63"/>
    <w:rsid w:val="00307EEA"/>
    <w:rsid w:val="00310653"/>
    <w:rsid w:val="00310984"/>
    <w:rsid w:val="0031125F"/>
    <w:rsid w:val="0031144E"/>
    <w:rsid w:val="00311B9F"/>
    <w:rsid w:val="00311CF9"/>
    <w:rsid w:val="003122D0"/>
    <w:rsid w:val="00312414"/>
    <w:rsid w:val="003125DE"/>
    <w:rsid w:val="003128D5"/>
    <w:rsid w:val="00312C8C"/>
    <w:rsid w:val="00312CB3"/>
    <w:rsid w:val="00312CCA"/>
    <w:rsid w:val="00312F8D"/>
    <w:rsid w:val="00312FDD"/>
    <w:rsid w:val="00313361"/>
    <w:rsid w:val="0031357E"/>
    <w:rsid w:val="00313B83"/>
    <w:rsid w:val="00313D3D"/>
    <w:rsid w:val="00313F2A"/>
    <w:rsid w:val="00314635"/>
    <w:rsid w:val="00314E73"/>
    <w:rsid w:val="00314EEF"/>
    <w:rsid w:val="003154A6"/>
    <w:rsid w:val="003157C3"/>
    <w:rsid w:val="0031588E"/>
    <w:rsid w:val="00315C18"/>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2AE6"/>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27B"/>
    <w:rsid w:val="0034348E"/>
    <w:rsid w:val="003434AE"/>
    <w:rsid w:val="00343FBC"/>
    <w:rsid w:val="0034416B"/>
    <w:rsid w:val="00344202"/>
    <w:rsid w:val="003445FB"/>
    <w:rsid w:val="0034483A"/>
    <w:rsid w:val="00344C97"/>
    <w:rsid w:val="00344F22"/>
    <w:rsid w:val="00345AEA"/>
    <w:rsid w:val="003466EC"/>
    <w:rsid w:val="00347298"/>
    <w:rsid w:val="003472D9"/>
    <w:rsid w:val="00347488"/>
    <w:rsid w:val="00347870"/>
    <w:rsid w:val="00347975"/>
    <w:rsid w:val="00347D1F"/>
    <w:rsid w:val="003504B1"/>
    <w:rsid w:val="00350609"/>
    <w:rsid w:val="00350625"/>
    <w:rsid w:val="003508E7"/>
    <w:rsid w:val="00350C89"/>
    <w:rsid w:val="00350FE6"/>
    <w:rsid w:val="00351319"/>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82"/>
    <w:rsid w:val="003553F7"/>
    <w:rsid w:val="003559D1"/>
    <w:rsid w:val="00355B41"/>
    <w:rsid w:val="00355D2A"/>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0A77"/>
    <w:rsid w:val="00361734"/>
    <w:rsid w:val="00361D7A"/>
    <w:rsid w:val="00362150"/>
    <w:rsid w:val="00362491"/>
    <w:rsid w:val="003624AF"/>
    <w:rsid w:val="00362DAD"/>
    <w:rsid w:val="003635BC"/>
    <w:rsid w:val="00364D14"/>
    <w:rsid w:val="003655DB"/>
    <w:rsid w:val="003656E5"/>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CBE"/>
    <w:rsid w:val="00373EBF"/>
    <w:rsid w:val="0037403B"/>
    <w:rsid w:val="003740E5"/>
    <w:rsid w:val="0037437C"/>
    <w:rsid w:val="00374B46"/>
    <w:rsid w:val="00374D25"/>
    <w:rsid w:val="00375118"/>
    <w:rsid w:val="00375596"/>
    <w:rsid w:val="00375772"/>
    <w:rsid w:val="003759F1"/>
    <w:rsid w:val="00375E80"/>
    <w:rsid w:val="00376931"/>
    <w:rsid w:val="00376B3A"/>
    <w:rsid w:val="00376BF6"/>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C2F"/>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5AF6"/>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363"/>
    <w:rsid w:val="003A2459"/>
    <w:rsid w:val="003A25BF"/>
    <w:rsid w:val="003A267A"/>
    <w:rsid w:val="003A2C2E"/>
    <w:rsid w:val="003A3CA3"/>
    <w:rsid w:val="003A3DFC"/>
    <w:rsid w:val="003A4784"/>
    <w:rsid w:val="003A4A9F"/>
    <w:rsid w:val="003A54B1"/>
    <w:rsid w:val="003A5C53"/>
    <w:rsid w:val="003A612B"/>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2EC2"/>
    <w:rsid w:val="003B3488"/>
    <w:rsid w:val="003B3A5E"/>
    <w:rsid w:val="003B4603"/>
    <w:rsid w:val="003B489D"/>
    <w:rsid w:val="003B51A8"/>
    <w:rsid w:val="003B56D0"/>
    <w:rsid w:val="003B5C3B"/>
    <w:rsid w:val="003B5EDF"/>
    <w:rsid w:val="003B6DF3"/>
    <w:rsid w:val="003B7012"/>
    <w:rsid w:val="003B705B"/>
    <w:rsid w:val="003B7743"/>
    <w:rsid w:val="003B78A7"/>
    <w:rsid w:val="003B79DF"/>
    <w:rsid w:val="003B7A73"/>
    <w:rsid w:val="003C0B18"/>
    <w:rsid w:val="003C0F55"/>
    <w:rsid w:val="003C1269"/>
    <w:rsid w:val="003C1A7B"/>
    <w:rsid w:val="003C1C53"/>
    <w:rsid w:val="003C1E15"/>
    <w:rsid w:val="003C2B8D"/>
    <w:rsid w:val="003C2D07"/>
    <w:rsid w:val="003C32F0"/>
    <w:rsid w:val="003C34B1"/>
    <w:rsid w:val="003C39ED"/>
    <w:rsid w:val="003C490F"/>
    <w:rsid w:val="003C4A79"/>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176"/>
    <w:rsid w:val="003D6A77"/>
    <w:rsid w:val="003D724F"/>
    <w:rsid w:val="003D7359"/>
    <w:rsid w:val="003D7A12"/>
    <w:rsid w:val="003D7A64"/>
    <w:rsid w:val="003D7E16"/>
    <w:rsid w:val="003E03AB"/>
    <w:rsid w:val="003E0404"/>
    <w:rsid w:val="003E14AB"/>
    <w:rsid w:val="003E173E"/>
    <w:rsid w:val="003E1D29"/>
    <w:rsid w:val="003E2221"/>
    <w:rsid w:val="003E25EC"/>
    <w:rsid w:val="003E2758"/>
    <w:rsid w:val="003E287B"/>
    <w:rsid w:val="003E2C43"/>
    <w:rsid w:val="003E2DA1"/>
    <w:rsid w:val="003E34A2"/>
    <w:rsid w:val="003E3738"/>
    <w:rsid w:val="003E38A1"/>
    <w:rsid w:val="003E3D2A"/>
    <w:rsid w:val="003E4264"/>
    <w:rsid w:val="003E46D0"/>
    <w:rsid w:val="003E4916"/>
    <w:rsid w:val="003E4BDB"/>
    <w:rsid w:val="003E4FAA"/>
    <w:rsid w:val="003E4FDF"/>
    <w:rsid w:val="003E5799"/>
    <w:rsid w:val="003E5893"/>
    <w:rsid w:val="003E58C7"/>
    <w:rsid w:val="003E592F"/>
    <w:rsid w:val="003E6127"/>
    <w:rsid w:val="003E62BF"/>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4C61"/>
    <w:rsid w:val="003F4EDC"/>
    <w:rsid w:val="003F5077"/>
    <w:rsid w:val="003F59EF"/>
    <w:rsid w:val="003F5E03"/>
    <w:rsid w:val="003F6175"/>
    <w:rsid w:val="003F699F"/>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45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496"/>
    <w:rsid w:val="00410B9B"/>
    <w:rsid w:val="00410E7A"/>
    <w:rsid w:val="0041139D"/>
    <w:rsid w:val="00411BDD"/>
    <w:rsid w:val="004124C2"/>
    <w:rsid w:val="004124E6"/>
    <w:rsid w:val="00412ABE"/>
    <w:rsid w:val="00413698"/>
    <w:rsid w:val="0041377A"/>
    <w:rsid w:val="004137B8"/>
    <w:rsid w:val="00413A21"/>
    <w:rsid w:val="00413A8A"/>
    <w:rsid w:val="00414178"/>
    <w:rsid w:val="0041484F"/>
    <w:rsid w:val="0041488D"/>
    <w:rsid w:val="00414D97"/>
    <w:rsid w:val="00414DB8"/>
    <w:rsid w:val="00415788"/>
    <w:rsid w:val="00415C7D"/>
    <w:rsid w:val="00415EEF"/>
    <w:rsid w:val="004167A9"/>
    <w:rsid w:val="00416974"/>
    <w:rsid w:val="00416CF8"/>
    <w:rsid w:val="0041729C"/>
    <w:rsid w:val="00417B8C"/>
    <w:rsid w:val="00417C47"/>
    <w:rsid w:val="00417ED9"/>
    <w:rsid w:val="00420277"/>
    <w:rsid w:val="00420828"/>
    <w:rsid w:val="0042087D"/>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AB8"/>
    <w:rsid w:val="00427CF8"/>
    <w:rsid w:val="00430216"/>
    <w:rsid w:val="00430ED6"/>
    <w:rsid w:val="00430FF3"/>
    <w:rsid w:val="00431479"/>
    <w:rsid w:val="00431523"/>
    <w:rsid w:val="00432158"/>
    <w:rsid w:val="0043252E"/>
    <w:rsid w:val="00433709"/>
    <w:rsid w:val="00433D94"/>
    <w:rsid w:val="00433FD0"/>
    <w:rsid w:val="00434066"/>
    <w:rsid w:val="0043422D"/>
    <w:rsid w:val="00434391"/>
    <w:rsid w:val="004347A4"/>
    <w:rsid w:val="00434814"/>
    <w:rsid w:val="0043499D"/>
    <w:rsid w:val="004349D5"/>
    <w:rsid w:val="00434C16"/>
    <w:rsid w:val="004350DC"/>
    <w:rsid w:val="00435126"/>
    <w:rsid w:val="004369CB"/>
    <w:rsid w:val="00436EF6"/>
    <w:rsid w:val="0043708A"/>
    <w:rsid w:val="00437243"/>
    <w:rsid w:val="00437FAC"/>
    <w:rsid w:val="004404C0"/>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470C"/>
    <w:rsid w:val="004459CD"/>
    <w:rsid w:val="004459D7"/>
    <w:rsid w:val="00445A89"/>
    <w:rsid w:val="00446451"/>
    <w:rsid w:val="00446547"/>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A5"/>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AE8"/>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DD7"/>
    <w:rsid w:val="00474061"/>
    <w:rsid w:val="0047410C"/>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BCE"/>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0"/>
    <w:rsid w:val="004A36F2"/>
    <w:rsid w:val="004A3981"/>
    <w:rsid w:val="004A4060"/>
    <w:rsid w:val="004A45CB"/>
    <w:rsid w:val="004A463E"/>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8CB"/>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39"/>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5C71"/>
    <w:rsid w:val="004D63E6"/>
    <w:rsid w:val="004D6D6E"/>
    <w:rsid w:val="004D6FB0"/>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472"/>
    <w:rsid w:val="004E4A7D"/>
    <w:rsid w:val="004E4DB2"/>
    <w:rsid w:val="004E4E85"/>
    <w:rsid w:val="004E4FEB"/>
    <w:rsid w:val="004E56F0"/>
    <w:rsid w:val="004E5B32"/>
    <w:rsid w:val="004E63B6"/>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77B"/>
    <w:rsid w:val="004F0A9D"/>
    <w:rsid w:val="004F0D1F"/>
    <w:rsid w:val="004F1389"/>
    <w:rsid w:val="004F1422"/>
    <w:rsid w:val="004F1932"/>
    <w:rsid w:val="004F19A4"/>
    <w:rsid w:val="004F19EF"/>
    <w:rsid w:val="004F1F00"/>
    <w:rsid w:val="004F2230"/>
    <w:rsid w:val="004F240E"/>
    <w:rsid w:val="004F26E0"/>
    <w:rsid w:val="004F2BD3"/>
    <w:rsid w:val="004F2C2F"/>
    <w:rsid w:val="004F32C1"/>
    <w:rsid w:val="004F36DD"/>
    <w:rsid w:val="004F4D33"/>
    <w:rsid w:val="004F4D4A"/>
    <w:rsid w:val="004F4E7F"/>
    <w:rsid w:val="004F522E"/>
    <w:rsid w:val="004F546E"/>
    <w:rsid w:val="004F598A"/>
    <w:rsid w:val="004F5F22"/>
    <w:rsid w:val="004F6463"/>
    <w:rsid w:val="004F758F"/>
    <w:rsid w:val="004F79C4"/>
    <w:rsid w:val="0050064B"/>
    <w:rsid w:val="00500917"/>
    <w:rsid w:val="005013E3"/>
    <w:rsid w:val="005015C7"/>
    <w:rsid w:val="005016D5"/>
    <w:rsid w:val="00501940"/>
    <w:rsid w:val="00501BD4"/>
    <w:rsid w:val="00502907"/>
    <w:rsid w:val="00502BB0"/>
    <w:rsid w:val="005033B8"/>
    <w:rsid w:val="00503512"/>
    <w:rsid w:val="005035B6"/>
    <w:rsid w:val="005035D8"/>
    <w:rsid w:val="005038AE"/>
    <w:rsid w:val="005038EE"/>
    <w:rsid w:val="005046BA"/>
    <w:rsid w:val="00504F52"/>
    <w:rsid w:val="0050554C"/>
    <w:rsid w:val="0050564C"/>
    <w:rsid w:val="00505A14"/>
    <w:rsid w:val="00506359"/>
    <w:rsid w:val="005065FE"/>
    <w:rsid w:val="00506743"/>
    <w:rsid w:val="00506BB1"/>
    <w:rsid w:val="00506F63"/>
    <w:rsid w:val="00506F97"/>
    <w:rsid w:val="005074CC"/>
    <w:rsid w:val="005075BE"/>
    <w:rsid w:val="005078F9"/>
    <w:rsid w:val="00507AA3"/>
    <w:rsid w:val="00507B6A"/>
    <w:rsid w:val="0051002A"/>
    <w:rsid w:val="0051091A"/>
    <w:rsid w:val="00510976"/>
    <w:rsid w:val="00510AB3"/>
    <w:rsid w:val="00510BE7"/>
    <w:rsid w:val="00510CD9"/>
    <w:rsid w:val="00510FA1"/>
    <w:rsid w:val="005111C5"/>
    <w:rsid w:val="005115F4"/>
    <w:rsid w:val="00511B8B"/>
    <w:rsid w:val="00511B9D"/>
    <w:rsid w:val="00512077"/>
    <w:rsid w:val="00512726"/>
    <w:rsid w:val="00512CB3"/>
    <w:rsid w:val="00513315"/>
    <w:rsid w:val="005133F0"/>
    <w:rsid w:val="00513E44"/>
    <w:rsid w:val="005144E6"/>
    <w:rsid w:val="00514A09"/>
    <w:rsid w:val="00514F32"/>
    <w:rsid w:val="00514F89"/>
    <w:rsid w:val="00515D8C"/>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864"/>
    <w:rsid w:val="00523D9A"/>
    <w:rsid w:val="00523E65"/>
    <w:rsid w:val="005244D4"/>
    <w:rsid w:val="005246AB"/>
    <w:rsid w:val="00524EDF"/>
    <w:rsid w:val="005250AD"/>
    <w:rsid w:val="00525440"/>
    <w:rsid w:val="005254A5"/>
    <w:rsid w:val="00525D4A"/>
    <w:rsid w:val="00526A43"/>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6AB"/>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2FC"/>
    <w:rsid w:val="0054430B"/>
    <w:rsid w:val="005444A5"/>
    <w:rsid w:val="005448CD"/>
    <w:rsid w:val="00544BB4"/>
    <w:rsid w:val="00544F4A"/>
    <w:rsid w:val="00544FB6"/>
    <w:rsid w:val="0054506F"/>
    <w:rsid w:val="00545479"/>
    <w:rsid w:val="00545A9D"/>
    <w:rsid w:val="00545BA2"/>
    <w:rsid w:val="005463A4"/>
    <w:rsid w:val="005464CF"/>
    <w:rsid w:val="00546AC1"/>
    <w:rsid w:val="0054703B"/>
    <w:rsid w:val="005473B2"/>
    <w:rsid w:val="0054758E"/>
    <w:rsid w:val="005475F1"/>
    <w:rsid w:val="005478E2"/>
    <w:rsid w:val="00547B8F"/>
    <w:rsid w:val="00547E12"/>
    <w:rsid w:val="00550005"/>
    <w:rsid w:val="00550868"/>
    <w:rsid w:val="00550A46"/>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0E7F"/>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377"/>
    <w:rsid w:val="0056459F"/>
    <w:rsid w:val="00564A4E"/>
    <w:rsid w:val="00564D92"/>
    <w:rsid w:val="00565121"/>
    <w:rsid w:val="00565BA5"/>
    <w:rsid w:val="00565C2E"/>
    <w:rsid w:val="00565D62"/>
    <w:rsid w:val="00565F37"/>
    <w:rsid w:val="0056636F"/>
    <w:rsid w:val="00566422"/>
    <w:rsid w:val="005665E1"/>
    <w:rsid w:val="005666C7"/>
    <w:rsid w:val="00566D6C"/>
    <w:rsid w:val="00566F62"/>
    <w:rsid w:val="00567279"/>
    <w:rsid w:val="00567647"/>
    <w:rsid w:val="0057029C"/>
    <w:rsid w:val="00570326"/>
    <w:rsid w:val="005705F3"/>
    <w:rsid w:val="00570764"/>
    <w:rsid w:val="0057091B"/>
    <w:rsid w:val="00570D2C"/>
    <w:rsid w:val="00570F53"/>
    <w:rsid w:val="0057186D"/>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CD1"/>
    <w:rsid w:val="00582FD9"/>
    <w:rsid w:val="005833C6"/>
    <w:rsid w:val="0058374B"/>
    <w:rsid w:val="00583A87"/>
    <w:rsid w:val="00583BF5"/>
    <w:rsid w:val="00584E0B"/>
    <w:rsid w:val="00584F8A"/>
    <w:rsid w:val="00585051"/>
    <w:rsid w:val="00586626"/>
    <w:rsid w:val="005867B3"/>
    <w:rsid w:val="00587388"/>
    <w:rsid w:val="00587526"/>
    <w:rsid w:val="0058771B"/>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6F1F"/>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3E11"/>
    <w:rsid w:val="005B409A"/>
    <w:rsid w:val="005B42CF"/>
    <w:rsid w:val="005B43F6"/>
    <w:rsid w:val="005B4A72"/>
    <w:rsid w:val="005B505D"/>
    <w:rsid w:val="005B5856"/>
    <w:rsid w:val="005B5958"/>
    <w:rsid w:val="005B5A33"/>
    <w:rsid w:val="005B5DE1"/>
    <w:rsid w:val="005B6482"/>
    <w:rsid w:val="005B65F3"/>
    <w:rsid w:val="005B6CE7"/>
    <w:rsid w:val="005B7395"/>
    <w:rsid w:val="005B75D6"/>
    <w:rsid w:val="005B797E"/>
    <w:rsid w:val="005B7A38"/>
    <w:rsid w:val="005C01A5"/>
    <w:rsid w:val="005C0593"/>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CED"/>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119"/>
    <w:rsid w:val="005D2B59"/>
    <w:rsid w:val="005D3454"/>
    <w:rsid w:val="005D3583"/>
    <w:rsid w:val="005D3B6F"/>
    <w:rsid w:val="005D46CB"/>
    <w:rsid w:val="005D494A"/>
    <w:rsid w:val="005D4ADF"/>
    <w:rsid w:val="005D4F91"/>
    <w:rsid w:val="005D511A"/>
    <w:rsid w:val="005D5337"/>
    <w:rsid w:val="005D56F9"/>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2D79"/>
    <w:rsid w:val="005E31CB"/>
    <w:rsid w:val="005E34E8"/>
    <w:rsid w:val="005E367F"/>
    <w:rsid w:val="005E3752"/>
    <w:rsid w:val="005E3831"/>
    <w:rsid w:val="005E386A"/>
    <w:rsid w:val="005E3A45"/>
    <w:rsid w:val="005E3B26"/>
    <w:rsid w:val="005E42D4"/>
    <w:rsid w:val="005E480A"/>
    <w:rsid w:val="005E4AD5"/>
    <w:rsid w:val="005E53A7"/>
    <w:rsid w:val="005E56A1"/>
    <w:rsid w:val="005E5D47"/>
    <w:rsid w:val="005E5DD0"/>
    <w:rsid w:val="005E5F57"/>
    <w:rsid w:val="005E61D8"/>
    <w:rsid w:val="005E62D9"/>
    <w:rsid w:val="005E6611"/>
    <w:rsid w:val="005E6BBA"/>
    <w:rsid w:val="005E6DC7"/>
    <w:rsid w:val="005E6F37"/>
    <w:rsid w:val="005E71A8"/>
    <w:rsid w:val="005E738A"/>
    <w:rsid w:val="005E7BCB"/>
    <w:rsid w:val="005E7FB1"/>
    <w:rsid w:val="005F0627"/>
    <w:rsid w:val="005F0869"/>
    <w:rsid w:val="005F08DD"/>
    <w:rsid w:val="005F0B79"/>
    <w:rsid w:val="005F1071"/>
    <w:rsid w:val="005F1284"/>
    <w:rsid w:val="005F1949"/>
    <w:rsid w:val="005F3003"/>
    <w:rsid w:val="005F3676"/>
    <w:rsid w:val="005F3987"/>
    <w:rsid w:val="005F3EFA"/>
    <w:rsid w:val="005F3F74"/>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1BBE"/>
    <w:rsid w:val="006021C3"/>
    <w:rsid w:val="00602528"/>
    <w:rsid w:val="00603370"/>
    <w:rsid w:val="006036A7"/>
    <w:rsid w:val="00603E99"/>
    <w:rsid w:val="006042DB"/>
    <w:rsid w:val="006043E8"/>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1748C"/>
    <w:rsid w:val="00620098"/>
    <w:rsid w:val="006204DB"/>
    <w:rsid w:val="00620A5F"/>
    <w:rsid w:val="00620EB2"/>
    <w:rsid w:val="006218B4"/>
    <w:rsid w:val="00621995"/>
    <w:rsid w:val="006228C8"/>
    <w:rsid w:val="006236B7"/>
    <w:rsid w:val="00623702"/>
    <w:rsid w:val="006237F4"/>
    <w:rsid w:val="0062388E"/>
    <w:rsid w:val="00623C91"/>
    <w:rsid w:val="00624B69"/>
    <w:rsid w:val="00624BE6"/>
    <w:rsid w:val="00624D07"/>
    <w:rsid w:val="00624E85"/>
    <w:rsid w:val="0062527D"/>
    <w:rsid w:val="006256E7"/>
    <w:rsid w:val="00625F39"/>
    <w:rsid w:val="00626577"/>
    <w:rsid w:val="00626697"/>
    <w:rsid w:val="00626707"/>
    <w:rsid w:val="0062681B"/>
    <w:rsid w:val="0062699A"/>
    <w:rsid w:val="00627393"/>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26F"/>
    <w:rsid w:val="006415F9"/>
    <w:rsid w:val="0064312E"/>
    <w:rsid w:val="006432BB"/>
    <w:rsid w:val="006438DA"/>
    <w:rsid w:val="00643E55"/>
    <w:rsid w:val="00643E88"/>
    <w:rsid w:val="00643FD5"/>
    <w:rsid w:val="00644972"/>
    <w:rsid w:val="00644C1F"/>
    <w:rsid w:val="00644CB0"/>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6D3"/>
    <w:rsid w:val="00653779"/>
    <w:rsid w:val="00653C26"/>
    <w:rsid w:val="00653E5A"/>
    <w:rsid w:val="00653FA9"/>
    <w:rsid w:val="0065475B"/>
    <w:rsid w:val="006549A6"/>
    <w:rsid w:val="00654FCC"/>
    <w:rsid w:val="00655074"/>
    <w:rsid w:val="006550F6"/>
    <w:rsid w:val="006551E1"/>
    <w:rsid w:val="006554DB"/>
    <w:rsid w:val="0065559A"/>
    <w:rsid w:val="00655D05"/>
    <w:rsid w:val="006562D9"/>
    <w:rsid w:val="0065640B"/>
    <w:rsid w:val="00656440"/>
    <w:rsid w:val="00656888"/>
    <w:rsid w:val="00656DEC"/>
    <w:rsid w:val="00657195"/>
    <w:rsid w:val="006573AE"/>
    <w:rsid w:val="00657739"/>
    <w:rsid w:val="00657987"/>
    <w:rsid w:val="00657E34"/>
    <w:rsid w:val="00660594"/>
    <w:rsid w:val="0066068B"/>
    <w:rsid w:val="00662853"/>
    <w:rsid w:val="0066321B"/>
    <w:rsid w:val="006636EC"/>
    <w:rsid w:val="006637C5"/>
    <w:rsid w:val="00663966"/>
    <w:rsid w:val="00663A75"/>
    <w:rsid w:val="00664065"/>
    <w:rsid w:val="006641A5"/>
    <w:rsid w:val="00664338"/>
    <w:rsid w:val="006644E4"/>
    <w:rsid w:val="0066460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2BA9"/>
    <w:rsid w:val="00673107"/>
    <w:rsid w:val="0067383F"/>
    <w:rsid w:val="00673C86"/>
    <w:rsid w:val="00673F2B"/>
    <w:rsid w:val="00674056"/>
    <w:rsid w:val="006744EA"/>
    <w:rsid w:val="00674CD9"/>
    <w:rsid w:val="00674DEB"/>
    <w:rsid w:val="00675106"/>
    <w:rsid w:val="00675294"/>
    <w:rsid w:val="006754A9"/>
    <w:rsid w:val="00675679"/>
    <w:rsid w:val="006757AA"/>
    <w:rsid w:val="00675A6D"/>
    <w:rsid w:val="00675B49"/>
    <w:rsid w:val="00675B53"/>
    <w:rsid w:val="00676449"/>
    <w:rsid w:val="00676646"/>
    <w:rsid w:val="00676AB0"/>
    <w:rsid w:val="00676B7D"/>
    <w:rsid w:val="00676BCE"/>
    <w:rsid w:val="00677D84"/>
    <w:rsid w:val="00677ECF"/>
    <w:rsid w:val="00677F6B"/>
    <w:rsid w:val="00677FC5"/>
    <w:rsid w:val="006807B9"/>
    <w:rsid w:val="00680B30"/>
    <w:rsid w:val="00680CF0"/>
    <w:rsid w:val="00680D52"/>
    <w:rsid w:val="00680E6F"/>
    <w:rsid w:val="00680E94"/>
    <w:rsid w:val="006810DC"/>
    <w:rsid w:val="0068143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123"/>
    <w:rsid w:val="0069472C"/>
    <w:rsid w:val="0069480F"/>
    <w:rsid w:val="00694F07"/>
    <w:rsid w:val="00695028"/>
    <w:rsid w:val="006952BF"/>
    <w:rsid w:val="00695360"/>
    <w:rsid w:val="006953FC"/>
    <w:rsid w:val="00695635"/>
    <w:rsid w:val="006957C9"/>
    <w:rsid w:val="006959D0"/>
    <w:rsid w:val="00695BA5"/>
    <w:rsid w:val="00696781"/>
    <w:rsid w:val="006969DC"/>
    <w:rsid w:val="00696C39"/>
    <w:rsid w:val="006970EE"/>
    <w:rsid w:val="006970EF"/>
    <w:rsid w:val="00697363"/>
    <w:rsid w:val="006978D7"/>
    <w:rsid w:val="00697CCC"/>
    <w:rsid w:val="00697E8F"/>
    <w:rsid w:val="00697F65"/>
    <w:rsid w:val="006A0084"/>
    <w:rsid w:val="006A04BC"/>
    <w:rsid w:val="006A0623"/>
    <w:rsid w:val="006A18FA"/>
    <w:rsid w:val="006A2083"/>
    <w:rsid w:val="006A208F"/>
    <w:rsid w:val="006A227A"/>
    <w:rsid w:val="006A22F2"/>
    <w:rsid w:val="006A2CB5"/>
    <w:rsid w:val="006A38F0"/>
    <w:rsid w:val="006A4062"/>
    <w:rsid w:val="006A4233"/>
    <w:rsid w:val="006A447F"/>
    <w:rsid w:val="006A4C00"/>
    <w:rsid w:val="006A4EFB"/>
    <w:rsid w:val="006A527A"/>
    <w:rsid w:val="006A52AD"/>
    <w:rsid w:val="006A52B2"/>
    <w:rsid w:val="006A5536"/>
    <w:rsid w:val="006A5AE5"/>
    <w:rsid w:val="006A5C9A"/>
    <w:rsid w:val="006A601D"/>
    <w:rsid w:val="006A6207"/>
    <w:rsid w:val="006A6713"/>
    <w:rsid w:val="006A682B"/>
    <w:rsid w:val="006A7116"/>
    <w:rsid w:val="006A7659"/>
    <w:rsid w:val="006A78F0"/>
    <w:rsid w:val="006A7902"/>
    <w:rsid w:val="006B01CC"/>
    <w:rsid w:val="006B077E"/>
    <w:rsid w:val="006B0985"/>
    <w:rsid w:val="006B0C00"/>
    <w:rsid w:val="006B0C31"/>
    <w:rsid w:val="006B0E55"/>
    <w:rsid w:val="006B10E2"/>
    <w:rsid w:val="006B13FD"/>
    <w:rsid w:val="006B16B5"/>
    <w:rsid w:val="006B228C"/>
    <w:rsid w:val="006B2517"/>
    <w:rsid w:val="006B27AA"/>
    <w:rsid w:val="006B3A26"/>
    <w:rsid w:val="006B3E51"/>
    <w:rsid w:val="006B4042"/>
    <w:rsid w:val="006B41D3"/>
    <w:rsid w:val="006B4741"/>
    <w:rsid w:val="006B509C"/>
    <w:rsid w:val="006B5494"/>
    <w:rsid w:val="006B5801"/>
    <w:rsid w:val="006B58F1"/>
    <w:rsid w:val="006B5D7F"/>
    <w:rsid w:val="006B609B"/>
    <w:rsid w:val="006B6343"/>
    <w:rsid w:val="006B6838"/>
    <w:rsid w:val="006B726B"/>
    <w:rsid w:val="006B7285"/>
    <w:rsid w:val="006B77C3"/>
    <w:rsid w:val="006B78D8"/>
    <w:rsid w:val="006B7CBD"/>
    <w:rsid w:val="006B7DD3"/>
    <w:rsid w:val="006C01BC"/>
    <w:rsid w:val="006C07CD"/>
    <w:rsid w:val="006C0846"/>
    <w:rsid w:val="006C0E04"/>
    <w:rsid w:val="006C1181"/>
    <w:rsid w:val="006C12E4"/>
    <w:rsid w:val="006C14CE"/>
    <w:rsid w:val="006C1986"/>
    <w:rsid w:val="006C2058"/>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9"/>
    <w:rsid w:val="006C5E3C"/>
    <w:rsid w:val="006C5EB3"/>
    <w:rsid w:val="006C67B5"/>
    <w:rsid w:val="006C6855"/>
    <w:rsid w:val="006C695C"/>
    <w:rsid w:val="006C6C4A"/>
    <w:rsid w:val="006C6CB1"/>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2D"/>
    <w:rsid w:val="006D7532"/>
    <w:rsid w:val="006D7F27"/>
    <w:rsid w:val="006E0372"/>
    <w:rsid w:val="006E09F6"/>
    <w:rsid w:val="006E0FC2"/>
    <w:rsid w:val="006E170F"/>
    <w:rsid w:val="006E189E"/>
    <w:rsid w:val="006E19D5"/>
    <w:rsid w:val="006E1AB0"/>
    <w:rsid w:val="006E1B47"/>
    <w:rsid w:val="006E1E54"/>
    <w:rsid w:val="006E1E6E"/>
    <w:rsid w:val="006E2173"/>
    <w:rsid w:val="006E2A52"/>
    <w:rsid w:val="006E32BA"/>
    <w:rsid w:val="006E35D8"/>
    <w:rsid w:val="006E3619"/>
    <w:rsid w:val="006E3655"/>
    <w:rsid w:val="006E3B39"/>
    <w:rsid w:val="006E3DE9"/>
    <w:rsid w:val="006E3FF9"/>
    <w:rsid w:val="006E42DF"/>
    <w:rsid w:val="006E42F0"/>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42E"/>
    <w:rsid w:val="006F36E2"/>
    <w:rsid w:val="006F3AB1"/>
    <w:rsid w:val="006F3B4D"/>
    <w:rsid w:val="006F3D37"/>
    <w:rsid w:val="006F3E70"/>
    <w:rsid w:val="006F440A"/>
    <w:rsid w:val="006F4850"/>
    <w:rsid w:val="006F491B"/>
    <w:rsid w:val="006F4A0D"/>
    <w:rsid w:val="006F4DE9"/>
    <w:rsid w:val="006F545C"/>
    <w:rsid w:val="006F54D9"/>
    <w:rsid w:val="006F5554"/>
    <w:rsid w:val="006F5A11"/>
    <w:rsid w:val="006F6D4A"/>
    <w:rsid w:val="006F6E91"/>
    <w:rsid w:val="006F70EC"/>
    <w:rsid w:val="006F769A"/>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593"/>
    <w:rsid w:val="00706612"/>
    <w:rsid w:val="00706DE7"/>
    <w:rsid w:val="00706EBC"/>
    <w:rsid w:val="00707351"/>
    <w:rsid w:val="007073AC"/>
    <w:rsid w:val="00707560"/>
    <w:rsid w:val="007075CB"/>
    <w:rsid w:val="00707B64"/>
    <w:rsid w:val="00707E1C"/>
    <w:rsid w:val="007101EC"/>
    <w:rsid w:val="00710304"/>
    <w:rsid w:val="00710353"/>
    <w:rsid w:val="007104A3"/>
    <w:rsid w:val="007106A1"/>
    <w:rsid w:val="00710826"/>
    <w:rsid w:val="007109FF"/>
    <w:rsid w:val="00710AE5"/>
    <w:rsid w:val="00711027"/>
    <w:rsid w:val="00711B12"/>
    <w:rsid w:val="00712724"/>
    <w:rsid w:val="00712C6C"/>
    <w:rsid w:val="00712E1A"/>
    <w:rsid w:val="00712FE2"/>
    <w:rsid w:val="0071316D"/>
    <w:rsid w:val="007134AE"/>
    <w:rsid w:val="0071352D"/>
    <w:rsid w:val="007136F3"/>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C0E"/>
    <w:rsid w:val="00741E2A"/>
    <w:rsid w:val="00741F5C"/>
    <w:rsid w:val="00742077"/>
    <w:rsid w:val="00742445"/>
    <w:rsid w:val="0074273E"/>
    <w:rsid w:val="00742AE1"/>
    <w:rsid w:val="00743314"/>
    <w:rsid w:val="007437C8"/>
    <w:rsid w:val="00743816"/>
    <w:rsid w:val="00743966"/>
    <w:rsid w:val="00743CD8"/>
    <w:rsid w:val="00743DF4"/>
    <w:rsid w:val="00744326"/>
    <w:rsid w:val="00744D15"/>
    <w:rsid w:val="00745584"/>
    <w:rsid w:val="00745C62"/>
    <w:rsid w:val="00746696"/>
    <w:rsid w:val="00746FEF"/>
    <w:rsid w:val="0074704E"/>
    <w:rsid w:val="007471BF"/>
    <w:rsid w:val="007475FC"/>
    <w:rsid w:val="00747EE5"/>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11E"/>
    <w:rsid w:val="007541DD"/>
    <w:rsid w:val="007542C1"/>
    <w:rsid w:val="0075448F"/>
    <w:rsid w:val="0075457E"/>
    <w:rsid w:val="0075498F"/>
    <w:rsid w:val="00754E06"/>
    <w:rsid w:val="007550D5"/>
    <w:rsid w:val="00755B7C"/>
    <w:rsid w:val="00756321"/>
    <w:rsid w:val="00756637"/>
    <w:rsid w:val="00756955"/>
    <w:rsid w:val="00756992"/>
    <w:rsid w:val="00757102"/>
    <w:rsid w:val="00757293"/>
    <w:rsid w:val="0075749D"/>
    <w:rsid w:val="00757671"/>
    <w:rsid w:val="00757774"/>
    <w:rsid w:val="00757932"/>
    <w:rsid w:val="00757DEE"/>
    <w:rsid w:val="00760556"/>
    <w:rsid w:val="00760C08"/>
    <w:rsid w:val="007610BF"/>
    <w:rsid w:val="0076151B"/>
    <w:rsid w:val="00761700"/>
    <w:rsid w:val="007620F1"/>
    <w:rsid w:val="007630A8"/>
    <w:rsid w:val="0076349B"/>
    <w:rsid w:val="00763996"/>
    <w:rsid w:val="00763F09"/>
    <w:rsid w:val="00764054"/>
    <w:rsid w:val="0076427D"/>
    <w:rsid w:val="007642D5"/>
    <w:rsid w:val="007643A6"/>
    <w:rsid w:val="007643DE"/>
    <w:rsid w:val="007645C3"/>
    <w:rsid w:val="007648A9"/>
    <w:rsid w:val="00764F15"/>
    <w:rsid w:val="0076510E"/>
    <w:rsid w:val="00765A05"/>
    <w:rsid w:val="00765A7B"/>
    <w:rsid w:val="00765E6F"/>
    <w:rsid w:val="0076636A"/>
    <w:rsid w:val="007665D6"/>
    <w:rsid w:val="007666D4"/>
    <w:rsid w:val="00767A62"/>
    <w:rsid w:val="00767B77"/>
    <w:rsid w:val="00767CF5"/>
    <w:rsid w:val="007706D4"/>
    <w:rsid w:val="00770935"/>
    <w:rsid w:val="00770D03"/>
    <w:rsid w:val="00770ED1"/>
    <w:rsid w:val="00771292"/>
    <w:rsid w:val="007712FA"/>
    <w:rsid w:val="00771D1E"/>
    <w:rsid w:val="00771EB1"/>
    <w:rsid w:val="007727D0"/>
    <w:rsid w:val="007728D8"/>
    <w:rsid w:val="00772D43"/>
    <w:rsid w:val="00772F62"/>
    <w:rsid w:val="007735B5"/>
    <w:rsid w:val="00773616"/>
    <w:rsid w:val="0077384A"/>
    <w:rsid w:val="00773A75"/>
    <w:rsid w:val="00774468"/>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1EF4"/>
    <w:rsid w:val="00781EF6"/>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0ED6"/>
    <w:rsid w:val="007911EF"/>
    <w:rsid w:val="007912E6"/>
    <w:rsid w:val="00792095"/>
    <w:rsid w:val="007920BC"/>
    <w:rsid w:val="00792242"/>
    <w:rsid w:val="00792A8B"/>
    <w:rsid w:val="00792F2A"/>
    <w:rsid w:val="007937F2"/>
    <w:rsid w:val="00793921"/>
    <w:rsid w:val="0079396F"/>
    <w:rsid w:val="007943A9"/>
    <w:rsid w:val="007943F7"/>
    <w:rsid w:val="00794974"/>
    <w:rsid w:val="00794A77"/>
    <w:rsid w:val="00794C93"/>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08D"/>
    <w:rsid w:val="007B41B8"/>
    <w:rsid w:val="007B4404"/>
    <w:rsid w:val="007B4415"/>
    <w:rsid w:val="007B451E"/>
    <w:rsid w:val="007B4856"/>
    <w:rsid w:val="007B48D2"/>
    <w:rsid w:val="007B492D"/>
    <w:rsid w:val="007B4C5D"/>
    <w:rsid w:val="007B5215"/>
    <w:rsid w:val="007B5524"/>
    <w:rsid w:val="007B6E86"/>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507"/>
    <w:rsid w:val="007E2576"/>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B68"/>
    <w:rsid w:val="007E5CCF"/>
    <w:rsid w:val="007E67F9"/>
    <w:rsid w:val="007E6BBC"/>
    <w:rsid w:val="007E73EC"/>
    <w:rsid w:val="007E7ACB"/>
    <w:rsid w:val="007E7AED"/>
    <w:rsid w:val="007F01A3"/>
    <w:rsid w:val="007F0315"/>
    <w:rsid w:val="007F049B"/>
    <w:rsid w:val="007F15DF"/>
    <w:rsid w:val="007F16A5"/>
    <w:rsid w:val="007F1C75"/>
    <w:rsid w:val="007F203B"/>
    <w:rsid w:val="007F291A"/>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9FD"/>
    <w:rsid w:val="00800A7E"/>
    <w:rsid w:val="00800DF8"/>
    <w:rsid w:val="00801597"/>
    <w:rsid w:val="00801B76"/>
    <w:rsid w:val="00801E73"/>
    <w:rsid w:val="00801F7F"/>
    <w:rsid w:val="00802AB9"/>
    <w:rsid w:val="00802E39"/>
    <w:rsid w:val="00802EAC"/>
    <w:rsid w:val="00803064"/>
    <w:rsid w:val="00803172"/>
    <w:rsid w:val="0080374B"/>
    <w:rsid w:val="00803BA8"/>
    <w:rsid w:val="00803CFC"/>
    <w:rsid w:val="008040C9"/>
    <w:rsid w:val="008045E3"/>
    <w:rsid w:val="00805181"/>
    <w:rsid w:val="008052AA"/>
    <w:rsid w:val="00805D6E"/>
    <w:rsid w:val="00805ED2"/>
    <w:rsid w:val="00805F2B"/>
    <w:rsid w:val="00805F44"/>
    <w:rsid w:val="008060C3"/>
    <w:rsid w:val="0080610B"/>
    <w:rsid w:val="0080623F"/>
    <w:rsid w:val="0080628F"/>
    <w:rsid w:val="0080769F"/>
    <w:rsid w:val="00807825"/>
    <w:rsid w:val="0080793E"/>
    <w:rsid w:val="00807D0B"/>
    <w:rsid w:val="00807D1C"/>
    <w:rsid w:val="00810908"/>
    <w:rsid w:val="00810BA3"/>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0E4D"/>
    <w:rsid w:val="00821009"/>
    <w:rsid w:val="0082149C"/>
    <w:rsid w:val="00821AC0"/>
    <w:rsid w:val="00821D41"/>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4FB"/>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CA9"/>
    <w:rsid w:val="00841D3D"/>
    <w:rsid w:val="00841D85"/>
    <w:rsid w:val="00842054"/>
    <w:rsid w:val="00842148"/>
    <w:rsid w:val="008422AA"/>
    <w:rsid w:val="00843051"/>
    <w:rsid w:val="0084345B"/>
    <w:rsid w:val="00843CC7"/>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2F8"/>
    <w:rsid w:val="00851804"/>
    <w:rsid w:val="00851AC0"/>
    <w:rsid w:val="00851C5F"/>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370B"/>
    <w:rsid w:val="00864121"/>
    <w:rsid w:val="00864D2F"/>
    <w:rsid w:val="00865D31"/>
    <w:rsid w:val="00866239"/>
    <w:rsid w:val="008677B1"/>
    <w:rsid w:val="008677F6"/>
    <w:rsid w:val="00867825"/>
    <w:rsid w:val="00867856"/>
    <w:rsid w:val="00867872"/>
    <w:rsid w:val="00867D3F"/>
    <w:rsid w:val="0087041C"/>
    <w:rsid w:val="00870523"/>
    <w:rsid w:val="008708A0"/>
    <w:rsid w:val="00870D9E"/>
    <w:rsid w:val="008714F2"/>
    <w:rsid w:val="00871D88"/>
    <w:rsid w:val="00871EF5"/>
    <w:rsid w:val="00872235"/>
    <w:rsid w:val="0087245B"/>
    <w:rsid w:val="00872643"/>
    <w:rsid w:val="00872704"/>
    <w:rsid w:val="0087286E"/>
    <w:rsid w:val="00872923"/>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044B"/>
    <w:rsid w:val="00881070"/>
    <w:rsid w:val="008810C0"/>
    <w:rsid w:val="008819F2"/>
    <w:rsid w:val="00881C45"/>
    <w:rsid w:val="00881DA7"/>
    <w:rsid w:val="00881E8D"/>
    <w:rsid w:val="00882006"/>
    <w:rsid w:val="008822F1"/>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5E1D"/>
    <w:rsid w:val="00886289"/>
    <w:rsid w:val="008867D9"/>
    <w:rsid w:val="00886F90"/>
    <w:rsid w:val="00887028"/>
    <w:rsid w:val="0088760D"/>
    <w:rsid w:val="00887A9A"/>
    <w:rsid w:val="0089005A"/>
    <w:rsid w:val="008908FA"/>
    <w:rsid w:val="00890EF5"/>
    <w:rsid w:val="0089189C"/>
    <w:rsid w:val="00891B0F"/>
    <w:rsid w:val="00892B33"/>
    <w:rsid w:val="008933D0"/>
    <w:rsid w:val="00893451"/>
    <w:rsid w:val="00893500"/>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470"/>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CF1"/>
    <w:rsid w:val="008B0D6A"/>
    <w:rsid w:val="008B1021"/>
    <w:rsid w:val="008B137E"/>
    <w:rsid w:val="008B1467"/>
    <w:rsid w:val="008B1CB4"/>
    <w:rsid w:val="008B4145"/>
    <w:rsid w:val="008B4F6B"/>
    <w:rsid w:val="008B50AD"/>
    <w:rsid w:val="008B5ABA"/>
    <w:rsid w:val="008B5AE3"/>
    <w:rsid w:val="008B5B75"/>
    <w:rsid w:val="008B6892"/>
    <w:rsid w:val="008B69DF"/>
    <w:rsid w:val="008B69E2"/>
    <w:rsid w:val="008B70EC"/>
    <w:rsid w:val="008B7383"/>
    <w:rsid w:val="008B740F"/>
    <w:rsid w:val="008B7A80"/>
    <w:rsid w:val="008B7B48"/>
    <w:rsid w:val="008B7D03"/>
    <w:rsid w:val="008C04C3"/>
    <w:rsid w:val="008C0520"/>
    <w:rsid w:val="008C075E"/>
    <w:rsid w:val="008C0A52"/>
    <w:rsid w:val="008C0FA1"/>
    <w:rsid w:val="008C1232"/>
    <w:rsid w:val="008C1252"/>
    <w:rsid w:val="008C129B"/>
    <w:rsid w:val="008C1357"/>
    <w:rsid w:val="008C13D1"/>
    <w:rsid w:val="008C18C6"/>
    <w:rsid w:val="008C2761"/>
    <w:rsid w:val="008C2B2E"/>
    <w:rsid w:val="008C346D"/>
    <w:rsid w:val="008C3B41"/>
    <w:rsid w:val="008C3BDA"/>
    <w:rsid w:val="008C3CE8"/>
    <w:rsid w:val="008C3D4D"/>
    <w:rsid w:val="008C3F30"/>
    <w:rsid w:val="008C48D7"/>
    <w:rsid w:val="008C52B1"/>
    <w:rsid w:val="008C67CC"/>
    <w:rsid w:val="008C6EE6"/>
    <w:rsid w:val="008C716F"/>
    <w:rsid w:val="008D137C"/>
    <w:rsid w:val="008D1DDD"/>
    <w:rsid w:val="008D1F50"/>
    <w:rsid w:val="008D2085"/>
    <w:rsid w:val="008D2716"/>
    <w:rsid w:val="008D285B"/>
    <w:rsid w:val="008D2EC3"/>
    <w:rsid w:val="008D36F0"/>
    <w:rsid w:val="008D4A8A"/>
    <w:rsid w:val="008D4B4C"/>
    <w:rsid w:val="008D4DC5"/>
    <w:rsid w:val="008D515F"/>
    <w:rsid w:val="008D548C"/>
    <w:rsid w:val="008D549A"/>
    <w:rsid w:val="008D55D1"/>
    <w:rsid w:val="008D589A"/>
    <w:rsid w:val="008D6FFA"/>
    <w:rsid w:val="008D7A17"/>
    <w:rsid w:val="008D7A75"/>
    <w:rsid w:val="008E0049"/>
    <w:rsid w:val="008E024B"/>
    <w:rsid w:val="008E0713"/>
    <w:rsid w:val="008E0811"/>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7E"/>
    <w:rsid w:val="008E278D"/>
    <w:rsid w:val="008E2A60"/>
    <w:rsid w:val="008E3153"/>
    <w:rsid w:val="008E3308"/>
    <w:rsid w:val="008E33ED"/>
    <w:rsid w:val="008E36AF"/>
    <w:rsid w:val="008E3A47"/>
    <w:rsid w:val="008E4272"/>
    <w:rsid w:val="008E4547"/>
    <w:rsid w:val="008E49DA"/>
    <w:rsid w:val="008E5A66"/>
    <w:rsid w:val="008E5ABE"/>
    <w:rsid w:val="008E60EE"/>
    <w:rsid w:val="008E627E"/>
    <w:rsid w:val="008E6562"/>
    <w:rsid w:val="008E7030"/>
    <w:rsid w:val="008E7537"/>
    <w:rsid w:val="008E7A8E"/>
    <w:rsid w:val="008E7B25"/>
    <w:rsid w:val="008E7F8C"/>
    <w:rsid w:val="008F011F"/>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28D"/>
    <w:rsid w:val="008F33F2"/>
    <w:rsid w:val="008F3A7D"/>
    <w:rsid w:val="008F40A4"/>
    <w:rsid w:val="008F4D7B"/>
    <w:rsid w:val="008F4E9C"/>
    <w:rsid w:val="008F4EE8"/>
    <w:rsid w:val="008F52B8"/>
    <w:rsid w:val="008F61AC"/>
    <w:rsid w:val="008F65FB"/>
    <w:rsid w:val="008F67D6"/>
    <w:rsid w:val="008F71C4"/>
    <w:rsid w:val="008F7451"/>
    <w:rsid w:val="008F7484"/>
    <w:rsid w:val="008F7950"/>
    <w:rsid w:val="008F799D"/>
    <w:rsid w:val="008F79F5"/>
    <w:rsid w:val="0090033E"/>
    <w:rsid w:val="00901606"/>
    <w:rsid w:val="009018A7"/>
    <w:rsid w:val="00901BCF"/>
    <w:rsid w:val="00901F3D"/>
    <w:rsid w:val="00901F85"/>
    <w:rsid w:val="00902235"/>
    <w:rsid w:val="00902237"/>
    <w:rsid w:val="00902390"/>
    <w:rsid w:val="00902551"/>
    <w:rsid w:val="009029B2"/>
    <w:rsid w:val="00902DB7"/>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28D"/>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4B5E"/>
    <w:rsid w:val="0091570C"/>
    <w:rsid w:val="009158F6"/>
    <w:rsid w:val="00915C9D"/>
    <w:rsid w:val="00916DDA"/>
    <w:rsid w:val="00916E58"/>
    <w:rsid w:val="00916ED3"/>
    <w:rsid w:val="00916F97"/>
    <w:rsid w:val="00916FE6"/>
    <w:rsid w:val="009204CB"/>
    <w:rsid w:val="00920712"/>
    <w:rsid w:val="00920A06"/>
    <w:rsid w:val="00920C62"/>
    <w:rsid w:val="00920D3C"/>
    <w:rsid w:val="00921057"/>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78D"/>
    <w:rsid w:val="00930D9F"/>
    <w:rsid w:val="0093131C"/>
    <w:rsid w:val="009313D8"/>
    <w:rsid w:val="00931A0F"/>
    <w:rsid w:val="00931AA5"/>
    <w:rsid w:val="00932398"/>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52C8"/>
    <w:rsid w:val="00935F9D"/>
    <w:rsid w:val="0093611C"/>
    <w:rsid w:val="00936747"/>
    <w:rsid w:val="00936A57"/>
    <w:rsid w:val="00936D53"/>
    <w:rsid w:val="00937356"/>
    <w:rsid w:val="00937389"/>
    <w:rsid w:val="009400C9"/>
    <w:rsid w:val="0094090C"/>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7CD"/>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705"/>
    <w:rsid w:val="00956B88"/>
    <w:rsid w:val="00956BB5"/>
    <w:rsid w:val="00956D1F"/>
    <w:rsid w:val="00956F0E"/>
    <w:rsid w:val="00957641"/>
    <w:rsid w:val="0095786A"/>
    <w:rsid w:val="00957B09"/>
    <w:rsid w:val="00957B36"/>
    <w:rsid w:val="00957BB0"/>
    <w:rsid w:val="00957CC0"/>
    <w:rsid w:val="009602CF"/>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6D1"/>
    <w:rsid w:val="0097580C"/>
    <w:rsid w:val="00975872"/>
    <w:rsid w:val="009759C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8D9"/>
    <w:rsid w:val="00985A73"/>
    <w:rsid w:val="00985C2F"/>
    <w:rsid w:val="00985C74"/>
    <w:rsid w:val="00985D77"/>
    <w:rsid w:val="00985F49"/>
    <w:rsid w:val="009864A7"/>
    <w:rsid w:val="009869FD"/>
    <w:rsid w:val="00986C6A"/>
    <w:rsid w:val="00986DFE"/>
    <w:rsid w:val="009873DB"/>
    <w:rsid w:val="009875CD"/>
    <w:rsid w:val="00987BF2"/>
    <w:rsid w:val="00990150"/>
    <w:rsid w:val="009905E0"/>
    <w:rsid w:val="00990B5B"/>
    <w:rsid w:val="00990D10"/>
    <w:rsid w:val="00990EB6"/>
    <w:rsid w:val="009917D4"/>
    <w:rsid w:val="00992084"/>
    <w:rsid w:val="0099298B"/>
    <w:rsid w:val="00992A85"/>
    <w:rsid w:val="00992EBD"/>
    <w:rsid w:val="00992FC7"/>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050"/>
    <w:rsid w:val="009A0366"/>
    <w:rsid w:val="009A0463"/>
    <w:rsid w:val="009A0792"/>
    <w:rsid w:val="009A0F2B"/>
    <w:rsid w:val="009A11EB"/>
    <w:rsid w:val="009A1259"/>
    <w:rsid w:val="009A15D9"/>
    <w:rsid w:val="009A1BA9"/>
    <w:rsid w:val="009A2388"/>
    <w:rsid w:val="009A2B97"/>
    <w:rsid w:val="009A30CB"/>
    <w:rsid w:val="009A3274"/>
    <w:rsid w:val="009A350B"/>
    <w:rsid w:val="009A3853"/>
    <w:rsid w:val="009A3C38"/>
    <w:rsid w:val="009A3C7C"/>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5DF2"/>
    <w:rsid w:val="009B67C0"/>
    <w:rsid w:val="009B6CC9"/>
    <w:rsid w:val="009B6CE5"/>
    <w:rsid w:val="009B73F7"/>
    <w:rsid w:val="009B7579"/>
    <w:rsid w:val="009B7A8F"/>
    <w:rsid w:val="009B7CF9"/>
    <w:rsid w:val="009B7D50"/>
    <w:rsid w:val="009C010C"/>
    <w:rsid w:val="009C0245"/>
    <w:rsid w:val="009C042C"/>
    <w:rsid w:val="009C057F"/>
    <w:rsid w:val="009C0733"/>
    <w:rsid w:val="009C10F7"/>
    <w:rsid w:val="009C11FC"/>
    <w:rsid w:val="009C1F65"/>
    <w:rsid w:val="009C21E6"/>
    <w:rsid w:val="009C241E"/>
    <w:rsid w:val="009C25D3"/>
    <w:rsid w:val="009C2DD7"/>
    <w:rsid w:val="009C2E2D"/>
    <w:rsid w:val="009C2F77"/>
    <w:rsid w:val="009C3362"/>
    <w:rsid w:val="009C407B"/>
    <w:rsid w:val="009C47DB"/>
    <w:rsid w:val="009C4984"/>
    <w:rsid w:val="009C49A6"/>
    <w:rsid w:val="009C4D12"/>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99"/>
    <w:rsid w:val="009E02AE"/>
    <w:rsid w:val="009E0317"/>
    <w:rsid w:val="009E092F"/>
    <w:rsid w:val="009E1A36"/>
    <w:rsid w:val="009E2268"/>
    <w:rsid w:val="009E239B"/>
    <w:rsid w:val="009E350D"/>
    <w:rsid w:val="009E35AA"/>
    <w:rsid w:val="009E36C1"/>
    <w:rsid w:val="009E3B9F"/>
    <w:rsid w:val="009E48E4"/>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27"/>
    <w:rsid w:val="009F3E92"/>
    <w:rsid w:val="009F4027"/>
    <w:rsid w:val="009F4514"/>
    <w:rsid w:val="009F46B4"/>
    <w:rsid w:val="009F5603"/>
    <w:rsid w:val="009F5F62"/>
    <w:rsid w:val="009F6327"/>
    <w:rsid w:val="009F646C"/>
    <w:rsid w:val="009F69D1"/>
    <w:rsid w:val="009F6B19"/>
    <w:rsid w:val="009F6D1D"/>
    <w:rsid w:val="009F7061"/>
    <w:rsid w:val="009F720C"/>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3D7"/>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45E"/>
    <w:rsid w:val="00A1658E"/>
    <w:rsid w:val="00A1716A"/>
    <w:rsid w:val="00A17B1D"/>
    <w:rsid w:val="00A2045D"/>
    <w:rsid w:val="00A20BC2"/>
    <w:rsid w:val="00A21C57"/>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4EC7"/>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691"/>
    <w:rsid w:val="00A31E1F"/>
    <w:rsid w:val="00A32171"/>
    <w:rsid w:val="00A32656"/>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4B3"/>
    <w:rsid w:val="00A45798"/>
    <w:rsid w:val="00A45844"/>
    <w:rsid w:val="00A458E6"/>
    <w:rsid w:val="00A45D51"/>
    <w:rsid w:val="00A460B3"/>
    <w:rsid w:val="00A468AF"/>
    <w:rsid w:val="00A504D3"/>
    <w:rsid w:val="00A50FE9"/>
    <w:rsid w:val="00A51016"/>
    <w:rsid w:val="00A51B1B"/>
    <w:rsid w:val="00A521A9"/>
    <w:rsid w:val="00A527FF"/>
    <w:rsid w:val="00A54134"/>
    <w:rsid w:val="00A54B25"/>
    <w:rsid w:val="00A5530A"/>
    <w:rsid w:val="00A55318"/>
    <w:rsid w:val="00A5572A"/>
    <w:rsid w:val="00A557AF"/>
    <w:rsid w:val="00A5583C"/>
    <w:rsid w:val="00A55AC9"/>
    <w:rsid w:val="00A55C2C"/>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1E08"/>
    <w:rsid w:val="00A62909"/>
    <w:rsid w:val="00A62B8B"/>
    <w:rsid w:val="00A62BE2"/>
    <w:rsid w:val="00A62F1C"/>
    <w:rsid w:val="00A6302F"/>
    <w:rsid w:val="00A6304C"/>
    <w:rsid w:val="00A6358C"/>
    <w:rsid w:val="00A6361A"/>
    <w:rsid w:val="00A63D0C"/>
    <w:rsid w:val="00A63E1C"/>
    <w:rsid w:val="00A64267"/>
    <w:rsid w:val="00A6430F"/>
    <w:rsid w:val="00A6442F"/>
    <w:rsid w:val="00A64965"/>
    <w:rsid w:val="00A64AB9"/>
    <w:rsid w:val="00A64D7C"/>
    <w:rsid w:val="00A654F2"/>
    <w:rsid w:val="00A658F2"/>
    <w:rsid w:val="00A65A85"/>
    <w:rsid w:val="00A6649A"/>
    <w:rsid w:val="00A66765"/>
    <w:rsid w:val="00A667A6"/>
    <w:rsid w:val="00A66C69"/>
    <w:rsid w:val="00A6713B"/>
    <w:rsid w:val="00A67631"/>
    <w:rsid w:val="00A676F9"/>
    <w:rsid w:val="00A679AF"/>
    <w:rsid w:val="00A67B2F"/>
    <w:rsid w:val="00A67C2D"/>
    <w:rsid w:val="00A702F0"/>
    <w:rsid w:val="00A70492"/>
    <w:rsid w:val="00A70763"/>
    <w:rsid w:val="00A7079D"/>
    <w:rsid w:val="00A707A4"/>
    <w:rsid w:val="00A7099E"/>
    <w:rsid w:val="00A70B39"/>
    <w:rsid w:val="00A71137"/>
    <w:rsid w:val="00A713BA"/>
    <w:rsid w:val="00A7187F"/>
    <w:rsid w:val="00A71EA7"/>
    <w:rsid w:val="00A72664"/>
    <w:rsid w:val="00A729D6"/>
    <w:rsid w:val="00A729DD"/>
    <w:rsid w:val="00A7326D"/>
    <w:rsid w:val="00A734DA"/>
    <w:rsid w:val="00A743F1"/>
    <w:rsid w:val="00A7465B"/>
    <w:rsid w:val="00A746AC"/>
    <w:rsid w:val="00A7564C"/>
    <w:rsid w:val="00A75B9A"/>
    <w:rsid w:val="00A77153"/>
    <w:rsid w:val="00A77175"/>
    <w:rsid w:val="00A776AC"/>
    <w:rsid w:val="00A778BD"/>
    <w:rsid w:val="00A779B5"/>
    <w:rsid w:val="00A77D0D"/>
    <w:rsid w:val="00A80616"/>
    <w:rsid w:val="00A80665"/>
    <w:rsid w:val="00A809BC"/>
    <w:rsid w:val="00A80B59"/>
    <w:rsid w:val="00A80C41"/>
    <w:rsid w:val="00A81114"/>
    <w:rsid w:val="00A816DA"/>
    <w:rsid w:val="00A81BF8"/>
    <w:rsid w:val="00A81C47"/>
    <w:rsid w:val="00A82295"/>
    <w:rsid w:val="00A82522"/>
    <w:rsid w:val="00A833AA"/>
    <w:rsid w:val="00A833DF"/>
    <w:rsid w:val="00A8371B"/>
    <w:rsid w:val="00A83732"/>
    <w:rsid w:val="00A838E1"/>
    <w:rsid w:val="00A83C56"/>
    <w:rsid w:val="00A83CFE"/>
    <w:rsid w:val="00A843EC"/>
    <w:rsid w:val="00A84775"/>
    <w:rsid w:val="00A84FC3"/>
    <w:rsid w:val="00A85172"/>
    <w:rsid w:val="00A85279"/>
    <w:rsid w:val="00A85642"/>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064C"/>
    <w:rsid w:val="00A91518"/>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6E74"/>
    <w:rsid w:val="00A97193"/>
    <w:rsid w:val="00A97C8B"/>
    <w:rsid w:val="00AA01C9"/>
    <w:rsid w:val="00AA04FD"/>
    <w:rsid w:val="00AA0516"/>
    <w:rsid w:val="00AA16F3"/>
    <w:rsid w:val="00AA1D01"/>
    <w:rsid w:val="00AA264D"/>
    <w:rsid w:val="00AA2FB6"/>
    <w:rsid w:val="00AA3E88"/>
    <w:rsid w:val="00AA4592"/>
    <w:rsid w:val="00AA4B98"/>
    <w:rsid w:val="00AA51ED"/>
    <w:rsid w:val="00AA559C"/>
    <w:rsid w:val="00AA5F39"/>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010"/>
    <w:rsid w:val="00AB25C3"/>
    <w:rsid w:val="00AB26B9"/>
    <w:rsid w:val="00AB283A"/>
    <w:rsid w:val="00AB2D5F"/>
    <w:rsid w:val="00AB2DCF"/>
    <w:rsid w:val="00AB2FA8"/>
    <w:rsid w:val="00AB314F"/>
    <w:rsid w:val="00AB34DE"/>
    <w:rsid w:val="00AB4A58"/>
    <w:rsid w:val="00AB5341"/>
    <w:rsid w:val="00AB5453"/>
    <w:rsid w:val="00AB5589"/>
    <w:rsid w:val="00AB5874"/>
    <w:rsid w:val="00AB5E97"/>
    <w:rsid w:val="00AB60B8"/>
    <w:rsid w:val="00AB6209"/>
    <w:rsid w:val="00AB64A4"/>
    <w:rsid w:val="00AB673E"/>
    <w:rsid w:val="00AB69DB"/>
    <w:rsid w:val="00AB6E3D"/>
    <w:rsid w:val="00AB6F1F"/>
    <w:rsid w:val="00AB7875"/>
    <w:rsid w:val="00AC02F8"/>
    <w:rsid w:val="00AC0790"/>
    <w:rsid w:val="00AC0AAA"/>
    <w:rsid w:val="00AC0D56"/>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7F5"/>
    <w:rsid w:val="00AD0EC8"/>
    <w:rsid w:val="00AD1921"/>
    <w:rsid w:val="00AD21C4"/>
    <w:rsid w:val="00AD2213"/>
    <w:rsid w:val="00AD256C"/>
    <w:rsid w:val="00AD27F7"/>
    <w:rsid w:val="00AD2E7E"/>
    <w:rsid w:val="00AD3099"/>
    <w:rsid w:val="00AD3756"/>
    <w:rsid w:val="00AD3961"/>
    <w:rsid w:val="00AD4935"/>
    <w:rsid w:val="00AD4AF2"/>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0A"/>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C32"/>
    <w:rsid w:val="00AE6E75"/>
    <w:rsid w:val="00AE714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5D7"/>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9BF"/>
    <w:rsid w:val="00B22B29"/>
    <w:rsid w:val="00B22E83"/>
    <w:rsid w:val="00B230A0"/>
    <w:rsid w:val="00B23441"/>
    <w:rsid w:val="00B23880"/>
    <w:rsid w:val="00B23DC2"/>
    <w:rsid w:val="00B23F0C"/>
    <w:rsid w:val="00B23F6E"/>
    <w:rsid w:val="00B242AC"/>
    <w:rsid w:val="00B2503E"/>
    <w:rsid w:val="00B25AF5"/>
    <w:rsid w:val="00B25BB8"/>
    <w:rsid w:val="00B26427"/>
    <w:rsid w:val="00B267CF"/>
    <w:rsid w:val="00B26A8D"/>
    <w:rsid w:val="00B27400"/>
    <w:rsid w:val="00B2774C"/>
    <w:rsid w:val="00B27882"/>
    <w:rsid w:val="00B278F7"/>
    <w:rsid w:val="00B3022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5FE"/>
    <w:rsid w:val="00B36899"/>
    <w:rsid w:val="00B36A98"/>
    <w:rsid w:val="00B36A9A"/>
    <w:rsid w:val="00B36CB3"/>
    <w:rsid w:val="00B3751E"/>
    <w:rsid w:val="00B37A99"/>
    <w:rsid w:val="00B402D9"/>
    <w:rsid w:val="00B40443"/>
    <w:rsid w:val="00B406C7"/>
    <w:rsid w:val="00B40738"/>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727"/>
    <w:rsid w:val="00B44BEA"/>
    <w:rsid w:val="00B45245"/>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9CE"/>
    <w:rsid w:val="00B61A48"/>
    <w:rsid w:val="00B61AD0"/>
    <w:rsid w:val="00B62062"/>
    <w:rsid w:val="00B6268A"/>
    <w:rsid w:val="00B626C8"/>
    <w:rsid w:val="00B626DC"/>
    <w:rsid w:val="00B62777"/>
    <w:rsid w:val="00B62A1F"/>
    <w:rsid w:val="00B62C40"/>
    <w:rsid w:val="00B62D10"/>
    <w:rsid w:val="00B62D75"/>
    <w:rsid w:val="00B62E4E"/>
    <w:rsid w:val="00B630D4"/>
    <w:rsid w:val="00B6320E"/>
    <w:rsid w:val="00B63876"/>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54F"/>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406"/>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134"/>
    <w:rsid w:val="00B83220"/>
    <w:rsid w:val="00B83359"/>
    <w:rsid w:val="00B83AD4"/>
    <w:rsid w:val="00B83D97"/>
    <w:rsid w:val="00B8423C"/>
    <w:rsid w:val="00B85357"/>
    <w:rsid w:val="00B856D9"/>
    <w:rsid w:val="00B85744"/>
    <w:rsid w:val="00B85A24"/>
    <w:rsid w:val="00B85C64"/>
    <w:rsid w:val="00B866A7"/>
    <w:rsid w:val="00B86A59"/>
    <w:rsid w:val="00B87680"/>
    <w:rsid w:val="00B90CB3"/>
    <w:rsid w:val="00B91868"/>
    <w:rsid w:val="00B91BDE"/>
    <w:rsid w:val="00B920ED"/>
    <w:rsid w:val="00B92378"/>
    <w:rsid w:val="00B924A1"/>
    <w:rsid w:val="00B92A8C"/>
    <w:rsid w:val="00B92F30"/>
    <w:rsid w:val="00B93255"/>
    <w:rsid w:val="00B933A0"/>
    <w:rsid w:val="00B93BDD"/>
    <w:rsid w:val="00B9482F"/>
    <w:rsid w:val="00B94E0B"/>
    <w:rsid w:val="00B95087"/>
    <w:rsid w:val="00B95506"/>
    <w:rsid w:val="00B95565"/>
    <w:rsid w:val="00B958CD"/>
    <w:rsid w:val="00B95A6A"/>
    <w:rsid w:val="00B95FE1"/>
    <w:rsid w:val="00B9608D"/>
    <w:rsid w:val="00B96605"/>
    <w:rsid w:val="00B96A25"/>
    <w:rsid w:val="00B96B00"/>
    <w:rsid w:val="00B970F9"/>
    <w:rsid w:val="00B9729F"/>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617"/>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EC4"/>
    <w:rsid w:val="00BB1FC6"/>
    <w:rsid w:val="00BB28A8"/>
    <w:rsid w:val="00BB28F4"/>
    <w:rsid w:val="00BB353E"/>
    <w:rsid w:val="00BB3912"/>
    <w:rsid w:val="00BB3B5C"/>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9FB"/>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53E"/>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636"/>
    <w:rsid w:val="00BD499A"/>
    <w:rsid w:val="00BD4D10"/>
    <w:rsid w:val="00BD5072"/>
    <w:rsid w:val="00BD51CA"/>
    <w:rsid w:val="00BD5AB7"/>
    <w:rsid w:val="00BD5FC4"/>
    <w:rsid w:val="00BD6031"/>
    <w:rsid w:val="00BD69EB"/>
    <w:rsid w:val="00BD6D60"/>
    <w:rsid w:val="00BD6F4A"/>
    <w:rsid w:val="00BD701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199C"/>
    <w:rsid w:val="00BF2005"/>
    <w:rsid w:val="00BF2888"/>
    <w:rsid w:val="00BF2F4D"/>
    <w:rsid w:val="00BF3D8F"/>
    <w:rsid w:val="00BF41D5"/>
    <w:rsid w:val="00BF4696"/>
    <w:rsid w:val="00BF5130"/>
    <w:rsid w:val="00BF51DB"/>
    <w:rsid w:val="00BF5688"/>
    <w:rsid w:val="00BF573A"/>
    <w:rsid w:val="00BF583E"/>
    <w:rsid w:val="00BF599C"/>
    <w:rsid w:val="00BF61FD"/>
    <w:rsid w:val="00BF6C06"/>
    <w:rsid w:val="00BF6CB5"/>
    <w:rsid w:val="00BF6FCD"/>
    <w:rsid w:val="00BF77F4"/>
    <w:rsid w:val="00C00FF0"/>
    <w:rsid w:val="00C01A71"/>
    <w:rsid w:val="00C01BDF"/>
    <w:rsid w:val="00C0295D"/>
    <w:rsid w:val="00C029C9"/>
    <w:rsid w:val="00C02A7C"/>
    <w:rsid w:val="00C0305A"/>
    <w:rsid w:val="00C03266"/>
    <w:rsid w:val="00C03301"/>
    <w:rsid w:val="00C03618"/>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2B5"/>
    <w:rsid w:val="00C11483"/>
    <w:rsid w:val="00C115A8"/>
    <w:rsid w:val="00C11CA5"/>
    <w:rsid w:val="00C1211F"/>
    <w:rsid w:val="00C12701"/>
    <w:rsid w:val="00C12CC4"/>
    <w:rsid w:val="00C13351"/>
    <w:rsid w:val="00C13EC2"/>
    <w:rsid w:val="00C143D0"/>
    <w:rsid w:val="00C14603"/>
    <w:rsid w:val="00C14A5A"/>
    <w:rsid w:val="00C14B13"/>
    <w:rsid w:val="00C14E4C"/>
    <w:rsid w:val="00C1535D"/>
    <w:rsid w:val="00C15F72"/>
    <w:rsid w:val="00C16332"/>
    <w:rsid w:val="00C166C3"/>
    <w:rsid w:val="00C16B34"/>
    <w:rsid w:val="00C16F62"/>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266"/>
    <w:rsid w:val="00C22318"/>
    <w:rsid w:val="00C224BA"/>
    <w:rsid w:val="00C2253F"/>
    <w:rsid w:val="00C226D7"/>
    <w:rsid w:val="00C228C8"/>
    <w:rsid w:val="00C22A09"/>
    <w:rsid w:val="00C22B35"/>
    <w:rsid w:val="00C230DE"/>
    <w:rsid w:val="00C23570"/>
    <w:rsid w:val="00C24117"/>
    <w:rsid w:val="00C243E6"/>
    <w:rsid w:val="00C24827"/>
    <w:rsid w:val="00C24C49"/>
    <w:rsid w:val="00C24D1F"/>
    <w:rsid w:val="00C24D5E"/>
    <w:rsid w:val="00C251AF"/>
    <w:rsid w:val="00C256D8"/>
    <w:rsid w:val="00C25D71"/>
    <w:rsid w:val="00C25DC9"/>
    <w:rsid w:val="00C25FA2"/>
    <w:rsid w:val="00C2622C"/>
    <w:rsid w:val="00C26725"/>
    <w:rsid w:val="00C267CC"/>
    <w:rsid w:val="00C26970"/>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BF7"/>
    <w:rsid w:val="00C33FBA"/>
    <w:rsid w:val="00C33FEB"/>
    <w:rsid w:val="00C34837"/>
    <w:rsid w:val="00C34989"/>
    <w:rsid w:val="00C34C7A"/>
    <w:rsid w:val="00C352D4"/>
    <w:rsid w:val="00C3548E"/>
    <w:rsid w:val="00C35F82"/>
    <w:rsid w:val="00C36214"/>
    <w:rsid w:val="00C362FE"/>
    <w:rsid w:val="00C366A2"/>
    <w:rsid w:val="00C36E5F"/>
    <w:rsid w:val="00C36FBE"/>
    <w:rsid w:val="00C372CB"/>
    <w:rsid w:val="00C374E8"/>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648"/>
    <w:rsid w:val="00C4472B"/>
    <w:rsid w:val="00C45185"/>
    <w:rsid w:val="00C45641"/>
    <w:rsid w:val="00C4572B"/>
    <w:rsid w:val="00C46896"/>
    <w:rsid w:val="00C4731B"/>
    <w:rsid w:val="00C5012C"/>
    <w:rsid w:val="00C50993"/>
    <w:rsid w:val="00C509AA"/>
    <w:rsid w:val="00C50D31"/>
    <w:rsid w:val="00C50E81"/>
    <w:rsid w:val="00C5104A"/>
    <w:rsid w:val="00C51365"/>
    <w:rsid w:val="00C51636"/>
    <w:rsid w:val="00C5188B"/>
    <w:rsid w:val="00C51B1A"/>
    <w:rsid w:val="00C51DDA"/>
    <w:rsid w:val="00C51FC4"/>
    <w:rsid w:val="00C51FCE"/>
    <w:rsid w:val="00C52331"/>
    <w:rsid w:val="00C523B5"/>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9FC"/>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B9C"/>
    <w:rsid w:val="00C70C69"/>
    <w:rsid w:val="00C70E81"/>
    <w:rsid w:val="00C71063"/>
    <w:rsid w:val="00C715A5"/>
    <w:rsid w:val="00C71728"/>
    <w:rsid w:val="00C71CC2"/>
    <w:rsid w:val="00C720D1"/>
    <w:rsid w:val="00C72428"/>
    <w:rsid w:val="00C724D7"/>
    <w:rsid w:val="00C72AAB"/>
    <w:rsid w:val="00C72B24"/>
    <w:rsid w:val="00C72D0D"/>
    <w:rsid w:val="00C737FD"/>
    <w:rsid w:val="00C73E55"/>
    <w:rsid w:val="00C743C1"/>
    <w:rsid w:val="00C74D41"/>
    <w:rsid w:val="00C752B7"/>
    <w:rsid w:val="00C75825"/>
    <w:rsid w:val="00C75C24"/>
    <w:rsid w:val="00C75E21"/>
    <w:rsid w:val="00C75E67"/>
    <w:rsid w:val="00C75F6A"/>
    <w:rsid w:val="00C76796"/>
    <w:rsid w:val="00C76DF5"/>
    <w:rsid w:val="00C77315"/>
    <w:rsid w:val="00C7758E"/>
    <w:rsid w:val="00C775C0"/>
    <w:rsid w:val="00C77874"/>
    <w:rsid w:val="00C778D1"/>
    <w:rsid w:val="00C8018F"/>
    <w:rsid w:val="00C8047B"/>
    <w:rsid w:val="00C808C8"/>
    <w:rsid w:val="00C80ACA"/>
    <w:rsid w:val="00C80CDE"/>
    <w:rsid w:val="00C81047"/>
    <w:rsid w:val="00C813DC"/>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00E"/>
    <w:rsid w:val="00CA1420"/>
    <w:rsid w:val="00CA1896"/>
    <w:rsid w:val="00CA19F8"/>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0C9"/>
    <w:rsid w:val="00CA71F8"/>
    <w:rsid w:val="00CA7314"/>
    <w:rsid w:val="00CB0152"/>
    <w:rsid w:val="00CB01BE"/>
    <w:rsid w:val="00CB0395"/>
    <w:rsid w:val="00CB0A21"/>
    <w:rsid w:val="00CB11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BB2"/>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6E7C"/>
    <w:rsid w:val="00CC7472"/>
    <w:rsid w:val="00CC7960"/>
    <w:rsid w:val="00CC7D1E"/>
    <w:rsid w:val="00CD039C"/>
    <w:rsid w:val="00CD046F"/>
    <w:rsid w:val="00CD068B"/>
    <w:rsid w:val="00CD07EA"/>
    <w:rsid w:val="00CD0F76"/>
    <w:rsid w:val="00CD0FBD"/>
    <w:rsid w:val="00CD1040"/>
    <w:rsid w:val="00CD129A"/>
    <w:rsid w:val="00CD1A5F"/>
    <w:rsid w:val="00CD1A8E"/>
    <w:rsid w:val="00CD23B5"/>
    <w:rsid w:val="00CD2680"/>
    <w:rsid w:val="00CD298B"/>
    <w:rsid w:val="00CD29A8"/>
    <w:rsid w:val="00CD2D36"/>
    <w:rsid w:val="00CD339D"/>
    <w:rsid w:val="00CD37A4"/>
    <w:rsid w:val="00CD437E"/>
    <w:rsid w:val="00CD4497"/>
    <w:rsid w:val="00CD4811"/>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2B3F"/>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874"/>
    <w:rsid w:val="00CF2AEB"/>
    <w:rsid w:val="00CF36E5"/>
    <w:rsid w:val="00CF4564"/>
    <w:rsid w:val="00CF4D95"/>
    <w:rsid w:val="00CF4EE5"/>
    <w:rsid w:val="00CF4F3A"/>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2FD2"/>
    <w:rsid w:val="00D033E3"/>
    <w:rsid w:val="00D038E2"/>
    <w:rsid w:val="00D03B5E"/>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6C4"/>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7F9"/>
    <w:rsid w:val="00D20FD8"/>
    <w:rsid w:val="00D20FF0"/>
    <w:rsid w:val="00D21695"/>
    <w:rsid w:val="00D218B7"/>
    <w:rsid w:val="00D22AD1"/>
    <w:rsid w:val="00D2335E"/>
    <w:rsid w:val="00D23747"/>
    <w:rsid w:val="00D237BF"/>
    <w:rsid w:val="00D23F61"/>
    <w:rsid w:val="00D23F70"/>
    <w:rsid w:val="00D24731"/>
    <w:rsid w:val="00D24808"/>
    <w:rsid w:val="00D24DB3"/>
    <w:rsid w:val="00D2580B"/>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505"/>
    <w:rsid w:val="00D34818"/>
    <w:rsid w:val="00D34A27"/>
    <w:rsid w:val="00D34E0A"/>
    <w:rsid w:val="00D35255"/>
    <w:rsid w:val="00D3565C"/>
    <w:rsid w:val="00D35CAE"/>
    <w:rsid w:val="00D35EAA"/>
    <w:rsid w:val="00D36603"/>
    <w:rsid w:val="00D368FF"/>
    <w:rsid w:val="00D36EDB"/>
    <w:rsid w:val="00D37A31"/>
    <w:rsid w:val="00D37B6C"/>
    <w:rsid w:val="00D4025D"/>
    <w:rsid w:val="00D40A47"/>
    <w:rsid w:val="00D40F86"/>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5FEE"/>
    <w:rsid w:val="00D466E6"/>
    <w:rsid w:val="00D46AB5"/>
    <w:rsid w:val="00D46BDB"/>
    <w:rsid w:val="00D46F5E"/>
    <w:rsid w:val="00D46FB3"/>
    <w:rsid w:val="00D471CE"/>
    <w:rsid w:val="00D47D14"/>
    <w:rsid w:val="00D50145"/>
    <w:rsid w:val="00D502E2"/>
    <w:rsid w:val="00D50360"/>
    <w:rsid w:val="00D50423"/>
    <w:rsid w:val="00D5050F"/>
    <w:rsid w:val="00D507A8"/>
    <w:rsid w:val="00D511C8"/>
    <w:rsid w:val="00D517FD"/>
    <w:rsid w:val="00D51836"/>
    <w:rsid w:val="00D519BC"/>
    <w:rsid w:val="00D519C7"/>
    <w:rsid w:val="00D5211D"/>
    <w:rsid w:val="00D52398"/>
    <w:rsid w:val="00D5247D"/>
    <w:rsid w:val="00D524DA"/>
    <w:rsid w:val="00D525D0"/>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349"/>
    <w:rsid w:val="00D57666"/>
    <w:rsid w:val="00D57668"/>
    <w:rsid w:val="00D6039D"/>
    <w:rsid w:val="00D603D5"/>
    <w:rsid w:val="00D6047D"/>
    <w:rsid w:val="00D6049F"/>
    <w:rsid w:val="00D604DB"/>
    <w:rsid w:val="00D60513"/>
    <w:rsid w:val="00D608A5"/>
    <w:rsid w:val="00D6105F"/>
    <w:rsid w:val="00D61478"/>
    <w:rsid w:val="00D614FC"/>
    <w:rsid w:val="00D618C8"/>
    <w:rsid w:val="00D628B5"/>
    <w:rsid w:val="00D62B39"/>
    <w:rsid w:val="00D62B4A"/>
    <w:rsid w:val="00D63579"/>
    <w:rsid w:val="00D64021"/>
    <w:rsid w:val="00D649CD"/>
    <w:rsid w:val="00D64E53"/>
    <w:rsid w:val="00D65095"/>
    <w:rsid w:val="00D65D55"/>
    <w:rsid w:val="00D6666F"/>
    <w:rsid w:val="00D66BFA"/>
    <w:rsid w:val="00D67400"/>
    <w:rsid w:val="00D67541"/>
    <w:rsid w:val="00D6797A"/>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19"/>
    <w:rsid w:val="00D7763A"/>
    <w:rsid w:val="00D77C7A"/>
    <w:rsid w:val="00D80DCE"/>
    <w:rsid w:val="00D80E4E"/>
    <w:rsid w:val="00D81DBA"/>
    <w:rsid w:val="00D81E88"/>
    <w:rsid w:val="00D82484"/>
    <w:rsid w:val="00D82547"/>
    <w:rsid w:val="00D82BC8"/>
    <w:rsid w:val="00D82D23"/>
    <w:rsid w:val="00D82DA5"/>
    <w:rsid w:val="00D82E53"/>
    <w:rsid w:val="00D83296"/>
    <w:rsid w:val="00D8385F"/>
    <w:rsid w:val="00D83A30"/>
    <w:rsid w:val="00D83D56"/>
    <w:rsid w:val="00D83F92"/>
    <w:rsid w:val="00D83FBB"/>
    <w:rsid w:val="00D844D5"/>
    <w:rsid w:val="00D846E6"/>
    <w:rsid w:val="00D84768"/>
    <w:rsid w:val="00D85803"/>
    <w:rsid w:val="00D85842"/>
    <w:rsid w:val="00D859FA"/>
    <w:rsid w:val="00D8681B"/>
    <w:rsid w:val="00D86D24"/>
    <w:rsid w:val="00D86FC9"/>
    <w:rsid w:val="00D87E5D"/>
    <w:rsid w:val="00D90039"/>
    <w:rsid w:val="00D90485"/>
    <w:rsid w:val="00D90802"/>
    <w:rsid w:val="00D908A1"/>
    <w:rsid w:val="00D90BDA"/>
    <w:rsid w:val="00D90F26"/>
    <w:rsid w:val="00D91551"/>
    <w:rsid w:val="00D924B0"/>
    <w:rsid w:val="00D92802"/>
    <w:rsid w:val="00D92952"/>
    <w:rsid w:val="00D931FB"/>
    <w:rsid w:val="00D932BA"/>
    <w:rsid w:val="00D9476F"/>
    <w:rsid w:val="00D9485E"/>
    <w:rsid w:val="00D94CD3"/>
    <w:rsid w:val="00D94CD5"/>
    <w:rsid w:val="00D953F4"/>
    <w:rsid w:val="00D95592"/>
    <w:rsid w:val="00D95736"/>
    <w:rsid w:val="00D9584F"/>
    <w:rsid w:val="00D95A31"/>
    <w:rsid w:val="00D95F21"/>
    <w:rsid w:val="00D96DA9"/>
    <w:rsid w:val="00D97113"/>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128"/>
    <w:rsid w:val="00DB2524"/>
    <w:rsid w:val="00DB288C"/>
    <w:rsid w:val="00DB2A77"/>
    <w:rsid w:val="00DB2AB8"/>
    <w:rsid w:val="00DB2D99"/>
    <w:rsid w:val="00DB2F16"/>
    <w:rsid w:val="00DB3C84"/>
    <w:rsid w:val="00DB3FD2"/>
    <w:rsid w:val="00DB40C6"/>
    <w:rsid w:val="00DB4341"/>
    <w:rsid w:val="00DB4632"/>
    <w:rsid w:val="00DB4639"/>
    <w:rsid w:val="00DB4676"/>
    <w:rsid w:val="00DB4CA2"/>
    <w:rsid w:val="00DB4D96"/>
    <w:rsid w:val="00DB4DF8"/>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62E"/>
    <w:rsid w:val="00DC2C7D"/>
    <w:rsid w:val="00DC2E60"/>
    <w:rsid w:val="00DC2EC4"/>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77B"/>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A17"/>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817"/>
    <w:rsid w:val="00DD6AB2"/>
    <w:rsid w:val="00DD6BEF"/>
    <w:rsid w:val="00DD706B"/>
    <w:rsid w:val="00DD78AB"/>
    <w:rsid w:val="00DD7E8E"/>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1BA"/>
    <w:rsid w:val="00DE62B4"/>
    <w:rsid w:val="00DE632C"/>
    <w:rsid w:val="00DE6A58"/>
    <w:rsid w:val="00DE6B3E"/>
    <w:rsid w:val="00DE6CEB"/>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475"/>
    <w:rsid w:val="00DF6AF1"/>
    <w:rsid w:val="00DF6D11"/>
    <w:rsid w:val="00DF6E9F"/>
    <w:rsid w:val="00DF706F"/>
    <w:rsid w:val="00DF71C3"/>
    <w:rsid w:val="00DF72C5"/>
    <w:rsid w:val="00DF76CF"/>
    <w:rsid w:val="00E0018B"/>
    <w:rsid w:val="00E00453"/>
    <w:rsid w:val="00E00763"/>
    <w:rsid w:val="00E00A45"/>
    <w:rsid w:val="00E01328"/>
    <w:rsid w:val="00E01336"/>
    <w:rsid w:val="00E014A0"/>
    <w:rsid w:val="00E017D2"/>
    <w:rsid w:val="00E01B3F"/>
    <w:rsid w:val="00E01BCB"/>
    <w:rsid w:val="00E01FA9"/>
    <w:rsid w:val="00E02295"/>
    <w:rsid w:val="00E024AD"/>
    <w:rsid w:val="00E032A6"/>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757"/>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3D0E"/>
    <w:rsid w:val="00E24431"/>
    <w:rsid w:val="00E24E16"/>
    <w:rsid w:val="00E2546E"/>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37B19"/>
    <w:rsid w:val="00E4043B"/>
    <w:rsid w:val="00E4059E"/>
    <w:rsid w:val="00E4063F"/>
    <w:rsid w:val="00E406AC"/>
    <w:rsid w:val="00E40B19"/>
    <w:rsid w:val="00E40CE2"/>
    <w:rsid w:val="00E40FAF"/>
    <w:rsid w:val="00E41451"/>
    <w:rsid w:val="00E418E5"/>
    <w:rsid w:val="00E42200"/>
    <w:rsid w:val="00E42737"/>
    <w:rsid w:val="00E42ADF"/>
    <w:rsid w:val="00E42B4E"/>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57DFB"/>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5C25"/>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7AC"/>
    <w:rsid w:val="00E72A6F"/>
    <w:rsid w:val="00E72BC8"/>
    <w:rsid w:val="00E73AF5"/>
    <w:rsid w:val="00E73B8F"/>
    <w:rsid w:val="00E73C85"/>
    <w:rsid w:val="00E73D01"/>
    <w:rsid w:val="00E7437E"/>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7D"/>
    <w:rsid w:val="00E87C84"/>
    <w:rsid w:val="00E87D88"/>
    <w:rsid w:val="00E87E2E"/>
    <w:rsid w:val="00E87FEC"/>
    <w:rsid w:val="00E9079A"/>
    <w:rsid w:val="00E90852"/>
    <w:rsid w:val="00E9096F"/>
    <w:rsid w:val="00E90AF2"/>
    <w:rsid w:val="00E915EF"/>
    <w:rsid w:val="00E916EF"/>
    <w:rsid w:val="00E91D7D"/>
    <w:rsid w:val="00E9201D"/>
    <w:rsid w:val="00E92082"/>
    <w:rsid w:val="00E92600"/>
    <w:rsid w:val="00E927C3"/>
    <w:rsid w:val="00E93385"/>
    <w:rsid w:val="00E93A44"/>
    <w:rsid w:val="00E93EC5"/>
    <w:rsid w:val="00E94126"/>
    <w:rsid w:val="00E94559"/>
    <w:rsid w:val="00E951BA"/>
    <w:rsid w:val="00E9540A"/>
    <w:rsid w:val="00E95A41"/>
    <w:rsid w:val="00E95F7F"/>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EEE"/>
    <w:rsid w:val="00EA0F91"/>
    <w:rsid w:val="00EA0FA8"/>
    <w:rsid w:val="00EA0FEC"/>
    <w:rsid w:val="00EA1055"/>
    <w:rsid w:val="00EA1399"/>
    <w:rsid w:val="00EA145B"/>
    <w:rsid w:val="00EA1608"/>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C3F"/>
    <w:rsid w:val="00EB3683"/>
    <w:rsid w:val="00EB3EE9"/>
    <w:rsid w:val="00EB3FBD"/>
    <w:rsid w:val="00EB4204"/>
    <w:rsid w:val="00EB4238"/>
    <w:rsid w:val="00EB4A43"/>
    <w:rsid w:val="00EB4DF1"/>
    <w:rsid w:val="00EB50B3"/>
    <w:rsid w:val="00EB54FB"/>
    <w:rsid w:val="00EB5863"/>
    <w:rsid w:val="00EB5CFF"/>
    <w:rsid w:val="00EB629B"/>
    <w:rsid w:val="00EB6933"/>
    <w:rsid w:val="00EB6B70"/>
    <w:rsid w:val="00EB6E2F"/>
    <w:rsid w:val="00EB780C"/>
    <w:rsid w:val="00EB7C8F"/>
    <w:rsid w:val="00EB7D1C"/>
    <w:rsid w:val="00EC0681"/>
    <w:rsid w:val="00EC06D8"/>
    <w:rsid w:val="00EC0C85"/>
    <w:rsid w:val="00EC0D09"/>
    <w:rsid w:val="00EC0F4D"/>
    <w:rsid w:val="00EC12D3"/>
    <w:rsid w:val="00EC132A"/>
    <w:rsid w:val="00EC133A"/>
    <w:rsid w:val="00EC139F"/>
    <w:rsid w:val="00EC13A1"/>
    <w:rsid w:val="00EC1F89"/>
    <w:rsid w:val="00EC218A"/>
    <w:rsid w:val="00EC27F9"/>
    <w:rsid w:val="00EC28BA"/>
    <w:rsid w:val="00EC2EC2"/>
    <w:rsid w:val="00EC3E9B"/>
    <w:rsid w:val="00EC3F9C"/>
    <w:rsid w:val="00EC441C"/>
    <w:rsid w:val="00EC46F5"/>
    <w:rsid w:val="00EC4A44"/>
    <w:rsid w:val="00EC4AFE"/>
    <w:rsid w:val="00EC53C7"/>
    <w:rsid w:val="00EC544F"/>
    <w:rsid w:val="00EC552F"/>
    <w:rsid w:val="00EC55A9"/>
    <w:rsid w:val="00EC635D"/>
    <w:rsid w:val="00EC668C"/>
    <w:rsid w:val="00EC6A84"/>
    <w:rsid w:val="00EC6BF1"/>
    <w:rsid w:val="00EC6CE3"/>
    <w:rsid w:val="00EC7421"/>
    <w:rsid w:val="00EC75A3"/>
    <w:rsid w:val="00EC7673"/>
    <w:rsid w:val="00EC780F"/>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B5B"/>
    <w:rsid w:val="00EE5ED3"/>
    <w:rsid w:val="00EE6012"/>
    <w:rsid w:val="00EE617D"/>
    <w:rsid w:val="00EE62F9"/>
    <w:rsid w:val="00EE64EA"/>
    <w:rsid w:val="00EE660C"/>
    <w:rsid w:val="00EE66AF"/>
    <w:rsid w:val="00EE6F5D"/>
    <w:rsid w:val="00EE74CF"/>
    <w:rsid w:val="00EF048C"/>
    <w:rsid w:val="00EF0644"/>
    <w:rsid w:val="00EF0676"/>
    <w:rsid w:val="00EF0BDF"/>
    <w:rsid w:val="00EF1398"/>
    <w:rsid w:val="00EF144A"/>
    <w:rsid w:val="00EF1CEB"/>
    <w:rsid w:val="00EF1FAE"/>
    <w:rsid w:val="00EF2000"/>
    <w:rsid w:val="00EF2047"/>
    <w:rsid w:val="00EF295C"/>
    <w:rsid w:val="00EF30FF"/>
    <w:rsid w:val="00EF334A"/>
    <w:rsid w:val="00EF3715"/>
    <w:rsid w:val="00EF38EC"/>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4E"/>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3F05"/>
    <w:rsid w:val="00F041EC"/>
    <w:rsid w:val="00F0448C"/>
    <w:rsid w:val="00F04B6A"/>
    <w:rsid w:val="00F04D78"/>
    <w:rsid w:val="00F04DE2"/>
    <w:rsid w:val="00F04E66"/>
    <w:rsid w:val="00F058D4"/>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5487"/>
    <w:rsid w:val="00F16539"/>
    <w:rsid w:val="00F16B83"/>
    <w:rsid w:val="00F16D3D"/>
    <w:rsid w:val="00F16D78"/>
    <w:rsid w:val="00F16F6B"/>
    <w:rsid w:val="00F1709C"/>
    <w:rsid w:val="00F172AB"/>
    <w:rsid w:val="00F178EF"/>
    <w:rsid w:val="00F17B21"/>
    <w:rsid w:val="00F17C40"/>
    <w:rsid w:val="00F20654"/>
    <w:rsid w:val="00F2079B"/>
    <w:rsid w:val="00F20C65"/>
    <w:rsid w:val="00F20D00"/>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112"/>
    <w:rsid w:val="00F41387"/>
    <w:rsid w:val="00F417D1"/>
    <w:rsid w:val="00F41B50"/>
    <w:rsid w:val="00F42840"/>
    <w:rsid w:val="00F42A0A"/>
    <w:rsid w:val="00F42B53"/>
    <w:rsid w:val="00F43738"/>
    <w:rsid w:val="00F439EA"/>
    <w:rsid w:val="00F43C5E"/>
    <w:rsid w:val="00F43CEC"/>
    <w:rsid w:val="00F43FF9"/>
    <w:rsid w:val="00F44114"/>
    <w:rsid w:val="00F442D0"/>
    <w:rsid w:val="00F443CA"/>
    <w:rsid w:val="00F443DA"/>
    <w:rsid w:val="00F447F3"/>
    <w:rsid w:val="00F44A46"/>
    <w:rsid w:val="00F450F2"/>
    <w:rsid w:val="00F4528D"/>
    <w:rsid w:val="00F45620"/>
    <w:rsid w:val="00F45967"/>
    <w:rsid w:val="00F45C7A"/>
    <w:rsid w:val="00F461B8"/>
    <w:rsid w:val="00F473AB"/>
    <w:rsid w:val="00F47B69"/>
    <w:rsid w:val="00F50257"/>
    <w:rsid w:val="00F50815"/>
    <w:rsid w:val="00F5152F"/>
    <w:rsid w:val="00F52365"/>
    <w:rsid w:val="00F53224"/>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2A5"/>
    <w:rsid w:val="00F63536"/>
    <w:rsid w:val="00F63BE9"/>
    <w:rsid w:val="00F64050"/>
    <w:rsid w:val="00F6420C"/>
    <w:rsid w:val="00F64269"/>
    <w:rsid w:val="00F644D4"/>
    <w:rsid w:val="00F646A5"/>
    <w:rsid w:val="00F64955"/>
    <w:rsid w:val="00F65280"/>
    <w:rsid w:val="00F65384"/>
    <w:rsid w:val="00F65DFB"/>
    <w:rsid w:val="00F6661E"/>
    <w:rsid w:val="00F6683A"/>
    <w:rsid w:val="00F66A21"/>
    <w:rsid w:val="00F66AD2"/>
    <w:rsid w:val="00F66D3A"/>
    <w:rsid w:val="00F66DE1"/>
    <w:rsid w:val="00F66EA2"/>
    <w:rsid w:val="00F676DA"/>
    <w:rsid w:val="00F6786D"/>
    <w:rsid w:val="00F67947"/>
    <w:rsid w:val="00F679D4"/>
    <w:rsid w:val="00F702AA"/>
    <w:rsid w:val="00F7064D"/>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08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00B"/>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4DCE"/>
    <w:rsid w:val="00F8521E"/>
    <w:rsid w:val="00F856CB"/>
    <w:rsid w:val="00F857F6"/>
    <w:rsid w:val="00F865BC"/>
    <w:rsid w:val="00F8690C"/>
    <w:rsid w:val="00F87026"/>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BB"/>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7AE"/>
    <w:rsid w:val="00FB0FDA"/>
    <w:rsid w:val="00FB130E"/>
    <w:rsid w:val="00FB166F"/>
    <w:rsid w:val="00FB173E"/>
    <w:rsid w:val="00FB21BA"/>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187F"/>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0D7B"/>
    <w:rsid w:val="00FD1911"/>
    <w:rsid w:val="00FD1D1B"/>
    <w:rsid w:val="00FD20F3"/>
    <w:rsid w:val="00FD25CF"/>
    <w:rsid w:val="00FD2954"/>
    <w:rsid w:val="00FD2967"/>
    <w:rsid w:val="00FD2C63"/>
    <w:rsid w:val="00FD2DC7"/>
    <w:rsid w:val="00FD2F80"/>
    <w:rsid w:val="00FD3311"/>
    <w:rsid w:val="00FD3B00"/>
    <w:rsid w:val="00FD3CBB"/>
    <w:rsid w:val="00FD4086"/>
    <w:rsid w:val="00FD43AC"/>
    <w:rsid w:val="00FD43E8"/>
    <w:rsid w:val="00FD485A"/>
    <w:rsid w:val="00FD4A76"/>
    <w:rsid w:val="00FD4B8A"/>
    <w:rsid w:val="00FD50A2"/>
    <w:rsid w:val="00FD58E9"/>
    <w:rsid w:val="00FD5927"/>
    <w:rsid w:val="00FD63EA"/>
    <w:rsid w:val="00FD647E"/>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1E47"/>
    <w:rsid w:val="00FF23AA"/>
    <w:rsid w:val="00FF2560"/>
    <w:rsid w:val="00FF2810"/>
    <w:rsid w:val="00FF2826"/>
    <w:rsid w:val="00FF3348"/>
    <w:rsid w:val="00FF41A9"/>
    <w:rsid w:val="00FF42C6"/>
    <w:rsid w:val="00FF46CD"/>
    <w:rsid w:val="00FF4B9B"/>
    <w:rsid w:val="00FF4F9D"/>
    <w:rsid w:val="00FF51AC"/>
    <w:rsid w:val="00FF5428"/>
    <w:rsid w:val="00FF5D63"/>
    <w:rsid w:val="00FF5D72"/>
    <w:rsid w:val="00FF5EE0"/>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E7C5A7-F390-43BF-8793-40F498DD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lp1,GOST_TableList,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 w:type="paragraph" w:styleId="aff1">
    <w:name w:val="footnote text"/>
    <w:basedOn w:val="a"/>
    <w:link w:val="aff2"/>
    <w:uiPriority w:val="99"/>
    <w:semiHidden/>
    <w:unhideWhenUsed/>
    <w:rsid w:val="000E4512"/>
    <w:rPr>
      <w:sz w:val="20"/>
      <w:szCs w:val="20"/>
    </w:rPr>
  </w:style>
  <w:style w:type="character" w:customStyle="1" w:styleId="aff2">
    <w:name w:val="Текст сноски Знак"/>
    <w:basedOn w:val="a0"/>
    <w:link w:val="aff1"/>
    <w:uiPriority w:val="99"/>
    <w:semiHidden/>
    <w:rsid w:val="000E4512"/>
  </w:style>
  <w:style w:type="character" w:styleId="aff3">
    <w:name w:val="footnote reference"/>
    <w:basedOn w:val="a0"/>
    <w:uiPriority w:val="99"/>
    <w:semiHidden/>
    <w:unhideWhenUsed/>
    <w:rsid w:val="000E4512"/>
    <w:rPr>
      <w:vertAlign w:val="superscript"/>
    </w:rPr>
  </w:style>
  <w:style w:type="character" w:customStyle="1" w:styleId="af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f7"/>
    <w:uiPriority w:val="34"/>
    <w:qFormat/>
    <w:locked/>
    <w:rsid w:val="002B3EFB"/>
  </w:style>
  <w:style w:type="character" w:styleId="aff4">
    <w:name w:val="annotation reference"/>
    <w:basedOn w:val="a0"/>
    <w:uiPriority w:val="99"/>
    <w:semiHidden/>
    <w:unhideWhenUsed/>
    <w:rsid w:val="00E23D0E"/>
    <w:rPr>
      <w:sz w:val="16"/>
      <w:szCs w:val="16"/>
    </w:rPr>
  </w:style>
  <w:style w:type="paragraph" w:styleId="aff5">
    <w:name w:val="annotation text"/>
    <w:basedOn w:val="a"/>
    <w:link w:val="aff6"/>
    <w:uiPriority w:val="99"/>
    <w:semiHidden/>
    <w:unhideWhenUsed/>
    <w:rsid w:val="00E23D0E"/>
    <w:rPr>
      <w:sz w:val="20"/>
      <w:szCs w:val="20"/>
    </w:rPr>
  </w:style>
  <w:style w:type="character" w:customStyle="1" w:styleId="aff6">
    <w:name w:val="Текст примечания Знак"/>
    <w:basedOn w:val="a0"/>
    <w:link w:val="aff5"/>
    <w:uiPriority w:val="99"/>
    <w:semiHidden/>
    <w:rsid w:val="00E23D0E"/>
  </w:style>
  <w:style w:type="paragraph" w:styleId="aff7">
    <w:name w:val="annotation subject"/>
    <w:basedOn w:val="aff5"/>
    <w:next w:val="aff5"/>
    <w:link w:val="aff8"/>
    <w:uiPriority w:val="99"/>
    <w:semiHidden/>
    <w:unhideWhenUsed/>
    <w:rsid w:val="00E23D0E"/>
    <w:rPr>
      <w:b/>
      <w:bCs/>
    </w:rPr>
  </w:style>
  <w:style w:type="character" w:customStyle="1" w:styleId="aff8">
    <w:name w:val="Тема примечания Знак"/>
    <w:basedOn w:val="aff6"/>
    <w:link w:val="aff7"/>
    <w:uiPriority w:val="99"/>
    <w:semiHidden/>
    <w:rsid w:val="00E23D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9023">
      <w:bodyDiv w:val="1"/>
      <w:marLeft w:val="0"/>
      <w:marRight w:val="0"/>
      <w:marTop w:val="0"/>
      <w:marBottom w:val="0"/>
      <w:divBdr>
        <w:top w:val="none" w:sz="0" w:space="0" w:color="auto"/>
        <w:left w:val="none" w:sz="0" w:space="0" w:color="auto"/>
        <w:bottom w:val="none" w:sz="0" w:space="0" w:color="auto"/>
        <w:right w:val="none" w:sz="0" w:space="0" w:color="auto"/>
      </w:divBdr>
    </w:div>
    <w:div w:id="35088278">
      <w:bodyDiv w:val="1"/>
      <w:marLeft w:val="0"/>
      <w:marRight w:val="0"/>
      <w:marTop w:val="0"/>
      <w:marBottom w:val="0"/>
      <w:divBdr>
        <w:top w:val="none" w:sz="0" w:space="0" w:color="auto"/>
        <w:left w:val="none" w:sz="0" w:space="0" w:color="auto"/>
        <w:bottom w:val="none" w:sz="0" w:space="0" w:color="auto"/>
        <w:right w:val="none" w:sz="0" w:space="0" w:color="auto"/>
      </w:divBdr>
    </w:div>
    <w:div w:id="105545197">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2453945">
      <w:bodyDiv w:val="1"/>
      <w:marLeft w:val="0"/>
      <w:marRight w:val="0"/>
      <w:marTop w:val="0"/>
      <w:marBottom w:val="0"/>
      <w:divBdr>
        <w:top w:val="none" w:sz="0" w:space="0" w:color="auto"/>
        <w:left w:val="none" w:sz="0" w:space="0" w:color="auto"/>
        <w:bottom w:val="none" w:sz="0" w:space="0" w:color="auto"/>
        <w:right w:val="none" w:sz="0" w:space="0" w:color="auto"/>
      </w:divBdr>
    </w:div>
    <w:div w:id="140922530">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85800290">
      <w:bodyDiv w:val="1"/>
      <w:marLeft w:val="0"/>
      <w:marRight w:val="0"/>
      <w:marTop w:val="0"/>
      <w:marBottom w:val="0"/>
      <w:divBdr>
        <w:top w:val="none" w:sz="0" w:space="0" w:color="auto"/>
        <w:left w:val="none" w:sz="0" w:space="0" w:color="auto"/>
        <w:bottom w:val="none" w:sz="0" w:space="0" w:color="auto"/>
        <w:right w:val="none" w:sz="0" w:space="0" w:color="auto"/>
      </w:divBdr>
    </w:div>
    <w:div w:id="385954604">
      <w:bodyDiv w:val="1"/>
      <w:marLeft w:val="0"/>
      <w:marRight w:val="0"/>
      <w:marTop w:val="0"/>
      <w:marBottom w:val="0"/>
      <w:divBdr>
        <w:top w:val="none" w:sz="0" w:space="0" w:color="auto"/>
        <w:left w:val="none" w:sz="0" w:space="0" w:color="auto"/>
        <w:bottom w:val="none" w:sz="0" w:space="0" w:color="auto"/>
        <w:right w:val="none" w:sz="0" w:space="0" w:color="auto"/>
      </w:divBdr>
    </w:div>
    <w:div w:id="391346952">
      <w:bodyDiv w:val="1"/>
      <w:marLeft w:val="0"/>
      <w:marRight w:val="0"/>
      <w:marTop w:val="0"/>
      <w:marBottom w:val="0"/>
      <w:divBdr>
        <w:top w:val="none" w:sz="0" w:space="0" w:color="auto"/>
        <w:left w:val="none" w:sz="0" w:space="0" w:color="auto"/>
        <w:bottom w:val="none" w:sz="0" w:space="0" w:color="auto"/>
        <w:right w:val="none" w:sz="0" w:space="0" w:color="auto"/>
      </w:divBdr>
    </w:div>
    <w:div w:id="403838908">
      <w:bodyDiv w:val="1"/>
      <w:marLeft w:val="0"/>
      <w:marRight w:val="0"/>
      <w:marTop w:val="0"/>
      <w:marBottom w:val="0"/>
      <w:divBdr>
        <w:top w:val="none" w:sz="0" w:space="0" w:color="auto"/>
        <w:left w:val="none" w:sz="0" w:space="0" w:color="auto"/>
        <w:bottom w:val="none" w:sz="0" w:space="0" w:color="auto"/>
        <w:right w:val="none" w:sz="0" w:space="0" w:color="auto"/>
      </w:divBdr>
    </w:div>
    <w:div w:id="413017211">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03474521">
      <w:bodyDiv w:val="1"/>
      <w:marLeft w:val="0"/>
      <w:marRight w:val="0"/>
      <w:marTop w:val="0"/>
      <w:marBottom w:val="0"/>
      <w:divBdr>
        <w:top w:val="none" w:sz="0" w:space="0" w:color="auto"/>
        <w:left w:val="none" w:sz="0" w:space="0" w:color="auto"/>
        <w:bottom w:val="none" w:sz="0" w:space="0" w:color="auto"/>
        <w:right w:val="none" w:sz="0" w:space="0" w:color="auto"/>
      </w:divBdr>
      <w:divsChild>
        <w:div w:id="848838832">
          <w:marLeft w:val="0"/>
          <w:marRight w:val="0"/>
          <w:marTop w:val="0"/>
          <w:marBottom w:val="0"/>
          <w:divBdr>
            <w:top w:val="none" w:sz="0" w:space="0" w:color="auto"/>
            <w:left w:val="none" w:sz="0" w:space="0" w:color="auto"/>
            <w:bottom w:val="none" w:sz="0" w:space="0" w:color="auto"/>
            <w:right w:val="none" w:sz="0" w:space="0" w:color="auto"/>
          </w:divBdr>
        </w:div>
        <w:div w:id="1207839718">
          <w:marLeft w:val="0"/>
          <w:marRight w:val="0"/>
          <w:marTop w:val="0"/>
          <w:marBottom w:val="0"/>
          <w:divBdr>
            <w:top w:val="none" w:sz="0" w:space="0" w:color="auto"/>
            <w:left w:val="none" w:sz="0" w:space="0" w:color="auto"/>
            <w:bottom w:val="none" w:sz="0" w:space="0" w:color="auto"/>
            <w:right w:val="none" w:sz="0" w:space="0" w:color="auto"/>
          </w:divBdr>
        </w:div>
      </w:divsChild>
    </w:div>
    <w:div w:id="50471446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74563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1461049">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24443059">
      <w:bodyDiv w:val="1"/>
      <w:marLeft w:val="0"/>
      <w:marRight w:val="0"/>
      <w:marTop w:val="0"/>
      <w:marBottom w:val="0"/>
      <w:divBdr>
        <w:top w:val="none" w:sz="0" w:space="0" w:color="auto"/>
        <w:left w:val="none" w:sz="0" w:space="0" w:color="auto"/>
        <w:bottom w:val="none" w:sz="0" w:space="0" w:color="auto"/>
        <w:right w:val="none" w:sz="0" w:space="0" w:color="auto"/>
      </w:divBdr>
    </w:div>
    <w:div w:id="825778475">
      <w:bodyDiv w:val="1"/>
      <w:marLeft w:val="0"/>
      <w:marRight w:val="0"/>
      <w:marTop w:val="0"/>
      <w:marBottom w:val="0"/>
      <w:divBdr>
        <w:top w:val="none" w:sz="0" w:space="0" w:color="auto"/>
        <w:left w:val="none" w:sz="0" w:space="0" w:color="auto"/>
        <w:bottom w:val="none" w:sz="0" w:space="0" w:color="auto"/>
        <w:right w:val="none" w:sz="0" w:space="0" w:color="auto"/>
      </w:divBdr>
    </w:div>
    <w:div w:id="906185291">
      <w:bodyDiv w:val="1"/>
      <w:marLeft w:val="0"/>
      <w:marRight w:val="0"/>
      <w:marTop w:val="0"/>
      <w:marBottom w:val="0"/>
      <w:divBdr>
        <w:top w:val="none" w:sz="0" w:space="0" w:color="auto"/>
        <w:left w:val="none" w:sz="0" w:space="0" w:color="auto"/>
        <w:bottom w:val="none" w:sz="0" w:space="0" w:color="auto"/>
        <w:right w:val="none" w:sz="0" w:space="0" w:color="auto"/>
      </w:divBdr>
    </w:div>
    <w:div w:id="98870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29737674">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153182774">
      <w:bodyDiv w:val="1"/>
      <w:marLeft w:val="0"/>
      <w:marRight w:val="0"/>
      <w:marTop w:val="0"/>
      <w:marBottom w:val="0"/>
      <w:divBdr>
        <w:top w:val="none" w:sz="0" w:space="0" w:color="auto"/>
        <w:left w:val="none" w:sz="0" w:space="0" w:color="auto"/>
        <w:bottom w:val="none" w:sz="0" w:space="0" w:color="auto"/>
        <w:right w:val="none" w:sz="0" w:space="0" w:color="auto"/>
      </w:divBdr>
    </w:div>
    <w:div w:id="1181771779">
      <w:bodyDiv w:val="1"/>
      <w:marLeft w:val="0"/>
      <w:marRight w:val="0"/>
      <w:marTop w:val="0"/>
      <w:marBottom w:val="0"/>
      <w:divBdr>
        <w:top w:val="none" w:sz="0" w:space="0" w:color="auto"/>
        <w:left w:val="none" w:sz="0" w:space="0" w:color="auto"/>
        <w:bottom w:val="none" w:sz="0" w:space="0" w:color="auto"/>
        <w:right w:val="none" w:sz="0" w:space="0" w:color="auto"/>
      </w:divBdr>
    </w:div>
    <w:div w:id="1186943333">
      <w:bodyDiv w:val="1"/>
      <w:marLeft w:val="0"/>
      <w:marRight w:val="0"/>
      <w:marTop w:val="0"/>
      <w:marBottom w:val="0"/>
      <w:divBdr>
        <w:top w:val="none" w:sz="0" w:space="0" w:color="auto"/>
        <w:left w:val="none" w:sz="0" w:space="0" w:color="auto"/>
        <w:bottom w:val="none" w:sz="0" w:space="0" w:color="auto"/>
        <w:right w:val="none" w:sz="0" w:space="0" w:color="auto"/>
      </w:divBdr>
    </w:div>
    <w:div w:id="1190027449">
      <w:bodyDiv w:val="1"/>
      <w:marLeft w:val="0"/>
      <w:marRight w:val="0"/>
      <w:marTop w:val="0"/>
      <w:marBottom w:val="0"/>
      <w:divBdr>
        <w:top w:val="none" w:sz="0" w:space="0" w:color="auto"/>
        <w:left w:val="none" w:sz="0" w:space="0" w:color="auto"/>
        <w:bottom w:val="none" w:sz="0" w:space="0" w:color="auto"/>
        <w:right w:val="none" w:sz="0" w:space="0" w:color="auto"/>
      </w:divBdr>
    </w:div>
    <w:div w:id="1204173881">
      <w:bodyDiv w:val="1"/>
      <w:marLeft w:val="0"/>
      <w:marRight w:val="0"/>
      <w:marTop w:val="0"/>
      <w:marBottom w:val="0"/>
      <w:divBdr>
        <w:top w:val="none" w:sz="0" w:space="0" w:color="auto"/>
        <w:left w:val="none" w:sz="0" w:space="0" w:color="auto"/>
        <w:bottom w:val="none" w:sz="0" w:space="0" w:color="auto"/>
        <w:right w:val="none" w:sz="0" w:space="0" w:color="auto"/>
      </w:divBdr>
    </w:div>
    <w:div w:id="124735067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1284616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3331863">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80408071">
      <w:bodyDiv w:val="1"/>
      <w:marLeft w:val="0"/>
      <w:marRight w:val="0"/>
      <w:marTop w:val="0"/>
      <w:marBottom w:val="0"/>
      <w:divBdr>
        <w:top w:val="none" w:sz="0" w:space="0" w:color="auto"/>
        <w:left w:val="none" w:sz="0" w:space="0" w:color="auto"/>
        <w:bottom w:val="none" w:sz="0" w:space="0" w:color="auto"/>
        <w:right w:val="none" w:sz="0" w:space="0" w:color="auto"/>
      </w:divBdr>
    </w:div>
    <w:div w:id="1601797195">
      <w:bodyDiv w:val="1"/>
      <w:marLeft w:val="0"/>
      <w:marRight w:val="0"/>
      <w:marTop w:val="0"/>
      <w:marBottom w:val="0"/>
      <w:divBdr>
        <w:top w:val="none" w:sz="0" w:space="0" w:color="auto"/>
        <w:left w:val="none" w:sz="0" w:space="0" w:color="auto"/>
        <w:bottom w:val="none" w:sz="0" w:space="0" w:color="auto"/>
        <w:right w:val="none" w:sz="0" w:space="0" w:color="auto"/>
      </w:divBdr>
    </w:div>
    <w:div w:id="1637175126">
      <w:bodyDiv w:val="1"/>
      <w:marLeft w:val="0"/>
      <w:marRight w:val="0"/>
      <w:marTop w:val="0"/>
      <w:marBottom w:val="0"/>
      <w:divBdr>
        <w:top w:val="none" w:sz="0" w:space="0" w:color="auto"/>
        <w:left w:val="none" w:sz="0" w:space="0" w:color="auto"/>
        <w:bottom w:val="none" w:sz="0" w:space="0" w:color="auto"/>
        <w:right w:val="none" w:sz="0" w:space="0" w:color="auto"/>
      </w:divBdr>
    </w:div>
    <w:div w:id="1659074892">
      <w:bodyDiv w:val="1"/>
      <w:marLeft w:val="0"/>
      <w:marRight w:val="0"/>
      <w:marTop w:val="0"/>
      <w:marBottom w:val="0"/>
      <w:divBdr>
        <w:top w:val="none" w:sz="0" w:space="0" w:color="auto"/>
        <w:left w:val="none" w:sz="0" w:space="0" w:color="auto"/>
        <w:bottom w:val="none" w:sz="0" w:space="0" w:color="auto"/>
        <w:right w:val="none" w:sz="0" w:space="0" w:color="auto"/>
      </w:divBdr>
    </w:div>
    <w:div w:id="1666936957">
      <w:bodyDiv w:val="1"/>
      <w:marLeft w:val="0"/>
      <w:marRight w:val="0"/>
      <w:marTop w:val="0"/>
      <w:marBottom w:val="0"/>
      <w:divBdr>
        <w:top w:val="none" w:sz="0" w:space="0" w:color="auto"/>
        <w:left w:val="none" w:sz="0" w:space="0" w:color="auto"/>
        <w:bottom w:val="none" w:sz="0" w:space="0" w:color="auto"/>
        <w:right w:val="none" w:sz="0" w:space="0" w:color="auto"/>
      </w:divBdr>
    </w:div>
    <w:div w:id="1715496672">
      <w:bodyDiv w:val="1"/>
      <w:marLeft w:val="0"/>
      <w:marRight w:val="0"/>
      <w:marTop w:val="0"/>
      <w:marBottom w:val="0"/>
      <w:divBdr>
        <w:top w:val="none" w:sz="0" w:space="0" w:color="auto"/>
        <w:left w:val="none" w:sz="0" w:space="0" w:color="auto"/>
        <w:bottom w:val="none" w:sz="0" w:space="0" w:color="auto"/>
        <w:right w:val="none" w:sz="0" w:space="0" w:color="auto"/>
      </w:divBdr>
      <w:divsChild>
        <w:div w:id="1299652750">
          <w:marLeft w:val="0"/>
          <w:marRight w:val="0"/>
          <w:marTop w:val="0"/>
          <w:marBottom w:val="0"/>
          <w:divBdr>
            <w:top w:val="none" w:sz="0" w:space="0" w:color="auto"/>
            <w:left w:val="none" w:sz="0" w:space="0" w:color="auto"/>
            <w:bottom w:val="none" w:sz="0" w:space="0" w:color="auto"/>
            <w:right w:val="none" w:sz="0" w:space="0" w:color="auto"/>
          </w:divBdr>
        </w:div>
        <w:div w:id="1741974544">
          <w:marLeft w:val="0"/>
          <w:marRight w:val="0"/>
          <w:marTop w:val="0"/>
          <w:marBottom w:val="0"/>
          <w:divBdr>
            <w:top w:val="none" w:sz="0" w:space="0" w:color="auto"/>
            <w:left w:val="none" w:sz="0" w:space="0" w:color="auto"/>
            <w:bottom w:val="none" w:sz="0" w:space="0" w:color="auto"/>
            <w:right w:val="none" w:sz="0" w:space="0" w:color="auto"/>
          </w:divBdr>
        </w:div>
        <w:div w:id="1429161688">
          <w:marLeft w:val="0"/>
          <w:marRight w:val="0"/>
          <w:marTop w:val="0"/>
          <w:marBottom w:val="0"/>
          <w:divBdr>
            <w:top w:val="none" w:sz="0" w:space="0" w:color="auto"/>
            <w:left w:val="none" w:sz="0" w:space="0" w:color="auto"/>
            <w:bottom w:val="none" w:sz="0" w:space="0" w:color="auto"/>
            <w:right w:val="none" w:sz="0" w:space="0" w:color="auto"/>
          </w:divBdr>
        </w:div>
        <w:div w:id="2025981154">
          <w:marLeft w:val="0"/>
          <w:marRight w:val="0"/>
          <w:marTop w:val="0"/>
          <w:marBottom w:val="0"/>
          <w:divBdr>
            <w:top w:val="none" w:sz="0" w:space="0" w:color="auto"/>
            <w:left w:val="none" w:sz="0" w:space="0" w:color="auto"/>
            <w:bottom w:val="none" w:sz="0" w:space="0" w:color="auto"/>
            <w:right w:val="none" w:sz="0" w:space="0" w:color="auto"/>
          </w:divBdr>
        </w:div>
      </w:divsChild>
    </w:div>
    <w:div w:id="1737125196">
      <w:bodyDiv w:val="1"/>
      <w:marLeft w:val="0"/>
      <w:marRight w:val="0"/>
      <w:marTop w:val="0"/>
      <w:marBottom w:val="0"/>
      <w:divBdr>
        <w:top w:val="none" w:sz="0" w:space="0" w:color="auto"/>
        <w:left w:val="none" w:sz="0" w:space="0" w:color="auto"/>
        <w:bottom w:val="none" w:sz="0" w:space="0" w:color="auto"/>
        <w:right w:val="none" w:sz="0" w:space="0" w:color="auto"/>
      </w:divBdr>
    </w:div>
    <w:div w:id="1768427975">
      <w:bodyDiv w:val="1"/>
      <w:marLeft w:val="0"/>
      <w:marRight w:val="0"/>
      <w:marTop w:val="0"/>
      <w:marBottom w:val="0"/>
      <w:divBdr>
        <w:top w:val="none" w:sz="0" w:space="0" w:color="auto"/>
        <w:left w:val="none" w:sz="0" w:space="0" w:color="auto"/>
        <w:bottom w:val="none" w:sz="0" w:space="0" w:color="auto"/>
        <w:right w:val="none" w:sz="0" w:space="0" w:color="auto"/>
      </w:divBdr>
    </w:div>
    <w:div w:id="1806728566">
      <w:bodyDiv w:val="1"/>
      <w:marLeft w:val="0"/>
      <w:marRight w:val="0"/>
      <w:marTop w:val="0"/>
      <w:marBottom w:val="0"/>
      <w:divBdr>
        <w:top w:val="none" w:sz="0" w:space="0" w:color="auto"/>
        <w:left w:val="none" w:sz="0" w:space="0" w:color="auto"/>
        <w:bottom w:val="none" w:sz="0" w:space="0" w:color="auto"/>
        <w:right w:val="none" w:sz="0" w:space="0" w:color="auto"/>
      </w:divBdr>
    </w:div>
    <w:div w:id="1814710075">
      <w:bodyDiv w:val="1"/>
      <w:marLeft w:val="0"/>
      <w:marRight w:val="0"/>
      <w:marTop w:val="0"/>
      <w:marBottom w:val="0"/>
      <w:divBdr>
        <w:top w:val="none" w:sz="0" w:space="0" w:color="auto"/>
        <w:left w:val="none" w:sz="0" w:space="0" w:color="auto"/>
        <w:bottom w:val="none" w:sz="0" w:space="0" w:color="auto"/>
        <w:right w:val="none" w:sz="0" w:space="0" w:color="auto"/>
      </w:divBdr>
    </w:div>
    <w:div w:id="1897081923">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7824476">
      <w:bodyDiv w:val="1"/>
      <w:marLeft w:val="0"/>
      <w:marRight w:val="0"/>
      <w:marTop w:val="0"/>
      <w:marBottom w:val="0"/>
      <w:divBdr>
        <w:top w:val="none" w:sz="0" w:space="0" w:color="auto"/>
        <w:left w:val="none" w:sz="0" w:space="0" w:color="auto"/>
        <w:bottom w:val="none" w:sz="0" w:space="0" w:color="auto"/>
        <w:right w:val="none" w:sz="0" w:space="0" w:color="auto"/>
      </w:divBdr>
    </w:div>
    <w:div w:id="2086026527">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 w:id="214388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B987B-5AE4-4C6C-B282-92DEBBE99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9</Pages>
  <Words>3766</Words>
  <Characters>21472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25188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Паутова Полина Олеговна</cp:lastModifiedBy>
  <cp:revision>17</cp:revision>
  <cp:lastPrinted>2026-04-29T09:25:00Z</cp:lastPrinted>
  <dcterms:created xsi:type="dcterms:W3CDTF">2026-05-21T03:06:00Z</dcterms:created>
  <dcterms:modified xsi:type="dcterms:W3CDTF">2026-05-21T10:13:00Z</dcterms:modified>
</cp:coreProperties>
</file>