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A5948" w:rsidRPr="00772372">
        <w:rPr>
          <w:sz w:val="26"/>
          <w:szCs w:val="26"/>
        </w:rPr>
        <w:t>15</w:t>
      </w:r>
      <w:r w:rsidR="00772372" w:rsidRPr="00152953">
        <w:rPr>
          <w:sz w:val="26"/>
          <w:szCs w:val="26"/>
        </w:rPr>
        <w:t>252</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0A5948" w:rsidP="004E0482">
            <w:pPr>
              <w:spacing w:before="0" w:line="276" w:lineRule="auto"/>
              <w:ind w:firstLine="0"/>
              <w:rPr>
                <w:sz w:val="26"/>
                <w:szCs w:val="26"/>
              </w:rPr>
            </w:pPr>
            <w:r>
              <w:rPr>
                <w:sz w:val="26"/>
                <w:szCs w:val="26"/>
                <w:lang w:val="en-US"/>
              </w:rPr>
              <w:t>1</w:t>
            </w:r>
            <w:r w:rsidR="00772372">
              <w:rPr>
                <w:sz w:val="26"/>
                <w:szCs w:val="26"/>
                <w:lang w:val="en-US"/>
              </w:rPr>
              <w:t>9</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721C10" w:rsidRPr="007079F8" w:rsidRDefault="00CC48D4" w:rsidP="00631D96">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772372">
      <w:pPr>
        <w:spacing w:before="0" w:line="276" w:lineRule="auto"/>
        <w:ind w:firstLine="709"/>
        <w:jc w:val="both"/>
        <w:rPr>
          <w:sz w:val="26"/>
          <w:szCs w:val="26"/>
        </w:rPr>
      </w:pPr>
      <w:r w:rsidRPr="007079F8">
        <w:rPr>
          <w:sz w:val="26"/>
          <w:szCs w:val="26"/>
        </w:rPr>
        <w:t xml:space="preserve">рассмотрев </w:t>
      </w:r>
      <w:r w:rsidR="00772372" w:rsidRPr="00772372">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w:t>
      </w:r>
      <w:r w:rsidR="00772372">
        <w:rPr>
          <w:sz w:val="26"/>
          <w:szCs w:val="26"/>
        </w:rPr>
        <w:t xml:space="preserve">ри проведении ООО «РТС-тендер» </w:t>
      </w:r>
      <w:r w:rsidR="00772372" w:rsidRPr="00772372">
        <w:rPr>
          <w:sz w:val="26"/>
          <w:szCs w:val="26"/>
        </w:rPr>
        <w:t>(далее – Оператор электронной площадки) электронного аукциона на поставку медицинского оборудования (извещение № 0348200081026002518</w:t>
      </w:r>
      <w:r w:rsidR="005E03C7">
        <w:rPr>
          <w:sz w:val="26"/>
          <w:szCs w:val="26"/>
        </w:rPr>
        <w:t xml:space="preserve"> </w:t>
      </w:r>
      <w:r w:rsidR="003F5CD1" w:rsidRPr="007079F8">
        <w:rPr>
          <w:sz w:val="26"/>
          <w:szCs w:val="26"/>
        </w:rPr>
        <w:t xml:space="preserve">на официальном сайте Единой </w:t>
      </w:r>
      <w:r w:rsidR="003F5CD1" w:rsidRPr="007079F8">
        <w:rPr>
          <w:sz w:val="26"/>
          <w:szCs w:val="26"/>
        </w:rPr>
        <w:lastRenderedPageBreak/>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772372">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 xml:space="preserve">контрактной системе </w:t>
      </w:r>
      <w:r w:rsidR="00152953">
        <w:rPr>
          <w:sz w:val="26"/>
          <w:szCs w:val="26"/>
        </w:rPr>
        <w:br/>
      </w:r>
      <w:r w:rsidR="00CC48D4" w:rsidRPr="007079F8">
        <w:rPr>
          <w:sz w:val="26"/>
          <w:szCs w:val="26"/>
        </w:rPr>
        <w:t xml:space="preserve">в сфере закупок товаров, работ, услуг для обеспечения государственных </w:t>
      </w:r>
      <w:r w:rsidR="00152953">
        <w:rPr>
          <w:sz w:val="26"/>
          <w:szCs w:val="26"/>
        </w:rPr>
        <w:br/>
      </w:r>
      <w:r w:rsidR="00CC48D4" w:rsidRPr="007079F8">
        <w:rPr>
          <w:sz w:val="26"/>
          <w:szCs w:val="26"/>
        </w:rPr>
        <w:t>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772372">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0A5948">
        <w:rPr>
          <w:rFonts w:eastAsiaTheme="minorHAnsi"/>
          <w:sz w:val="26"/>
          <w:szCs w:val="26"/>
        </w:rPr>
        <w:t>1</w:t>
      </w:r>
      <w:r w:rsidR="00772372">
        <w:rPr>
          <w:rFonts w:eastAsiaTheme="minorHAnsi"/>
          <w:sz w:val="26"/>
          <w:szCs w:val="26"/>
        </w:rPr>
        <w:t>5</w:t>
      </w:r>
      <w:r w:rsidR="00DF3CF4">
        <w:rPr>
          <w:rFonts w:eastAsiaTheme="minorHAnsi"/>
          <w:sz w:val="26"/>
          <w:szCs w:val="26"/>
        </w:rPr>
        <w:t>.05</w:t>
      </w:r>
      <w:r>
        <w:rPr>
          <w:rFonts w:eastAsiaTheme="minorHAnsi"/>
          <w:sz w:val="26"/>
          <w:szCs w:val="26"/>
        </w:rPr>
        <w:t>.2026</w:t>
      </w:r>
      <w:r w:rsidRPr="008756F0">
        <w:rPr>
          <w:rFonts w:eastAsiaTheme="minorHAnsi"/>
          <w:sz w:val="26"/>
          <w:szCs w:val="26"/>
        </w:rPr>
        <w:t xml:space="preserve"> в </w:t>
      </w:r>
      <w:r>
        <w:rPr>
          <w:rFonts w:eastAsiaTheme="minorHAnsi"/>
          <w:sz w:val="26"/>
          <w:szCs w:val="26"/>
        </w:rPr>
        <w:t>1</w:t>
      </w:r>
      <w:r w:rsidR="00772372">
        <w:rPr>
          <w:rFonts w:eastAsiaTheme="minorHAnsi"/>
          <w:sz w:val="26"/>
          <w:szCs w:val="26"/>
        </w:rPr>
        <w:t>4</w:t>
      </w:r>
      <w:r w:rsidRPr="008756F0">
        <w:rPr>
          <w:rFonts w:eastAsiaTheme="minorHAnsi"/>
          <w:sz w:val="26"/>
          <w:szCs w:val="26"/>
        </w:rPr>
        <w:t>:</w:t>
      </w:r>
      <w:r w:rsidR="00772372">
        <w:rPr>
          <w:rFonts w:eastAsiaTheme="minorHAnsi"/>
          <w:sz w:val="26"/>
          <w:szCs w:val="26"/>
        </w:rPr>
        <w:t>15</w:t>
      </w:r>
      <w:r w:rsidR="005A601A">
        <w:rPr>
          <w:rFonts w:eastAsiaTheme="minorHAnsi"/>
          <w:sz w:val="26"/>
          <w:szCs w:val="26"/>
        </w:rPr>
        <w:t xml:space="preserve"> (</w:t>
      </w:r>
      <w:r>
        <w:rPr>
          <w:rFonts w:eastAsiaTheme="minorHAnsi"/>
          <w:sz w:val="26"/>
          <w:szCs w:val="26"/>
        </w:rPr>
        <w:t xml:space="preserve">МСК). Уведомление </w:t>
      </w:r>
      <w:r w:rsidR="00152953">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0A5948">
        <w:rPr>
          <w:rFonts w:eastAsiaTheme="minorHAnsi"/>
          <w:sz w:val="26"/>
          <w:szCs w:val="26"/>
        </w:rPr>
        <w:t>1</w:t>
      </w:r>
      <w:r w:rsidR="00772372">
        <w:rPr>
          <w:rFonts w:eastAsiaTheme="minorHAnsi"/>
          <w:sz w:val="26"/>
          <w:szCs w:val="26"/>
        </w:rPr>
        <w:t>3</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152953">
        <w:rPr>
          <w:rFonts w:eastAsiaTheme="minorHAnsi"/>
          <w:sz w:val="26"/>
          <w:szCs w:val="26"/>
        </w:rPr>
        <w:br/>
      </w:r>
      <w:r w:rsidRPr="00EE051A">
        <w:rPr>
          <w:rFonts w:eastAsiaTheme="minorHAnsi"/>
          <w:sz w:val="26"/>
          <w:szCs w:val="26"/>
        </w:rPr>
        <w:t>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w:t>
      </w:r>
      <w:r w:rsidR="00152953">
        <w:rPr>
          <w:rFonts w:eastAsiaTheme="minorHAnsi"/>
          <w:color w:val="auto"/>
          <w:sz w:val="26"/>
          <w:szCs w:val="26"/>
          <w:lang w:eastAsia="en-US"/>
        </w:rPr>
        <w:br/>
      </w:r>
      <w:r w:rsidRPr="008E6048">
        <w:rPr>
          <w:rFonts w:eastAsiaTheme="minorHAnsi"/>
          <w:color w:val="auto"/>
          <w:sz w:val="26"/>
          <w:szCs w:val="26"/>
          <w:lang w:eastAsia="en-US"/>
        </w:rPr>
        <w:t xml:space="preserve">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w:t>
      </w:r>
      <w:r w:rsidRPr="008E6048">
        <w:rPr>
          <w:rFonts w:eastAsiaTheme="minorHAnsi"/>
          <w:color w:val="auto"/>
          <w:sz w:val="26"/>
          <w:szCs w:val="26"/>
          <w:lang w:eastAsia="en-US"/>
        </w:rPr>
        <w:lastRenderedPageBreak/>
        <w:t xml:space="preserve">(бездействие)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772372">
        <w:rPr>
          <w:rFonts w:eastAsiaTheme="minorHAnsi"/>
          <w:sz w:val="26"/>
          <w:szCs w:val="26"/>
        </w:rPr>
        <w:t>стоялось 19</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772372">
        <w:rPr>
          <w:rFonts w:eastAsiaTheme="minorHAnsi"/>
          <w:sz w:val="26"/>
          <w:szCs w:val="26"/>
        </w:rPr>
        <w:t>16</w:t>
      </w:r>
      <w:r w:rsidR="005071F2" w:rsidRPr="008756F0">
        <w:rPr>
          <w:rFonts w:eastAsiaTheme="minorHAnsi"/>
          <w:sz w:val="26"/>
          <w:szCs w:val="26"/>
        </w:rPr>
        <w:t>:</w:t>
      </w:r>
      <w:r w:rsidR="00772372">
        <w:rPr>
          <w:rFonts w:eastAsiaTheme="minorHAnsi"/>
          <w:sz w:val="26"/>
          <w:szCs w:val="26"/>
        </w:rPr>
        <w:t>0</w:t>
      </w:r>
      <w:r w:rsidR="00241F6A">
        <w:rPr>
          <w:rFonts w:eastAsiaTheme="minorHAnsi"/>
          <w:sz w:val="26"/>
          <w:szCs w:val="26"/>
        </w:rPr>
        <w:t>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772372">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772372">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772372">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772372" w:rsidRPr="00772372">
        <w:rPr>
          <w:sz w:val="26"/>
          <w:szCs w:val="26"/>
        </w:rPr>
        <w:t>29.04.2026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772372" w:rsidRPr="00772372">
        <w:rPr>
          <w:sz w:val="26"/>
          <w:szCs w:val="26"/>
        </w:rPr>
        <w:t>85 585 000,00</w:t>
      </w:r>
      <w:r w:rsidR="00241F6A">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772372" w:rsidRPr="00772372">
        <w:rPr>
          <w:sz w:val="26"/>
          <w:szCs w:val="26"/>
        </w:rPr>
        <w:t>12.05.2026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lastRenderedPageBreak/>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772372">
        <w:rPr>
          <w:rFonts w:eastAsiaTheme="minorHAnsi"/>
          <w:color w:val="auto"/>
          <w:sz w:val="26"/>
          <w:szCs w:val="26"/>
          <w:lang w:eastAsia="en-US"/>
        </w:rPr>
        <w:t>поставка медицинского оборудования.</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772372">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ОКПД2 26.60.12.119</w:t>
      </w:r>
      <w:r w:rsidR="005D3987">
        <w:rPr>
          <w:rFonts w:eastAsiaTheme="minorHAnsi"/>
          <w:color w:val="auto"/>
          <w:sz w:val="26"/>
          <w:szCs w:val="26"/>
          <w:lang w:eastAsia="en-US"/>
        </w:rPr>
        <w:t xml:space="preserve"> </w:t>
      </w:r>
      <w:r w:rsidR="005D3987" w:rsidRPr="005D3987">
        <w:rPr>
          <w:rFonts w:eastAsiaTheme="minorHAnsi"/>
          <w:color w:val="auto"/>
          <w:sz w:val="26"/>
          <w:szCs w:val="26"/>
          <w:lang w:eastAsia="en-US"/>
        </w:rPr>
        <w:t>Аппараты электродиагностические прочие</w:t>
      </w:r>
      <w:r w:rsidR="006722F3">
        <w:rPr>
          <w:rFonts w:eastAsiaTheme="minorHAnsi"/>
          <w:color w:val="auto"/>
          <w:sz w:val="26"/>
          <w:szCs w:val="26"/>
          <w:lang w:eastAsia="en-US"/>
        </w:rPr>
        <w:t>.</w:t>
      </w:r>
    </w:p>
    <w:p w:rsidR="00AC64C9" w:rsidRDefault="005D3987" w:rsidP="00AC64C9">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на заседание Комиссии представлены письменные пояснения, согласно которым:</w:t>
      </w:r>
    </w:p>
    <w:p w:rsidR="005D3987" w:rsidRPr="005D3987" w:rsidRDefault="005D3987" w:rsidP="005D398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5D3987">
        <w:rPr>
          <w:rFonts w:eastAsiaTheme="minorHAnsi"/>
          <w:color w:val="auto"/>
          <w:sz w:val="26"/>
          <w:szCs w:val="26"/>
          <w:lang w:eastAsia="en-US"/>
        </w:rPr>
        <w:t xml:space="preserve">При описании объекта закупки использовались: характеристики в соответствии с потребностью заказчика и получателей согласно требованиям ст. 33 Федерального закона № 44-ФЗ. </w:t>
      </w:r>
    </w:p>
    <w:p w:rsidR="005D3987" w:rsidRPr="00AC64C9" w:rsidRDefault="005D3987" w:rsidP="005D3987">
      <w:pPr>
        <w:widowControl/>
        <w:spacing w:before="0" w:line="276" w:lineRule="auto"/>
        <w:ind w:firstLine="709"/>
        <w:jc w:val="both"/>
        <w:rPr>
          <w:rFonts w:eastAsiaTheme="minorHAnsi"/>
          <w:color w:val="auto"/>
          <w:sz w:val="26"/>
          <w:szCs w:val="26"/>
          <w:lang w:eastAsia="en-US"/>
        </w:rPr>
      </w:pPr>
      <w:r w:rsidRPr="005D3987">
        <w:rPr>
          <w:rFonts w:eastAsiaTheme="minorHAnsi"/>
          <w:color w:val="auto"/>
          <w:sz w:val="26"/>
          <w:szCs w:val="26"/>
          <w:lang w:eastAsia="en-US"/>
        </w:rPr>
        <w:t>При этом в каталоге, отсутствует позиция КТРУ соответствующая наименованию и описанию объекта закупки в связи с чем, закупка осуществле</w:t>
      </w:r>
      <w:r>
        <w:rPr>
          <w:rFonts w:eastAsiaTheme="minorHAnsi"/>
          <w:color w:val="auto"/>
          <w:sz w:val="26"/>
          <w:szCs w:val="26"/>
          <w:lang w:eastAsia="en-US"/>
        </w:rPr>
        <w:t>на по ОКПД 2 закупаемого товара».</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772372">
        <w:rPr>
          <w:sz w:val="26"/>
          <w:szCs w:val="26"/>
        </w:rPr>
        <w:t>Аукциона</w:t>
      </w:r>
      <w:r>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772372">
        <w:rPr>
          <w:sz w:val="26"/>
          <w:szCs w:val="26"/>
        </w:rPr>
        <w:t>Аукциона</w:t>
      </w:r>
      <w:r w:rsidRPr="00174C8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772372">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772372">
        <w:rPr>
          <w:sz w:val="26"/>
          <w:szCs w:val="26"/>
        </w:rPr>
        <w:t xml:space="preserve">поставка медицинского оборудования </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772372">
        <w:rPr>
          <w:rFonts w:eastAsiaTheme="minorHAnsi"/>
          <w:color w:val="auto"/>
          <w:sz w:val="26"/>
          <w:szCs w:val="26"/>
          <w:lang w:eastAsia="en-US"/>
        </w:rPr>
        <w:t xml:space="preserve">ОКПД2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772372">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sidR="005D3987">
        <w:rPr>
          <w:rFonts w:eastAsiaTheme="minorHAnsi"/>
          <w:color w:val="auto"/>
          <w:sz w:val="26"/>
          <w:szCs w:val="26"/>
          <w:lang w:eastAsia="en-US"/>
        </w:rPr>
        <w:t>как минимум два товара</w:t>
      </w:r>
      <w:r w:rsidRPr="00657267">
        <w:rPr>
          <w:rFonts w:eastAsiaTheme="minorHAnsi"/>
          <w:color w:val="auto"/>
          <w:sz w:val="26"/>
          <w:szCs w:val="26"/>
          <w:lang w:eastAsia="en-US"/>
        </w:rPr>
        <w:t>, которы</w:t>
      </w:r>
      <w:r w:rsidR="005D3987">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sidR="005D3987">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rsidR="005D3987" w:rsidRDefault="005D3987" w:rsidP="005D3987">
      <w:pPr>
        <w:widowControl/>
        <w:tabs>
          <w:tab w:val="left" w:pos="993"/>
        </w:tabs>
        <w:spacing w:before="0" w:line="276" w:lineRule="auto"/>
        <w:ind w:firstLine="709"/>
        <w:jc w:val="both"/>
        <w:rPr>
          <w:bCs/>
          <w:sz w:val="26"/>
          <w:szCs w:val="26"/>
        </w:rPr>
      </w:pPr>
      <w:r>
        <w:rPr>
          <w:bCs/>
          <w:sz w:val="26"/>
          <w:szCs w:val="26"/>
        </w:rPr>
        <w:t>Вместе с тем, представителем Заказчика представлены документы и сведения, свидетельствующие о возможности поставки соответствующих товаров двух производителей – «</w:t>
      </w:r>
      <w:proofErr w:type="spellStart"/>
      <w:r w:rsidRPr="005D3987">
        <w:rPr>
          <w:bCs/>
          <w:sz w:val="26"/>
          <w:szCs w:val="26"/>
        </w:rPr>
        <w:t>Aппаратно</w:t>
      </w:r>
      <w:proofErr w:type="spellEnd"/>
      <w:r w:rsidRPr="005D3987">
        <w:rPr>
          <w:bCs/>
          <w:sz w:val="26"/>
          <w:szCs w:val="26"/>
        </w:rPr>
        <w:t xml:space="preserve">-программный комплекс для устранения желудочковых нарушений ритма сердца </w:t>
      </w:r>
      <w:proofErr w:type="spellStart"/>
      <w:r w:rsidRPr="005D3987">
        <w:rPr>
          <w:bCs/>
          <w:sz w:val="26"/>
          <w:szCs w:val="26"/>
        </w:rPr>
        <w:t>Ensite</w:t>
      </w:r>
      <w:proofErr w:type="spellEnd"/>
      <w:r w:rsidRPr="005D3987">
        <w:rPr>
          <w:bCs/>
          <w:sz w:val="26"/>
          <w:szCs w:val="26"/>
        </w:rPr>
        <w:t xml:space="preserve"> X</w:t>
      </w:r>
      <w:r>
        <w:rPr>
          <w:bCs/>
          <w:sz w:val="26"/>
          <w:szCs w:val="26"/>
        </w:rPr>
        <w:t>», производителя</w:t>
      </w:r>
      <w:r w:rsidRPr="005D3987">
        <w:rPr>
          <w:bCs/>
          <w:sz w:val="26"/>
          <w:szCs w:val="26"/>
        </w:rPr>
        <w:t xml:space="preserve"> </w:t>
      </w:r>
      <w:proofErr w:type="spellStart"/>
      <w:r w:rsidRPr="005D3987">
        <w:rPr>
          <w:bCs/>
          <w:sz w:val="26"/>
          <w:szCs w:val="26"/>
        </w:rPr>
        <w:t>Abbott</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proofErr w:type="spellStart"/>
      <w:r w:rsidRPr="005D3987">
        <w:rPr>
          <w:bCs/>
          <w:sz w:val="26"/>
          <w:szCs w:val="26"/>
        </w:rPr>
        <w:t>St</w:t>
      </w:r>
      <w:proofErr w:type="spellEnd"/>
      <w:r w:rsidRPr="005D3987">
        <w:rPr>
          <w:bCs/>
          <w:sz w:val="26"/>
          <w:szCs w:val="26"/>
        </w:rPr>
        <w:t xml:space="preserve">. </w:t>
      </w:r>
      <w:proofErr w:type="spellStart"/>
      <w:r w:rsidRPr="005D3987">
        <w:rPr>
          <w:bCs/>
          <w:sz w:val="26"/>
          <w:szCs w:val="26"/>
        </w:rPr>
        <w:t>Jude</w:t>
      </w:r>
      <w:proofErr w:type="spellEnd"/>
      <w:r w:rsidRPr="005D3987">
        <w:rPr>
          <w:bCs/>
          <w:sz w:val="26"/>
          <w:szCs w:val="26"/>
        </w:rPr>
        <w:t xml:space="preserve"> </w:t>
      </w:r>
      <w:proofErr w:type="spellStart"/>
      <w:r w:rsidRPr="005D3987">
        <w:rPr>
          <w:bCs/>
          <w:sz w:val="26"/>
          <w:szCs w:val="26"/>
        </w:rPr>
        <w:t>Medical</w:t>
      </w:r>
      <w:proofErr w:type="spellEnd"/>
      <w:r w:rsidRPr="005D3987">
        <w:rPr>
          <w:bCs/>
          <w:sz w:val="26"/>
          <w:szCs w:val="26"/>
        </w:rPr>
        <w:t xml:space="preserve">, </w:t>
      </w:r>
      <w:r>
        <w:rPr>
          <w:bCs/>
          <w:sz w:val="26"/>
          <w:szCs w:val="26"/>
        </w:rPr>
        <w:t>с РУ РЗН 2022/18626 и «</w:t>
      </w:r>
      <w:r w:rsidRPr="005D3987">
        <w:rPr>
          <w:bCs/>
          <w:sz w:val="26"/>
          <w:szCs w:val="26"/>
        </w:rPr>
        <w:t xml:space="preserve">Система электрофизиологическая </w:t>
      </w:r>
      <w:proofErr w:type="spellStart"/>
      <w:r w:rsidRPr="005D3987">
        <w:rPr>
          <w:bCs/>
          <w:sz w:val="26"/>
          <w:szCs w:val="26"/>
        </w:rPr>
        <w:t>нефлюороскопическая</w:t>
      </w:r>
      <w:proofErr w:type="spellEnd"/>
      <w:r w:rsidRPr="005D3987">
        <w:rPr>
          <w:bCs/>
          <w:sz w:val="26"/>
          <w:szCs w:val="26"/>
        </w:rPr>
        <w:t xml:space="preserve"> навигационная CARTO 3 с пр</w:t>
      </w:r>
      <w:r>
        <w:rPr>
          <w:bCs/>
          <w:sz w:val="26"/>
          <w:szCs w:val="26"/>
        </w:rPr>
        <w:t xml:space="preserve">инадлежностями», производителя </w:t>
      </w:r>
      <w:proofErr w:type="spellStart"/>
      <w:r w:rsidRPr="005D3987">
        <w:rPr>
          <w:bCs/>
          <w:sz w:val="26"/>
          <w:szCs w:val="26"/>
        </w:rPr>
        <w:t>Biosense</w:t>
      </w:r>
      <w:proofErr w:type="spellEnd"/>
      <w:r w:rsidRPr="005D3987">
        <w:rPr>
          <w:bCs/>
          <w:sz w:val="26"/>
          <w:szCs w:val="26"/>
        </w:rPr>
        <w:t xml:space="preserve"> </w:t>
      </w:r>
      <w:proofErr w:type="spellStart"/>
      <w:r w:rsidRPr="005D3987">
        <w:rPr>
          <w:bCs/>
          <w:sz w:val="26"/>
          <w:szCs w:val="26"/>
        </w:rPr>
        <w:t>Webster</w:t>
      </w:r>
      <w:proofErr w:type="spellEnd"/>
      <w:r w:rsidRPr="005D3987">
        <w:rPr>
          <w:bCs/>
          <w:sz w:val="26"/>
          <w:szCs w:val="26"/>
        </w:rPr>
        <w:t xml:space="preserve"> (</w:t>
      </w:r>
      <w:proofErr w:type="spellStart"/>
      <w:r w:rsidRPr="005D3987">
        <w:rPr>
          <w:bCs/>
          <w:sz w:val="26"/>
          <w:szCs w:val="26"/>
        </w:rPr>
        <w:t>Israel</w:t>
      </w:r>
      <w:proofErr w:type="spellEnd"/>
      <w:r w:rsidRPr="005D3987">
        <w:rPr>
          <w:bCs/>
          <w:sz w:val="26"/>
          <w:szCs w:val="26"/>
        </w:rPr>
        <w:t xml:space="preserve">) </w:t>
      </w:r>
      <w:proofErr w:type="spellStart"/>
      <w:r w:rsidRPr="005D3987">
        <w:rPr>
          <w:bCs/>
          <w:sz w:val="26"/>
          <w:szCs w:val="26"/>
        </w:rPr>
        <w:t>Ltd</w:t>
      </w:r>
      <w:proofErr w:type="spellEnd"/>
      <w:r w:rsidRPr="005D3987">
        <w:rPr>
          <w:bCs/>
          <w:sz w:val="26"/>
          <w:szCs w:val="26"/>
        </w:rPr>
        <w:t xml:space="preserve">. </w:t>
      </w:r>
      <w:proofErr w:type="spellStart"/>
      <w:r w:rsidRPr="005D3987">
        <w:rPr>
          <w:bCs/>
          <w:sz w:val="26"/>
          <w:szCs w:val="26"/>
        </w:rPr>
        <w:t>Байосэнс</w:t>
      </w:r>
      <w:proofErr w:type="spellEnd"/>
      <w:r w:rsidRPr="005D3987">
        <w:rPr>
          <w:bCs/>
          <w:sz w:val="26"/>
          <w:szCs w:val="26"/>
        </w:rPr>
        <w:t xml:space="preserve"> Вебстер (Израиль), Лтд</w:t>
      </w:r>
      <w:r>
        <w:rPr>
          <w:bCs/>
          <w:sz w:val="26"/>
          <w:szCs w:val="26"/>
        </w:rPr>
        <w:t xml:space="preserve"> с РУ ФСЗ 2010/06274.</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772372">
        <w:rPr>
          <w:sz w:val="26"/>
          <w:szCs w:val="26"/>
        </w:rPr>
        <w:t>Аукциона</w:t>
      </w:r>
      <w:r w:rsidRPr="009A1A7E">
        <w:rPr>
          <w:sz w:val="26"/>
          <w:szCs w:val="26"/>
        </w:rPr>
        <w:t xml:space="preserve"> предметом закупки является </w:t>
      </w:r>
      <w:r w:rsidR="00772372">
        <w:rPr>
          <w:sz w:val="26"/>
          <w:szCs w:val="26"/>
        </w:rPr>
        <w:t>пос</w:t>
      </w:r>
      <w:r w:rsidR="005D3987">
        <w:rPr>
          <w:sz w:val="26"/>
          <w:szCs w:val="26"/>
        </w:rPr>
        <w:t>тавка медицинского оборудования</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proofErr w:type="spellStart"/>
      <w:r w:rsidR="00772372">
        <w:rPr>
          <w:rFonts w:eastAsiaTheme="minorHAnsi"/>
          <w:color w:val="auto"/>
          <w:sz w:val="26"/>
          <w:szCs w:val="26"/>
          <w:lang w:eastAsia="en-US"/>
        </w:rPr>
        <w:t>Aппаратно</w:t>
      </w:r>
      <w:proofErr w:type="spellEnd"/>
      <w:r w:rsidR="00772372">
        <w:rPr>
          <w:rFonts w:eastAsiaTheme="minorHAnsi"/>
          <w:color w:val="auto"/>
          <w:sz w:val="26"/>
          <w:szCs w:val="26"/>
          <w:lang w:eastAsia="en-US"/>
        </w:rPr>
        <w:t>-программный комплекс для устранения желудочковых нарушений ритма сердца</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5D3987" w:rsidRPr="005D3987">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772372">
        <w:rPr>
          <w:sz w:val="26"/>
          <w:szCs w:val="26"/>
        </w:rPr>
        <w:t>Аукциона</w:t>
      </w:r>
      <w:r w:rsidRPr="00BD36C9">
        <w:rPr>
          <w:sz w:val="26"/>
          <w:szCs w:val="26"/>
        </w:rPr>
        <w:t xml:space="preserve"> установлено </w:t>
      </w:r>
      <w:r w:rsidR="00C545F5">
        <w:rPr>
          <w:sz w:val="26"/>
          <w:szCs w:val="26"/>
        </w:rPr>
        <w:t>о</w:t>
      </w:r>
      <w:r w:rsidR="00C545F5" w:rsidRPr="00C545F5">
        <w:rPr>
          <w:sz w:val="26"/>
          <w:szCs w:val="26"/>
        </w:rPr>
        <w:t>граничение закупок товаров, происходящих из иностранных государств, выполняемых работ, оказыв</w:t>
      </w:r>
      <w:r w:rsidR="00C545F5">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Pr>
          <w:rFonts w:eastAsiaTheme="minorHAnsi"/>
          <w:color w:val="auto"/>
          <w:sz w:val="26"/>
          <w:szCs w:val="26"/>
          <w:lang w:eastAsia="en-US"/>
        </w:rPr>
        <w:t xml:space="preserve">ОКПД2 </w:t>
      </w:r>
      <w:r w:rsidR="00C545F5" w:rsidRPr="005D3987">
        <w:rPr>
          <w:rFonts w:eastAsiaTheme="minorHAnsi"/>
          <w:color w:val="auto"/>
          <w:sz w:val="26"/>
          <w:szCs w:val="26"/>
          <w:lang w:eastAsia="en-US"/>
        </w:rPr>
        <w:t>26.60.12.119 Аппараты электродиагностические прочие</w:t>
      </w:r>
      <w:r w:rsidR="00AC64C9">
        <w:rPr>
          <w:sz w:val="26"/>
          <w:szCs w:val="26"/>
        </w:rPr>
        <w:t xml:space="preserve"> </w:t>
      </w:r>
      <w:r>
        <w:rPr>
          <w:sz w:val="26"/>
          <w:szCs w:val="26"/>
        </w:rPr>
        <w:t>входят в перечень Приложе</w:t>
      </w:r>
      <w:r w:rsidR="007A5CEF">
        <w:rPr>
          <w:sz w:val="26"/>
          <w:szCs w:val="26"/>
        </w:rPr>
        <w:t>ния №</w:t>
      </w:r>
      <w:r w:rsidR="00C545F5">
        <w:rPr>
          <w:sz w:val="26"/>
          <w:szCs w:val="26"/>
        </w:rPr>
        <w:t xml:space="preserve"> 2</w:t>
      </w:r>
      <w:r w:rsidR="007A5CEF">
        <w:rPr>
          <w:sz w:val="26"/>
          <w:szCs w:val="26"/>
        </w:rPr>
        <w:t xml:space="preserve"> </w:t>
      </w:r>
      <w:r w:rsidR="002D06AB">
        <w:rPr>
          <w:sz w:val="26"/>
          <w:szCs w:val="26"/>
        </w:rPr>
        <w:t>к Постановлению № 1875.</w:t>
      </w:r>
    </w:p>
    <w:p w:rsidR="00C545F5" w:rsidRDefault="00C545F5" w:rsidP="00C545F5">
      <w:pPr>
        <w:tabs>
          <w:tab w:val="left" w:pos="993"/>
        </w:tabs>
        <w:spacing w:before="0" w:line="269" w:lineRule="auto"/>
        <w:ind w:firstLine="709"/>
        <w:jc w:val="both"/>
        <w:rPr>
          <w:sz w:val="26"/>
          <w:szCs w:val="26"/>
        </w:rPr>
      </w:pPr>
      <w:r w:rsidRPr="00E11D12">
        <w:rPr>
          <w:sz w:val="26"/>
          <w:szCs w:val="26"/>
        </w:rPr>
        <w:t xml:space="preserve">Кроме того, Комиссией Управления установлено, что в составе извещения </w:t>
      </w:r>
      <w:r>
        <w:rPr>
          <w:sz w:val="26"/>
          <w:szCs w:val="26"/>
        </w:rPr>
        <w:br/>
        <w:t xml:space="preserve">о проведении Аукциона </w:t>
      </w:r>
      <w:r w:rsidRPr="00E11D12">
        <w:rPr>
          <w:sz w:val="26"/>
          <w:szCs w:val="26"/>
        </w:rPr>
        <w:t>содержится копия направленного до начала осуществления закупки в Министерство промышленности и торговли Российской Федерации</w:t>
      </w:r>
      <w:r>
        <w:rPr>
          <w:sz w:val="26"/>
          <w:szCs w:val="26"/>
        </w:rPr>
        <w:t xml:space="preserve"> </w:t>
      </w:r>
      <w:r w:rsidRPr="00E11D12">
        <w:rPr>
          <w:sz w:val="26"/>
          <w:szCs w:val="26"/>
        </w:rPr>
        <w:t xml:space="preserve">уведомления об отсутствии закупаемого товара в реестре российской промышленной продукции, а также в извещении размещена декларация факта отсутствия в реестре российской промышленной продукции товара </w:t>
      </w:r>
      <w:r>
        <w:rPr>
          <w:sz w:val="26"/>
          <w:szCs w:val="26"/>
        </w:rPr>
        <w:br/>
      </w:r>
      <w:r w:rsidRPr="00E11D12">
        <w:rPr>
          <w:sz w:val="26"/>
          <w:szCs w:val="26"/>
        </w:rPr>
        <w:t>с характеристиками, соответствующими потребности заказчика.</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772372">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772372">
        <w:rPr>
          <w:sz w:val="26"/>
          <w:szCs w:val="26"/>
        </w:rPr>
        <w:t>Аукциона</w:t>
      </w:r>
      <w:r w:rsidRPr="008D4744">
        <w:rPr>
          <w:sz w:val="26"/>
          <w:szCs w:val="26"/>
        </w:rPr>
        <w:t xml:space="preserve"> объектом закупки является </w:t>
      </w:r>
      <w:r w:rsidR="00772372">
        <w:rPr>
          <w:sz w:val="26"/>
          <w:szCs w:val="26"/>
        </w:rPr>
        <w:t xml:space="preserve">поставка медицинского оборудования </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C545F5" w:rsidRPr="00C545F5">
        <w:rPr>
          <w:rFonts w:eastAsiaTheme="minorHAnsi"/>
          <w:color w:val="auto"/>
          <w:sz w:val="26"/>
          <w:szCs w:val="26"/>
          <w:lang w:eastAsia="en-US"/>
        </w:rPr>
        <w:t>26.60.12.119 Аппараты электродиагностические прочие</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772372">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545F5">
        <w:rPr>
          <w:color w:val="000000" w:themeColor="text1"/>
          <w:sz w:val="26"/>
          <w:szCs w:val="26"/>
        </w:rPr>
        <w:t>Техническом задании</w:t>
      </w:r>
      <w:r w:rsidR="0045578B">
        <w:rPr>
          <w:color w:val="000000" w:themeColor="text1"/>
          <w:sz w:val="26"/>
          <w:szCs w:val="26"/>
        </w:rPr>
        <w:t xml:space="preserve">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72372">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772372">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772372">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C545F5" w:rsidRPr="00C545F5">
        <w:rPr>
          <w:sz w:val="26"/>
          <w:szCs w:val="26"/>
        </w:rPr>
        <w:t>29.04.2026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C545F5" w:rsidRPr="00C545F5">
        <w:rPr>
          <w:sz w:val="26"/>
          <w:szCs w:val="26"/>
        </w:rPr>
        <w:t>12.05.2026</w:t>
      </w:r>
      <w:r w:rsidR="00A61D25" w:rsidRPr="00A61D25">
        <w:rPr>
          <w:sz w:val="26"/>
          <w:szCs w:val="26"/>
        </w:rPr>
        <w:t xml:space="preserve">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772372">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72372">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72372">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772372">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31D96">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31D96">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051"/>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2953"/>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1F6A"/>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987"/>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1D96"/>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2372"/>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45F5"/>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6423451">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12066681">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199448607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A5B4E-9C58-41E0-958C-0665D345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2398</TotalTime>
  <Pages>20</Pages>
  <Words>7523</Words>
  <Characters>42883</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298</cp:revision>
  <cp:lastPrinted>2026-05-06T16:14:00Z</cp:lastPrinted>
  <dcterms:created xsi:type="dcterms:W3CDTF">2023-02-08T09:48:00Z</dcterms:created>
  <dcterms:modified xsi:type="dcterms:W3CDTF">2026-05-22T18:46:00Z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