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35D5" w:rsidRPr="00B26DCE" w:rsidRDefault="007035D5" w:rsidP="007035D5">
      <w:pPr>
        <w:keepNext/>
        <w:keepLines/>
        <w:tabs>
          <w:tab w:val="left" w:pos="4820"/>
          <w:tab w:val="left" w:pos="5387"/>
        </w:tabs>
        <w:suppressAutoHyphens/>
        <w:ind w:left="5387"/>
        <w:rPr>
          <w:bCs/>
        </w:rPr>
      </w:pPr>
      <w:r w:rsidRPr="00B26DCE">
        <w:rPr>
          <w:bCs/>
        </w:rPr>
        <w:t xml:space="preserve">Генеральному директору ФГБУ «НМИЦ им. ак. Е.Н. Мешалкина» Минздрава России </w:t>
      </w:r>
    </w:p>
    <w:p w:rsidR="007035D5" w:rsidRPr="00B26DCE" w:rsidRDefault="007035D5" w:rsidP="007035D5">
      <w:pPr>
        <w:keepNext/>
        <w:keepLines/>
        <w:tabs>
          <w:tab w:val="left" w:pos="4820"/>
          <w:tab w:val="left" w:pos="5387"/>
        </w:tabs>
        <w:suppressAutoHyphens/>
        <w:ind w:left="5387"/>
        <w:rPr>
          <w:bCs/>
        </w:rPr>
      </w:pPr>
      <w:r w:rsidRPr="00B26DCE">
        <w:rPr>
          <w:bCs/>
        </w:rPr>
        <w:t xml:space="preserve">Тарасюку Е.С. </w:t>
      </w:r>
    </w:p>
    <w:p w:rsidR="007035D5" w:rsidRPr="00B26DCE" w:rsidRDefault="007035D5" w:rsidP="007035D5">
      <w:pPr>
        <w:keepNext/>
        <w:keepLines/>
        <w:tabs>
          <w:tab w:val="left" w:pos="4820"/>
          <w:tab w:val="left" w:pos="5387"/>
        </w:tabs>
        <w:suppressAutoHyphens/>
        <w:ind w:left="5387"/>
        <w:rPr>
          <w:bCs/>
        </w:rPr>
      </w:pPr>
      <w:r w:rsidRPr="00B26DCE">
        <w:rPr>
          <w:bCs/>
        </w:rPr>
        <w:t xml:space="preserve">630055, г. Новосибирск, </w:t>
      </w:r>
    </w:p>
    <w:p w:rsidR="007035D5" w:rsidRPr="00B26DCE" w:rsidRDefault="007035D5" w:rsidP="007035D5">
      <w:pPr>
        <w:keepNext/>
        <w:keepLines/>
        <w:tabs>
          <w:tab w:val="left" w:pos="4820"/>
          <w:tab w:val="left" w:pos="5387"/>
        </w:tabs>
        <w:suppressAutoHyphens/>
        <w:ind w:left="5387"/>
        <w:rPr>
          <w:bCs/>
        </w:rPr>
      </w:pPr>
      <w:r w:rsidRPr="00B26DCE">
        <w:rPr>
          <w:bCs/>
        </w:rPr>
        <w:t xml:space="preserve">ул. Речкуновская, д. 15 </w:t>
      </w:r>
    </w:p>
    <w:p w:rsidR="007035D5" w:rsidRPr="007035D5" w:rsidRDefault="007035D5" w:rsidP="007035D5">
      <w:pPr>
        <w:keepNext/>
        <w:keepLines/>
        <w:tabs>
          <w:tab w:val="left" w:pos="4820"/>
          <w:tab w:val="left" w:pos="5387"/>
        </w:tabs>
        <w:suppressAutoHyphens/>
        <w:ind w:left="5387"/>
        <w:rPr>
          <w:bCs/>
        </w:rPr>
      </w:pPr>
      <w:r w:rsidRPr="00B26DCE">
        <w:rPr>
          <w:bCs/>
        </w:rPr>
        <w:t>E-mail: zakupki@meshalkin.ru</w:t>
      </w:r>
    </w:p>
    <w:p w:rsidR="007035D5" w:rsidRDefault="007035D5" w:rsidP="007035D5">
      <w:pPr>
        <w:keepNext/>
        <w:keepLines/>
        <w:tabs>
          <w:tab w:val="left" w:pos="4820"/>
          <w:tab w:val="left" w:pos="5387"/>
        </w:tabs>
        <w:suppressAutoHyphens/>
        <w:ind w:left="5387"/>
        <w:rPr>
          <w:bCs/>
        </w:rPr>
      </w:pPr>
    </w:p>
    <w:p w:rsidR="007035D5" w:rsidRPr="00D43819" w:rsidRDefault="007035D5" w:rsidP="007035D5">
      <w:pPr>
        <w:keepNext/>
        <w:keepLines/>
        <w:tabs>
          <w:tab w:val="left" w:pos="4820"/>
          <w:tab w:val="left" w:pos="5387"/>
        </w:tabs>
        <w:suppressAutoHyphens/>
        <w:ind w:left="5387"/>
        <w:rPr>
          <w:bCs/>
        </w:rPr>
      </w:pPr>
      <w:r>
        <w:rPr>
          <w:bCs/>
        </w:rPr>
        <w:t xml:space="preserve">Директору ООО </w:t>
      </w:r>
      <w:r w:rsidRPr="00A31618">
        <w:rPr>
          <w:bCs/>
        </w:rPr>
        <w:t>«</w:t>
      </w:r>
      <w:r>
        <w:rPr>
          <w:bCs/>
        </w:rPr>
        <w:t>Медсмарт</w:t>
      </w:r>
      <w:r w:rsidRPr="00A31618">
        <w:rPr>
          <w:bCs/>
        </w:rPr>
        <w:t>»</w:t>
      </w:r>
    </w:p>
    <w:p w:rsidR="007035D5" w:rsidRDefault="007035D5" w:rsidP="007035D5">
      <w:pPr>
        <w:keepNext/>
        <w:keepLines/>
        <w:tabs>
          <w:tab w:val="left" w:pos="4820"/>
          <w:tab w:val="left" w:pos="5387"/>
        </w:tabs>
        <w:suppressAutoHyphens/>
        <w:ind w:left="5387"/>
        <w:rPr>
          <w:bCs/>
        </w:rPr>
      </w:pPr>
      <w:r>
        <w:rPr>
          <w:bCs/>
        </w:rPr>
        <w:t>Селезневой О.И.</w:t>
      </w:r>
    </w:p>
    <w:p w:rsidR="007035D5" w:rsidRPr="00C348B5" w:rsidRDefault="007035D5" w:rsidP="007035D5">
      <w:pPr>
        <w:keepNext/>
        <w:keepLines/>
        <w:tabs>
          <w:tab w:val="left" w:pos="4820"/>
          <w:tab w:val="left" w:pos="5387"/>
        </w:tabs>
        <w:suppressAutoHyphens/>
        <w:ind w:left="5387"/>
        <w:rPr>
          <w:bCs/>
        </w:rPr>
      </w:pPr>
      <w:r w:rsidRPr="00B26DCE">
        <w:rPr>
          <w:bCs/>
        </w:rPr>
        <w:t>125130, г.</w:t>
      </w:r>
      <w:r>
        <w:rPr>
          <w:bCs/>
        </w:rPr>
        <w:t xml:space="preserve"> М</w:t>
      </w:r>
      <w:r w:rsidRPr="00B26DCE">
        <w:rPr>
          <w:bCs/>
        </w:rPr>
        <w:t>осква,</w:t>
      </w:r>
      <w:r>
        <w:rPr>
          <w:bCs/>
        </w:rPr>
        <w:t xml:space="preserve"> вн.тер.г. муниципальный округ Войковский, проезд С</w:t>
      </w:r>
      <w:r w:rsidRPr="00B26DCE">
        <w:rPr>
          <w:bCs/>
        </w:rPr>
        <w:t xml:space="preserve">таропетровский, д. 1, помещ. </w:t>
      </w:r>
      <w:r w:rsidRPr="00C348B5">
        <w:rPr>
          <w:bCs/>
        </w:rPr>
        <w:t>9/1</w:t>
      </w:r>
    </w:p>
    <w:p w:rsidR="007035D5" w:rsidRPr="00C348B5" w:rsidRDefault="007035D5" w:rsidP="007035D5">
      <w:pPr>
        <w:keepNext/>
        <w:keepLines/>
        <w:tabs>
          <w:tab w:val="left" w:pos="4820"/>
          <w:tab w:val="left" w:pos="5387"/>
        </w:tabs>
        <w:suppressAutoHyphens/>
        <w:ind w:left="5387"/>
        <w:rPr>
          <w:bCs/>
        </w:rPr>
      </w:pPr>
      <w:r w:rsidRPr="00D43819">
        <w:rPr>
          <w:bCs/>
          <w:lang w:val="en-US"/>
        </w:rPr>
        <w:t>E</w:t>
      </w:r>
      <w:r w:rsidRPr="00C348B5">
        <w:rPr>
          <w:bCs/>
        </w:rPr>
        <w:t>-</w:t>
      </w:r>
      <w:r w:rsidRPr="00D43819">
        <w:rPr>
          <w:bCs/>
          <w:lang w:val="en-US"/>
        </w:rPr>
        <w:t>mail</w:t>
      </w:r>
      <w:r w:rsidRPr="00C348B5">
        <w:rPr>
          <w:bCs/>
        </w:rPr>
        <w:t xml:space="preserve">: </w:t>
      </w:r>
      <w:r w:rsidRPr="00B26DCE">
        <w:rPr>
          <w:bCs/>
          <w:lang w:val="en-US"/>
        </w:rPr>
        <w:t>info</w:t>
      </w:r>
      <w:r w:rsidRPr="00C348B5">
        <w:rPr>
          <w:bCs/>
        </w:rPr>
        <w:t>@</w:t>
      </w:r>
      <w:r w:rsidRPr="00B26DCE">
        <w:rPr>
          <w:bCs/>
          <w:lang w:val="en-US"/>
        </w:rPr>
        <w:t>medsmart</w:t>
      </w:r>
      <w:r w:rsidRPr="00C348B5">
        <w:rPr>
          <w:bCs/>
        </w:rPr>
        <w:t>.</w:t>
      </w:r>
      <w:r w:rsidRPr="00B26DCE">
        <w:rPr>
          <w:bCs/>
          <w:lang w:val="en-US"/>
        </w:rPr>
        <w:t>su</w:t>
      </w:r>
    </w:p>
    <w:p w:rsidR="007035D5" w:rsidRPr="00C348B5" w:rsidRDefault="007035D5" w:rsidP="007035D5">
      <w:pPr>
        <w:keepNext/>
        <w:keepLines/>
        <w:tabs>
          <w:tab w:val="left" w:pos="4820"/>
          <w:tab w:val="left" w:pos="5387"/>
        </w:tabs>
        <w:suppressAutoHyphens/>
        <w:ind w:left="5387"/>
        <w:rPr>
          <w:bCs/>
        </w:rPr>
      </w:pPr>
    </w:p>
    <w:p w:rsidR="007035D5" w:rsidRPr="003308F5" w:rsidRDefault="007035D5" w:rsidP="007035D5">
      <w:pPr>
        <w:keepNext/>
        <w:keepLines/>
        <w:tabs>
          <w:tab w:val="left" w:pos="4820"/>
          <w:tab w:val="left" w:pos="5387"/>
        </w:tabs>
        <w:suppressAutoHyphens/>
        <w:ind w:left="5387"/>
        <w:rPr>
          <w:bCs/>
        </w:rPr>
      </w:pPr>
      <w:r w:rsidRPr="003308F5">
        <w:rPr>
          <w:bCs/>
        </w:rPr>
        <w:t>ИП Кравченко А.В.</w:t>
      </w:r>
    </w:p>
    <w:p w:rsidR="007035D5" w:rsidRPr="003308F5" w:rsidRDefault="007035D5" w:rsidP="007035D5">
      <w:pPr>
        <w:keepNext/>
        <w:keepLines/>
        <w:tabs>
          <w:tab w:val="left" w:pos="4820"/>
          <w:tab w:val="left" w:pos="5387"/>
        </w:tabs>
        <w:suppressAutoHyphens/>
        <w:ind w:left="5387"/>
        <w:rPr>
          <w:bCs/>
        </w:rPr>
      </w:pPr>
      <w:r w:rsidRPr="003308F5">
        <w:rPr>
          <w:bCs/>
        </w:rPr>
        <w:t xml:space="preserve">188335, обл. Ленинградская, </w:t>
      </w:r>
    </w:p>
    <w:p w:rsidR="007035D5" w:rsidRPr="003308F5" w:rsidRDefault="007035D5" w:rsidP="007035D5">
      <w:pPr>
        <w:keepNext/>
        <w:keepLines/>
        <w:tabs>
          <w:tab w:val="left" w:pos="4820"/>
          <w:tab w:val="left" w:pos="5387"/>
        </w:tabs>
        <w:suppressAutoHyphens/>
        <w:ind w:left="5387"/>
        <w:rPr>
          <w:bCs/>
        </w:rPr>
      </w:pPr>
      <w:r w:rsidRPr="003308F5">
        <w:rPr>
          <w:bCs/>
        </w:rPr>
        <w:t xml:space="preserve">р-н Гатчинский, д. Ляды, </w:t>
      </w:r>
    </w:p>
    <w:p w:rsidR="007035D5" w:rsidRPr="003308F5" w:rsidRDefault="007035D5" w:rsidP="007035D5">
      <w:pPr>
        <w:keepNext/>
        <w:keepLines/>
        <w:tabs>
          <w:tab w:val="left" w:pos="4820"/>
          <w:tab w:val="left" w:pos="5387"/>
        </w:tabs>
        <w:suppressAutoHyphens/>
        <w:ind w:left="5387"/>
        <w:rPr>
          <w:bCs/>
        </w:rPr>
      </w:pPr>
      <w:r w:rsidRPr="003308F5">
        <w:rPr>
          <w:bCs/>
        </w:rPr>
        <w:t>ул. Деревенская, д. 17</w:t>
      </w:r>
    </w:p>
    <w:p w:rsidR="007035D5" w:rsidRPr="007035D5" w:rsidRDefault="007035D5" w:rsidP="007035D5">
      <w:pPr>
        <w:keepNext/>
        <w:keepLines/>
        <w:tabs>
          <w:tab w:val="left" w:pos="4820"/>
          <w:tab w:val="left" w:pos="5387"/>
        </w:tabs>
        <w:suppressAutoHyphens/>
        <w:ind w:left="5387"/>
        <w:rPr>
          <w:bCs/>
        </w:rPr>
      </w:pPr>
      <w:r w:rsidRPr="003308F5">
        <w:rPr>
          <w:bCs/>
          <w:lang w:val="en-US"/>
        </w:rPr>
        <w:t>E</w:t>
      </w:r>
      <w:r w:rsidRPr="007035D5">
        <w:rPr>
          <w:bCs/>
        </w:rPr>
        <w:t>-</w:t>
      </w:r>
      <w:r w:rsidRPr="003308F5">
        <w:rPr>
          <w:bCs/>
          <w:lang w:val="en-US"/>
        </w:rPr>
        <w:t>mail</w:t>
      </w:r>
      <w:r w:rsidRPr="007035D5">
        <w:rPr>
          <w:bCs/>
        </w:rPr>
        <w:t xml:space="preserve">: </w:t>
      </w:r>
      <w:r w:rsidRPr="003308F5">
        <w:rPr>
          <w:bCs/>
          <w:lang w:val="en-US"/>
        </w:rPr>
        <w:t>info</w:t>
      </w:r>
      <w:r w:rsidRPr="007035D5">
        <w:rPr>
          <w:bCs/>
        </w:rPr>
        <w:t>@</w:t>
      </w:r>
      <w:r w:rsidRPr="003308F5">
        <w:rPr>
          <w:bCs/>
          <w:lang w:val="en-US"/>
        </w:rPr>
        <w:t>gosfarm</w:t>
      </w:r>
      <w:r w:rsidRPr="007035D5">
        <w:rPr>
          <w:bCs/>
        </w:rPr>
        <w:t>.</w:t>
      </w:r>
      <w:r w:rsidRPr="003308F5">
        <w:rPr>
          <w:bCs/>
          <w:lang w:val="en-US"/>
        </w:rPr>
        <w:t>ru</w:t>
      </w:r>
    </w:p>
    <w:p w:rsidR="007035D5" w:rsidRPr="007035D5" w:rsidRDefault="007035D5" w:rsidP="007035D5">
      <w:pPr>
        <w:keepNext/>
        <w:keepLines/>
        <w:tabs>
          <w:tab w:val="left" w:pos="4820"/>
          <w:tab w:val="left" w:pos="5387"/>
        </w:tabs>
        <w:suppressAutoHyphens/>
        <w:ind w:left="5387"/>
        <w:rPr>
          <w:bCs/>
        </w:rPr>
      </w:pPr>
    </w:p>
    <w:p w:rsidR="007035D5" w:rsidRPr="00C348B5" w:rsidRDefault="007035D5" w:rsidP="007035D5">
      <w:pPr>
        <w:keepNext/>
        <w:keepLines/>
        <w:tabs>
          <w:tab w:val="left" w:pos="4820"/>
          <w:tab w:val="left" w:pos="5387"/>
        </w:tabs>
        <w:suppressAutoHyphens/>
        <w:rPr>
          <w:bCs/>
        </w:rPr>
      </w:pPr>
      <w:r w:rsidRPr="007035D5">
        <w:rPr>
          <w:bCs/>
        </w:rPr>
        <w:tab/>
      </w:r>
      <w:r w:rsidRPr="007035D5">
        <w:rPr>
          <w:bCs/>
        </w:rPr>
        <w:tab/>
      </w:r>
      <w:r w:rsidRPr="004E3CF9">
        <w:rPr>
          <w:bCs/>
        </w:rPr>
        <w:t>ООО</w:t>
      </w:r>
      <w:r w:rsidRPr="00C348B5">
        <w:rPr>
          <w:bCs/>
        </w:rPr>
        <w:t xml:space="preserve"> «</w:t>
      </w:r>
      <w:r w:rsidRPr="004E3CF9">
        <w:rPr>
          <w:bCs/>
        </w:rPr>
        <w:t>РТС</w:t>
      </w:r>
      <w:r w:rsidRPr="00C348B5">
        <w:rPr>
          <w:bCs/>
        </w:rPr>
        <w:t>-</w:t>
      </w:r>
      <w:r w:rsidRPr="004E3CF9">
        <w:rPr>
          <w:bCs/>
        </w:rPr>
        <w:t>тендер</w:t>
      </w:r>
      <w:r w:rsidRPr="00C348B5">
        <w:rPr>
          <w:bCs/>
        </w:rPr>
        <w:t xml:space="preserve">» </w:t>
      </w:r>
    </w:p>
    <w:p w:rsidR="007035D5" w:rsidRPr="00C348B5" w:rsidRDefault="007035D5" w:rsidP="007035D5">
      <w:pPr>
        <w:keepNext/>
        <w:keepLines/>
        <w:tabs>
          <w:tab w:val="left" w:pos="4820"/>
          <w:tab w:val="left" w:pos="5387"/>
        </w:tabs>
        <w:suppressAutoHyphens/>
        <w:ind w:left="5387"/>
        <w:rPr>
          <w:bCs/>
        </w:rPr>
      </w:pPr>
      <w:r w:rsidRPr="007035D5">
        <w:rPr>
          <w:bCs/>
          <w:lang w:val="en-US"/>
        </w:rPr>
        <w:t>Email</w:t>
      </w:r>
      <w:r w:rsidRPr="00C348B5">
        <w:rPr>
          <w:bCs/>
        </w:rPr>
        <w:t xml:space="preserve">: </w:t>
      </w:r>
      <w:r w:rsidRPr="007035D5">
        <w:rPr>
          <w:bCs/>
          <w:lang w:val="en-US"/>
        </w:rPr>
        <w:t>ko</w:t>
      </w:r>
      <w:r w:rsidRPr="00C348B5">
        <w:rPr>
          <w:bCs/>
        </w:rPr>
        <w:t>@</w:t>
      </w:r>
      <w:r w:rsidRPr="007035D5">
        <w:rPr>
          <w:bCs/>
          <w:lang w:val="en-US"/>
        </w:rPr>
        <w:t>rts</w:t>
      </w:r>
      <w:r w:rsidRPr="00C348B5">
        <w:rPr>
          <w:bCs/>
        </w:rPr>
        <w:t>-</w:t>
      </w:r>
      <w:r w:rsidRPr="007035D5">
        <w:rPr>
          <w:bCs/>
          <w:lang w:val="en-US"/>
        </w:rPr>
        <w:t>tender</w:t>
      </w:r>
      <w:r w:rsidRPr="00C348B5">
        <w:rPr>
          <w:bCs/>
        </w:rPr>
        <w:t>.</w:t>
      </w:r>
      <w:r w:rsidRPr="007035D5">
        <w:rPr>
          <w:bCs/>
          <w:lang w:val="en-US"/>
        </w:rPr>
        <w:t>ru</w:t>
      </w:r>
      <w:r w:rsidRPr="00C348B5">
        <w:rPr>
          <w:bCs/>
        </w:rPr>
        <w:t xml:space="preserve"> </w:t>
      </w:r>
    </w:p>
    <w:p w:rsidR="007035D5" w:rsidRPr="00C348B5" w:rsidRDefault="007035D5" w:rsidP="001649F8">
      <w:pPr>
        <w:widowControl w:val="0"/>
        <w:ind w:firstLine="374"/>
        <w:jc w:val="center"/>
        <w:rPr>
          <w:b/>
        </w:rPr>
      </w:pPr>
    </w:p>
    <w:p w:rsidR="007035D5" w:rsidRPr="00C348B5" w:rsidRDefault="007035D5" w:rsidP="001649F8">
      <w:pPr>
        <w:widowControl w:val="0"/>
        <w:ind w:firstLine="374"/>
        <w:jc w:val="center"/>
        <w:rPr>
          <w:b/>
        </w:rPr>
      </w:pPr>
    </w:p>
    <w:p w:rsidR="007035D5" w:rsidRPr="00C348B5" w:rsidRDefault="007035D5" w:rsidP="001649F8">
      <w:pPr>
        <w:widowControl w:val="0"/>
        <w:ind w:firstLine="374"/>
        <w:jc w:val="center"/>
        <w:rPr>
          <w:b/>
        </w:rPr>
      </w:pPr>
    </w:p>
    <w:p w:rsidR="007035D5" w:rsidRPr="00C348B5" w:rsidRDefault="007035D5" w:rsidP="001649F8">
      <w:pPr>
        <w:widowControl w:val="0"/>
        <w:ind w:firstLine="374"/>
        <w:jc w:val="center"/>
        <w:rPr>
          <w:b/>
        </w:rPr>
      </w:pPr>
    </w:p>
    <w:p w:rsidR="007035D5" w:rsidRPr="00C348B5" w:rsidRDefault="007035D5" w:rsidP="001649F8">
      <w:pPr>
        <w:widowControl w:val="0"/>
        <w:ind w:firstLine="374"/>
        <w:jc w:val="center"/>
        <w:rPr>
          <w:b/>
        </w:rPr>
      </w:pPr>
    </w:p>
    <w:p w:rsidR="007035D5" w:rsidRPr="00C348B5" w:rsidRDefault="007035D5" w:rsidP="001649F8">
      <w:pPr>
        <w:widowControl w:val="0"/>
        <w:ind w:firstLine="374"/>
        <w:jc w:val="center"/>
        <w:rPr>
          <w:b/>
        </w:rPr>
      </w:pPr>
    </w:p>
    <w:p w:rsidR="007035D5" w:rsidRPr="00C348B5" w:rsidRDefault="007035D5" w:rsidP="001649F8">
      <w:pPr>
        <w:widowControl w:val="0"/>
        <w:ind w:firstLine="374"/>
        <w:jc w:val="center"/>
        <w:rPr>
          <w:b/>
        </w:rPr>
      </w:pPr>
    </w:p>
    <w:p w:rsidR="001F76F6" w:rsidRPr="00054A18" w:rsidRDefault="0086370B" w:rsidP="001649F8">
      <w:pPr>
        <w:widowControl w:val="0"/>
        <w:ind w:firstLine="374"/>
        <w:jc w:val="center"/>
        <w:rPr>
          <w:b/>
        </w:rPr>
      </w:pPr>
      <w:r>
        <w:rPr>
          <w:b/>
        </w:rPr>
        <w:t>Р</w:t>
      </w:r>
      <w:r w:rsidR="001F76F6" w:rsidRPr="007D6FF4">
        <w:rPr>
          <w:b/>
        </w:rPr>
        <w:t>ЕШЕНИЕ</w:t>
      </w:r>
      <w:r w:rsidR="001F76F6" w:rsidRPr="00054A18">
        <w:rPr>
          <w:b/>
        </w:rPr>
        <w:t xml:space="preserve"> </w:t>
      </w:r>
      <w:r w:rsidR="00566BE0" w:rsidRPr="00054A18">
        <w:rPr>
          <w:b/>
        </w:rPr>
        <w:t xml:space="preserve">№ </w:t>
      </w:r>
      <w:r w:rsidR="007035D5" w:rsidRPr="007035D5">
        <w:rPr>
          <w:b/>
        </w:rPr>
        <w:t>054/06/105-1184/2026</w:t>
      </w:r>
    </w:p>
    <w:p w:rsidR="001F76F6" w:rsidRPr="007D6FF4" w:rsidRDefault="006E2173" w:rsidP="001649F8">
      <w:pPr>
        <w:jc w:val="both"/>
      </w:pPr>
      <w:r>
        <w:t>«</w:t>
      </w:r>
      <w:r w:rsidR="00C94515">
        <w:t>1</w:t>
      </w:r>
      <w:r w:rsidR="00E222D6">
        <w:t>5</w:t>
      </w:r>
      <w:r>
        <w:t>»</w:t>
      </w:r>
      <w:r w:rsidR="002927B0" w:rsidRPr="007D6FF4">
        <w:t xml:space="preserve"> </w:t>
      </w:r>
      <w:r w:rsidR="0076680F">
        <w:t>ма</w:t>
      </w:r>
      <w:r w:rsidR="002D70F5">
        <w:t>я</w:t>
      </w:r>
      <w:r w:rsidR="00577BEC">
        <w:t xml:space="preserve"> </w:t>
      </w:r>
      <w:r w:rsidR="00140C75" w:rsidRPr="007D6FF4">
        <w:t>202</w:t>
      </w:r>
      <w:r w:rsidR="00CA36EE">
        <w:t>6</w:t>
      </w:r>
      <w:r w:rsidR="000D4217">
        <w:t xml:space="preserve"> </w:t>
      </w:r>
      <w:r w:rsidR="00D156A3" w:rsidRPr="007D6FF4">
        <w:t>года</w:t>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E87D88">
        <w:t xml:space="preserve">      </w:t>
      </w:r>
      <w:r w:rsidR="0076680F">
        <w:t xml:space="preserve">            </w:t>
      </w:r>
      <w:r w:rsidR="00E87D88">
        <w:t xml:space="preserve">  </w:t>
      </w:r>
      <w:r>
        <w:t xml:space="preserve">  г</w:t>
      </w:r>
      <w:r w:rsidR="001F76F6" w:rsidRPr="007D6FF4">
        <w:t>. Новосибирск</w:t>
      </w:r>
    </w:p>
    <w:p w:rsidR="001F76F6" w:rsidRPr="007D6FF4" w:rsidRDefault="001F76F6" w:rsidP="001649F8">
      <w:pPr>
        <w:tabs>
          <w:tab w:val="left" w:pos="1290"/>
        </w:tabs>
        <w:jc w:val="both"/>
      </w:pPr>
    </w:p>
    <w:p w:rsidR="00FC1666" w:rsidRPr="007D6FF4" w:rsidRDefault="001F76F6" w:rsidP="001649F8">
      <w:pPr>
        <w:ind w:firstLine="567"/>
        <w:jc w:val="both"/>
      </w:pPr>
      <w:r w:rsidRPr="007D6FF4">
        <w:t xml:space="preserve">Комиссия Управления Федеральной антимонопольной службы по Новосибирской области по контролю в сфере </w:t>
      </w:r>
      <w:r w:rsidR="00BE2AC3" w:rsidRPr="007D6FF4">
        <w:t>закупок</w:t>
      </w:r>
      <w:r w:rsidRPr="007D6FF4">
        <w:t xml:space="preserve"> (Комиссия Новосибирского УФАС России)</w:t>
      </w:r>
      <w:r w:rsidR="00FC1666" w:rsidRPr="007D6FF4">
        <w:t xml:space="preserve"> в составе:</w:t>
      </w:r>
    </w:p>
    <w:tbl>
      <w:tblPr>
        <w:tblW w:w="0" w:type="auto"/>
        <w:tblLook w:val="01E0" w:firstRow="1" w:lastRow="1" w:firstColumn="1" w:lastColumn="1" w:noHBand="0" w:noVBand="0"/>
      </w:tblPr>
      <w:tblGrid>
        <w:gridCol w:w="2302"/>
        <w:gridCol w:w="7762"/>
      </w:tblGrid>
      <w:tr w:rsidR="004E4472" w:rsidRPr="007D6FF4" w:rsidTr="00D07B51">
        <w:trPr>
          <w:trHeight w:val="195"/>
        </w:trPr>
        <w:tc>
          <w:tcPr>
            <w:tcW w:w="2302" w:type="dxa"/>
            <w:shd w:val="clear" w:color="auto" w:fill="auto"/>
          </w:tcPr>
          <w:p w:rsidR="004E4472" w:rsidRDefault="006C01BC" w:rsidP="00141CC7">
            <w:r>
              <w:t>Заргаров А.М.</w:t>
            </w:r>
          </w:p>
        </w:tc>
        <w:tc>
          <w:tcPr>
            <w:tcW w:w="7762" w:type="dxa"/>
            <w:shd w:val="clear" w:color="auto" w:fill="auto"/>
          </w:tcPr>
          <w:p w:rsidR="004E4472" w:rsidRDefault="004E4472" w:rsidP="006C01BC">
            <w:pPr>
              <w:jc w:val="both"/>
            </w:pPr>
            <w:r>
              <w:t xml:space="preserve">- заместитель </w:t>
            </w:r>
            <w:r w:rsidR="006C01BC">
              <w:t>руководителя управления</w:t>
            </w:r>
            <w:r>
              <w:t>, председател</w:t>
            </w:r>
            <w:r w:rsidR="006C01BC">
              <w:t>ь</w:t>
            </w:r>
            <w:r>
              <w:t xml:space="preserve"> Комиссии;</w:t>
            </w:r>
          </w:p>
        </w:tc>
      </w:tr>
      <w:tr w:rsidR="00577BEC" w:rsidRPr="007D6FF4" w:rsidTr="00D07B51">
        <w:trPr>
          <w:trHeight w:val="195"/>
        </w:trPr>
        <w:tc>
          <w:tcPr>
            <w:tcW w:w="2302" w:type="dxa"/>
            <w:shd w:val="clear" w:color="auto" w:fill="auto"/>
          </w:tcPr>
          <w:p w:rsidR="00577BEC" w:rsidRPr="00084389" w:rsidRDefault="00B170F7" w:rsidP="00141CC7">
            <w:r>
              <w:t>Дадажанова Е.Е.</w:t>
            </w:r>
          </w:p>
        </w:tc>
        <w:tc>
          <w:tcPr>
            <w:tcW w:w="7762" w:type="dxa"/>
            <w:shd w:val="clear" w:color="auto" w:fill="auto"/>
          </w:tcPr>
          <w:p w:rsidR="00577BEC" w:rsidRPr="00084389" w:rsidRDefault="00577BEC" w:rsidP="00B170F7">
            <w:r w:rsidRPr="00084389">
              <w:t xml:space="preserve">- </w:t>
            </w:r>
            <w:r w:rsidR="00B170F7">
              <w:t>главный</w:t>
            </w:r>
            <w:r>
              <w:t xml:space="preserve"> </w:t>
            </w:r>
            <w:r w:rsidRPr="00084389">
              <w:t>специалист-эксперт отдела контроля закупок, член Комиссии;</w:t>
            </w:r>
          </w:p>
        </w:tc>
      </w:tr>
      <w:tr w:rsidR="00577BEC" w:rsidRPr="007D6FF4" w:rsidTr="00D07B51">
        <w:trPr>
          <w:trHeight w:val="198"/>
        </w:trPr>
        <w:tc>
          <w:tcPr>
            <w:tcW w:w="2302" w:type="dxa"/>
            <w:shd w:val="clear" w:color="auto" w:fill="auto"/>
          </w:tcPr>
          <w:p w:rsidR="00577BEC" w:rsidRPr="00017EB4" w:rsidRDefault="000A7D6F" w:rsidP="00577BEC">
            <w:r>
              <w:t>Паутова П.О.</w:t>
            </w:r>
          </w:p>
        </w:tc>
        <w:tc>
          <w:tcPr>
            <w:tcW w:w="7762" w:type="dxa"/>
            <w:shd w:val="clear" w:color="auto" w:fill="auto"/>
          </w:tcPr>
          <w:p w:rsidR="00577BEC" w:rsidRPr="00084389" w:rsidRDefault="00577BEC" w:rsidP="000A7D6F">
            <w:r w:rsidRPr="00084389">
              <w:t xml:space="preserve">- </w:t>
            </w:r>
            <w:r w:rsidR="002D70F5">
              <w:t xml:space="preserve">ведущий </w:t>
            </w:r>
            <w:r w:rsidRPr="00084389">
              <w:t>специалист-эксперт отдела контроля закупок, член Комиссии;</w:t>
            </w:r>
          </w:p>
        </w:tc>
      </w:tr>
    </w:tbl>
    <w:p w:rsidR="00C94515" w:rsidRPr="00A83D3F" w:rsidRDefault="00C94515" w:rsidP="00A83D3F">
      <w:pPr>
        <w:ind w:right="-1" w:firstLine="567"/>
        <w:jc w:val="both"/>
        <w:rPr>
          <w:bCs/>
        </w:rPr>
      </w:pPr>
      <w:r>
        <w:t xml:space="preserve">в присутствии </w:t>
      </w:r>
      <w:r w:rsidRPr="007D6FF4">
        <w:t>представител</w:t>
      </w:r>
      <w:r w:rsidR="007035D5">
        <w:t>я</w:t>
      </w:r>
      <w:r>
        <w:t xml:space="preserve"> </w:t>
      </w:r>
      <w:r w:rsidRPr="00C61274">
        <w:rPr>
          <w:b/>
          <w:bCs/>
          <w:i/>
        </w:rPr>
        <w:t>заказчика</w:t>
      </w:r>
      <w:r>
        <w:rPr>
          <w:bCs/>
        </w:rPr>
        <w:t xml:space="preserve"> – </w:t>
      </w:r>
      <w:r w:rsidR="007035D5">
        <w:rPr>
          <w:bCs/>
        </w:rPr>
        <w:t xml:space="preserve">Федерального государственного бюджетного </w:t>
      </w:r>
      <w:r w:rsidR="007035D5" w:rsidRPr="00A83D3F">
        <w:rPr>
          <w:bCs/>
        </w:rPr>
        <w:t xml:space="preserve">учреждения «Национальный медицинский исследовательский центр имени академика Е.Н. Мешалкина Министерства здравоохранения Российской Федерации» (далее - </w:t>
      </w:r>
      <w:r w:rsidR="00E222D6" w:rsidRPr="00A83D3F">
        <w:rPr>
          <w:bCs/>
        </w:rPr>
        <w:t>ФГБУ «НМИЦ им. ак. Е.Н. Мешалкина» Минздрава России</w:t>
      </w:r>
      <w:r w:rsidR="007035D5" w:rsidRPr="00A83D3F">
        <w:rPr>
          <w:bCs/>
        </w:rPr>
        <w:t>)</w:t>
      </w:r>
      <w:r w:rsidRPr="00A83D3F">
        <w:rPr>
          <w:bCs/>
        </w:rPr>
        <w:t xml:space="preserve">: </w:t>
      </w:r>
      <w:r w:rsidR="00D57B48">
        <w:rPr>
          <w:bCs/>
        </w:rPr>
        <w:t xml:space="preserve"> </w:t>
      </w:r>
      <w:r w:rsidRPr="00A83D3F">
        <w:rPr>
          <w:bCs/>
        </w:rPr>
        <w:t xml:space="preserve"> (по доверенности), </w:t>
      </w:r>
    </w:p>
    <w:p w:rsidR="007035D5" w:rsidRPr="00A83D3F" w:rsidRDefault="007035D5" w:rsidP="00A83D3F">
      <w:pPr>
        <w:ind w:right="-1" w:firstLine="567"/>
        <w:jc w:val="both"/>
        <w:rPr>
          <w:bCs/>
        </w:rPr>
      </w:pPr>
      <w:r w:rsidRPr="00A83D3F">
        <w:rPr>
          <w:bCs/>
        </w:rPr>
        <w:t xml:space="preserve">в присутствии представителя участника закупки – </w:t>
      </w:r>
      <w:r w:rsidR="00D57B48">
        <w:rPr>
          <w:bCs/>
        </w:rPr>
        <w:t xml:space="preserve">  </w:t>
      </w:r>
      <w:bookmarkStart w:id="0" w:name="_GoBack"/>
      <w:bookmarkEnd w:id="0"/>
      <w:r w:rsidRPr="00A83D3F">
        <w:rPr>
          <w:bCs/>
        </w:rPr>
        <w:t>(без доверенности),</w:t>
      </w:r>
    </w:p>
    <w:p w:rsidR="00FA5C9B" w:rsidRPr="00A83D3F" w:rsidRDefault="00FA5C9B" w:rsidP="00A83D3F">
      <w:pPr>
        <w:ind w:right="-1" w:firstLine="567"/>
        <w:jc w:val="both"/>
        <w:rPr>
          <w:bCs/>
        </w:rPr>
      </w:pPr>
      <w:r w:rsidRPr="00A83D3F">
        <w:t xml:space="preserve">в </w:t>
      </w:r>
      <w:r w:rsidR="00E222D6" w:rsidRPr="00A83D3F">
        <w:t>отсутствие</w:t>
      </w:r>
      <w:r w:rsidRPr="00A83D3F">
        <w:t xml:space="preserve"> представител</w:t>
      </w:r>
      <w:r w:rsidR="00C94515" w:rsidRPr="00A83D3F">
        <w:t>ей</w:t>
      </w:r>
      <w:r w:rsidRPr="00A83D3F">
        <w:t xml:space="preserve"> </w:t>
      </w:r>
      <w:r w:rsidRPr="00A83D3F">
        <w:rPr>
          <w:b/>
          <w:i/>
        </w:rPr>
        <w:t>подателя жалобы</w:t>
      </w:r>
      <w:r w:rsidRPr="00A83D3F">
        <w:t xml:space="preserve"> – </w:t>
      </w:r>
      <w:r w:rsidR="007035D5" w:rsidRPr="00A83D3F">
        <w:t xml:space="preserve">общества с ограниченной ответственностью «Медсмарт» (далее - </w:t>
      </w:r>
      <w:r w:rsidR="0076680F" w:rsidRPr="00A83D3F">
        <w:t>ООО «</w:t>
      </w:r>
      <w:r w:rsidR="00E222D6" w:rsidRPr="00A83D3F">
        <w:t>Медсмарт</w:t>
      </w:r>
      <w:r w:rsidR="0076680F" w:rsidRPr="00A83D3F">
        <w:t>»</w:t>
      </w:r>
      <w:r w:rsidR="007035D5" w:rsidRPr="00A83D3F">
        <w:t>)</w:t>
      </w:r>
      <w:r w:rsidR="00C94515" w:rsidRPr="00A83D3F">
        <w:rPr>
          <w:bCs/>
        </w:rPr>
        <w:t>,</w:t>
      </w:r>
      <w:r w:rsidR="00E222D6" w:rsidRPr="00A83D3F">
        <w:rPr>
          <w:bCs/>
        </w:rPr>
        <w:t xml:space="preserve"> уведомлено надлежащим образом,</w:t>
      </w:r>
    </w:p>
    <w:p w:rsidR="00E222D6" w:rsidRPr="00A83D3F" w:rsidRDefault="00E222D6" w:rsidP="00A83D3F">
      <w:pPr>
        <w:ind w:right="-1" w:firstLine="567"/>
        <w:jc w:val="both"/>
        <w:rPr>
          <w:bCs/>
        </w:rPr>
      </w:pPr>
      <w:r w:rsidRPr="00A83D3F">
        <w:rPr>
          <w:bCs/>
        </w:rPr>
        <w:t xml:space="preserve">в </w:t>
      </w:r>
      <w:r w:rsidRPr="00A83D3F">
        <w:t xml:space="preserve">отсутствие представителей </w:t>
      </w:r>
      <w:r w:rsidRPr="00A83D3F">
        <w:rPr>
          <w:b/>
          <w:i/>
        </w:rPr>
        <w:t xml:space="preserve">подателя жалобы – </w:t>
      </w:r>
      <w:r w:rsidR="007035D5" w:rsidRPr="00A83D3F">
        <w:t xml:space="preserve">индивидуального предпринимателя Кравченко Алексея Викторовича (далее - </w:t>
      </w:r>
      <w:r w:rsidRPr="00A83D3F">
        <w:t>ИП Кравченко А.В.</w:t>
      </w:r>
      <w:r w:rsidR="007035D5" w:rsidRPr="00A83D3F">
        <w:t>)</w:t>
      </w:r>
      <w:r w:rsidRPr="00A83D3F">
        <w:t>, уведомлено надлежащим образом,</w:t>
      </w:r>
    </w:p>
    <w:p w:rsidR="00B85C64" w:rsidRPr="00A83D3F" w:rsidRDefault="000D3DC2" w:rsidP="00A83D3F">
      <w:pPr>
        <w:ind w:right="-1" w:firstLine="567"/>
        <w:jc w:val="both"/>
      </w:pPr>
      <w:r w:rsidRPr="00A83D3F">
        <w:t>рассмотрев</w:t>
      </w:r>
      <w:r w:rsidR="00184618" w:rsidRPr="00A83D3F">
        <w:t xml:space="preserve"> </w:t>
      </w:r>
      <w:r w:rsidR="00AC2277" w:rsidRPr="00A83D3F">
        <w:t xml:space="preserve">в дистанционном режиме </w:t>
      </w:r>
      <w:r w:rsidRPr="00A83D3F">
        <w:t>жалоб</w:t>
      </w:r>
      <w:r w:rsidR="00E222D6" w:rsidRPr="00A83D3F">
        <w:t>ы</w:t>
      </w:r>
      <w:r w:rsidR="0023346E" w:rsidRPr="00A83D3F">
        <w:t xml:space="preserve"> </w:t>
      </w:r>
      <w:r w:rsidR="00E222D6" w:rsidRPr="00A83D3F">
        <w:t xml:space="preserve">ООО «Медсмарт», ИП Кравченко А.В. </w:t>
      </w:r>
      <w:r w:rsidR="00E222D6" w:rsidRPr="00A83D3F">
        <w:rPr>
          <w:bCs/>
        </w:rPr>
        <w:t>на действия заказчика - ФГБУ «НМИЦ им. ак. Е.Н. Мешалкина» Минздрава России при проведении электронного аукциона № 0351100002926000600 на поставку медицинских изделий секвенатора нуклеиновых кислот ИВД, секвенирование нового поколения, ввод в эксплуатацию медицинских изделий, обучение правилам эксплуатации специалистов, эксплуатирующих медицинские изделия</w:t>
      </w:r>
      <w:r w:rsidR="0003632E" w:rsidRPr="00A83D3F">
        <w:t>,</w:t>
      </w:r>
      <w:r w:rsidR="00904C88" w:rsidRPr="00A83D3F">
        <w:t xml:space="preserve"> начальная (максимальная) цена контракта </w:t>
      </w:r>
      <w:r w:rsidR="00E222D6" w:rsidRPr="00A83D3F">
        <w:t xml:space="preserve">30 940 000,00 </w:t>
      </w:r>
      <w:r w:rsidR="00904C88" w:rsidRPr="00A83D3F">
        <w:t>руб.,</w:t>
      </w:r>
    </w:p>
    <w:p w:rsidR="00FA5C9B" w:rsidRPr="00A83D3F" w:rsidRDefault="00FA5C9B" w:rsidP="00A83D3F">
      <w:pPr>
        <w:tabs>
          <w:tab w:val="left" w:pos="2964"/>
        </w:tabs>
        <w:ind w:right="-1" w:firstLine="567"/>
        <w:jc w:val="center"/>
        <w:rPr>
          <w:b/>
        </w:rPr>
      </w:pPr>
    </w:p>
    <w:p w:rsidR="0066550F" w:rsidRPr="00A83D3F" w:rsidRDefault="005D7BCB" w:rsidP="00A83D3F">
      <w:pPr>
        <w:tabs>
          <w:tab w:val="left" w:pos="2964"/>
        </w:tabs>
        <w:ind w:right="-1" w:firstLine="567"/>
        <w:jc w:val="center"/>
        <w:rPr>
          <w:b/>
        </w:rPr>
      </w:pPr>
      <w:r w:rsidRPr="00A83D3F">
        <w:rPr>
          <w:b/>
        </w:rPr>
        <w:t>УСТАНОВИЛА:</w:t>
      </w:r>
    </w:p>
    <w:p w:rsidR="00DB4CA5" w:rsidRPr="00A83D3F" w:rsidRDefault="00DB4CA5" w:rsidP="00A83D3F">
      <w:pPr>
        <w:tabs>
          <w:tab w:val="left" w:pos="2964"/>
        </w:tabs>
        <w:ind w:right="-1" w:firstLine="567"/>
        <w:jc w:val="center"/>
        <w:rPr>
          <w:b/>
        </w:rPr>
      </w:pPr>
    </w:p>
    <w:p w:rsidR="009B23B3" w:rsidRPr="00A83D3F" w:rsidRDefault="003E4264" w:rsidP="00A83D3F">
      <w:pPr>
        <w:ind w:right="-1" w:firstLine="567"/>
        <w:jc w:val="both"/>
        <w:rPr>
          <w:bCs/>
        </w:rPr>
      </w:pPr>
      <w:r w:rsidRPr="00A83D3F">
        <w:t>В Ново</w:t>
      </w:r>
      <w:r w:rsidR="002E44F7" w:rsidRPr="00A83D3F">
        <w:t>сибирское</w:t>
      </w:r>
      <w:r w:rsidR="009F1FDC" w:rsidRPr="00A83D3F">
        <w:t xml:space="preserve"> УФАС России обратил</w:t>
      </w:r>
      <w:r w:rsidR="00E222D6" w:rsidRPr="00A83D3F">
        <w:t>и</w:t>
      </w:r>
      <w:r w:rsidR="00354C0C" w:rsidRPr="00A83D3F">
        <w:t>с</w:t>
      </w:r>
      <w:r w:rsidR="00CA36EE" w:rsidRPr="00A83D3F">
        <w:t>ь</w:t>
      </w:r>
      <w:r w:rsidR="002B495D" w:rsidRPr="00A83D3F">
        <w:t xml:space="preserve"> </w:t>
      </w:r>
      <w:r w:rsidR="00E222D6" w:rsidRPr="00A83D3F">
        <w:t>ООО «Медсмарт», ИП Кравченко А.В.</w:t>
      </w:r>
      <w:r w:rsidR="0076680F" w:rsidRPr="00A83D3F">
        <w:rPr>
          <w:bCs/>
        </w:rPr>
        <w:t xml:space="preserve"> с </w:t>
      </w:r>
      <w:r w:rsidR="00E222D6" w:rsidRPr="00A83D3F">
        <w:t>жалобами</w:t>
      </w:r>
      <w:r w:rsidR="00184618" w:rsidRPr="00A83D3F">
        <w:t xml:space="preserve"> </w:t>
      </w:r>
      <w:r w:rsidR="00E222D6" w:rsidRPr="00A83D3F">
        <w:rPr>
          <w:bCs/>
        </w:rPr>
        <w:t>на действия заказчика - ФГБУ «НМИЦ им. ак. Е.Н. Мешалкина» Минздрава России при проведении электронного аукциона № 0351100002926000600 на поставку медицинских изделий секвенатора нуклеиновых кислот ИВД, секвенирование нового поколения, ввод в эксплуатацию медицинских изделий, обучение правилам эксплуатации специалистов, эксплуатирующих медицинские изделия</w:t>
      </w:r>
      <w:r w:rsidR="00C94515" w:rsidRPr="00A83D3F">
        <w:rPr>
          <w:bCs/>
        </w:rPr>
        <w:t>.</w:t>
      </w:r>
    </w:p>
    <w:p w:rsidR="007035D5" w:rsidRPr="00A83D3F" w:rsidRDefault="007035D5" w:rsidP="00A83D3F">
      <w:pPr>
        <w:ind w:right="-1" w:firstLine="567"/>
        <w:jc w:val="both"/>
      </w:pPr>
      <w:r w:rsidRPr="00A83D3F">
        <w:t>В соответствии с извещением о проведении электронного аукциона, протоколами, составленными при проведении закупки:</w:t>
      </w:r>
    </w:p>
    <w:p w:rsidR="007035D5" w:rsidRPr="00A83D3F" w:rsidRDefault="007035D5" w:rsidP="00A83D3F">
      <w:pPr>
        <w:ind w:right="-1" w:firstLine="567"/>
        <w:jc w:val="both"/>
      </w:pPr>
      <w:r w:rsidRPr="00A83D3F">
        <w:t>1) извещение о проведении электронного аукциона размещено в ЕИС 29.04.2026;</w:t>
      </w:r>
    </w:p>
    <w:p w:rsidR="007035D5" w:rsidRPr="00A83D3F" w:rsidRDefault="007035D5" w:rsidP="00A83D3F">
      <w:pPr>
        <w:ind w:right="-1" w:firstLine="567"/>
        <w:jc w:val="both"/>
      </w:pPr>
      <w:r w:rsidRPr="00A83D3F">
        <w:t>2) дата окончания срока подачи заявок на участие в электронном аукционе – 12.05.2026;</w:t>
      </w:r>
    </w:p>
    <w:p w:rsidR="007035D5" w:rsidRPr="00A83D3F" w:rsidRDefault="007035D5" w:rsidP="00A83D3F">
      <w:pPr>
        <w:ind w:right="-1" w:firstLine="567"/>
        <w:jc w:val="both"/>
      </w:pPr>
      <w:r w:rsidRPr="00A83D3F">
        <w:t xml:space="preserve">3) на участие в электронном аукционе подано </w:t>
      </w:r>
      <w:r w:rsidR="00E17BB6" w:rsidRPr="00A83D3F">
        <w:t>4</w:t>
      </w:r>
      <w:r w:rsidRPr="00A83D3F">
        <w:t xml:space="preserve"> заявки – признаны соответствующими требованиям извещения о проведении закупки;</w:t>
      </w:r>
    </w:p>
    <w:p w:rsidR="007035D5" w:rsidRPr="00A83D3F" w:rsidRDefault="007035D5" w:rsidP="00A83D3F">
      <w:pPr>
        <w:ind w:right="-1" w:firstLine="567"/>
        <w:jc w:val="both"/>
      </w:pPr>
      <w:r w:rsidRPr="00A83D3F">
        <w:t xml:space="preserve">4) дата рассмотрения заявок на участие в электронном аукционе – </w:t>
      </w:r>
      <w:r w:rsidR="00E17BB6" w:rsidRPr="00A83D3F">
        <w:t>13</w:t>
      </w:r>
      <w:r w:rsidRPr="00A83D3F">
        <w:t>.0</w:t>
      </w:r>
      <w:r w:rsidR="00E17BB6" w:rsidRPr="00A83D3F">
        <w:t>5</w:t>
      </w:r>
      <w:r w:rsidRPr="00A83D3F">
        <w:t>.2026.</w:t>
      </w:r>
    </w:p>
    <w:p w:rsidR="007035D5" w:rsidRPr="00A83D3F" w:rsidRDefault="00E17BB6" w:rsidP="00A83D3F">
      <w:pPr>
        <w:ind w:right="-1" w:firstLine="567"/>
        <w:jc w:val="both"/>
        <w:rPr>
          <w:b/>
          <w:i/>
        </w:rPr>
      </w:pPr>
      <w:r w:rsidRPr="00A83D3F">
        <w:rPr>
          <w:b/>
          <w:bCs/>
          <w:i/>
        </w:rPr>
        <w:t xml:space="preserve">Суть жалобы </w:t>
      </w:r>
      <w:r w:rsidRPr="00A83D3F">
        <w:rPr>
          <w:b/>
          <w:i/>
        </w:rPr>
        <w:t>ООО «Медсмарт» заключается в следующем.</w:t>
      </w:r>
    </w:p>
    <w:p w:rsidR="00E17BB6" w:rsidRPr="00A83D3F" w:rsidRDefault="00E17BB6" w:rsidP="00A83D3F">
      <w:pPr>
        <w:ind w:right="-1" w:firstLine="567"/>
        <w:jc w:val="both"/>
        <w:rPr>
          <w:bCs/>
        </w:rPr>
      </w:pPr>
      <w:r w:rsidRPr="00A83D3F">
        <w:rPr>
          <w:bCs/>
        </w:rPr>
        <w:t>По мнению ООО «Медсмарт», совокупности характеристик, предусмотр</w:t>
      </w:r>
      <w:r w:rsidR="00C348B5">
        <w:rPr>
          <w:bCs/>
        </w:rPr>
        <w:t xml:space="preserve">енных описанием объекта закупки, </w:t>
      </w:r>
      <w:r w:rsidRPr="00A83D3F">
        <w:rPr>
          <w:bCs/>
        </w:rPr>
        <w:t>соответствует товар одного производителя, а именно, «Секвенатор нуклеиновых кислот «Геноскан» по ТУ 26.51.53-004-95224908-2020» производства ООО «Сесана», Россия</w:t>
      </w:r>
      <w:r w:rsidR="006E57FD" w:rsidRPr="00A83D3F">
        <w:rPr>
          <w:bCs/>
        </w:rPr>
        <w:t xml:space="preserve"> (регистрационное удостоверение № РЗН 2025/24616)</w:t>
      </w:r>
      <w:r w:rsidRPr="00A83D3F">
        <w:rPr>
          <w:bCs/>
        </w:rPr>
        <w:t>.</w:t>
      </w:r>
    </w:p>
    <w:p w:rsidR="00E17BB6" w:rsidRPr="00A83D3F" w:rsidRDefault="00E17BB6" w:rsidP="00A83D3F">
      <w:pPr>
        <w:ind w:right="-1" w:firstLine="567"/>
        <w:jc w:val="both"/>
        <w:rPr>
          <w:b/>
          <w:bCs/>
          <w:i/>
        </w:rPr>
      </w:pPr>
      <w:r w:rsidRPr="00A83D3F">
        <w:rPr>
          <w:b/>
          <w:bCs/>
          <w:i/>
        </w:rPr>
        <w:t>Суть жалобы ИП Кравченко А.В. заключается в следующем.</w:t>
      </w:r>
    </w:p>
    <w:p w:rsidR="00E17BB6" w:rsidRPr="00A83D3F" w:rsidRDefault="00E17BB6" w:rsidP="00A83D3F">
      <w:pPr>
        <w:ind w:right="-1" w:firstLine="567"/>
        <w:jc w:val="both"/>
        <w:rPr>
          <w:bCs/>
        </w:rPr>
      </w:pPr>
      <w:r w:rsidRPr="00A83D3F">
        <w:rPr>
          <w:bCs/>
        </w:rPr>
        <w:t>1. Заказчиком в извещении о проведении электронного аукциона указано о поставке только медицинского изделия с кодом вида медицинского изделия 291870. При этом, совокупности технических характеристик описания объекта закупки соответствует товар одного производителя, а именно, «Комплексы компьютерные многофункциональные для исследования ЭЭГ, ВП и ЭМГ по ТУ 26.60.12-014-13218158-2017» производства ООО «Нейрософт», Россия.</w:t>
      </w:r>
    </w:p>
    <w:p w:rsidR="00E17BB6" w:rsidRPr="00A83D3F" w:rsidRDefault="00E17BB6" w:rsidP="00A83D3F">
      <w:pPr>
        <w:ind w:right="-1" w:firstLine="567"/>
        <w:jc w:val="both"/>
        <w:rPr>
          <w:bCs/>
        </w:rPr>
      </w:pPr>
      <w:r w:rsidRPr="00A83D3F">
        <w:rPr>
          <w:bCs/>
        </w:rPr>
        <w:t>2. Заказчиком в извещении о проведении закупки указаны характеристики, не предусмотренные позицией КТРУ.</w:t>
      </w:r>
    </w:p>
    <w:p w:rsidR="00E17BB6" w:rsidRPr="00A83D3F" w:rsidRDefault="00E17BB6" w:rsidP="00A83D3F">
      <w:pPr>
        <w:ind w:right="-1" w:firstLine="567"/>
        <w:jc w:val="both"/>
      </w:pPr>
      <w:r w:rsidRPr="00A83D3F">
        <w:rPr>
          <w:bCs/>
        </w:rPr>
        <w:t xml:space="preserve">3. </w:t>
      </w:r>
      <w:r w:rsidRPr="00A83D3F">
        <w:t>Извещением о проведении закупки предусмотрены требования к участникам электронного аукциона о наличии лицензии на поставку медицинского оборудования и о членстве в саморегулируемой организации.</w:t>
      </w:r>
    </w:p>
    <w:p w:rsidR="00E17BB6" w:rsidRPr="00A83D3F" w:rsidRDefault="00E17BB6" w:rsidP="00A83D3F">
      <w:pPr>
        <w:ind w:right="-1" w:firstLine="567"/>
        <w:jc w:val="both"/>
        <w:rPr>
          <w:bCs/>
        </w:rPr>
      </w:pPr>
      <w:r w:rsidRPr="00A83D3F">
        <w:rPr>
          <w:bCs/>
        </w:rPr>
        <w:t>4. Заказчиком в рамках электронного аукциона неправомерно приобретаются товары с разними кодами ОКПД 2.</w:t>
      </w:r>
    </w:p>
    <w:p w:rsidR="00E17BB6" w:rsidRPr="00A83D3F" w:rsidRDefault="00E17BB6" w:rsidP="00A83D3F">
      <w:pPr>
        <w:ind w:right="-1" w:firstLine="567"/>
        <w:jc w:val="both"/>
      </w:pPr>
      <w:r w:rsidRPr="00A83D3F">
        <w:rPr>
          <w:bCs/>
        </w:rPr>
        <w:t xml:space="preserve">5. </w:t>
      </w:r>
      <w:r w:rsidR="006E57FD" w:rsidRPr="00A83D3F">
        <w:t>Заказчиком неправомерно указан товарный знак закупаемого медицинского изделия.</w:t>
      </w:r>
    </w:p>
    <w:p w:rsidR="006E57FD" w:rsidRPr="00A83D3F" w:rsidRDefault="006E57FD" w:rsidP="00A83D3F">
      <w:pPr>
        <w:ind w:right="-1" w:firstLine="567"/>
        <w:jc w:val="both"/>
      </w:pPr>
      <w:r w:rsidRPr="00A83D3F">
        <w:rPr>
          <w:bCs/>
        </w:rPr>
        <w:t xml:space="preserve">6. </w:t>
      </w:r>
      <w:r w:rsidRPr="00A83D3F">
        <w:t>Заказчиком неверно установлена дата окончания срока подачи заявок на участие в закупке.</w:t>
      </w:r>
    </w:p>
    <w:p w:rsidR="006E57FD" w:rsidRPr="00A83D3F" w:rsidRDefault="006E57FD" w:rsidP="00A83D3F">
      <w:pPr>
        <w:ind w:right="-1" w:firstLine="567"/>
        <w:jc w:val="both"/>
      </w:pPr>
      <w:r w:rsidRPr="00A83D3F">
        <w:rPr>
          <w:bCs/>
        </w:rPr>
        <w:t xml:space="preserve">7. </w:t>
      </w:r>
      <w:r w:rsidRPr="00A83D3F">
        <w:t xml:space="preserve">Заказчиком неправомерно установлено требование об осуществлении актирования, переписки и иных действиях, связанных с исполнением контракта, </w:t>
      </w:r>
      <w:r w:rsidR="00FC201C" w:rsidRPr="00A83D3F">
        <w:t xml:space="preserve">с использованием стороннего программного обеспечения, </w:t>
      </w:r>
      <w:r w:rsidRPr="00A83D3F">
        <w:t>без использования ЕИС. Кроме того, данные требования и прикрепленные файлы во вкладке «Документы» извещения о проведении закупки противоречат структурной части контракта.</w:t>
      </w:r>
    </w:p>
    <w:p w:rsidR="006E57FD" w:rsidRPr="00A83D3F" w:rsidRDefault="006E57FD" w:rsidP="00A83D3F">
      <w:pPr>
        <w:ind w:right="-1" w:firstLine="567"/>
        <w:jc w:val="both"/>
      </w:pPr>
      <w:r w:rsidRPr="00A83D3F">
        <w:rPr>
          <w:bCs/>
        </w:rPr>
        <w:t xml:space="preserve">8. </w:t>
      </w:r>
      <w:r w:rsidRPr="00A83D3F">
        <w:t>Заказчиком в извещении о проведении электронного аукциона не установлено ограничение допуска радиоэлектронной продукции, происходящей из иностранных государств, предусмотренное требованиями Постановления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 925 и признании утратившими силу некоторых актов Правительства Российской Федерации», (далее – Постановление Правительства РФ № 878), а также не установлены условия допуска товаров, происходящих из иностранного государства или группы иностранных государств, утвержденные приказом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Минфина России № 126н).</w:t>
      </w:r>
    </w:p>
    <w:p w:rsidR="006E57FD" w:rsidRPr="00A83D3F" w:rsidRDefault="006E57FD" w:rsidP="00A83D3F">
      <w:pPr>
        <w:ind w:right="-1" w:firstLine="567"/>
        <w:jc w:val="both"/>
      </w:pPr>
      <w:r w:rsidRPr="00A83D3F">
        <w:lastRenderedPageBreak/>
        <w:t>9. Заказчик установил (не применил) ограничения допуска товаров, происходящих из иностранных государств, в соответствии с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Правительства РФ № 1875).</w:t>
      </w:r>
    </w:p>
    <w:p w:rsidR="006E57FD" w:rsidRPr="00A83D3F" w:rsidRDefault="006E57FD" w:rsidP="00A83D3F">
      <w:pPr>
        <w:ind w:right="-1" w:firstLine="567"/>
        <w:jc w:val="both"/>
      </w:pPr>
      <w:r w:rsidRPr="00A83D3F">
        <w:t>10. Заказчиком нарушены требования ч.1.1 ст.33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поскольку описанию объекта закупки не соответствуют товары российского происхождения, сведения о которых включены в реестр радиоэлектронной продукции.</w:t>
      </w:r>
    </w:p>
    <w:p w:rsidR="006E57FD" w:rsidRPr="00A83D3F" w:rsidRDefault="006E57FD" w:rsidP="00A83D3F">
      <w:pPr>
        <w:ind w:right="-1" w:firstLine="567"/>
        <w:jc w:val="both"/>
      </w:pPr>
      <w:r w:rsidRPr="00A83D3F">
        <w:t>11. Заказчиком нарушен порядок определения начальной (максимальной) цены контракта, а также требования Постановления Правительства РФ от 03.12.2020 № 2014 «О минимальной обязательной доле закупок российских товаров и ее достижении заказчиком» (далее – Постановление Правительства РФ № 2014), в связи с чем податель жалобы ходатайствовал о направлении материалов жалобы по ведомственной принадлежности для рассмотрения по существу.</w:t>
      </w:r>
    </w:p>
    <w:p w:rsidR="006E57FD" w:rsidRPr="00A83D3F" w:rsidRDefault="006E57FD" w:rsidP="00A83D3F">
      <w:pPr>
        <w:ind w:right="-1" w:firstLine="567"/>
        <w:jc w:val="both"/>
      </w:pPr>
      <w:r w:rsidRPr="00A83D3F">
        <w:rPr>
          <w:bCs/>
        </w:rPr>
        <w:t xml:space="preserve">12. </w:t>
      </w:r>
      <w:r w:rsidRPr="00A83D3F">
        <w:t>Заказчиком не применена позиция КТРУ.</w:t>
      </w:r>
    </w:p>
    <w:p w:rsidR="006E57FD" w:rsidRPr="00A83D3F" w:rsidRDefault="006E57FD" w:rsidP="00A83D3F">
      <w:pPr>
        <w:ind w:right="-1" w:firstLine="567"/>
        <w:jc w:val="both"/>
      </w:pPr>
      <w:r w:rsidRPr="00A83D3F">
        <w:rPr>
          <w:bCs/>
        </w:rPr>
        <w:t xml:space="preserve">13. </w:t>
      </w:r>
      <w:r w:rsidRPr="00A83D3F">
        <w:t>Заказчиком в извещении о проведении электронного аукциона неправомерно не установлен запрет на допуск программного обеспечения, происходящего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утвержденный постановлением Правительства РФ от 16.11.2015 № 1236 (далее – Постановление Правительства РФ № 1236). По мнению подателя жалобы, заказчик закупает программу «</w:t>
      </w:r>
      <w:r w:rsidRPr="00A83D3F">
        <w:rPr>
          <w:lang w:val="en-US"/>
        </w:rPr>
        <w:t>DICOM</w:t>
      </w:r>
      <w:r w:rsidRPr="00A83D3F">
        <w:t>», которая включена в единый реестр российских программ для электронных вычислительных машин и баз данных.</w:t>
      </w:r>
    </w:p>
    <w:p w:rsidR="006E57FD" w:rsidRPr="00A83D3F" w:rsidRDefault="006E57FD" w:rsidP="00A83D3F">
      <w:pPr>
        <w:ind w:right="-1" w:firstLine="567"/>
        <w:jc w:val="both"/>
      </w:pPr>
      <w:r w:rsidRPr="00A83D3F">
        <w:rPr>
          <w:bCs/>
        </w:rPr>
        <w:t xml:space="preserve">14. </w:t>
      </w:r>
      <w:r w:rsidRPr="00A83D3F">
        <w:t xml:space="preserve">По мнению подателя жалобы, совокупности характеристик описания объекта закупки не соответствует ни один товар, поставляемый на территории Российской Федерации, либо </w:t>
      </w:r>
      <w:r w:rsidRPr="00A83D3F">
        <w:rPr>
          <w:u w:val="single"/>
        </w:rPr>
        <w:t>возможно</w:t>
      </w:r>
      <w:r w:rsidRPr="00A83D3F">
        <w:t xml:space="preserve"> соответствует товар одного производителя, но данная информация не подтверждена.</w:t>
      </w:r>
    </w:p>
    <w:p w:rsidR="006E57FD" w:rsidRPr="00A83D3F" w:rsidRDefault="006E57FD" w:rsidP="00A83D3F">
      <w:pPr>
        <w:ind w:right="-1" w:firstLine="567"/>
        <w:jc w:val="both"/>
      </w:pPr>
      <w:r w:rsidRPr="00A83D3F">
        <w:t>15. Описание объекта закупки, представленное в прикрепленном к извещению файле, не соответствует информации, размещенной в структурированной форме извещения о проведении закупки.</w:t>
      </w:r>
    </w:p>
    <w:p w:rsidR="006E57FD" w:rsidRPr="00A83D3F" w:rsidRDefault="006E57FD" w:rsidP="00A83D3F">
      <w:pPr>
        <w:autoSpaceDE w:val="0"/>
        <w:autoSpaceDN w:val="0"/>
        <w:adjustRightInd w:val="0"/>
        <w:ind w:right="-1" w:firstLine="567"/>
        <w:jc w:val="both"/>
      </w:pPr>
      <w:r w:rsidRPr="00A83D3F">
        <w:t>16. В извещении о проведении электронного аукциона отсутствуют данные сотрудников заказчика, что ограничивает права потенциальных участников по причине невозможности уточнения логистики. Данная информация необходима для формирования ценового предложения.</w:t>
      </w:r>
    </w:p>
    <w:p w:rsidR="006E57FD" w:rsidRPr="00A83D3F" w:rsidRDefault="006E57FD" w:rsidP="00A83D3F">
      <w:pPr>
        <w:ind w:right="-1" w:firstLine="567"/>
        <w:jc w:val="both"/>
      </w:pPr>
      <w:r w:rsidRPr="00A83D3F">
        <w:t>17. В проекте контракта не указан срок действия и окончания контракта.</w:t>
      </w:r>
    </w:p>
    <w:p w:rsidR="006E57FD" w:rsidRPr="00A83D3F" w:rsidRDefault="006E57FD" w:rsidP="00A83D3F">
      <w:pPr>
        <w:ind w:right="-1" w:firstLine="567"/>
        <w:jc w:val="both"/>
      </w:pPr>
      <w:r w:rsidRPr="00A83D3F">
        <w:t>18. Извещение о проведении электронного аукциона, проект контракта и размещенный контракт по результатам выбора поставщика размещены с нарушением требований Закона о контрактной системе.</w:t>
      </w:r>
    </w:p>
    <w:p w:rsidR="006E57FD" w:rsidRPr="00A83D3F" w:rsidRDefault="006E57FD" w:rsidP="00A83D3F">
      <w:pPr>
        <w:ind w:right="-1" w:firstLine="567"/>
        <w:jc w:val="both"/>
        <w:rPr>
          <w:b/>
          <w:bCs/>
          <w:i/>
          <w:color w:val="000000" w:themeColor="text1"/>
        </w:rPr>
      </w:pPr>
      <w:r w:rsidRPr="00A83D3F">
        <w:rPr>
          <w:b/>
          <w:bCs/>
          <w:i/>
        </w:rPr>
        <w:t xml:space="preserve">ФГБУ «НМИЦ им. ак. Е.Н. Мешалкина» Минздрава России в возражениях на жалобы ООО «Медсмарт», </w:t>
      </w:r>
      <w:r w:rsidRPr="00A83D3F">
        <w:rPr>
          <w:b/>
          <w:bCs/>
          <w:i/>
          <w:color w:val="000000" w:themeColor="text1"/>
        </w:rPr>
        <w:t>ИП Кравченко А.В. сообщило о том, что извещение о проведении электронного аукциона сформировано заказчиком в соответствии с требованиями законодательства о контрактной системе, а также представило информацию о соответствии требованиям извещения о проведении закупки товаров 2 различных производителей.</w:t>
      </w:r>
    </w:p>
    <w:p w:rsidR="006E57FD" w:rsidRPr="00A83D3F" w:rsidRDefault="006E57FD" w:rsidP="00A83D3F">
      <w:pPr>
        <w:ind w:right="-1" w:firstLine="567"/>
        <w:jc w:val="both"/>
        <w:rPr>
          <w:b/>
          <w:i/>
        </w:rPr>
      </w:pPr>
      <w:r w:rsidRPr="00A83D3F">
        <w:rPr>
          <w:b/>
          <w:i/>
        </w:rPr>
        <w:t>Изучив представленные материалы, Комиссия Новосибирского УФАС России пришла к следующим выводам.</w:t>
      </w:r>
    </w:p>
    <w:p w:rsidR="00241603" w:rsidRPr="00A83D3F" w:rsidRDefault="00241603" w:rsidP="00A83D3F">
      <w:pPr>
        <w:ind w:right="-1" w:firstLine="567"/>
        <w:jc w:val="both"/>
        <w:rPr>
          <w:b/>
          <w:bCs/>
          <w:i/>
        </w:rPr>
      </w:pPr>
      <w:r w:rsidRPr="00A83D3F">
        <w:rPr>
          <w:b/>
          <w:bCs/>
          <w:i/>
        </w:rPr>
        <w:t>Довод жалобы ООО «Медсмарт».</w:t>
      </w:r>
    </w:p>
    <w:p w:rsidR="006E57FD" w:rsidRPr="00A83D3F" w:rsidRDefault="006E57FD" w:rsidP="00A83D3F">
      <w:pPr>
        <w:ind w:right="-1" w:firstLine="567"/>
        <w:jc w:val="both"/>
      </w:pPr>
      <w:r w:rsidRPr="00A83D3F">
        <w:t xml:space="preserve">Согласно ч.1 ст.42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w:t>
      </w:r>
      <w:r w:rsidRPr="00A83D3F">
        <w:lastRenderedPageBreak/>
        <w:t>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6E57FD" w:rsidRPr="00A83D3F" w:rsidRDefault="006E57FD" w:rsidP="00A83D3F">
      <w:pPr>
        <w:ind w:right="-1" w:firstLine="567"/>
        <w:jc w:val="both"/>
      </w:pPr>
      <w:r w:rsidRPr="00A83D3F">
        <w:t>В соответствии с п. 1 ч. 2 ст. 42 Закона о контрактной системе извещение об осуществлении закупки, если иное не предусмотрено данным Федеральным законом, должно содержать, в том числе, описание объекта закупки в соответствии со статьей 33 данного Федерального закона.</w:t>
      </w:r>
    </w:p>
    <w:p w:rsidR="006E57FD" w:rsidRPr="00A83D3F" w:rsidRDefault="006E57FD" w:rsidP="00A83D3F">
      <w:pPr>
        <w:ind w:right="-1" w:firstLine="567"/>
        <w:jc w:val="both"/>
      </w:pPr>
      <w:r w:rsidRPr="00A83D3F">
        <w:t>В соответствии с п.1 ч.1 ст.33 Закона о контрактной системе заказчик при формировании описания объекта закупки указывает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6E57FD" w:rsidRPr="00A83D3F" w:rsidRDefault="006E57FD" w:rsidP="00A83D3F">
      <w:pPr>
        <w:ind w:right="-1" w:firstLine="567"/>
        <w:jc w:val="both"/>
      </w:pPr>
      <w:r w:rsidRPr="00A83D3F">
        <w:t>В соответствии с ч.2 ст.33 Закона о контрактной системе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6E57FD" w:rsidRPr="00A83D3F" w:rsidRDefault="006E57FD" w:rsidP="00A83D3F">
      <w:pPr>
        <w:ind w:right="-1" w:firstLine="567"/>
        <w:jc w:val="both"/>
      </w:pPr>
      <w:r w:rsidRPr="00A83D3F">
        <w:t>Согласно ч.2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 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Закона о контрактной системе.</w:t>
      </w:r>
    </w:p>
    <w:p w:rsidR="006E57FD" w:rsidRPr="00A83D3F" w:rsidRDefault="006E57FD" w:rsidP="00A83D3F">
      <w:pPr>
        <w:ind w:right="-1" w:firstLine="567"/>
        <w:jc w:val="both"/>
      </w:pPr>
      <w:r w:rsidRPr="00A83D3F">
        <w:t>Согласно позиции ФАС России, изложенной в письме от 21.03.2025 № 28/26176/25, указание конкретного товарного знака или требований к закупаемому товару, свидетельствующие о его конкретном производителе, в отсутствие специфики такого товара, его использования приводят к созданию необоснованных препятствий для участников закупки, влекут сокращение их количества, что является признаком ограничения конкуренции.</w:t>
      </w:r>
    </w:p>
    <w:p w:rsidR="006E57FD" w:rsidRPr="00A83D3F" w:rsidRDefault="006E57FD" w:rsidP="00A83D3F">
      <w:pPr>
        <w:ind w:right="-1" w:firstLine="567"/>
        <w:jc w:val="both"/>
        <w:rPr>
          <w:bCs/>
        </w:rPr>
      </w:pPr>
      <w:r w:rsidRPr="00A83D3F">
        <w:rPr>
          <w:bCs/>
        </w:rPr>
        <w:t>Объектом закупки является медицинское изделие - секвенатор нуклеиновых кислот ИВД.</w:t>
      </w:r>
    </w:p>
    <w:p w:rsidR="006E57FD" w:rsidRPr="00A83D3F" w:rsidRDefault="006E57FD" w:rsidP="00A83D3F">
      <w:pPr>
        <w:ind w:right="-1" w:firstLine="567"/>
        <w:jc w:val="both"/>
      </w:pPr>
      <w:r w:rsidRPr="00A83D3F">
        <w:t>До заседания Комиссии Новосибирского УФАС России заказчиком были представлены документы и сведения, подтверждающие соответствие товаров не менее двух различных производителей требованиям описания объекта закупки, а именно:</w:t>
      </w:r>
    </w:p>
    <w:p w:rsidR="006E57FD" w:rsidRPr="00A83D3F" w:rsidRDefault="006E57FD" w:rsidP="00A83D3F">
      <w:pPr>
        <w:ind w:right="-1" w:firstLine="567"/>
        <w:jc w:val="both"/>
        <w:rPr>
          <w:bCs/>
        </w:rPr>
      </w:pPr>
      <w:r w:rsidRPr="00A83D3F">
        <w:rPr>
          <w:bCs/>
        </w:rPr>
        <w:t>- «Секвенатор нуклеиновых кислот «Геноскан» по ТУ 26.51.53-004-95224908-2020» производства ООО «Сесана», Россия (регистрационное удостоверение № РЗН 2025/24616);</w:t>
      </w:r>
    </w:p>
    <w:p w:rsidR="006E57FD" w:rsidRPr="00A83D3F" w:rsidRDefault="006E57FD" w:rsidP="00A83D3F">
      <w:pPr>
        <w:ind w:right="-1" w:firstLine="567"/>
        <w:jc w:val="both"/>
        <w:rPr>
          <w:bCs/>
        </w:rPr>
      </w:pPr>
      <w:r w:rsidRPr="00A83D3F">
        <w:rPr>
          <w:bCs/>
        </w:rPr>
        <w:t xml:space="preserve">- «Секвенатор генетический методом секвенирования нового поколения (NGS) производства Wuhan MGI Tech Co., Ltd. (Ухань ЭМДЖИАЙ Тех Ко., Лтд.), Китайская Народная Республика (регистрационное удостоверение № </w:t>
      </w:r>
      <w:r w:rsidR="00241603" w:rsidRPr="00A83D3F">
        <w:rPr>
          <w:bCs/>
        </w:rPr>
        <w:t>Г004-00110-00/03963909).</w:t>
      </w:r>
    </w:p>
    <w:p w:rsidR="00241603" w:rsidRPr="00A83D3F" w:rsidRDefault="00241603" w:rsidP="00A83D3F">
      <w:pPr>
        <w:ind w:right="-1" w:firstLine="567"/>
        <w:jc w:val="both"/>
        <w:rPr>
          <w:bCs/>
        </w:rPr>
      </w:pPr>
      <w:r w:rsidRPr="00A83D3F">
        <w:rPr>
          <w:bCs/>
        </w:rPr>
        <w:t xml:space="preserve">Указанное подтверждается результатами закупки, а именно, на участие в электронном аукционе подано 4 заявки, содержащих предложение о поставке медицинских изделий двух различных производителей. Кроме того, достигнута существенная экономия бюджетных средств (снижение начальной (максимальной) цены составило </w:t>
      </w:r>
      <w:r w:rsidRPr="00C348B5">
        <w:rPr>
          <w:b/>
          <w:bCs/>
        </w:rPr>
        <w:t>более 76%</w:t>
      </w:r>
      <w:r w:rsidRPr="00C348B5">
        <w:rPr>
          <w:bCs/>
        </w:rPr>
        <w:t>).</w:t>
      </w:r>
    </w:p>
    <w:p w:rsidR="00E17BB6" w:rsidRPr="00A83D3F" w:rsidRDefault="00241603" w:rsidP="00A83D3F">
      <w:pPr>
        <w:ind w:right="-1" w:firstLine="567"/>
        <w:jc w:val="both"/>
        <w:rPr>
          <w:bCs/>
        </w:rPr>
      </w:pPr>
      <w:r w:rsidRPr="00A83D3F">
        <w:rPr>
          <w:bCs/>
        </w:rPr>
        <w:t>При этом, документов и сведений, подтверждающих несоответствие медицинского изделия «Секвенатор генетический методом секвенирования нового поколения (NGS) производства Wuhan MGI Tech Co., Ltd. (Ухань ЭМДЖИАЙ Тех Ко., Лтд.), Китайская Народная Республика (регистрационное удостоверение № Г004-00110-00/03963909), ООО «Медсмарт» представлено не было.</w:t>
      </w:r>
    </w:p>
    <w:p w:rsidR="00241603" w:rsidRPr="00A83D3F" w:rsidRDefault="00241603" w:rsidP="00A83D3F">
      <w:pPr>
        <w:ind w:right="-1" w:firstLine="567"/>
        <w:jc w:val="both"/>
        <w:rPr>
          <w:bCs/>
        </w:rPr>
      </w:pPr>
      <w:r w:rsidRPr="00A83D3F">
        <w:rPr>
          <w:bCs/>
        </w:rPr>
        <w:t>Таким образом, довод жалобы ООО «Медсмарт» не нашел своего подтверждения.</w:t>
      </w:r>
    </w:p>
    <w:p w:rsidR="00241603" w:rsidRPr="00A83D3F" w:rsidRDefault="00241603" w:rsidP="00A83D3F">
      <w:pPr>
        <w:ind w:right="-1" w:firstLine="567"/>
        <w:jc w:val="both"/>
        <w:rPr>
          <w:b/>
          <w:bCs/>
          <w:i/>
        </w:rPr>
      </w:pPr>
      <w:r w:rsidRPr="00A83D3F">
        <w:rPr>
          <w:b/>
          <w:bCs/>
          <w:i/>
        </w:rPr>
        <w:t xml:space="preserve">Доводы жалобы ИП Кравченко А.В. </w:t>
      </w:r>
      <w:r w:rsidR="00825A5E" w:rsidRPr="00A83D3F">
        <w:rPr>
          <w:b/>
          <w:bCs/>
          <w:i/>
        </w:rPr>
        <w:t xml:space="preserve">№ </w:t>
      </w:r>
      <w:r w:rsidRPr="00A83D3F">
        <w:rPr>
          <w:b/>
          <w:bCs/>
          <w:i/>
        </w:rPr>
        <w:t xml:space="preserve">1, </w:t>
      </w:r>
      <w:r w:rsidR="00825A5E" w:rsidRPr="00A83D3F">
        <w:rPr>
          <w:b/>
          <w:bCs/>
          <w:i/>
        </w:rPr>
        <w:t xml:space="preserve">№ </w:t>
      </w:r>
      <w:r w:rsidRPr="00A83D3F">
        <w:rPr>
          <w:b/>
          <w:bCs/>
          <w:i/>
        </w:rPr>
        <w:t>14.</w:t>
      </w:r>
    </w:p>
    <w:p w:rsidR="00241603" w:rsidRPr="00A83D3F" w:rsidRDefault="00241603" w:rsidP="00A83D3F">
      <w:pPr>
        <w:ind w:right="-1" w:firstLine="567"/>
        <w:jc w:val="both"/>
        <w:rPr>
          <w:bCs/>
        </w:rPr>
      </w:pPr>
      <w:r w:rsidRPr="00A83D3F">
        <w:rPr>
          <w:bCs/>
        </w:rPr>
        <w:t xml:space="preserve">Комиссия Новосибирского УФАС России установила, что извещением о проведении электронного аукциона не установлено требование к коду вида медицинского изделия 291870. </w:t>
      </w:r>
      <w:r w:rsidRPr="00A83D3F">
        <w:rPr>
          <w:bCs/>
        </w:rPr>
        <w:lastRenderedPageBreak/>
        <w:t>Более того, в своей жалобе ИП Кравченко А.В. представил сравнительную таблицу на медицинское оборудование, которое в рамках рассматриваемого электронного аукциона не заказчиком не приобретается.</w:t>
      </w:r>
    </w:p>
    <w:p w:rsidR="00241603" w:rsidRPr="00A83D3F" w:rsidRDefault="00241603" w:rsidP="00A83D3F">
      <w:pPr>
        <w:ind w:right="-1" w:firstLine="567"/>
        <w:jc w:val="both"/>
      </w:pPr>
      <w:r w:rsidRPr="00A83D3F">
        <w:t>До заседания Комиссии Новосибирского УФАС России заказчиком были представлены документы и сведения, подтверждающие соответствие товаров не менее двух различных производителей требованиям описания объекта закупки, а именно:</w:t>
      </w:r>
    </w:p>
    <w:p w:rsidR="00241603" w:rsidRPr="00A83D3F" w:rsidRDefault="00241603" w:rsidP="00A83D3F">
      <w:pPr>
        <w:ind w:right="-1" w:firstLine="567"/>
        <w:jc w:val="both"/>
        <w:rPr>
          <w:bCs/>
        </w:rPr>
      </w:pPr>
      <w:r w:rsidRPr="00A83D3F">
        <w:rPr>
          <w:bCs/>
        </w:rPr>
        <w:t>- «Секвенатор нуклеиновых кислот «Геноскан» по ТУ 26.51.53-004-95224908-2020» производства ООО «Сесана», Россия (регистрационное удостоверение № РЗН 2025/24616);</w:t>
      </w:r>
    </w:p>
    <w:p w:rsidR="00241603" w:rsidRPr="00A83D3F" w:rsidRDefault="00241603" w:rsidP="00A83D3F">
      <w:pPr>
        <w:ind w:right="-1" w:firstLine="567"/>
        <w:jc w:val="both"/>
        <w:rPr>
          <w:bCs/>
        </w:rPr>
      </w:pPr>
      <w:r w:rsidRPr="00A83D3F">
        <w:rPr>
          <w:bCs/>
        </w:rPr>
        <w:t>- «Секвенатор генетический методом секвенирования нового поколения (NGS) производства Wuhan MGI Tech Co., Ltd. (Ухань ЭМДЖИАЙ Тех Ко., Лтд.), Китайская Народная Республика (регистрационное удостоверение № Г004-00110-00/03963909).</w:t>
      </w:r>
    </w:p>
    <w:p w:rsidR="00241603" w:rsidRPr="00A83D3F" w:rsidRDefault="00241603" w:rsidP="00A83D3F">
      <w:pPr>
        <w:ind w:right="-1" w:firstLine="567"/>
        <w:jc w:val="both"/>
        <w:rPr>
          <w:bCs/>
        </w:rPr>
      </w:pPr>
      <w:r w:rsidRPr="00A83D3F">
        <w:rPr>
          <w:bCs/>
        </w:rPr>
        <w:t>Указанное подтверждается результатами закупки, а именно, на участие в электронном аукционе подано 4 заявки, содержащих предложение о поставке медицинских изделий двух различных производителей. Кроме того, достигнута существенная экономия бюджетных средств (снижение начальной (максимальной) цены составило более 76%). При этом, документов и сведений, подтверждающих обратное, ИП Кравченко А.В. представлено не было.</w:t>
      </w:r>
    </w:p>
    <w:p w:rsidR="00241603" w:rsidRPr="00A83D3F" w:rsidRDefault="00241603" w:rsidP="00A83D3F">
      <w:pPr>
        <w:ind w:right="-1" w:firstLine="567"/>
        <w:jc w:val="both"/>
        <w:rPr>
          <w:bCs/>
        </w:rPr>
      </w:pPr>
      <w:r w:rsidRPr="00A83D3F">
        <w:rPr>
          <w:bCs/>
        </w:rPr>
        <w:t xml:space="preserve">Более того, довод жалобы ИП Кравченко А.В. № </w:t>
      </w:r>
      <w:r w:rsidR="00825A5E" w:rsidRPr="00A83D3F">
        <w:rPr>
          <w:bCs/>
        </w:rPr>
        <w:t>14</w:t>
      </w:r>
      <w:r w:rsidRPr="00A83D3F">
        <w:rPr>
          <w:bCs/>
        </w:rPr>
        <w:t xml:space="preserve"> противоречит доводу жалобы № 1 в части указани</w:t>
      </w:r>
      <w:r w:rsidR="00C348B5">
        <w:rPr>
          <w:bCs/>
        </w:rPr>
        <w:t>я</w:t>
      </w:r>
      <w:r w:rsidRPr="00A83D3F">
        <w:rPr>
          <w:bCs/>
        </w:rPr>
        <w:t xml:space="preserve"> на</w:t>
      </w:r>
      <w:r w:rsidR="00825A5E" w:rsidRPr="00A83D3F">
        <w:rPr>
          <w:bCs/>
        </w:rPr>
        <w:t xml:space="preserve"> отсутствие с</w:t>
      </w:r>
      <w:r w:rsidRPr="00A83D3F">
        <w:rPr>
          <w:bCs/>
        </w:rPr>
        <w:t>оответств</w:t>
      </w:r>
      <w:r w:rsidR="00825A5E" w:rsidRPr="00A83D3F">
        <w:rPr>
          <w:bCs/>
        </w:rPr>
        <w:t xml:space="preserve">ующих </w:t>
      </w:r>
      <w:r w:rsidRPr="00A83D3F">
        <w:rPr>
          <w:bCs/>
        </w:rPr>
        <w:t xml:space="preserve">описанию объекта </w:t>
      </w:r>
      <w:r w:rsidR="00825A5E" w:rsidRPr="00A83D3F">
        <w:rPr>
          <w:bCs/>
        </w:rPr>
        <w:t>закупки товаров.</w:t>
      </w:r>
    </w:p>
    <w:p w:rsidR="00825A5E" w:rsidRPr="00A83D3F" w:rsidRDefault="00825A5E" w:rsidP="00A83D3F">
      <w:pPr>
        <w:ind w:right="-1" w:firstLine="567"/>
        <w:jc w:val="both"/>
        <w:rPr>
          <w:bCs/>
        </w:rPr>
      </w:pPr>
      <w:r w:rsidRPr="00A83D3F">
        <w:rPr>
          <w:bCs/>
        </w:rPr>
        <w:t>Таким образом, доводы жалобы № 1, № 14 не нашли своего подтверждения.</w:t>
      </w:r>
    </w:p>
    <w:p w:rsidR="00241603" w:rsidRPr="00A83D3F" w:rsidRDefault="00825A5E" w:rsidP="00A83D3F">
      <w:pPr>
        <w:ind w:right="-1" w:firstLine="567"/>
        <w:jc w:val="both"/>
        <w:rPr>
          <w:b/>
          <w:bCs/>
          <w:i/>
        </w:rPr>
      </w:pPr>
      <w:r w:rsidRPr="00A83D3F">
        <w:rPr>
          <w:b/>
          <w:bCs/>
          <w:i/>
        </w:rPr>
        <w:t>Доводы жалобы ИП Кравченко А.В. № 2, № 12.</w:t>
      </w:r>
    </w:p>
    <w:p w:rsidR="00825A5E" w:rsidRPr="00A83D3F" w:rsidRDefault="00825A5E" w:rsidP="00A83D3F">
      <w:pPr>
        <w:ind w:right="-1" w:firstLine="567"/>
        <w:jc w:val="both"/>
        <w:rPr>
          <w:bCs/>
        </w:rPr>
      </w:pPr>
      <w:r w:rsidRPr="00A83D3F">
        <w:rPr>
          <w:bCs/>
        </w:rPr>
        <w:t>Комиссия Новосибирского УФАС России установила, что при формировании описания объекта закупки заказчиком применена позиция КТРУ 26.60.12.119-00000983 «Секвенатор нуклеиновых кислот ИВД, секвенирование нового поколения», а также указана дополнительная информация, не предусмотренная примененной позицией КТРУ.</w:t>
      </w:r>
    </w:p>
    <w:p w:rsidR="00825A5E" w:rsidRPr="00A83D3F" w:rsidRDefault="00825A5E" w:rsidP="00A83D3F">
      <w:pPr>
        <w:ind w:right="-1" w:firstLine="567"/>
        <w:jc w:val="both"/>
      </w:pPr>
      <w:r w:rsidRPr="00A83D3F">
        <w:t>В соответствии с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825A5E" w:rsidRPr="00A83D3F" w:rsidRDefault="00825A5E" w:rsidP="00A83D3F">
      <w:pPr>
        <w:ind w:right="-1" w:firstLine="567"/>
        <w:jc w:val="both"/>
      </w:pPr>
      <w:r w:rsidRPr="00A83D3F">
        <w:t>Пунктом 4 правил использования каталога товаров, работ, услуг, утвержденных Постановлением Правительства РФ от 08.02.2017 № 145 (далее – Правила использования КТРУ), установлено, что заказчики обязаны применять информацию, включенную в позицию КТРУ в соответствии с подпунктами «а» - «г» и «е» - «з» п.10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w:t>
      </w:r>
    </w:p>
    <w:p w:rsidR="00825A5E" w:rsidRPr="00A83D3F" w:rsidRDefault="00825A5E" w:rsidP="00A83D3F">
      <w:pPr>
        <w:ind w:right="-1" w:firstLine="567"/>
        <w:jc w:val="both"/>
      </w:pPr>
      <w:r w:rsidRPr="00A83D3F">
        <w:t>В соответствии с п.5 Правил использования КТРУ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исключением случая,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РФ № 1875, позициях 191 - 361 приложения № 2 к указанному постановлению, применяются предусмотренные пунктом 1 данного постановления запрет, ограничение соответственно.</w:t>
      </w:r>
    </w:p>
    <w:p w:rsidR="00825A5E" w:rsidRPr="00A83D3F" w:rsidRDefault="00825A5E" w:rsidP="00A83D3F">
      <w:pPr>
        <w:ind w:right="-1" w:firstLine="567"/>
        <w:jc w:val="both"/>
      </w:pPr>
      <w:r w:rsidRPr="00A83D3F">
        <w:t>Согласно п.6 Правил использования КТРУ в случае предоставления дополнительной информации, предусмотренной пунктом 5 данных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825A5E" w:rsidRPr="00A83D3F" w:rsidRDefault="00825A5E" w:rsidP="00A83D3F">
      <w:pPr>
        <w:ind w:right="-1" w:firstLine="567"/>
        <w:jc w:val="both"/>
        <w:rPr>
          <w:bCs/>
        </w:rPr>
      </w:pPr>
      <w:r w:rsidRPr="00A83D3F">
        <w:rPr>
          <w:bCs/>
        </w:rPr>
        <w:t>Комиссия Новосибирского УФАС России установила, что извещение о проведении электронного аукциона содержит обоснование необходимости включения в описание объекта закупки дополнительной информации, не предусмотренной примененной позицией КТРУ.</w:t>
      </w:r>
    </w:p>
    <w:p w:rsidR="00825A5E" w:rsidRPr="00A83D3F" w:rsidRDefault="00825A5E" w:rsidP="00A83D3F">
      <w:pPr>
        <w:ind w:right="-1" w:firstLine="567"/>
        <w:jc w:val="both"/>
      </w:pPr>
      <w:r w:rsidRPr="00A83D3F">
        <w:lastRenderedPageBreak/>
        <w:t>Таким образом, в действиях заказчика отсутствуют нарушения требований Правил использования КТРУ. Доводы жалобы ИП Кравченко А.В. № 2, № 12 не нашли своего подтверждения.</w:t>
      </w:r>
    </w:p>
    <w:p w:rsidR="00825A5E" w:rsidRPr="00A83D3F" w:rsidRDefault="00825A5E" w:rsidP="00A83D3F">
      <w:pPr>
        <w:ind w:right="-1" w:firstLine="567"/>
        <w:jc w:val="both"/>
      </w:pPr>
      <w:r w:rsidRPr="00A83D3F">
        <w:t xml:space="preserve">Более того, довод жалобы ИП Кравченко А.В. № 2 противоречит доводу № 12, в связи с чем Комиссия Новосибирского УФАС России приходит к выводу, что при направлении жалобы ИП Кравченко А.В., возможно, недостаточно </w:t>
      </w:r>
      <w:r w:rsidR="00C348B5">
        <w:t>внимательно</w:t>
      </w:r>
      <w:r w:rsidRPr="00A83D3F">
        <w:t xml:space="preserve"> изучены положения извещения рассматриваемой закупки.</w:t>
      </w:r>
    </w:p>
    <w:p w:rsidR="00825A5E" w:rsidRPr="00A83D3F" w:rsidRDefault="00825A5E" w:rsidP="00A83D3F">
      <w:pPr>
        <w:ind w:right="-1" w:firstLine="567"/>
        <w:jc w:val="both"/>
        <w:rPr>
          <w:b/>
          <w:bCs/>
          <w:i/>
        </w:rPr>
      </w:pPr>
      <w:r w:rsidRPr="00A83D3F">
        <w:rPr>
          <w:b/>
          <w:bCs/>
          <w:i/>
        </w:rPr>
        <w:t>Довод жалобы ИП Кравченко А.В. № 3.</w:t>
      </w:r>
    </w:p>
    <w:p w:rsidR="00825A5E" w:rsidRPr="00A83D3F" w:rsidRDefault="00825A5E" w:rsidP="00A83D3F">
      <w:pPr>
        <w:ind w:right="-1" w:firstLine="567"/>
        <w:jc w:val="both"/>
      </w:pPr>
      <w:r w:rsidRPr="00A83D3F">
        <w:t>Комиссия Новосибирского УАС России установила, что заказчиком в извещении о проведении электронного аукциона предусмотрены требования в соответствии с ч.2.1 ст.31 Закона о контрактной системе, п.4 Постановления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rsidR="00825A5E" w:rsidRPr="00A83D3F" w:rsidRDefault="00825A5E" w:rsidP="00A83D3F">
      <w:pPr>
        <w:ind w:right="-1" w:firstLine="567"/>
        <w:jc w:val="both"/>
      </w:pPr>
      <w:r w:rsidRPr="00A83D3F">
        <w:t xml:space="preserve">Требования к участникам закупки о наличии лицензии на поставку медицинского оборудования и о членстве в саморегулируемой организации извещением о проведении закупки № </w:t>
      </w:r>
      <w:r w:rsidRPr="00A83D3F">
        <w:rPr>
          <w:bCs/>
        </w:rPr>
        <w:t>0351100002926000600 не предусмотрены.</w:t>
      </w:r>
    </w:p>
    <w:p w:rsidR="00825A5E" w:rsidRPr="00A83D3F" w:rsidRDefault="00825A5E" w:rsidP="00A83D3F">
      <w:pPr>
        <w:ind w:right="-1" w:firstLine="567"/>
        <w:jc w:val="both"/>
        <w:rPr>
          <w:bCs/>
        </w:rPr>
      </w:pPr>
      <w:r w:rsidRPr="00A83D3F">
        <w:rPr>
          <w:bCs/>
        </w:rPr>
        <w:t>Довод жалобы ИП Кравченко А.В. № 3 не нашел своего подтверждения.</w:t>
      </w:r>
    </w:p>
    <w:p w:rsidR="00825A5E" w:rsidRPr="00A83D3F" w:rsidRDefault="00825A5E" w:rsidP="00A83D3F">
      <w:pPr>
        <w:ind w:right="-1" w:firstLine="567"/>
        <w:jc w:val="both"/>
        <w:rPr>
          <w:b/>
          <w:bCs/>
          <w:i/>
        </w:rPr>
      </w:pPr>
      <w:r w:rsidRPr="00A83D3F">
        <w:rPr>
          <w:b/>
          <w:bCs/>
          <w:i/>
        </w:rPr>
        <w:t>Довод жалобы ИП Кравченко А.В. № 4.</w:t>
      </w:r>
    </w:p>
    <w:p w:rsidR="00825A5E" w:rsidRPr="00A83D3F" w:rsidRDefault="00825A5E" w:rsidP="00A83D3F">
      <w:pPr>
        <w:ind w:right="-1" w:firstLine="567"/>
        <w:jc w:val="both"/>
        <w:rPr>
          <w:bCs/>
        </w:rPr>
      </w:pPr>
      <w:r w:rsidRPr="00A83D3F">
        <w:t xml:space="preserve">Комиссия Новосибирского УАС России установила, что заказчиком в рамках электронного аукциона № </w:t>
      </w:r>
      <w:r w:rsidRPr="00A83D3F">
        <w:rPr>
          <w:bCs/>
        </w:rPr>
        <w:t>0351100002926000600 приобретается медицинское изделие - секвенатор нуклеиновых кислот ИВД, секвенирование нового поколения</w:t>
      </w:r>
      <w:r w:rsidR="0010429D" w:rsidRPr="00A83D3F">
        <w:rPr>
          <w:bCs/>
        </w:rPr>
        <w:t xml:space="preserve"> (позиция КТРУ - 26.60.12.119-00000983, код ОКПД 2 - 26.60.12.119).</w:t>
      </w:r>
    </w:p>
    <w:p w:rsidR="0010429D" w:rsidRPr="00A83D3F" w:rsidRDefault="0010429D" w:rsidP="00A83D3F">
      <w:pPr>
        <w:ind w:right="-1" w:firstLine="567"/>
        <w:jc w:val="both"/>
        <w:rPr>
          <w:bCs/>
        </w:rPr>
      </w:pPr>
      <w:r w:rsidRPr="00A83D3F">
        <w:rPr>
          <w:bCs/>
        </w:rPr>
        <w:t>Таким образом, довод жалобы ИП Кравченко А.В. в части закупки товаров с разными кодами ОКПД 2 не находит своего подтверждения.</w:t>
      </w:r>
    </w:p>
    <w:p w:rsidR="0010429D" w:rsidRPr="00A83D3F" w:rsidRDefault="0010429D" w:rsidP="00A83D3F">
      <w:pPr>
        <w:ind w:right="-1" w:firstLine="567"/>
        <w:jc w:val="both"/>
        <w:rPr>
          <w:b/>
          <w:bCs/>
          <w:i/>
        </w:rPr>
      </w:pPr>
      <w:r w:rsidRPr="00A83D3F">
        <w:rPr>
          <w:b/>
          <w:bCs/>
          <w:i/>
        </w:rPr>
        <w:t>Довод жалобы ИП Кравченко А.В. № 5.</w:t>
      </w:r>
    </w:p>
    <w:p w:rsidR="0010429D" w:rsidRPr="00A83D3F" w:rsidRDefault="0010429D" w:rsidP="00A83D3F">
      <w:pPr>
        <w:ind w:right="-1" w:firstLine="567"/>
        <w:jc w:val="both"/>
        <w:rPr>
          <w:bCs/>
        </w:rPr>
      </w:pPr>
      <w:r w:rsidRPr="00A83D3F">
        <w:t xml:space="preserve">Комиссия Новосибирского УАС России установила, что извещением о проведении электронного аукциона № </w:t>
      </w:r>
      <w:r w:rsidRPr="00A83D3F">
        <w:rPr>
          <w:bCs/>
        </w:rPr>
        <w:t>0351100002926000600 не предусмотрено требование к товарному знаку приобретаемого медицинского изделия, довод жалобы ИП Кравченко А.В. № 5 не нашел своего подтверждения.</w:t>
      </w:r>
    </w:p>
    <w:p w:rsidR="0010429D" w:rsidRPr="00A83D3F" w:rsidRDefault="0010429D" w:rsidP="00A83D3F">
      <w:pPr>
        <w:ind w:right="-1" w:firstLine="567"/>
        <w:jc w:val="both"/>
        <w:rPr>
          <w:b/>
          <w:bCs/>
          <w:i/>
        </w:rPr>
      </w:pPr>
      <w:r w:rsidRPr="00A83D3F">
        <w:rPr>
          <w:b/>
          <w:bCs/>
          <w:i/>
        </w:rPr>
        <w:t>Довод жалобы ИП Кравченко А.В. № 6.</w:t>
      </w:r>
    </w:p>
    <w:p w:rsidR="0010429D" w:rsidRPr="00A83D3F" w:rsidRDefault="0010429D" w:rsidP="00A83D3F">
      <w:pPr>
        <w:ind w:right="-1" w:firstLine="567"/>
        <w:jc w:val="both"/>
      </w:pPr>
      <w:r w:rsidRPr="00A83D3F">
        <w:t>Согласно п.21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дату и время окончания срока подачи заявок на участие в закупке. Такая дата не может приходиться на нерабочий день.</w:t>
      </w:r>
    </w:p>
    <w:p w:rsidR="0010429D" w:rsidRPr="00A83D3F" w:rsidRDefault="0010429D" w:rsidP="00A83D3F">
      <w:pPr>
        <w:ind w:right="-1" w:firstLine="567"/>
        <w:jc w:val="both"/>
      </w:pPr>
      <w:r w:rsidRPr="00A83D3F">
        <w:t xml:space="preserve">Согласно п.2 ч.3 ст.42 Закона о контрактной системе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w:t>
      </w:r>
      <w:r w:rsidRPr="00A83D3F">
        <w:rPr>
          <w:u w:val="single"/>
        </w:rPr>
        <w:t>семь дней до даты окончания срока подачи заявок</w:t>
      </w:r>
      <w:r w:rsidRPr="00A83D3F">
        <w:t xml:space="preserve"> на участие в закупке.</w:t>
      </w:r>
    </w:p>
    <w:p w:rsidR="0010429D" w:rsidRPr="00A83D3F" w:rsidRDefault="0010429D" w:rsidP="00A83D3F">
      <w:pPr>
        <w:ind w:right="-1" w:firstLine="567"/>
        <w:jc w:val="both"/>
      </w:pPr>
      <w:r w:rsidRPr="00A83D3F">
        <w:t>Комиссия Новосибирского УФАС России установила, что извещение о проведении закупки размещено 29.04.2026, срок окончания подачи заявок – 12.04.2026. Таким образом, заказчиком соблюдены установленные Законом о контрактной системе сроки размещения извещения о проведении закупки. Довод жалобы № 6 не нашел своего подтверждения.</w:t>
      </w:r>
    </w:p>
    <w:p w:rsidR="0010429D" w:rsidRPr="00A83D3F" w:rsidRDefault="0010429D" w:rsidP="00A83D3F">
      <w:pPr>
        <w:ind w:right="-1" w:firstLine="567"/>
        <w:jc w:val="both"/>
        <w:rPr>
          <w:b/>
          <w:bCs/>
          <w:i/>
        </w:rPr>
      </w:pPr>
      <w:r w:rsidRPr="00A83D3F">
        <w:rPr>
          <w:b/>
          <w:bCs/>
          <w:i/>
        </w:rPr>
        <w:t>Довод жалобы ИП Кравченко А.В. № 7.</w:t>
      </w:r>
    </w:p>
    <w:p w:rsidR="0010429D" w:rsidRPr="00A83D3F" w:rsidRDefault="0010429D" w:rsidP="00A83D3F">
      <w:pPr>
        <w:ind w:right="-1" w:firstLine="567"/>
        <w:jc w:val="both"/>
      </w:pPr>
      <w:r w:rsidRPr="00A83D3F">
        <w:t xml:space="preserve">Согласно п.3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27.01.2022 № 60 формирование </w:t>
      </w:r>
      <w:r w:rsidRPr="00A83D3F">
        <w:lastRenderedPageBreak/>
        <w:t>информации и документов с использованием единой информационной системы осуществляется путем заполнения экранных форм веб-интерфейса единой информационной системы или путем представления в единую информационную систему электронного документа, содержащего сформированную информацию, посредством информационного взаимодействия единой информационной системы с иными информационными системами, используемыми субъектами единой информационной системы.</w:t>
      </w:r>
    </w:p>
    <w:p w:rsidR="0010429D" w:rsidRPr="00A83D3F" w:rsidRDefault="0010429D" w:rsidP="00A83D3F">
      <w:pPr>
        <w:ind w:right="-1" w:firstLine="567"/>
        <w:jc w:val="both"/>
      </w:pPr>
      <w:r w:rsidRPr="00A83D3F">
        <w:t>Согласно п.11 Правил ведения реестра контрактов, заключенных заказчиками, утвержденных Постановлением Правительства Российской Федерации от 27.01.2022 № 60, в реестр контрактом в соответствии с данными Правилами подлежат включению следующие информация и документы об исполнении контракта (отдельного этапа исполнения контракта):</w:t>
      </w:r>
    </w:p>
    <w:p w:rsidR="0010429D" w:rsidRPr="00A83D3F" w:rsidRDefault="0010429D" w:rsidP="00A83D3F">
      <w:pPr>
        <w:ind w:right="-1" w:firstLine="567"/>
        <w:jc w:val="both"/>
      </w:pPr>
      <w:r w:rsidRPr="00A83D3F">
        <w:t>- информация и документы о приемке поставленного товара, в том числе поставленного заказчику при выполнении закупаемых работ, оказании закупаемых услуг, о приемке выполненной работы (ее результатов), о приемке оказанной услуги;</w:t>
      </w:r>
    </w:p>
    <w:p w:rsidR="0010429D" w:rsidRPr="00A83D3F" w:rsidRDefault="0010429D" w:rsidP="00A83D3F">
      <w:pPr>
        <w:ind w:right="-1" w:firstLine="567"/>
        <w:jc w:val="both"/>
      </w:pPr>
      <w:r w:rsidRPr="00A83D3F">
        <w:t>- заключение по результатам экспертизы поставленного товара, выполненной работы или оказанной услуги (отдельного этапа исполнения контракта) (в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 в форме электронного документа или в форме электронного образа бумажного документа;</w:t>
      </w:r>
    </w:p>
    <w:p w:rsidR="0010429D" w:rsidRPr="00A83D3F" w:rsidRDefault="0010429D" w:rsidP="00A83D3F">
      <w:pPr>
        <w:ind w:right="-1" w:firstLine="567"/>
        <w:jc w:val="both"/>
      </w:pPr>
      <w:r w:rsidRPr="00A83D3F">
        <w:t>- информация и документы об уплате заказчиком поставщику (подрядчику, исполнителю) аванса, а также оплате поставленного товара, выполненной работы (ее результатов), оказанной услуги;</w:t>
      </w:r>
    </w:p>
    <w:p w:rsidR="0010429D" w:rsidRPr="00A83D3F" w:rsidRDefault="0010429D" w:rsidP="00A83D3F">
      <w:pPr>
        <w:ind w:right="-1" w:firstLine="567"/>
        <w:jc w:val="both"/>
      </w:pPr>
      <w:r w:rsidRPr="00A83D3F">
        <w:t>- информация о прекращении обязательств поставщика (подрядчика, исполнителя), обеспеченных независимой гарантией, и дата такого прекращения;</w:t>
      </w:r>
    </w:p>
    <w:p w:rsidR="0010429D" w:rsidRPr="00A83D3F" w:rsidRDefault="0010429D" w:rsidP="00A83D3F">
      <w:pPr>
        <w:ind w:right="-1" w:firstLine="567"/>
        <w:jc w:val="both"/>
      </w:pPr>
      <w:r w:rsidRPr="00A83D3F">
        <w:t>- информация о договорах, заключенных поставщиком (подрядчиком, исполнителем) с соисполнителями, субподрядчиками, являющимися субъектами малого предпринимательства, социально ориентированными некоммерческими организациями (в случае заключения контракта, включающего условия, предусмотренные частью 6 статьи 30 Закона о контрактной системе);</w:t>
      </w:r>
    </w:p>
    <w:p w:rsidR="0010429D" w:rsidRPr="00A83D3F" w:rsidRDefault="0010429D" w:rsidP="00A83D3F">
      <w:pPr>
        <w:ind w:right="-1" w:firstLine="567"/>
        <w:jc w:val="both"/>
      </w:pPr>
      <w:r w:rsidRPr="00A83D3F">
        <w:t>- информация и документы о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10429D" w:rsidRPr="00A83D3F" w:rsidRDefault="0010429D" w:rsidP="00A83D3F">
      <w:pPr>
        <w:ind w:right="-1" w:firstLine="567"/>
        <w:jc w:val="both"/>
      </w:pPr>
      <w:r w:rsidRPr="00A83D3F">
        <w:t>- информация и документы о возврате заказчику излишне уплаченной суммы оплаты контракта, о возврате заказчиком и поставщиком (подрядчиком, исполнителем) излишне уплаченной (взысканной) неустойки (штрафа, пени);</w:t>
      </w:r>
    </w:p>
    <w:p w:rsidR="0010429D" w:rsidRPr="00A83D3F" w:rsidRDefault="0010429D" w:rsidP="00A83D3F">
      <w:pPr>
        <w:ind w:right="-1" w:firstLine="567"/>
        <w:jc w:val="both"/>
      </w:pPr>
      <w:r w:rsidRPr="00A83D3F">
        <w:t>- информация и документы о наступлении гарантийного случая, предусмотренного контрактом, и об исполнении гарантийных обязательств, предусмотренных частью 4 статьи 33 Закона о контрактной системе.</w:t>
      </w:r>
    </w:p>
    <w:p w:rsidR="0010429D" w:rsidRPr="00A83D3F" w:rsidRDefault="0010429D" w:rsidP="00A83D3F">
      <w:pPr>
        <w:ind w:right="-1" w:firstLine="567"/>
        <w:jc w:val="both"/>
      </w:pPr>
      <w:r w:rsidRPr="00A83D3F">
        <w:t xml:space="preserve">Комиссия Новосибирского УФАС России установила, что извещение о проведении закупки, а также проект контракта, являющийся неотъемлемой частью извещения о проведении закупки, не содержат требований об осуществлении актирования, переписки и иных действиях, связанных с исполнением контракта, </w:t>
      </w:r>
      <w:r w:rsidR="00FC201C" w:rsidRPr="00A83D3F">
        <w:t xml:space="preserve">посредством какого-либо программного обеспечения, </w:t>
      </w:r>
      <w:r w:rsidRPr="00A83D3F">
        <w:t>без использования ЕИС.</w:t>
      </w:r>
    </w:p>
    <w:p w:rsidR="0010429D" w:rsidRPr="00A83D3F" w:rsidRDefault="0010429D" w:rsidP="00A83D3F">
      <w:pPr>
        <w:ind w:right="-1" w:firstLine="567"/>
        <w:jc w:val="both"/>
      </w:pPr>
      <w:r w:rsidRPr="00A83D3F">
        <w:t xml:space="preserve">Кроме того, в настоящий момент контракт по результатам проведения закупки № </w:t>
      </w:r>
      <w:r w:rsidRPr="00A83D3F">
        <w:rPr>
          <w:bCs/>
        </w:rPr>
        <w:t xml:space="preserve">0351100002926000600 </w:t>
      </w:r>
      <w:r w:rsidRPr="00A83D3F">
        <w:t>не заключен.</w:t>
      </w:r>
    </w:p>
    <w:p w:rsidR="0010429D" w:rsidRPr="00A83D3F" w:rsidRDefault="0010429D" w:rsidP="00A83D3F">
      <w:pPr>
        <w:ind w:right="-1" w:firstLine="567"/>
        <w:jc w:val="both"/>
      </w:pPr>
      <w:r w:rsidRPr="00A83D3F">
        <w:t>Таким образом, Комиссия Новосибирского УФАС России не усматривает признаков нарушений требований законодательства о контрактной системе в действиях заказчика. Довод жалобы № 7 не нашел своего подтверждения.</w:t>
      </w:r>
    </w:p>
    <w:p w:rsidR="00FC201C" w:rsidRPr="00A83D3F" w:rsidRDefault="00FC201C" w:rsidP="00A83D3F">
      <w:pPr>
        <w:ind w:right="-1" w:firstLine="567"/>
        <w:jc w:val="both"/>
        <w:rPr>
          <w:b/>
          <w:bCs/>
          <w:i/>
        </w:rPr>
      </w:pPr>
      <w:r w:rsidRPr="00A83D3F">
        <w:rPr>
          <w:b/>
          <w:bCs/>
          <w:i/>
        </w:rPr>
        <w:t>Доводы жалобы ИП Кравченко А.В. № 8, № 9, № 13.</w:t>
      </w:r>
    </w:p>
    <w:p w:rsidR="00FC201C" w:rsidRPr="00A83D3F" w:rsidRDefault="00FC201C" w:rsidP="00A83D3F">
      <w:pPr>
        <w:ind w:right="-1" w:firstLine="567"/>
        <w:jc w:val="both"/>
      </w:pPr>
      <w:r w:rsidRPr="00A83D3F">
        <w:t xml:space="preserve">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запрете или об ограничении закупок товаров (в том числе, поставляемых при выполнении закупаемых работ, </w:t>
      </w:r>
      <w:r w:rsidRPr="00A83D3F">
        <w:lastRenderedPageBreak/>
        <w:t>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данного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rsidR="00FC201C" w:rsidRPr="00A83D3F" w:rsidRDefault="00FC201C" w:rsidP="00A83D3F">
      <w:pPr>
        <w:ind w:right="-1" w:firstLine="567"/>
        <w:jc w:val="both"/>
      </w:pPr>
      <w:r w:rsidRPr="00A83D3F">
        <w:t xml:space="preserve">Извещение о проведении электронного аукциона размещено заказчиком </w:t>
      </w:r>
      <w:r w:rsidRPr="00A83D3F">
        <w:rPr>
          <w:u w:val="single"/>
        </w:rPr>
        <w:t>29.04.2026</w:t>
      </w:r>
      <w:r w:rsidRPr="00A83D3F">
        <w:t>.</w:t>
      </w:r>
    </w:p>
    <w:p w:rsidR="00FC201C" w:rsidRPr="00A83D3F" w:rsidRDefault="00FC201C" w:rsidP="00A83D3F">
      <w:pPr>
        <w:ind w:right="-1" w:firstLine="567"/>
        <w:jc w:val="both"/>
      </w:pPr>
      <w:r w:rsidRPr="00A83D3F">
        <w:t xml:space="preserve">При этом, Постановление Правительства РФ № 878 в части, касающейся доводов жалобы, Приказ Минфина России № 126н, п.2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утвержденных Проставлением Правительства РФ № 1236, устанавливающий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утратили силу с </w:t>
      </w:r>
      <w:r w:rsidRPr="00A83D3F">
        <w:rPr>
          <w:u w:val="single"/>
        </w:rPr>
        <w:t>01.01.2025</w:t>
      </w:r>
      <w:r w:rsidRPr="00A83D3F">
        <w:t xml:space="preserve"> в связи с изданием постановления Правительства РФ № 1875.</w:t>
      </w:r>
    </w:p>
    <w:p w:rsidR="00FC201C" w:rsidRPr="00A83D3F" w:rsidRDefault="00FC201C" w:rsidP="00A83D3F">
      <w:pPr>
        <w:ind w:right="-1" w:firstLine="567"/>
        <w:jc w:val="both"/>
        <w:rPr>
          <w:bCs/>
        </w:rPr>
      </w:pPr>
      <w:r w:rsidRPr="00A83D3F">
        <w:rPr>
          <w:bCs/>
        </w:rPr>
        <w:t xml:space="preserve">Более того, в извещении о проведении электронного аукциона не содержится указания на программное обеспечение </w:t>
      </w:r>
      <w:r w:rsidRPr="00A83D3F">
        <w:rPr>
          <w:bCs/>
          <w:lang w:val="en-US"/>
        </w:rPr>
        <w:t>DICOM</w:t>
      </w:r>
      <w:r w:rsidRPr="00A83D3F">
        <w:rPr>
          <w:bCs/>
        </w:rPr>
        <w:t>.</w:t>
      </w:r>
    </w:p>
    <w:p w:rsidR="00FC201C" w:rsidRPr="00A83D3F" w:rsidRDefault="00FC201C" w:rsidP="00A83D3F">
      <w:pPr>
        <w:ind w:right="-1" w:firstLine="567"/>
        <w:jc w:val="both"/>
        <w:rPr>
          <w:bCs/>
        </w:rPr>
      </w:pPr>
      <w:r w:rsidRPr="00A83D3F">
        <w:rPr>
          <w:bCs/>
        </w:rPr>
        <w:t>При этом, Комиссия Новосибирского УФАС России установила, что извещением о проведении закупки предусмотрено ограничение допуска товаров, происходящих из иностранных государств, в соответствии с требованиями Постановления правительства РФ № 1875.</w:t>
      </w:r>
    </w:p>
    <w:p w:rsidR="00FC201C" w:rsidRPr="00A83D3F" w:rsidRDefault="00FC201C" w:rsidP="00A83D3F">
      <w:pPr>
        <w:ind w:right="-1" w:firstLine="567"/>
        <w:jc w:val="both"/>
        <w:rPr>
          <w:bCs/>
        </w:rPr>
      </w:pPr>
      <w:r w:rsidRPr="00A83D3F">
        <w:rPr>
          <w:bCs/>
        </w:rPr>
        <w:t>Таким образом, доводы жалобы ИП Кравченко А.В. № 8, № 9, № 13 не нашли своего подтверждения.</w:t>
      </w:r>
    </w:p>
    <w:p w:rsidR="00FC201C" w:rsidRPr="00A83D3F" w:rsidRDefault="00FC201C" w:rsidP="00A83D3F">
      <w:pPr>
        <w:ind w:right="-1" w:firstLine="567"/>
        <w:jc w:val="both"/>
        <w:rPr>
          <w:b/>
          <w:bCs/>
          <w:i/>
        </w:rPr>
      </w:pPr>
      <w:r w:rsidRPr="00A83D3F">
        <w:rPr>
          <w:b/>
          <w:bCs/>
          <w:i/>
        </w:rPr>
        <w:t>Довод жалобы ИП Кравченко А.В. №10.</w:t>
      </w:r>
    </w:p>
    <w:p w:rsidR="00FC201C" w:rsidRPr="00A83D3F" w:rsidRDefault="00FC201C" w:rsidP="00A83D3F">
      <w:pPr>
        <w:ind w:right="-1" w:firstLine="567"/>
        <w:jc w:val="both"/>
      </w:pPr>
      <w:r w:rsidRPr="00A83D3F">
        <w:t xml:space="preserve">Согласно ч.1.1 ст.33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данного Федерального закона запрет, ограничение или преимущество, </w:t>
      </w:r>
      <w:r w:rsidRPr="00A83D3F">
        <w:rPr>
          <w:u w:val="single"/>
        </w:rPr>
        <w:t>указываются характеристики товара российского происхождения</w:t>
      </w:r>
      <w:r w:rsidRPr="00A83D3F">
        <w:t>.</w:t>
      </w:r>
    </w:p>
    <w:p w:rsidR="00FC201C" w:rsidRPr="00A83D3F" w:rsidRDefault="00FC201C" w:rsidP="00A83D3F">
      <w:pPr>
        <w:ind w:right="-1" w:firstLine="567"/>
        <w:jc w:val="both"/>
        <w:rPr>
          <w:bCs/>
        </w:rPr>
      </w:pPr>
      <w:r w:rsidRPr="00A83D3F">
        <w:rPr>
          <w:bCs/>
        </w:rPr>
        <w:t>Из материалов дела следует, что требованиям описания объекта закупки соответствует медицинское изделие «Секвенатор нуклеиновых кислот «Геноскан» по ТУ 26.51.53-004-95224908-2020» производства ООО «Сесана», Россия (регистрационное удостоверение № РЗН 2025/24616). Документов и сведений, подтверждающих обратное, ИП Кравченко А.В. не представлено.</w:t>
      </w:r>
    </w:p>
    <w:p w:rsidR="008623BB" w:rsidRPr="00A83D3F" w:rsidRDefault="008623BB" w:rsidP="00A83D3F">
      <w:pPr>
        <w:ind w:right="-1" w:firstLine="567"/>
        <w:jc w:val="both"/>
      </w:pPr>
      <w:r w:rsidRPr="00A83D3F">
        <w:t>При этом, в своей жалобе ИП Кравченко А.В. указывает на наличие в реестре радиоэлектронной продукции товаров российского происхождения с характеристиками лучше характеристик, предусмотренных извещением о проведении закупки. Вместе с тем, гиперссылки, указанные в жалобе, переводят на сторонний сайт поставщика оборудования (компания «Госфарм»), в том числе, иностранного:</w:t>
      </w:r>
    </w:p>
    <w:p w:rsidR="00FC201C" w:rsidRPr="00A83D3F" w:rsidRDefault="008623BB" w:rsidP="00A83D3F">
      <w:pPr>
        <w:ind w:right="-1" w:firstLine="567"/>
        <w:jc w:val="both"/>
      </w:pPr>
      <w:r w:rsidRPr="00A83D3F">
        <w:rPr>
          <w:noProof/>
        </w:rPr>
        <w:drawing>
          <wp:inline distT="0" distB="0" distL="0" distR="0" wp14:anchorId="0B2C2E67" wp14:editId="38FCDB71">
            <wp:extent cx="1748787" cy="1200005"/>
            <wp:effectExtent l="0" t="0" r="4445"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4093" b="11110"/>
                    <a:stretch/>
                  </pic:blipFill>
                  <pic:spPr bwMode="auto">
                    <a:xfrm>
                      <a:off x="0" y="0"/>
                      <a:ext cx="1762229" cy="1209229"/>
                    </a:xfrm>
                    <a:prstGeom prst="rect">
                      <a:avLst/>
                    </a:prstGeom>
                    <a:ln>
                      <a:noFill/>
                    </a:ln>
                    <a:extLst>
                      <a:ext uri="{53640926-AAD7-44D8-BBD7-CCE9431645EC}">
                        <a14:shadowObscured xmlns:a14="http://schemas.microsoft.com/office/drawing/2010/main"/>
                      </a:ext>
                    </a:extLst>
                  </pic:spPr>
                </pic:pic>
              </a:graphicData>
            </a:graphic>
          </wp:inline>
        </w:drawing>
      </w:r>
    </w:p>
    <w:p w:rsidR="0010429D" w:rsidRPr="00A83D3F" w:rsidRDefault="008623BB" w:rsidP="00A83D3F">
      <w:pPr>
        <w:ind w:right="-1" w:firstLine="567"/>
        <w:jc w:val="both"/>
      </w:pPr>
      <w:r w:rsidRPr="00A83D3F">
        <w:t>Таким образом, Комиссия Новосибирского УФАС России пришла к выводу, что довод жалобы № 10 не нашел своего подтверждения.</w:t>
      </w:r>
    </w:p>
    <w:p w:rsidR="008623BB" w:rsidRPr="00A83D3F" w:rsidRDefault="008623BB" w:rsidP="00A83D3F">
      <w:pPr>
        <w:ind w:right="-1" w:firstLine="567"/>
        <w:jc w:val="both"/>
        <w:rPr>
          <w:b/>
          <w:bCs/>
          <w:i/>
        </w:rPr>
      </w:pPr>
      <w:r w:rsidRPr="00A83D3F">
        <w:rPr>
          <w:b/>
          <w:bCs/>
          <w:i/>
        </w:rPr>
        <w:t>Довод жалобы ИП Кравченко А.В. № 11.</w:t>
      </w:r>
    </w:p>
    <w:p w:rsidR="008623BB" w:rsidRPr="00A83D3F" w:rsidRDefault="008623BB" w:rsidP="00A83D3F">
      <w:pPr>
        <w:ind w:right="-1" w:firstLine="567"/>
        <w:jc w:val="both"/>
      </w:pPr>
      <w:r w:rsidRPr="00A83D3F">
        <w:lastRenderedPageBreak/>
        <w:t>Согласно п.3 ч.8 ст.99 Закона о контрактной системе органы внутреннего государственного (муниципального) финансового контроля осуществляют контроль (за исключением контроля, предусмотренного частью 10 данной статьи)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rsidR="008623BB" w:rsidRPr="00A83D3F" w:rsidRDefault="008623BB" w:rsidP="00A83D3F">
      <w:pPr>
        <w:ind w:right="-1" w:firstLine="567"/>
        <w:jc w:val="both"/>
      </w:pPr>
      <w:r w:rsidRPr="00A83D3F">
        <w:t>В силу ч.9 ст.99 Закона о контрактной системе контроль в сфере закупок в соответствии с частью 8 данной статьи осуществляется в соответствии с порядком, предусмотренным бюджетным законодательством Российской Федерации и иными нормативными правовыми актами, регулирующими бюджетные правоотношения,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кодексом Российской Федерации и принимаемыми в соответствии с ними нормативными правовыми актами Российской Федерации,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 а также закупок для обеспечения нужд субъектов Российской Федерации, муниципальных нужд, финансовое обеспечение которых частично или полностью осуществляется за счет субсидий, субвенций, иных межбюджетных трансфертов, имеющих целевое назначение, из федерального бюджета.</w:t>
      </w:r>
    </w:p>
    <w:p w:rsidR="008623BB" w:rsidRPr="00A83D3F" w:rsidRDefault="008623BB" w:rsidP="00A83D3F">
      <w:pPr>
        <w:ind w:right="-1" w:firstLine="567"/>
        <w:jc w:val="both"/>
      </w:pPr>
      <w:r w:rsidRPr="00A83D3F">
        <w:t>Таким образом, довод жалобы, касающийся нарушения порядка определения и формирования начальной (максимальной) цены контракта, не может быть рассмотрен Комиссией Новосибирского УФАС России в рамках своих полномочий.</w:t>
      </w:r>
    </w:p>
    <w:p w:rsidR="008623BB" w:rsidRPr="00A83D3F" w:rsidRDefault="008623BB" w:rsidP="00A83D3F">
      <w:pPr>
        <w:ind w:right="-1" w:firstLine="567"/>
        <w:jc w:val="both"/>
        <w:rPr>
          <w:bCs/>
        </w:rPr>
      </w:pPr>
      <w:r w:rsidRPr="00A83D3F">
        <w:rPr>
          <w:bCs/>
        </w:rPr>
        <w:t>Согласно п.5.26 Положения о Федеральном казначействе, утвержденного Постановлением Правительства РФ от 01.12.2004 № 703, Федеральное казначейство осуществляет полномочия по внутреннему государственному финансовому контролю, включая полномочия по контролю за использованием средств Фонда содействия реформированию жилищно-коммунального хозяйства, направленных на предоставление финансовой поддержки за счет средств Фонда и предусмотренных в бюджете субъекта Российской Федерации и (или) местном бюджете на долевое финансирование проведения капитального ремонта многоквартирных домов, переселения граждан из аварийного жилищного фонда, модернизации системы коммунальной инфраструктуры.</w:t>
      </w:r>
    </w:p>
    <w:p w:rsidR="008623BB" w:rsidRPr="00A83D3F" w:rsidRDefault="008623BB" w:rsidP="00A83D3F">
      <w:pPr>
        <w:ind w:right="-1" w:firstLine="567"/>
        <w:jc w:val="both"/>
        <w:rPr>
          <w:bCs/>
        </w:rPr>
      </w:pPr>
      <w:r w:rsidRPr="00A83D3F">
        <w:rPr>
          <w:bCs/>
        </w:rPr>
        <w:t>В соответствии с п.1 Положения об УФК по Новосибирской области, утвержденного Приказом Федерального Казначейства от 27.12.2013 № 316, Управление Федерального казначейства по Новосибирской области (далее — Управление) является территориальным органом Федерального казначейства, созданным в границах Новосибирской области, и находится в непосредственном подчинении Федерального казначейства.</w:t>
      </w:r>
    </w:p>
    <w:p w:rsidR="008623BB" w:rsidRPr="00A83D3F" w:rsidRDefault="008623BB" w:rsidP="00A83D3F">
      <w:pPr>
        <w:ind w:right="-1" w:firstLine="567"/>
        <w:jc w:val="both"/>
        <w:rPr>
          <w:bCs/>
        </w:rPr>
      </w:pPr>
      <w:r w:rsidRPr="00A83D3F">
        <w:rPr>
          <w:bCs/>
        </w:rPr>
        <w:t>Согласно п.8.5(1) Положения об УФК по Новосибирской области, утвержденного Приказом Федерального Казначейства от 27.12.2013 № 316, основной задачей деятельности Управления является, в том числе, контроль и надзор в финансово-бюджетной сфере.</w:t>
      </w:r>
    </w:p>
    <w:p w:rsidR="008623BB" w:rsidRPr="00A83D3F" w:rsidRDefault="008623BB" w:rsidP="00A83D3F">
      <w:pPr>
        <w:ind w:right="-1" w:firstLine="567"/>
        <w:jc w:val="both"/>
      </w:pPr>
      <w:r w:rsidRPr="00A83D3F">
        <w:t xml:space="preserve">На основании изложенного, обращение ИП Кравченко А.В. было направлено в адрес </w:t>
      </w:r>
      <w:r w:rsidRPr="00A83D3F">
        <w:rPr>
          <w:bCs/>
        </w:rPr>
        <w:t>УФК по Новосибирской области</w:t>
      </w:r>
      <w:r w:rsidRPr="00A83D3F">
        <w:t xml:space="preserve"> 14.05.2026, о чем ИП Кравченко А.В. был уведомлен посредством электронной почты 14.05.2026 письмом № 08/5305/26.</w:t>
      </w:r>
    </w:p>
    <w:p w:rsidR="008623BB" w:rsidRPr="00A83D3F" w:rsidRDefault="008623BB" w:rsidP="00A83D3F">
      <w:pPr>
        <w:ind w:right="-1" w:firstLine="567"/>
        <w:jc w:val="both"/>
      </w:pPr>
      <w:r w:rsidRPr="00A83D3F">
        <w:t>Кроме того, 14.05.2026 обращение в связи с заявленным ходатайством ИП Кравченко А.В. было направлено в адрес Министерства здравоохранения Российской Федерации, о чем ИП Кравченко А.В. был уведомлен посредством электронной почты 14.05.2026 письмом № 08/5306/26.</w:t>
      </w:r>
    </w:p>
    <w:p w:rsidR="008623BB" w:rsidRPr="00A83D3F" w:rsidRDefault="008623BB" w:rsidP="00A83D3F">
      <w:pPr>
        <w:ind w:right="-1" w:firstLine="567"/>
        <w:jc w:val="both"/>
        <w:rPr>
          <w:b/>
          <w:bCs/>
          <w:i/>
        </w:rPr>
      </w:pPr>
      <w:r w:rsidRPr="00A83D3F">
        <w:rPr>
          <w:b/>
          <w:bCs/>
          <w:i/>
        </w:rPr>
        <w:t>Доводы жалобы ИП Кравченко А.В. № 15, 16, 17, 18.</w:t>
      </w:r>
    </w:p>
    <w:p w:rsidR="008623BB" w:rsidRPr="00A83D3F" w:rsidRDefault="008623BB" w:rsidP="00A83D3F">
      <w:pPr>
        <w:ind w:right="-1" w:firstLine="567"/>
        <w:jc w:val="both"/>
      </w:pPr>
      <w:r w:rsidRPr="00A83D3F">
        <w:t>Согласно ч.3 ст.7 Закона о контрактной системе информация, предусмотренная данным Федеральным законом и размещенная в единой информационной системе, должна быть полной и достоверной.</w:t>
      </w:r>
    </w:p>
    <w:p w:rsidR="008623BB" w:rsidRPr="00A83D3F" w:rsidRDefault="008623BB" w:rsidP="00A83D3F">
      <w:pPr>
        <w:ind w:right="-1" w:firstLine="567"/>
        <w:jc w:val="both"/>
      </w:pPr>
      <w:r w:rsidRPr="00A83D3F">
        <w:lastRenderedPageBreak/>
        <w:t xml:space="preserve">Комиссия Новосибирского УФАС России установила, что в извещении о проведении электронного аукциона содержится информация о заказчике (наименование, почтовый адрес, адрес местонахождения), информация о месте поставки товара. </w:t>
      </w:r>
    </w:p>
    <w:p w:rsidR="008623BB" w:rsidRPr="00A83D3F" w:rsidRDefault="008623BB" w:rsidP="00A83D3F">
      <w:pPr>
        <w:ind w:right="-1" w:firstLine="567"/>
        <w:jc w:val="both"/>
      </w:pPr>
      <w:r w:rsidRPr="00A83D3F">
        <w:t>Кроме того, извещение о проведении электронного аукциона содержит информацию о заказчике с указанием контактных данных ответственного лица заказчика, информацию о сроках поставки товара, сроке действия контракта.</w:t>
      </w:r>
    </w:p>
    <w:p w:rsidR="008623BB" w:rsidRPr="00A83D3F" w:rsidRDefault="008623BB" w:rsidP="00A83D3F">
      <w:pPr>
        <w:ind w:right="-1" w:firstLine="567"/>
        <w:jc w:val="both"/>
      </w:pPr>
      <w:r w:rsidRPr="00A83D3F">
        <w:t>ИП Кравченко А.В. в своем обращении не указывает, в какой части информация, указанная в прикрепленном с описанием объекта закупки фай</w:t>
      </w:r>
      <w:r w:rsidR="00C348B5">
        <w:t xml:space="preserve">ле, а также в проекте контракта, </w:t>
      </w:r>
      <w:r w:rsidRPr="00A83D3F">
        <w:t>противоречит информации, предусмотренной извещением о проведении электронного аукциона.</w:t>
      </w:r>
    </w:p>
    <w:p w:rsidR="008623BB" w:rsidRPr="00A83D3F" w:rsidRDefault="008623BB" w:rsidP="00A83D3F">
      <w:pPr>
        <w:ind w:right="-1" w:firstLine="567"/>
        <w:jc w:val="both"/>
      </w:pPr>
      <w:r w:rsidRPr="00A83D3F">
        <w:t xml:space="preserve">Более того, согласно п.1 ст.10 Гражданского кодекса Российской Федерации не допускаются осуществление гражданских прав исключительно </w:t>
      </w:r>
      <w:r w:rsidRPr="00A83D3F">
        <w:rPr>
          <w:u w:val="single"/>
        </w:rPr>
        <w:t>с намерением причинить вред другому лицу</w:t>
      </w:r>
      <w:r w:rsidRPr="00A83D3F">
        <w:t>, действия в обход закона с противоправной целью, а также иное заведомо недобросовестное осуществление гражданских прав (</w:t>
      </w:r>
      <w:r w:rsidRPr="00A83D3F">
        <w:rPr>
          <w:u w:val="single"/>
        </w:rPr>
        <w:t>злоупотребление правом</w:t>
      </w:r>
      <w:r w:rsidRPr="00A83D3F">
        <w:t>).</w:t>
      </w:r>
    </w:p>
    <w:p w:rsidR="008623BB" w:rsidRPr="00A83D3F" w:rsidRDefault="008623BB" w:rsidP="00A83D3F">
      <w:pPr>
        <w:ind w:right="-1" w:firstLine="567"/>
        <w:jc w:val="both"/>
      </w:pPr>
      <w:r w:rsidRPr="00A83D3F">
        <w:t xml:space="preserve">Комиссией Новосибирского УФАС России установлено, что на момент направления жалобы ИП Кравченко А.В. (10.05.2026) контракт между заказчиком и победителем закупки заключен не был, извещение о проведении закупки № </w:t>
      </w:r>
      <w:r w:rsidRPr="00A83D3F">
        <w:rPr>
          <w:bCs/>
        </w:rPr>
        <w:t xml:space="preserve">0351100002926000600 </w:t>
      </w:r>
      <w:r w:rsidRPr="00A83D3F">
        <w:t>было размещено в ЕИС 30.10.2025, следовательно, ИП Кравченко А.В. не имел возможность ознакомиться с направленным на подписание победителю закупки проектом контракта.</w:t>
      </w:r>
    </w:p>
    <w:p w:rsidR="008623BB" w:rsidRPr="00A83D3F" w:rsidRDefault="008623BB" w:rsidP="00A83D3F">
      <w:pPr>
        <w:ind w:right="-1" w:firstLine="567"/>
        <w:jc w:val="both"/>
      </w:pPr>
      <w:r w:rsidRPr="00A83D3F">
        <w:t xml:space="preserve">Кроме того, </w:t>
      </w:r>
      <w:r w:rsidR="00A83D3F" w:rsidRPr="00A83D3F">
        <w:t>ИП Кравченко А.В.</w:t>
      </w:r>
      <w:r w:rsidRPr="00A83D3F">
        <w:t xml:space="preserve"> утверждает, что на участие в рассматриваемой закупке подана 1 заявка, что является подтверждением того, что требования извещения о проведении закупки ограничивают конкуренцию.</w:t>
      </w:r>
    </w:p>
    <w:p w:rsidR="008623BB" w:rsidRPr="00A83D3F" w:rsidRDefault="00A83D3F" w:rsidP="00A83D3F">
      <w:pPr>
        <w:ind w:right="-1" w:firstLine="567"/>
        <w:jc w:val="both"/>
      </w:pPr>
      <w:r w:rsidRPr="00A83D3F">
        <w:t>При этом, на участие в закупке подано 4 заявки, признанные аукционной комиссией заказчика соответствующими требованиям извещения о проведении электронного аукциона.</w:t>
      </w:r>
    </w:p>
    <w:p w:rsidR="00A83D3F" w:rsidRPr="00A83D3F" w:rsidRDefault="00A83D3F" w:rsidP="00A83D3F">
      <w:pPr>
        <w:ind w:right="-1" w:firstLine="567"/>
        <w:jc w:val="both"/>
      </w:pPr>
      <w:r w:rsidRPr="00A83D3F">
        <w:t>Исходя из совокупности изложенного, Комиссия Новосибирского УФАС России пришла к выводу о том, что ИП Кравченко А.В. не ознакомился в достаточной степени как с действующим законодательством о контрактной системе, так и с условиями рассмотренной закупки перед подачей жалобы.</w:t>
      </w:r>
    </w:p>
    <w:p w:rsidR="00A83D3F" w:rsidRPr="00A83D3F" w:rsidRDefault="00A83D3F" w:rsidP="00A83D3F">
      <w:pPr>
        <w:ind w:right="-1" w:firstLine="567"/>
        <w:jc w:val="both"/>
      </w:pPr>
      <w:r w:rsidRPr="00A83D3F">
        <w:t>Таким образом, доводы жалобы ИП Кравченко А.В. № 15, 16, 17, 18 не нашли своего подтверждения.</w:t>
      </w:r>
    </w:p>
    <w:p w:rsidR="00A83D3F" w:rsidRPr="00A83D3F" w:rsidRDefault="00A83D3F" w:rsidP="00A83D3F">
      <w:pPr>
        <w:ind w:right="-1" w:firstLine="567"/>
        <w:jc w:val="both"/>
      </w:pPr>
      <w:r w:rsidRPr="00A83D3F">
        <w:t>Кроме того, материалы жалобы ИП Кравченко А.В. переданы в соответствующее структурное подразделение Новосибирского УФАС России для оценки действий заказчика в рамках Федерального закона от 26.07.2006 № 135-ФЗ «О защите конкуренции» в связи с заявленным в жалобе ходатайством ИП Кравченко А.В.</w:t>
      </w:r>
    </w:p>
    <w:p w:rsidR="00A83D3F" w:rsidRPr="00A83D3F" w:rsidRDefault="00A83D3F" w:rsidP="00A83D3F">
      <w:pPr>
        <w:autoSpaceDE w:val="0"/>
        <w:autoSpaceDN w:val="0"/>
        <w:adjustRightInd w:val="0"/>
        <w:ind w:right="-1" w:firstLine="567"/>
        <w:jc w:val="both"/>
        <w:rPr>
          <w:b/>
          <w:i/>
        </w:rPr>
      </w:pPr>
      <w:r w:rsidRPr="00A83D3F">
        <w:rPr>
          <w:b/>
          <w:i/>
        </w:rPr>
        <w:t>При проведении на основании п.1 ч.15 ст.99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данной закупки, а также действий единой комиссии уполномоченного учреждения при рассмотрении заявок, нарушений законодательства Российской Федерации о контрактной системе не выявлено.</w:t>
      </w:r>
    </w:p>
    <w:p w:rsidR="00C71728" w:rsidRPr="00A83D3F" w:rsidRDefault="007541DD" w:rsidP="00A83D3F">
      <w:pPr>
        <w:ind w:right="-1" w:firstLine="567"/>
        <w:jc w:val="both"/>
      </w:pPr>
      <w:r w:rsidRPr="00A83D3F">
        <w:t>Р</w:t>
      </w:r>
      <w:r w:rsidR="00C71728" w:rsidRPr="00A83D3F">
        <w:t>уководствуясь ч.</w:t>
      </w:r>
      <w:r w:rsidR="00344F22" w:rsidRPr="00A83D3F">
        <w:t> </w:t>
      </w:r>
      <w:r w:rsidR="00C71728" w:rsidRPr="00A83D3F">
        <w:t>8 ст.</w:t>
      </w:r>
      <w:r w:rsidR="00344F22" w:rsidRPr="00A83D3F">
        <w:t> </w:t>
      </w:r>
      <w:r w:rsidR="00C71728" w:rsidRPr="00A83D3F">
        <w:t>106, п.</w:t>
      </w:r>
      <w:r w:rsidR="00344F22" w:rsidRPr="00A83D3F">
        <w:t> </w:t>
      </w:r>
      <w:r w:rsidR="00C71728" w:rsidRPr="00A83D3F">
        <w:t>1 ч.</w:t>
      </w:r>
      <w:r w:rsidR="00344F22" w:rsidRPr="00A83D3F">
        <w:t> </w:t>
      </w:r>
      <w:r w:rsidRPr="00A83D3F">
        <w:t>15</w:t>
      </w:r>
      <w:r w:rsidR="00792AE4" w:rsidRPr="00A83D3F">
        <w:t xml:space="preserve"> </w:t>
      </w:r>
      <w:r w:rsidR="00C71728" w:rsidRPr="00A83D3F">
        <w:t>ст.</w:t>
      </w:r>
      <w:r w:rsidR="00344F22" w:rsidRPr="00A83D3F">
        <w:t> </w:t>
      </w:r>
      <w:r w:rsidR="00C71728" w:rsidRPr="00A83D3F">
        <w:t xml:space="preserve">99 Закона о контрактной системе, Комиссия Новосибирского УФАС России </w:t>
      </w:r>
    </w:p>
    <w:p w:rsidR="0034327B" w:rsidRPr="00A83D3F" w:rsidRDefault="004E4472" w:rsidP="00A83D3F">
      <w:pPr>
        <w:widowControl w:val="0"/>
        <w:spacing w:before="100" w:beforeAutospacing="1" w:after="100" w:afterAutospacing="1"/>
        <w:ind w:right="-1" w:firstLine="567"/>
        <w:jc w:val="center"/>
        <w:rPr>
          <w:b/>
        </w:rPr>
      </w:pPr>
      <w:r w:rsidRPr="00A83D3F">
        <w:rPr>
          <w:b/>
        </w:rPr>
        <w:t>Р</w:t>
      </w:r>
      <w:r w:rsidR="0034327B" w:rsidRPr="00A83D3F">
        <w:rPr>
          <w:b/>
        </w:rPr>
        <w:t>ЕШИЛА:</w:t>
      </w:r>
    </w:p>
    <w:p w:rsidR="0034327B" w:rsidRPr="00A83D3F" w:rsidRDefault="00A83D3F" w:rsidP="00A83D3F">
      <w:pPr>
        <w:tabs>
          <w:tab w:val="left" w:pos="4962"/>
        </w:tabs>
        <w:ind w:right="-1" w:firstLine="567"/>
        <w:jc w:val="both"/>
        <w:rPr>
          <w:bCs/>
        </w:rPr>
      </w:pPr>
      <w:r w:rsidRPr="00A83D3F">
        <w:t xml:space="preserve">1. </w:t>
      </w:r>
      <w:r w:rsidR="00BB1EC4" w:rsidRPr="00A83D3F">
        <w:t>П</w:t>
      </w:r>
      <w:r w:rsidR="0034327B" w:rsidRPr="00A83D3F">
        <w:t>ризнать жалоб</w:t>
      </w:r>
      <w:r w:rsidRPr="00A83D3F">
        <w:t>у</w:t>
      </w:r>
      <w:r w:rsidR="00344F22" w:rsidRPr="00A83D3F">
        <w:t xml:space="preserve"> </w:t>
      </w:r>
      <w:r w:rsidRPr="00A83D3F">
        <w:rPr>
          <w:bCs/>
        </w:rPr>
        <w:t xml:space="preserve">ООО «Медсмарт» </w:t>
      </w:r>
      <w:r w:rsidR="00E222D6" w:rsidRPr="00A83D3F">
        <w:rPr>
          <w:bCs/>
        </w:rPr>
        <w:t>на действия заказчика - ФГБУ «НМИЦ им. ак. Е.Н. Мешалкина» Минздрава России при проведении электронного аукциона № 0351100002926000600 на поставку медицинских изделий секвенатора нуклеиновых кислот ИВД, секвенирование нового поколения, ввод в эксплуатацию медицинских изделий, обучение правилам эксплуатации специалистов, эксплуатирующих медицинские изделия</w:t>
      </w:r>
      <w:r w:rsidR="00C348B5">
        <w:rPr>
          <w:bCs/>
        </w:rPr>
        <w:t>,</w:t>
      </w:r>
      <w:r w:rsidR="00E222D6" w:rsidRPr="00A83D3F">
        <w:rPr>
          <w:bCs/>
        </w:rPr>
        <w:t xml:space="preserve"> </w:t>
      </w:r>
      <w:r w:rsidR="00BC4E5E" w:rsidRPr="00A83D3F">
        <w:t>необоснованн</w:t>
      </w:r>
      <w:r w:rsidRPr="00A83D3F">
        <w:t>ой</w:t>
      </w:r>
      <w:r w:rsidR="00661CD6" w:rsidRPr="00A83D3F">
        <w:rPr>
          <w:bCs/>
        </w:rPr>
        <w:t>.</w:t>
      </w:r>
    </w:p>
    <w:p w:rsidR="00A83D3F" w:rsidRPr="00A83D3F" w:rsidRDefault="00A83D3F" w:rsidP="00A83D3F">
      <w:pPr>
        <w:tabs>
          <w:tab w:val="left" w:pos="4962"/>
        </w:tabs>
        <w:ind w:right="-1" w:firstLine="567"/>
        <w:jc w:val="both"/>
        <w:rPr>
          <w:bCs/>
        </w:rPr>
      </w:pPr>
      <w:r w:rsidRPr="00A83D3F">
        <w:rPr>
          <w:bCs/>
        </w:rPr>
        <w:t xml:space="preserve">2. </w:t>
      </w:r>
      <w:r w:rsidRPr="00A83D3F">
        <w:t xml:space="preserve">Признать жалобу </w:t>
      </w:r>
      <w:r w:rsidRPr="00A83D3F">
        <w:rPr>
          <w:bCs/>
        </w:rPr>
        <w:t>ИП Кравченко А.В. на действия заказчика - ФГБУ «НМИЦ им. ак. Е.Н. Мешалкина» Минздрава России при проведении электронного аукциона № 0351100002926000600 на поставку медицинских изделий секвенатора нуклеиновых кислот ИВД, секвенирование нового поколения, ввод в эксплуатацию медицинских изделий, обучение правилам эксплуатации специалистов, эксп</w:t>
      </w:r>
      <w:r w:rsidR="00C348B5">
        <w:rPr>
          <w:bCs/>
        </w:rPr>
        <w:t xml:space="preserve">луатирующих медицинские изделия, </w:t>
      </w:r>
      <w:r w:rsidRPr="00A83D3F">
        <w:t>необоснованной</w:t>
      </w:r>
      <w:r w:rsidRPr="00A83D3F">
        <w:rPr>
          <w:bCs/>
        </w:rPr>
        <w:t>.</w:t>
      </w:r>
    </w:p>
    <w:p w:rsidR="0034327B" w:rsidRPr="00254F48" w:rsidRDefault="0034327B" w:rsidP="00A83D3F">
      <w:pPr>
        <w:widowControl w:val="0"/>
        <w:tabs>
          <w:tab w:val="left" w:pos="284"/>
          <w:tab w:val="left" w:pos="567"/>
          <w:tab w:val="left" w:pos="993"/>
        </w:tabs>
        <w:autoSpaceDE w:val="0"/>
        <w:autoSpaceDN w:val="0"/>
        <w:adjustRightInd w:val="0"/>
        <w:ind w:right="-1" w:firstLine="567"/>
        <w:jc w:val="both"/>
        <w:rPr>
          <w:i/>
        </w:rPr>
      </w:pPr>
      <w:r w:rsidRPr="00A83D3F">
        <w:rPr>
          <w:i/>
        </w:rPr>
        <w:lastRenderedPageBreak/>
        <w:t>Решение может быть обжаловано в арбитражный суд в течение трех месяцев со дня его вынесения.</w:t>
      </w:r>
    </w:p>
    <w:p w:rsidR="0034327B" w:rsidRDefault="0034327B" w:rsidP="00792AE4">
      <w:pPr>
        <w:widowControl w:val="0"/>
        <w:tabs>
          <w:tab w:val="left" w:pos="284"/>
          <w:tab w:val="left" w:pos="567"/>
          <w:tab w:val="left" w:pos="993"/>
        </w:tabs>
        <w:autoSpaceDE w:val="0"/>
        <w:autoSpaceDN w:val="0"/>
        <w:adjustRightInd w:val="0"/>
        <w:ind w:right="-1" w:firstLine="561"/>
        <w:jc w:val="both"/>
        <w:rPr>
          <w:i/>
        </w:rPr>
      </w:pPr>
    </w:p>
    <w:p w:rsidR="0034327B" w:rsidRPr="00301592" w:rsidRDefault="0034327B" w:rsidP="00792F2A">
      <w:pPr>
        <w:widowControl w:val="0"/>
        <w:tabs>
          <w:tab w:val="left" w:pos="284"/>
          <w:tab w:val="left" w:pos="567"/>
          <w:tab w:val="left" w:pos="993"/>
        </w:tabs>
        <w:autoSpaceDE w:val="0"/>
        <w:autoSpaceDN w:val="0"/>
        <w:adjustRightInd w:val="0"/>
        <w:ind w:right="-142" w:firstLine="561"/>
        <w:jc w:val="both"/>
        <w:rPr>
          <w:i/>
        </w:rPr>
      </w:pPr>
    </w:p>
    <w:p w:rsidR="0034327B" w:rsidRPr="00AA01C9" w:rsidRDefault="006C01BC" w:rsidP="00792F2A">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П</w:t>
      </w:r>
      <w:r w:rsidR="0034327B" w:rsidRPr="00B07F3B">
        <w:rPr>
          <w:rFonts w:ascii="Times New Roman" w:hAnsi="Times New Roman" w:cs="Times New Roman"/>
          <w:sz w:val="24"/>
          <w:szCs w:val="24"/>
        </w:rPr>
        <w:t>редседател</w:t>
      </w:r>
      <w:r>
        <w:rPr>
          <w:rFonts w:ascii="Times New Roman" w:hAnsi="Times New Roman" w:cs="Times New Roman"/>
          <w:sz w:val="24"/>
          <w:szCs w:val="24"/>
        </w:rPr>
        <w:t>ь</w:t>
      </w:r>
      <w:r w:rsidR="004E4472">
        <w:rPr>
          <w:rFonts w:ascii="Times New Roman" w:hAnsi="Times New Roman" w:cs="Times New Roman"/>
          <w:sz w:val="24"/>
          <w:szCs w:val="24"/>
        </w:rPr>
        <w:t xml:space="preserve"> </w:t>
      </w:r>
      <w:r w:rsidR="0034327B" w:rsidRPr="00B07F3B">
        <w:rPr>
          <w:rFonts w:ascii="Times New Roman" w:hAnsi="Times New Roman" w:cs="Times New Roman"/>
          <w:sz w:val="24"/>
          <w:szCs w:val="24"/>
        </w:rPr>
        <w:t>Комиссии</w:t>
      </w:r>
      <w:r w:rsidR="0034327B" w:rsidRPr="00B07F3B">
        <w:rPr>
          <w:rFonts w:ascii="Times New Roman" w:hAnsi="Times New Roman" w:cs="Times New Roman"/>
          <w:sz w:val="24"/>
          <w:szCs w:val="24"/>
        </w:rPr>
        <w:tab/>
      </w:r>
      <w:r w:rsidR="006562D9">
        <w:rPr>
          <w:rFonts w:ascii="Times New Roman" w:hAnsi="Times New Roman" w:cs="Times New Roman"/>
          <w:sz w:val="24"/>
          <w:szCs w:val="24"/>
        </w:rPr>
        <w:tab/>
      </w:r>
      <w:r w:rsidR="0034327B">
        <w:rPr>
          <w:rFonts w:ascii="Times New Roman" w:hAnsi="Times New Roman" w:cs="Times New Roman"/>
          <w:sz w:val="24"/>
          <w:szCs w:val="24"/>
        </w:rPr>
        <w:tab/>
      </w:r>
      <w:r w:rsidR="0034327B">
        <w:rPr>
          <w:rFonts w:ascii="Times New Roman" w:hAnsi="Times New Roman" w:cs="Times New Roman"/>
          <w:sz w:val="24"/>
          <w:szCs w:val="24"/>
        </w:rPr>
        <w:tab/>
      </w:r>
      <w:r w:rsidR="000D4217">
        <w:rPr>
          <w:rFonts w:ascii="Times New Roman" w:hAnsi="Times New Roman" w:cs="Times New Roman"/>
          <w:sz w:val="24"/>
          <w:szCs w:val="24"/>
        </w:rPr>
        <w:tab/>
      </w:r>
      <w:r w:rsidR="000D4217">
        <w:rPr>
          <w:rFonts w:ascii="Times New Roman" w:hAnsi="Times New Roman" w:cs="Times New Roman"/>
          <w:sz w:val="24"/>
          <w:szCs w:val="24"/>
        </w:rPr>
        <w:tab/>
      </w:r>
      <w:r>
        <w:rPr>
          <w:rFonts w:ascii="Times New Roman" w:hAnsi="Times New Roman" w:cs="Times New Roman"/>
          <w:sz w:val="24"/>
          <w:szCs w:val="24"/>
        </w:rPr>
        <w:t xml:space="preserve">                       А.М. Заргаров</w:t>
      </w:r>
    </w:p>
    <w:p w:rsidR="0034327B" w:rsidRDefault="0034327B" w:rsidP="00792F2A">
      <w:pPr>
        <w:pStyle w:val="ConsNormal"/>
        <w:tabs>
          <w:tab w:val="left" w:pos="0"/>
        </w:tabs>
        <w:ind w:right="-142" w:firstLine="0"/>
        <w:jc w:val="both"/>
        <w:rPr>
          <w:rFonts w:ascii="Times New Roman" w:hAnsi="Times New Roman" w:cs="Times New Roman"/>
          <w:i/>
          <w:sz w:val="24"/>
          <w:szCs w:val="24"/>
        </w:rPr>
      </w:pPr>
    </w:p>
    <w:p w:rsidR="0034327B" w:rsidRPr="00B07F3B" w:rsidRDefault="0034327B" w:rsidP="00792F2A">
      <w:pPr>
        <w:pStyle w:val="ConsNormal"/>
        <w:tabs>
          <w:tab w:val="left" w:pos="0"/>
        </w:tabs>
        <w:ind w:right="-142" w:firstLine="0"/>
        <w:jc w:val="both"/>
        <w:rPr>
          <w:rFonts w:ascii="Times New Roman" w:hAnsi="Times New Roman" w:cs="Times New Roman"/>
          <w:i/>
          <w:sz w:val="24"/>
          <w:szCs w:val="24"/>
        </w:rPr>
      </w:pPr>
    </w:p>
    <w:p w:rsidR="0034327B" w:rsidRPr="00B07F3B" w:rsidRDefault="0034327B" w:rsidP="00792F2A">
      <w:pPr>
        <w:pStyle w:val="ConsNormal"/>
        <w:tabs>
          <w:tab w:val="left" w:pos="0"/>
        </w:tabs>
        <w:ind w:right="-142" w:firstLine="0"/>
        <w:jc w:val="both"/>
        <w:rPr>
          <w:rFonts w:ascii="Times New Roman" w:hAnsi="Times New Roman" w:cs="Times New Roman"/>
          <w:i/>
          <w:sz w:val="24"/>
          <w:szCs w:val="24"/>
        </w:rPr>
      </w:pPr>
    </w:p>
    <w:p w:rsidR="0034327B" w:rsidRPr="00B07F3B" w:rsidRDefault="0034327B" w:rsidP="00792F2A">
      <w:pPr>
        <w:ind w:right="-142"/>
      </w:pPr>
      <w:r w:rsidRPr="00B07F3B">
        <w:t>Члены Комиссии</w:t>
      </w:r>
      <w:r w:rsidRPr="00B07F3B">
        <w:tab/>
      </w:r>
      <w:r w:rsidRPr="00B07F3B">
        <w:tab/>
      </w:r>
      <w:r w:rsidRPr="00B07F3B">
        <w:tab/>
      </w:r>
      <w:r w:rsidRPr="00B07F3B">
        <w:tab/>
      </w:r>
      <w:r w:rsidRPr="00B07F3B">
        <w:tab/>
      </w:r>
      <w:r w:rsidRPr="00B07F3B">
        <w:tab/>
      </w:r>
      <w:r w:rsidRPr="00B07F3B">
        <w:tab/>
      </w:r>
      <w:r w:rsidRPr="00B07F3B">
        <w:tab/>
      </w:r>
      <w:r w:rsidRPr="00B07F3B">
        <w:tab/>
      </w:r>
      <w:r w:rsidR="00B170F7">
        <w:t>Е.Е. Дадажанова</w:t>
      </w:r>
      <w:r w:rsidR="00D86FA7">
        <w:t xml:space="preserve"> </w:t>
      </w:r>
      <w:r w:rsidR="00985D77">
        <w:t xml:space="preserve"> </w:t>
      </w:r>
    </w:p>
    <w:p w:rsidR="0034327B" w:rsidRDefault="0034327B" w:rsidP="00792F2A">
      <w:pPr>
        <w:ind w:right="-142"/>
      </w:pPr>
    </w:p>
    <w:p w:rsidR="0034327B" w:rsidRDefault="0034327B" w:rsidP="00792F2A">
      <w:pPr>
        <w:ind w:right="-142"/>
      </w:pPr>
    </w:p>
    <w:p w:rsidR="00B920ED" w:rsidRPr="00B07F3B" w:rsidRDefault="00B920ED" w:rsidP="00792F2A">
      <w:pPr>
        <w:ind w:right="-142"/>
      </w:pPr>
    </w:p>
    <w:p w:rsidR="003F699F" w:rsidRPr="003F699F" w:rsidRDefault="0034327B" w:rsidP="00792F2A">
      <w:pPr>
        <w:ind w:right="-142"/>
      </w:pP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rsidR="00DB4CA5">
        <w:t>П.О. Паутова</w:t>
      </w:r>
      <w:r w:rsidR="00D86FA7">
        <w:t xml:space="preserve"> </w:t>
      </w:r>
    </w:p>
    <w:sectPr w:rsidR="003F699F" w:rsidRPr="003F699F" w:rsidSect="00E13757">
      <w:headerReference w:type="even" r:id="rId9"/>
      <w:footerReference w:type="default" r:id="rId10"/>
      <w:pgSz w:w="11909" w:h="16834"/>
      <w:pgMar w:top="993"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017A" w:rsidRDefault="00C8017A">
      <w:r>
        <w:separator/>
      </w:r>
    </w:p>
  </w:endnote>
  <w:endnote w:type="continuationSeparator" w:id="0">
    <w:p w:rsidR="00C8017A" w:rsidRDefault="00C80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swiss"/>
    <w:pitch w:val="variable"/>
    <w:sig w:usb0="81000003" w:usb1="00000000" w:usb2="00000000" w:usb3="00000000" w:csb0="0001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0720085"/>
      <w:docPartObj>
        <w:docPartGallery w:val="Page Numbers (Bottom of Page)"/>
        <w:docPartUnique/>
      </w:docPartObj>
    </w:sdtPr>
    <w:sdtEndPr/>
    <w:sdtContent>
      <w:p w:rsidR="007073AC" w:rsidRDefault="00A103D7" w:rsidP="00355D2A">
        <w:pPr>
          <w:pStyle w:val="a5"/>
          <w:jc w:val="right"/>
        </w:pPr>
        <w:r>
          <w:fldChar w:fldCharType="begin"/>
        </w:r>
        <w:r>
          <w:instrText>PAGE   \* MERGEFORMAT</w:instrText>
        </w:r>
        <w:r>
          <w:fldChar w:fldCharType="separate"/>
        </w:r>
        <w:r w:rsidR="00D57B48">
          <w:rPr>
            <w:noProof/>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017A" w:rsidRDefault="00C8017A">
      <w:r>
        <w:separator/>
      </w:r>
    </w:p>
  </w:footnote>
  <w:footnote w:type="continuationSeparator" w:id="0">
    <w:p w:rsidR="00C8017A" w:rsidRDefault="00C801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p w:rsidR="007073AC" w:rsidRDefault="007073AC"/>
  <w:p w:rsidR="007073AC" w:rsidRDefault="007073A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B6C2F8C"/>
    <w:multiLevelType w:val="hybridMultilevel"/>
    <w:tmpl w:val="8EDADA10"/>
    <w:lvl w:ilvl="0" w:tplc="82AA30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03767D2"/>
    <w:multiLevelType w:val="hybridMultilevel"/>
    <w:tmpl w:val="4F54D858"/>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1">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9"/>
  </w:num>
  <w:num w:numId="3">
    <w:abstractNumId w:val="7"/>
  </w:num>
  <w:num w:numId="4">
    <w:abstractNumId w:val="6"/>
  </w:num>
  <w:num w:numId="5">
    <w:abstractNumId w:val="10"/>
  </w:num>
  <w:num w:numId="6">
    <w:abstractNumId w:val="3"/>
  </w:num>
  <w:num w:numId="7">
    <w:abstractNumId w:val="1"/>
  </w:num>
  <w:num w:numId="8">
    <w:abstractNumId w:val="4"/>
  </w:num>
  <w:num w:numId="9">
    <w:abstractNumId w:val="13"/>
  </w:num>
  <w:num w:numId="10">
    <w:abstractNumId w:val="12"/>
  </w:num>
  <w:num w:numId="11">
    <w:abstractNumId w:val="5"/>
  </w:num>
  <w:num w:numId="12">
    <w:abstractNumId w:val="11"/>
  </w:num>
  <w:num w:numId="13">
    <w:abstractNumId w:val="2"/>
  </w:num>
  <w:num w:numId="14">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988"/>
    <w:rsid w:val="0001117D"/>
    <w:rsid w:val="000116C9"/>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17EB4"/>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A26"/>
    <w:rsid w:val="00027DA3"/>
    <w:rsid w:val="0003001B"/>
    <w:rsid w:val="00030888"/>
    <w:rsid w:val="00030BE7"/>
    <w:rsid w:val="00030C1E"/>
    <w:rsid w:val="00031206"/>
    <w:rsid w:val="000312AC"/>
    <w:rsid w:val="00031660"/>
    <w:rsid w:val="0003169B"/>
    <w:rsid w:val="00031D4E"/>
    <w:rsid w:val="00031E78"/>
    <w:rsid w:val="0003380C"/>
    <w:rsid w:val="00033B9D"/>
    <w:rsid w:val="000340CC"/>
    <w:rsid w:val="000347BE"/>
    <w:rsid w:val="00034C77"/>
    <w:rsid w:val="00034E7C"/>
    <w:rsid w:val="000359C4"/>
    <w:rsid w:val="00035AB4"/>
    <w:rsid w:val="00035EAA"/>
    <w:rsid w:val="0003632E"/>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4B60"/>
    <w:rsid w:val="000453F8"/>
    <w:rsid w:val="00045800"/>
    <w:rsid w:val="00045F6F"/>
    <w:rsid w:val="0004605D"/>
    <w:rsid w:val="000463B9"/>
    <w:rsid w:val="00046B0A"/>
    <w:rsid w:val="00046EC6"/>
    <w:rsid w:val="00046F1A"/>
    <w:rsid w:val="00046FA7"/>
    <w:rsid w:val="00047345"/>
    <w:rsid w:val="000475AA"/>
    <w:rsid w:val="000477A1"/>
    <w:rsid w:val="00047B74"/>
    <w:rsid w:val="0005080D"/>
    <w:rsid w:val="000512E7"/>
    <w:rsid w:val="0005159F"/>
    <w:rsid w:val="00051753"/>
    <w:rsid w:val="000519FF"/>
    <w:rsid w:val="00051A21"/>
    <w:rsid w:val="00051B8C"/>
    <w:rsid w:val="000524A3"/>
    <w:rsid w:val="00052908"/>
    <w:rsid w:val="00052D8C"/>
    <w:rsid w:val="00053A89"/>
    <w:rsid w:val="00053E29"/>
    <w:rsid w:val="00053FC3"/>
    <w:rsid w:val="00053FFE"/>
    <w:rsid w:val="0005483E"/>
    <w:rsid w:val="00054A18"/>
    <w:rsid w:val="00054EF6"/>
    <w:rsid w:val="00054F05"/>
    <w:rsid w:val="00054FC5"/>
    <w:rsid w:val="00055911"/>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1FC"/>
    <w:rsid w:val="00064353"/>
    <w:rsid w:val="00064BE6"/>
    <w:rsid w:val="00065879"/>
    <w:rsid w:val="000659D0"/>
    <w:rsid w:val="0006681F"/>
    <w:rsid w:val="00066994"/>
    <w:rsid w:val="00066DEE"/>
    <w:rsid w:val="00067B17"/>
    <w:rsid w:val="00067F3D"/>
    <w:rsid w:val="0007038F"/>
    <w:rsid w:val="00070B3C"/>
    <w:rsid w:val="000717E5"/>
    <w:rsid w:val="00071C10"/>
    <w:rsid w:val="0007222A"/>
    <w:rsid w:val="0007246B"/>
    <w:rsid w:val="000728AD"/>
    <w:rsid w:val="00072A57"/>
    <w:rsid w:val="00073128"/>
    <w:rsid w:val="000732E2"/>
    <w:rsid w:val="00073F4B"/>
    <w:rsid w:val="0007407A"/>
    <w:rsid w:val="0007425B"/>
    <w:rsid w:val="0007451E"/>
    <w:rsid w:val="00075076"/>
    <w:rsid w:val="00075495"/>
    <w:rsid w:val="00075921"/>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0A2"/>
    <w:rsid w:val="00082497"/>
    <w:rsid w:val="000825A3"/>
    <w:rsid w:val="00082994"/>
    <w:rsid w:val="00082CC1"/>
    <w:rsid w:val="00082FE0"/>
    <w:rsid w:val="0008367F"/>
    <w:rsid w:val="00083E25"/>
    <w:rsid w:val="00083E4C"/>
    <w:rsid w:val="0008445B"/>
    <w:rsid w:val="00084BAE"/>
    <w:rsid w:val="00084CFC"/>
    <w:rsid w:val="0008519D"/>
    <w:rsid w:val="00086510"/>
    <w:rsid w:val="000865D2"/>
    <w:rsid w:val="00086699"/>
    <w:rsid w:val="000867D5"/>
    <w:rsid w:val="000868CA"/>
    <w:rsid w:val="00086B7B"/>
    <w:rsid w:val="00086F71"/>
    <w:rsid w:val="000871DC"/>
    <w:rsid w:val="000876E7"/>
    <w:rsid w:val="00087CF1"/>
    <w:rsid w:val="00087E68"/>
    <w:rsid w:val="0009077D"/>
    <w:rsid w:val="000907FD"/>
    <w:rsid w:val="00090CFC"/>
    <w:rsid w:val="00090D51"/>
    <w:rsid w:val="00091D51"/>
    <w:rsid w:val="00091EB4"/>
    <w:rsid w:val="00091ECC"/>
    <w:rsid w:val="000922AC"/>
    <w:rsid w:val="00092532"/>
    <w:rsid w:val="00092805"/>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A65"/>
    <w:rsid w:val="00096D71"/>
    <w:rsid w:val="000971C1"/>
    <w:rsid w:val="000A010E"/>
    <w:rsid w:val="000A02BD"/>
    <w:rsid w:val="000A04CC"/>
    <w:rsid w:val="000A0582"/>
    <w:rsid w:val="000A1009"/>
    <w:rsid w:val="000A1640"/>
    <w:rsid w:val="000A2761"/>
    <w:rsid w:val="000A2A84"/>
    <w:rsid w:val="000A31B0"/>
    <w:rsid w:val="000A3421"/>
    <w:rsid w:val="000A36BC"/>
    <w:rsid w:val="000A376F"/>
    <w:rsid w:val="000A3EB3"/>
    <w:rsid w:val="000A430E"/>
    <w:rsid w:val="000A456C"/>
    <w:rsid w:val="000A4AD2"/>
    <w:rsid w:val="000A4C60"/>
    <w:rsid w:val="000A4CCD"/>
    <w:rsid w:val="000A4DEE"/>
    <w:rsid w:val="000A553C"/>
    <w:rsid w:val="000A65F4"/>
    <w:rsid w:val="000A67F2"/>
    <w:rsid w:val="000A6D93"/>
    <w:rsid w:val="000A6DC9"/>
    <w:rsid w:val="000A6E82"/>
    <w:rsid w:val="000A6FEB"/>
    <w:rsid w:val="000A7911"/>
    <w:rsid w:val="000A7D6F"/>
    <w:rsid w:val="000B036F"/>
    <w:rsid w:val="000B03A0"/>
    <w:rsid w:val="000B0410"/>
    <w:rsid w:val="000B08A6"/>
    <w:rsid w:val="000B0BCB"/>
    <w:rsid w:val="000B0E76"/>
    <w:rsid w:val="000B1266"/>
    <w:rsid w:val="000B175F"/>
    <w:rsid w:val="000B2A58"/>
    <w:rsid w:val="000B2E22"/>
    <w:rsid w:val="000B354A"/>
    <w:rsid w:val="000B372C"/>
    <w:rsid w:val="000B388A"/>
    <w:rsid w:val="000B3930"/>
    <w:rsid w:val="000B4518"/>
    <w:rsid w:val="000B4B00"/>
    <w:rsid w:val="000B4D99"/>
    <w:rsid w:val="000B5106"/>
    <w:rsid w:val="000B5945"/>
    <w:rsid w:val="000B5CAE"/>
    <w:rsid w:val="000B60E7"/>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927"/>
    <w:rsid w:val="000C6CAB"/>
    <w:rsid w:val="000C70EE"/>
    <w:rsid w:val="000C7282"/>
    <w:rsid w:val="000C7587"/>
    <w:rsid w:val="000C7869"/>
    <w:rsid w:val="000C7B54"/>
    <w:rsid w:val="000C7C4D"/>
    <w:rsid w:val="000D007A"/>
    <w:rsid w:val="000D03DB"/>
    <w:rsid w:val="000D04BB"/>
    <w:rsid w:val="000D0952"/>
    <w:rsid w:val="000D0BD2"/>
    <w:rsid w:val="000D0BF9"/>
    <w:rsid w:val="000D0E85"/>
    <w:rsid w:val="000D1204"/>
    <w:rsid w:val="000D1399"/>
    <w:rsid w:val="000D149C"/>
    <w:rsid w:val="000D1D85"/>
    <w:rsid w:val="000D213F"/>
    <w:rsid w:val="000D21BF"/>
    <w:rsid w:val="000D3786"/>
    <w:rsid w:val="000D3CA3"/>
    <w:rsid w:val="000D3DC2"/>
    <w:rsid w:val="000D3F48"/>
    <w:rsid w:val="000D3FC2"/>
    <w:rsid w:val="000D403E"/>
    <w:rsid w:val="000D41C4"/>
    <w:rsid w:val="000D4217"/>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93E"/>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39"/>
    <w:rsid w:val="000E5F4C"/>
    <w:rsid w:val="000E6568"/>
    <w:rsid w:val="000E6DE8"/>
    <w:rsid w:val="000E6F37"/>
    <w:rsid w:val="000E7606"/>
    <w:rsid w:val="000E7C2D"/>
    <w:rsid w:val="000F0249"/>
    <w:rsid w:val="000F053B"/>
    <w:rsid w:val="000F0A6A"/>
    <w:rsid w:val="000F0BB8"/>
    <w:rsid w:val="000F0C29"/>
    <w:rsid w:val="000F0E87"/>
    <w:rsid w:val="000F18AC"/>
    <w:rsid w:val="000F2189"/>
    <w:rsid w:val="000F292D"/>
    <w:rsid w:val="000F371F"/>
    <w:rsid w:val="000F391C"/>
    <w:rsid w:val="000F3CEE"/>
    <w:rsid w:val="000F3E1C"/>
    <w:rsid w:val="000F3EC6"/>
    <w:rsid w:val="000F4016"/>
    <w:rsid w:val="000F495D"/>
    <w:rsid w:val="000F546D"/>
    <w:rsid w:val="000F55CE"/>
    <w:rsid w:val="000F597B"/>
    <w:rsid w:val="000F5B68"/>
    <w:rsid w:val="000F5FA2"/>
    <w:rsid w:val="000F6396"/>
    <w:rsid w:val="000F6CE3"/>
    <w:rsid w:val="000F75F8"/>
    <w:rsid w:val="001000CB"/>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3EB7"/>
    <w:rsid w:val="0010429D"/>
    <w:rsid w:val="001047F0"/>
    <w:rsid w:val="00104AA9"/>
    <w:rsid w:val="00104CE2"/>
    <w:rsid w:val="00104D04"/>
    <w:rsid w:val="00104ED6"/>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34"/>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259"/>
    <w:rsid w:val="00123996"/>
    <w:rsid w:val="00123BFD"/>
    <w:rsid w:val="00123CBC"/>
    <w:rsid w:val="00123F76"/>
    <w:rsid w:val="0012434D"/>
    <w:rsid w:val="001255CF"/>
    <w:rsid w:val="00125AC5"/>
    <w:rsid w:val="00125B69"/>
    <w:rsid w:val="001268E2"/>
    <w:rsid w:val="00127183"/>
    <w:rsid w:val="00127193"/>
    <w:rsid w:val="00127D89"/>
    <w:rsid w:val="00130E7F"/>
    <w:rsid w:val="00130EC2"/>
    <w:rsid w:val="00130FA5"/>
    <w:rsid w:val="001314CA"/>
    <w:rsid w:val="00131515"/>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09A7"/>
    <w:rsid w:val="00140C75"/>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C64"/>
    <w:rsid w:val="00151D7B"/>
    <w:rsid w:val="00152566"/>
    <w:rsid w:val="00152CFE"/>
    <w:rsid w:val="00153245"/>
    <w:rsid w:val="00153582"/>
    <w:rsid w:val="001541D0"/>
    <w:rsid w:val="0015439B"/>
    <w:rsid w:val="001545B8"/>
    <w:rsid w:val="00155187"/>
    <w:rsid w:val="00155706"/>
    <w:rsid w:val="00155A6E"/>
    <w:rsid w:val="00155CCC"/>
    <w:rsid w:val="00155D2D"/>
    <w:rsid w:val="00155FAE"/>
    <w:rsid w:val="00156020"/>
    <w:rsid w:val="001560E9"/>
    <w:rsid w:val="00156314"/>
    <w:rsid w:val="00156385"/>
    <w:rsid w:val="001563EE"/>
    <w:rsid w:val="001563F7"/>
    <w:rsid w:val="00156696"/>
    <w:rsid w:val="00156777"/>
    <w:rsid w:val="001569D2"/>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92E"/>
    <w:rsid w:val="00162BBC"/>
    <w:rsid w:val="00162F7C"/>
    <w:rsid w:val="00163A37"/>
    <w:rsid w:val="00163D31"/>
    <w:rsid w:val="00164021"/>
    <w:rsid w:val="001646DA"/>
    <w:rsid w:val="0016495E"/>
    <w:rsid w:val="001649F8"/>
    <w:rsid w:val="00164E1F"/>
    <w:rsid w:val="00165067"/>
    <w:rsid w:val="001654CA"/>
    <w:rsid w:val="00165E6C"/>
    <w:rsid w:val="00165FFB"/>
    <w:rsid w:val="00166735"/>
    <w:rsid w:val="0016731B"/>
    <w:rsid w:val="0016733A"/>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51A"/>
    <w:rsid w:val="00176600"/>
    <w:rsid w:val="00176786"/>
    <w:rsid w:val="00176CDF"/>
    <w:rsid w:val="00176F30"/>
    <w:rsid w:val="001775AF"/>
    <w:rsid w:val="001777AD"/>
    <w:rsid w:val="0017792F"/>
    <w:rsid w:val="00177B7E"/>
    <w:rsid w:val="00177C44"/>
    <w:rsid w:val="00180328"/>
    <w:rsid w:val="00180817"/>
    <w:rsid w:val="00180D97"/>
    <w:rsid w:val="00180DF2"/>
    <w:rsid w:val="00181168"/>
    <w:rsid w:val="00181359"/>
    <w:rsid w:val="00181765"/>
    <w:rsid w:val="0018188B"/>
    <w:rsid w:val="001818AB"/>
    <w:rsid w:val="00181960"/>
    <w:rsid w:val="00181C16"/>
    <w:rsid w:val="00182AB0"/>
    <w:rsid w:val="00182BC2"/>
    <w:rsid w:val="00183C09"/>
    <w:rsid w:val="00183D8E"/>
    <w:rsid w:val="001840E3"/>
    <w:rsid w:val="00184372"/>
    <w:rsid w:val="00184618"/>
    <w:rsid w:val="0018488D"/>
    <w:rsid w:val="00184B83"/>
    <w:rsid w:val="00184D25"/>
    <w:rsid w:val="00184E1F"/>
    <w:rsid w:val="00185039"/>
    <w:rsid w:val="001858AE"/>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A80"/>
    <w:rsid w:val="00192D72"/>
    <w:rsid w:val="00192ECE"/>
    <w:rsid w:val="00192EF4"/>
    <w:rsid w:val="0019312B"/>
    <w:rsid w:val="001935DC"/>
    <w:rsid w:val="00193671"/>
    <w:rsid w:val="0019417D"/>
    <w:rsid w:val="00194405"/>
    <w:rsid w:val="0019484F"/>
    <w:rsid w:val="00194AE9"/>
    <w:rsid w:val="00195670"/>
    <w:rsid w:val="00195DAD"/>
    <w:rsid w:val="001961F9"/>
    <w:rsid w:val="00196B93"/>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4D7D"/>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4F27"/>
    <w:rsid w:val="001B4F55"/>
    <w:rsid w:val="001B51D9"/>
    <w:rsid w:val="001B5360"/>
    <w:rsid w:val="001B53D1"/>
    <w:rsid w:val="001B5675"/>
    <w:rsid w:val="001B569D"/>
    <w:rsid w:val="001B597B"/>
    <w:rsid w:val="001B5C1D"/>
    <w:rsid w:val="001B61E8"/>
    <w:rsid w:val="001B6346"/>
    <w:rsid w:val="001B6AA3"/>
    <w:rsid w:val="001B6BBE"/>
    <w:rsid w:val="001B7329"/>
    <w:rsid w:val="001B7A4E"/>
    <w:rsid w:val="001B7BFD"/>
    <w:rsid w:val="001C0150"/>
    <w:rsid w:val="001C0346"/>
    <w:rsid w:val="001C0C4F"/>
    <w:rsid w:val="001C0F8A"/>
    <w:rsid w:val="001C1E9E"/>
    <w:rsid w:val="001C2D30"/>
    <w:rsid w:val="001C2F57"/>
    <w:rsid w:val="001C3F0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1EC"/>
    <w:rsid w:val="001D0221"/>
    <w:rsid w:val="001D14BA"/>
    <w:rsid w:val="001D191B"/>
    <w:rsid w:val="001D199B"/>
    <w:rsid w:val="001D1C2F"/>
    <w:rsid w:val="001D209D"/>
    <w:rsid w:val="001D21E8"/>
    <w:rsid w:val="001D2582"/>
    <w:rsid w:val="001D2779"/>
    <w:rsid w:val="001D2D87"/>
    <w:rsid w:val="001D36CF"/>
    <w:rsid w:val="001D449C"/>
    <w:rsid w:val="001D4636"/>
    <w:rsid w:val="001D4817"/>
    <w:rsid w:val="001D49A0"/>
    <w:rsid w:val="001D4AC8"/>
    <w:rsid w:val="001D4B18"/>
    <w:rsid w:val="001D4E50"/>
    <w:rsid w:val="001D4E70"/>
    <w:rsid w:val="001D52FA"/>
    <w:rsid w:val="001D59A6"/>
    <w:rsid w:val="001D6038"/>
    <w:rsid w:val="001D608A"/>
    <w:rsid w:val="001D60E2"/>
    <w:rsid w:val="001D6758"/>
    <w:rsid w:val="001D67FE"/>
    <w:rsid w:val="001D69F1"/>
    <w:rsid w:val="001D745B"/>
    <w:rsid w:val="001D783D"/>
    <w:rsid w:val="001E0913"/>
    <w:rsid w:val="001E1A3D"/>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A3"/>
    <w:rsid w:val="001F38F7"/>
    <w:rsid w:val="001F401F"/>
    <w:rsid w:val="001F4AE4"/>
    <w:rsid w:val="001F51D0"/>
    <w:rsid w:val="001F549E"/>
    <w:rsid w:val="001F5889"/>
    <w:rsid w:val="001F58B0"/>
    <w:rsid w:val="001F58D6"/>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6C0"/>
    <w:rsid w:val="00206872"/>
    <w:rsid w:val="00206932"/>
    <w:rsid w:val="002069E9"/>
    <w:rsid w:val="00206CFB"/>
    <w:rsid w:val="00206FB9"/>
    <w:rsid w:val="002070DF"/>
    <w:rsid w:val="002070E5"/>
    <w:rsid w:val="002078B9"/>
    <w:rsid w:val="00212371"/>
    <w:rsid w:val="002123B5"/>
    <w:rsid w:val="00212D07"/>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0F8"/>
    <w:rsid w:val="0023240B"/>
    <w:rsid w:val="002327BA"/>
    <w:rsid w:val="002329F1"/>
    <w:rsid w:val="00232CA4"/>
    <w:rsid w:val="00232D5D"/>
    <w:rsid w:val="0023316A"/>
    <w:rsid w:val="0023346E"/>
    <w:rsid w:val="002338EB"/>
    <w:rsid w:val="00233DBF"/>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1603"/>
    <w:rsid w:val="00241A53"/>
    <w:rsid w:val="00242530"/>
    <w:rsid w:val="00242533"/>
    <w:rsid w:val="00242B67"/>
    <w:rsid w:val="00243440"/>
    <w:rsid w:val="0024351E"/>
    <w:rsid w:val="00243C5D"/>
    <w:rsid w:val="00243D1A"/>
    <w:rsid w:val="00244A4B"/>
    <w:rsid w:val="00245307"/>
    <w:rsid w:val="00245E9B"/>
    <w:rsid w:val="002463C5"/>
    <w:rsid w:val="0024669A"/>
    <w:rsid w:val="00246B37"/>
    <w:rsid w:val="0024732D"/>
    <w:rsid w:val="002475B1"/>
    <w:rsid w:val="00247602"/>
    <w:rsid w:val="002478D0"/>
    <w:rsid w:val="002479CD"/>
    <w:rsid w:val="00247ACD"/>
    <w:rsid w:val="00250318"/>
    <w:rsid w:val="002504FC"/>
    <w:rsid w:val="002505FA"/>
    <w:rsid w:val="002508DE"/>
    <w:rsid w:val="00250E3C"/>
    <w:rsid w:val="0025115D"/>
    <w:rsid w:val="00251807"/>
    <w:rsid w:val="00251B52"/>
    <w:rsid w:val="00251CE1"/>
    <w:rsid w:val="00251DEB"/>
    <w:rsid w:val="00252186"/>
    <w:rsid w:val="0025232D"/>
    <w:rsid w:val="00252D87"/>
    <w:rsid w:val="00252EDD"/>
    <w:rsid w:val="00252F70"/>
    <w:rsid w:val="0025326C"/>
    <w:rsid w:val="002537F5"/>
    <w:rsid w:val="00253D88"/>
    <w:rsid w:val="0025442D"/>
    <w:rsid w:val="00254F2F"/>
    <w:rsid w:val="00254F48"/>
    <w:rsid w:val="00255202"/>
    <w:rsid w:val="00255511"/>
    <w:rsid w:val="00255985"/>
    <w:rsid w:val="002559AF"/>
    <w:rsid w:val="00255A8E"/>
    <w:rsid w:val="00255B1E"/>
    <w:rsid w:val="0025640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D1C"/>
    <w:rsid w:val="00265061"/>
    <w:rsid w:val="0026569A"/>
    <w:rsid w:val="002657A5"/>
    <w:rsid w:val="002659AD"/>
    <w:rsid w:val="00265C83"/>
    <w:rsid w:val="00266279"/>
    <w:rsid w:val="0026651A"/>
    <w:rsid w:val="00266CA4"/>
    <w:rsid w:val="002673D3"/>
    <w:rsid w:val="002674ED"/>
    <w:rsid w:val="00267A8E"/>
    <w:rsid w:val="00270240"/>
    <w:rsid w:val="00270B5F"/>
    <w:rsid w:val="00270CB2"/>
    <w:rsid w:val="00270E80"/>
    <w:rsid w:val="00270EE9"/>
    <w:rsid w:val="00270F7F"/>
    <w:rsid w:val="00270FB8"/>
    <w:rsid w:val="00271ABD"/>
    <w:rsid w:val="00271D7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979"/>
    <w:rsid w:val="00286A3E"/>
    <w:rsid w:val="00287189"/>
    <w:rsid w:val="0028774C"/>
    <w:rsid w:val="002909A0"/>
    <w:rsid w:val="002909B2"/>
    <w:rsid w:val="00290F95"/>
    <w:rsid w:val="00291562"/>
    <w:rsid w:val="002917E5"/>
    <w:rsid w:val="002919B4"/>
    <w:rsid w:val="00291BE8"/>
    <w:rsid w:val="0029246C"/>
    <w:rsid w:val="002924F9"/>
    <w:rsid w:val="002925B8"/>
    <w:rsid w:val="002927B0"/>
    <w:rsid w:val="00292AE2"/>
    <w:rsid w:val="00292BED"/>
    <w:rsid w:val="00292FAB"/>
    <w:rsid w:val="00292FBD"/>
    <w:rsid w:val="002930CB"/>
    <w:rsid w:val="002933F5"/>
    <w:rsid w:val="0029376A"/>
    <w:rsid w:val="00293813"/>
    <w:rsid w:val="00293A77"/>
    <w:rsid w:val="00293B08"/>
    <w:rsid w:val="00293CE8"/>
    <w:rsid w:val="00294339"/>
    <w:rsid w:val="002943E7"/>
    <w:rsid w:val="00294441"/>
    <w:rsid w:val="002944AE"/>
    <w:rsid w:val="002948AF"/>
    <w:rsid w:val="00294BD1"/>
    <w:rsid w:val="002957D4"/>
    <w:rsid w:val="00295A10"/>
    <w:rsid w:val="002968ED"/>
    <w:rsid w:val="00297329"/>
    <w:rsid w:val="00297546"/>
    <w:rsid w:val="002975B4"/>
    <w:rsid w:val="002978A5"/>
    <w:rsid w:val="00297A00"/>
    <w:rsid w:val="002A09F8"/>
    <w:rsid w:val="002A1288"/>
    <w:rsid w:val="002A1557"/>
    <w:rsid w:val="002A15EB"/>
    <w:rsid w:val="002A1639"/>
    <w:rsid w:val="002A1B59"/>
    <w:rsid w:val="002A1B74"/>
    <w:rsid w:val="002A1B7A"/>
    <w:rsid w:val="002A2050"/>
    <w:rsid w:val="002A2216"/>
    <w:rsid w:val="002A2D8C"/>
    <w:rsid w:val="002A32B0"/>
    <w:rsid w:val="002A3B84"/>
    <w:rsid w:val="002A3C98"/>
    <w:rsid w:val="002A3EEE"/>
    <w:rsid w:val="002A41E2"/>
    <w:rsid w:val="002A58DB"/>
    <w:rsid w:val="002A5983"/>
    <w:rsid w:val="002A5CE4"/>
    <w:rsid w:val="002A69FE"/>
    <w:rsid w:val="002A6A13"/>
    <w:rsid w:val="002A70EC"/>
    <w:rsid w:val="002B0428"/>
    <w:rsid w:val="002B04D1"/>
    <w:rsid w:val="002B0FE0"/>
    <w:rsid w:val="002B14D4"/>
    <w:rsid w:val="002B1CC5"/>
    <w:rsid w:val="002B1CE1"/>
    <w:rsid w:val="002B1F86"/>
    <w:rsid w:val="002B22C6"/>
    <w:rsid w:val="002B2941"/>
    <w:rsid w:val="002B2C2C"/>
    <w:rsid w:val="002B352C"/>
    <w:rsid w:val="002B3B4A"/>
    <w:rsid w:val="002B3E7C"/>
    <w:rsid w:val="002B4074"/>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4BC9"/>
    <w:rsid w:val="002C5422"/>
    <w:rsid w:val="002C5886"/>
    <w:rsid w:val="002C589E"/>
    <w:rsid w:val="002C58EC"/>
    <w:rsid w:val="002C599A"/>
    <w:rsid w:val="002C5B0B"/>
    <w:rsid w:val="002C60D2"/>
    <w:rsid w:val="002C669D"/>
    <w:rsid w:val="002C6C15"/>
    <w:rsid w:val="002C7480"/>
    <w:rsid w:val="002C7EA5"/>
    <w:rsid w:val="002D05B9"/>
    <w:rsid w:val="002D066C"/>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2E3C"/>
    <w:rsid w:val="002D31FF"/>
    <w:rsid w:val="002D3299"/>
    <w:rsid w:val="002D3513"/>
    <w:rsid w:val="002D3733"/>
    <w:rsid w:val="002D3BC8"/>
    <w:rsid w:val="002D3BE6"/>
    <w:rsid w:val="002D3F6F"/>
    <w:rsid w:val="002D51CC"/>
    <w:rsid w:val="002D5299"/>
    <w:rsid w:val="002D5353"/>
    <w:rsid w:val="002D5719"/>
    <w:rsid w:val="002D59A2"/>
    <w:rsid w:val="002D6370"/>
    <w:rsid w:val="002D6652"/>
    <w:rsid w:val="002D6BED"/>
    <w:rsid w:val="002D6CE2"/>
    <w:rsid w:val="002D70F5"/>
    <w:rsid w:val="002D7464"/>
    <w:rsid w:val="002D75BB"/>
    <w:rsid w:val="002E017A"/>
    <w:rsid w:val="002E04AB"/>
    <w:rsid w:val="002E05E5"/>
    <w:rsid w:val="002E0A48"/>
    <w:rsid w:val="002E0A56"/>
    <w:rsid w:val="002E1106"/>
    <w:rsid w:val="002E1582"/>
    <w:rsid w:val="002E161C"/>
    <w:rsid w:val="002E16F0"/>
    <w:rsid w:val="002E1963"/>
    <w:rsid w:val="002E1FA1"/>
    <w:rsid w:val="002E212A"/>
    <w:rsid w:val="002E25FE"/>
    <w:rsid w:val="002E2999"/>
    <w:rsid w:val="002E2EE7"/>
    <w:rsid w:val="002E324F"/>
    <w:rsid w:val="002E3CC5"/>
    <w:rsid w:val="002E3D13"/>
    <w:rsid w:val="002E3DF7"/>
    <w:rsid w:val="002E44F7"/>
    <w:rsid w:val="002E48A0"/>
    <w:rsid w:val="002E5341"/>
    <w:rsid w:val="002E557F"/>
    <w:rsid w:val="002E56F1"/>
    <w:rsid w:val="002E5C03"/>
    <w:rsid w:val="002E6102"/>
    <w:rsid w:val="002E62D6"/>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2B53"/>
    <w:rsid w:val="002F3022"/>
    <w:rsid w:val="002F337E"/>
    <w:rsid w:val="002F346B"/>
    <w:rsid w:val="002F37CA"/>
    <w:rsid w:val="002F4285"/>
    <w:rsid w:val="002F4B34"/>
    <w:rsid w:val="002F4B59"/>
    <w:rsid w:val="002F51DE"/>
    <w:rsid w:val="002F53EF"/>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2FB8"/>
    <w:rsid w:val="00303473"/>
    <w:rsid w:val="0030384E"/>
    <w:rsid w:val="00303979"/>
    <w:rsid w:val="003042FF"/>
    <w:rsid w:val="00304680"/>
    <w:rsid w:val="003047D3"/>
    <w:rsid w:val="00304EA4"/>
    <w:rsid w:val="0030528D"/>
    <w:rsid w:val="00305DB0"/>
    <w:rsid w:val="00305DBE"/>
    <w:rsid w:val="00306205"/>
    <w:rsid w:val="00306481"/>
    <w:rsid w:val="00306719"/>
    <w:rsid w:val="0030680C"/>
    <w:rsid w:val="003068B9"/>
    <w:rsid w:val="00306CFB"/>
    <w:rsid w:val="00306E06"/>
    <w:rsid w:val="00307230"/>
    <w:rsid w:val="00307980"/>
    <w:rsid w:val="00307AFE"/>
    <w:rsid w:val="00307B78"/>
    <w:rsid w:val="00307C63"/>
    <w:rsid w:val="00307EEA"/>
    <w:rsid w:val="00310653"/>
    <w:rsid w:val="00310984"/>
    <w:rsid w:val="0031125F"/>
    <w:rsid w:val="0031144E"/>
    <w:rsid w:val="00311CF9"/>
    <w:rsid w:val="003122D0"/>
    <w:rsid w:val="00312414"/>
    <w:rsid w:val="003125DE"/>
    <w:rsid w:val="003128D5"/>
    <w:rsid w:val="00312C8C"/>
    <w:rsid w:val="00312CB3"/>
    <w:rsid w:val="00312CCA"/>
    <w:rsid w:val="00312F8D"/>
    <w:rsid w:val="00312FDD"/>
    <w:rsid w:val="00313361"/>
    <w:rsid w:val="0031357E"/>
    <w:rsid w:val="00313B83"/>
    <w:rsid w:val="00313D3D"/>
    <w:rsid w:val="00313F2A"/>
    <w:rsid w:val="00314635"/>
    <w:rsid w:val="00314E73"/>
    <w:rsid w:val="00314EEF"/>
    <w:rsid w:val="003154A6"/>
    <w:rsid w:val="003157C3"/>
    <w:rsid w:val="0031588E"/>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3903"/>
    <w:rsid w:val="00323984"/>
    <w:rsid w:val="00323DF9"/>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40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27B"/>
    <w:rsid w:val="0034348E"/>
    <w:rsid w:val="003434AE"/>
    <w:rsid w:val="00343FBC"/>
    <w:rsid w:val="0034416B"/>
    <w:rsid w:val="00344202"/>
    <w:rsid w:val="003445FB"/>
    <w:rsid w:val="0034483A"/>
    <w:rsid w:val="00344C97"/>
    <w:rsid w:val="00344F22"/>
    <w:rsid w:val="00345AEA"/>
    <w:rsid w:val="00346376"/>
    <w:rsid w:val="003466EC"/>
    <w:rsid w:val="00347298"/>
    <w:rsid w:val="003472D9"/>
    <w:rsid w:val="00347488"/>
    <w:rsid w:val="00347870"/>
    <w:rsid w:val="00347975"/>
    <w:rsid w:val="00347D1F"/>
    <w:rsid w:val="003504B1"/>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4C0C"/>
    <w:rsid w:val="0035500C"/>
    <w:rsid w:val="00355182"/>
    <w:rsid w:val="003553F7"/>
    <w:rsid w:val="003559D1"/>
    <w:rsid w:val="00355B41"/>
    <w:rsid w:val="00355D2A"/>
    <w:rsid w:val="00356171"/>
    <w:rsid w:val="003562E3"/>
    <w:rsid w:val="0035633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0A77"/>
    <w:rsid w:val="00361734"/>
    <w:rsid w:val="00361D7A"/>
    <w:rsid w:val="00362150"/>
    <w:rsid w:val="00362491"/>
    <w:rsid w:val="003624AF"/>
    <w:rsid w:val="00362DAD"/>
    <w:rsid w:val="003635BC"/>
    <w:rsid w:val="00364D14"/>
    <w:rsid w:val="003655DB"/>
    <w:rsid w:val="003656E5"/>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90010"/>
    <w:rsid w:val="00390195"/>
    <w:rsid w:val="0039078C"/>
    <w:rsid w:val="00390888"/>
    <w:rsid w:val="0039088E"/>
    <w:rsid w:val="00390C2F"/>
    <w:rsid w:val="00390D27"/>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5AF6"/>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363"/>
    <w:rsid w:val="003A2459"/>
    <w:rsid w:val="003A25BF"/>
    <w:rsid w:val="003A267A"/>
    <w:rsid w:val="003A2C2E"/>
    <w:rsid w:val="003A3CA3"/>
    <w:rsid w:val="003A3DFC"/>
    <w:rsid w:val="003A4784"/>
    <w:rsid w:val="003A4A9F"/>
    <w:rsid w:val="003A54B1"/>
    <w:rsid w:val="003A5C53"/>
    <w:rsid w:val="003A614B"/>
    <w:rsid w:val="003A6900"/>
    <w:rsid w:val="003A6958"/>
    <w:rsid w:val="003A6E4B"/>
    <w:rsid w:val="003A6EA9"/>
    <w:rsid w:val="003A7FAF"/>
    <w:rsid w:val="003B0012"/>
    <w:rsid w:val="003B00D1"/>
    <w:rsid w:val="003B022C"/>
    <w:rsid w:val="003B03B4"/>
    <w:rsid w:val="003B07BF"/>
    <w:rsid w:val="003B1141"/>
    <w:rsid w:val="003B12AA"/>
    <w:rsid w:val="003B1AE0"/>
    <w:rsid w:val="003B207F"/>
    <w:rsid w:val="003B2EC2"/>
    <w:rsid w:val="003B3488"/>
    <w:rsid w:val="003B3A5E"/>
    <w:rsid w:val="003B4603"/>
    <w:rsid w:val="003B489D"/>
    <w:rsid w:val="003B51A8"/>
    <w:rsid w:val="003B56D0"/>
    <w:rsid w:val="003B5C3B"/>
    <w:rsid w:val="003B5EDF"/>
    <w:rsid w:val="003B6DF3"/>
    <w:rsid w:val="003B7012"/>
    <w:rsid w:val="003B705B"/>
    <w:rsid w:val="003B78A7"/>
    <w:rsid w:val="003B79DF"/>
    <w:rsid w:val="003B7A73"/>
    <w:rsid w:val="003C0B18"/>
    <w:rsid w:val="003C0F55"/>
    <w:rsid w:val="003C1269"/>
    <w:rsid w:val="003C1A7B"/>
    <w:rsid w:val="003C1C53"/>
    <w:rsid w:val="003C1E15"/>
    <w:rsid w:val="003C2B8D"/>
    <w:rsid w:val="003C2D07"/>
    <w:rsid w:val="003C32F0"/>
    <w:rsid w:val="003C34B1"/>
    <w:rsid w:val="003C39ED"/>
    <w:rsid w:val="003C490F"/>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E30"/>
    <w:rsid w:val="003D128A"/>
    <w:rsid w:val="003D19DE"/>
    <w:rsid w:val="003D20C1"/>
    <w:rsid w:val="003D2215"/>
    <w:rsid w:val="003D2A2A"/>
    <w:rsid w:val="003D33F1"/>
    <w:rsid w:val="003D3D98"/>
    <w:rsid w:val="003D4186"/>
    <w:rsid w:val="003D5926"/>
    <w:rsid w:val="003D5B2D"/>
    <w:rsid w:val="003D5EF0"/>
    <w:rsid w:val="003D6176"/>
    <w:rsid w:val="003D6A77"/>
    <w:rsid w:val="003D724F"/>
    <w:rsid w:val="003D7359"/>
    <w:rsid w:val="003D7A12"/>
    <w:rsid w:val="003D7A64"/>
    <w:rsid w:val="003D7E16"/>
    <w:rsid w:val="003E03AB"/>
    <w:rsid w:val="003E14AB"/>
    <w:rsid w:val="003E15E5"/>
    <w:rsid w:val="003E173E"/>
    <w:rsid w:val="003E1D29"/>
    <w:rsid w:val="003E2221"/>
    <w:rsid w:val="003E25EC"/>
    <w:rsid w:val="003E2758"/>
    <w:rsid w:val="003E287B"/>
    <w:rsid w:val="003E2C43"/>
    <w:rsid w:val="003E2DA1"/>
    <w:rsid w:val="003E34A2"/>
    <w:rsid w:val="003E3738"/>
    <w:rsid w:val="003E38A1"/>
    <w:rsid w:val="003E3D2A"/>
    <w:rsid w:val="003E413F"/>
    <w:rsid w:val="003E4264"/>
    <w:rsid w:val="003E46D0"/>
    <w:rsid w:val="003E4916"/>
    <w:rsid w:val="003E4BDB"/>
    <w:rsid w:val="003E4FAA"/>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1BB"/>
    <w:rsid w:val="003F23B0"/>
    <w:rsid w:val="003F2984"/>
    <w:rsid w:val="003F2FCB"/>
    <w:rsid w:val="003F3232"/>
    <w:rsid w:val="003F3569"/>
    <w:rsid w:val="003F35A3"/>
    <w:rsid w:val="003F35EF"/>
    <w:rsid w:val="003F379B"/>
    <w:rsid w:val="003F3CC4"/>
    <w:rsid w:val="003F49E1"/>
    <w:rsid w:val="003F4C61"/>
    <w:rsid w:val="003F4EDC"/>
    <w:rsid w:val="003F5077"/>
    <w:rsid w:val="003F59EF"/>
    <w:rsid w:val="003F5E03"/>
    <w:rsid w:val="003F6175"/>
    <w:rsid w:val="003F699F"/>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45B"/>
    <w:rsid w:val="004046A5"/>
    <w:rsid w:val="00404C3C"/>
    <w:rsid w:val="00404F7D"/>
    <w:rsid w:val="00405001"/>
    <w:rsid w:val="00405162"/>
    <w:rsid w:val="00405318"/>
    <w:rsid w:val="004059F2"/>
    <w:rsid w:val="00405A43"/>
    <w:rsid w:val="00405F62"/>
    <w:rsid w:val="004062C5"/>
    <w:rsid w:val="00406D37"/>
    <w:rsid w:val="004076A9"/>
    <w:rsid w:val="0040776F"/>
    <w:rsid w:val="00407957"/>
    <w:rsid w:val="00407C7C"/>
    <w:rsid w:val="00407E2A"/>
    <w:rsid w:val="004102AC"/>
    <w:rsid w:val="00410496"/>
    <w:rsid w:val="00410B9B"/>
    <w:rsid w:val="00410E7A"/>
    <w:rsid w:val="0041139D"/>
    <w:rsid w:val="00411BDD"/>
    <w:rsid w:val="00411C0F"/>
    <w:rsid w:val="004124C2"/>
    <w:rsid w:val="004124E6"/>
    <w:rsid w:val="00412ABE"/>
    <w:rsid w:val="00413698"/>
    <w:rsid w:val="0041377A"/>
    <w:rsid w:val="004137B8"/>
    <w:rsid w:val="00413A21"/>
    <w:rsid w:val="00413A8A"/>
    <w:rsid w:val="0041484F"/>
    <w:rsid w:val="0041488D"/>
    <w:rsid w:val="00414D97"/>
    <w:rsid w:val="00414DB8"/>
    <w:rsid w:val="00415C7D"/>
    <w:rsid w:val="00415EEF"/>
    <w:rsid w:val="004167A9"/>
    <w:rsid w:val="00416974"/>
    <w:rsid w:val="00416CF8"/>
    <w:rsid w:val="0041729C"/>
    <w:rsid w:val="00417B8C"/>
    <w:rsid w:val="00417C47"/>
    <w:rsid w:val="00417ED9"/>
    <w:rsid w:val="00420277"/>
    <w:rsid w:val="00420828"/>
    <w:rsid w:val="0042087D"/>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CF8"/>
    <w:rsid w:val="00430216"/>
    <w:rsid w:val="00430ED6"/>
    <w:rsid w:val="00430FF3"/>
    <w:rsid w:val="00431479"/>
    <w:rsid w:val="00431523"/>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9CB"/>
    <w:rsid w:val="00436EF6"/>
    <w:rsid w:val="0043708A"/>
    <w:rsid w:val="00437243"/>
    <w:rsid w:val="00437FAC"/>
    <w:rsid w:val="004404C0"/>
    <w:rsid w:val="004408BF"/>
    <w:rsid w:val="00440968"/>
    <w:rsid w:val="00440C8D"/>
    <w:rsid w:val="004410B2"/>
    <w:rsid w:val="00441785"/>
    <w:rsid w:val="004419A4"/>
    <w:rsid w:val="00441A9D"/>
    <w:rsid w:val="00441DDA"/>
    <w:rsid w:val="004424C2"/>
    <w:rsid w:val="004429E9"/>
    <w:rsid w:val="00442BA7"/>
    <w:rsid w:val="00442C3B"/>
    <w:rsid w:val="00443098"/>
    <w:rsid w:val="0044348F"/>
    <w:rsid w:val="00443842"/>
    <w:rsid w:val="0044470C"/>
    <w:rsid w:val="0044553D"/>
    <w:rsid w:val="004459CD"/>
    <w:rsid w:val="004459D7"/>
    <w:rsid w:val="00445A89"/>
    <w:rsid w:val="00446451"/>
    <w:rsid w:val="00446547"/>
    <w:rsid w:val="004465C6"/>
    <w:rsid w:val="004468FF"/>
    <w:rsid w:val="004469F7"/>
    <w:rsid w:val="00446A2B"/>
    <w:rsid w:val="00446FB1"/>
    <w:rsid w:val="00447297"/>
    <w:rsid w:val="004473A1"/>
    <w:rsid w:val="00447A11"/>
    <w:rsid w:val="00447EF1"/>
    <w:rsid w:val="00450646"/>
    <w:rsid w:val="0045069E"/>
    <w:rsid w:val="00450A1D"/>
    <w:rsid w:val="00450DAF"/>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AE8"/>
    <w:rsid w:val="00462D71"/>
    <w:rsid w:val="00463090"/>
    <w:rsid w:val="00463228"/>
    <w:rsid w:val="00463341"/>
    <w:rsid w:val="004633BC"/>
    <w:rsid w:val="00463552"/>
    <w:rsid w:val="00463841"/>
    <w:rsid w:val="004645FA"/>
    <w:rsid w:val="0046480A"/>
    <w:rsid w:val="0046493E"/>
    <w:rsid w:val="00464C9C"/>
    <w:rsid w:val="004656A7"/>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3DD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7B7"/>
    <w:rsid w:val="004838D1"/>
    <w:rsid w:val="00484368"/>
    <w:rsid w:val="004843CB"/>
    <w:rsid w:val="00484698"/>
    <w:rsid w:val="00484841"/>
    <w:rsid w:val="00484C9D"/>
    <w:rsid w:val="00485583"/>
    <w:rsid w:val="00485B4A"/>
    <w:rsid w:val="00485F18"/>
    <w:rsid w:val="00486292"/>
    <w:rsid w:val="004864DC"/>
    <w:rsid w:val="00486B22"/>
    <w:rsid w:val="00486E02"/>
    <w:rsid w:val="00487863"/>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2ADD"/>
    <w:rsid w:val="004A2B40"/>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179"/>
    <w:rsid w:val="004B6AB7"/>
    <w:rsid w:val="004B6BAC"/>
    <w:rsid w:val="004B706B"/>
    <w:rsid w:val="004B729E"/>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5C71"/>
    <w:rsid w:val="004D63E6"/>
    <w:rsid w:val="004D6D6E"/>
    <w:rsid w:val="004D7307"/>
    <w:rsid w:val="004D76D8"/>
    <w:rsid w:val="004D7E7C"/>
    <w:rsid w:val="004E0277"/>
    <w:rsid w:val="004E0459"/>
    <w:rsid w:val="004E05EE"/>
    <w:rsid w:val="004E0F01"/>
    <w:rsid w:val="004E0FB2"/>
    <w:rsid w:val="004E1E8C"/>
    <w:rsid w:val="004E1F60"/>
    <w:rsid w:val="004E2341"/>
    <w:rsid w:val="004E2504"/>
    <w:rsid w:val="004E2B16"/>
    <w:rsid w:val="004E2D31"/>
    <w:rsid w:val="004E33BF"/>
    <w:rsid w:val="004E35AF"/>
    <w:rsid w:val="004E3977"/>
    <w:rsid w:val="004E39F1"/>
    <w:rsid w:val="004E3A38"/>
    <w:rsid w:val="004E3A5B"/>
    <w:rsid w:val="004E4457"/>
    <w:rsid w:val="004E4472"/>
    <w:rsid w:val="004E4A7D"/>
    <w:rsid w:val="004E4DB2"/>
    <w:rsid w:val="004E4E85"/>
    <w:rsid w:val="004E4FEB"/>
    <w:rsid w:val="004E56F0"/>
    <w:rsid w:val="004E5B32"/>
    <w:rsid w:val="004E63B6"/>
    <w:rsid w:val="004E64DC"/>
    <w:rsid w:val="004E65B1"/>
    <w:rsid w:val="004E6AFF"/>
    <w:rsid w:val="004E6DCA"/>
    <w:rsid w:val="004E71FF"/>
    <w:rsid w:val="004E7283"/>
    <w:rsid w:val="004E7420"/>
    <w:rsid w:val="004E7498"/>
    <w:rsid w:val="004E74AF"/>
    <w:rsid w:val="004E74C1"/>
    <w:rsid w:val="004E7532"/>
    <w:rsid w:val="004E7D68"/>
    <w:rsid w:val="004E7DCE"/>
    <w:rsid w:val="004E7FDA"/>
    <w:rsid w:val="004F01FC"/>
    <w:rsid w:val="004F0511"/>
    <w:rsid w:val="004F077B"/>
    <w:rsid w:val="004F0A9D"/>
    <w:rsid w:val="004F0D1F"/>
    <w:rsid w:val="004F1389"/>
    <w:rsid w:val="004F1422"/>
    <w:rsid w:val="004F1932"/>
    <w:rsid w:val="004F19A4"/>
    <w:rsid w:val="004F19EF"/>
    <w:rsid w:val="004F1F00"/>
    <w:rsid w:val="004F2230"/>
    <w:rsid w:val="004F240E"/>
    <w:rsid w:val="004F26E0"/>
    <w:rsid w:val="004F2BD3"/>
    <w:rsid w:val="004F2C2F"/>
    <w:rsid w:val="004F32C1"/>
    <w:rsid w:val="004F36DD"/>
    <w:rsid w:val="004F3866"/>
    <w:rsid w:val="004F4D33"/>
    <w:rsid w:val="004F4D4A"/>
    <w:rsid w:val="004F4E7F"/>
    <w:rsid w:val="004F522E"/>
    <w:rsid w:val="004F546E"/>
    <w:rsid w:val="004F598A"/>
    <w:rsid w:val="004F5F22"/>
    <w:rsid w:val="004F6463"/>
    <w:rsid w:val="004F758F"/>
    <w:rsid w:val="004F79C4"/>
    <w:rsid w:val="0050064B"/>
    <w:rsid w:val="00500917"/>
    <w:rsid w:val="005013E3"/>
    <w:rsid w:val="005015C7"/>
    <w:rsid w:val="005016D5"/>
    <w:rsid w:val="00501940"/>
    <w:rsid w:val="00501BD4"/>
    <w:rsid w:val="00502907"/>
    <w:rsid w:val="00502BB0"/>
    <w:rsid w:val="005033B8"/>
    <w:rsid w:val="00503512"/>
    <w:rsid w:val="005035B6"/>
    <w:rsid w:val="005035D8"/>
    <w:rsid w:val="005038AE"/>
    <w:rsid w:val="005038EE"/>
    <w:rsid w:val="005046BA"/>
    <w:rsid w:val="00504F52"/>
    <w:rsid w:val="0050554C"/>
    <w:rsid w:val="0050564C"/>
    <w:rsid w:val="00505A14"/>
    <w:rsid w:val="00506359"/>
    <w:rsid w:val="005065FE"/>
    <w:rsid w:val="00506743"/>
    <w:rsid w:val="00506BB1"/>
    <w:rsid w:val="00506F63"/>
    <w:rsid w:val="00506F97"/>
    <w:rsid w:val="005074CC"/>
    <w:rsid w:val="005075BE"/>
    <w:rsid w:val="005078F9"/>
    <w:rsid w:val="00507AA3"/>
    <w:rsid w:val="00507B6A"/>
    <w:rsid w:val="0051002A"/>
    <w:rsid w:val="00510976"/>
    <w:rsid w:val="00510AB3"/>
    <w:rsid w:val="00510BE7"/>
    <w:rsid w:val="00510CD9"/>
    <w:rsid w:val="00510FA1"/>
    <w:rsid w:val="005111C5"/>
    <w:rsid w:val="005115F4"/>
    <w:rsid w:val="00511B8B"/>
    <w:rsid w:val="00511B9D"/>
    <w:rsid w:val="00511E7D"/>
    <w:rsid w:val="00512077"/>
    <w:rsid w:val="00512726"/>
    <w:rsid w:val="00512CB3"/>
    <w:rsid w:val="00513315"/>
    <w:rsid w:val="005133F0"/>
    <w:rsid w:val="00513E44"/>
    <w:rsid w:val="005144E6"/>
    <w:rsid w:val="0051494F"/>
    <w:rsid w:val="00514A09"/>
    <w:rsid w:val="00514F32"/>
    <w:rsid w:val="00514F89"/>
    <w:rsid w:val="00515D8C"/>
    <w:rsid w:val="00516010"/>
    <w:rsid w:val="00516336"/>
    <w:rsid w:val="005168C2"/>
    <w:rsid w:val="00516CB7"/>
    <w:rsid w:val="00516DE7"/>
    <w:rsid w:val="00517065"/>
    <w:rsid w:val="00517286"/>
    <w:rsid w:val="00517731"/>
    <w:rsid w:val="0051778E"/>
    <w:rsid w:val="00517798"/>
    <w:rsid w:val="00517A8F"/>
    <w:rsid w:val="00517F20"/>
    <w:rsid w:val="005204E3"/>
    <w:rsid w:val="00520543"/>
    <w:rsid w:val="00520936"/>
    <w:rsid w:val="0052281E"/>
    <w:rsid w:val="00522C68"/>
    <w:rsid w:val="00522D7D"/>
    <w:rsid w:val="00523122"/>
    <w:rsid w:val="00523582"/>
    <w:rsid w:val="00523D9A"/>
    <w:rsid w:val="00523E65"/>
    <w:rsid w:val="005244D4"/>
    <w:rsid w:val="005246AB"/>
    <w:rsid w:val="00524EDF"/>
    <w:rsid w:val="005250AD"/>
    <w:rsid w:val="00525440"/>
    <w:rsid w:val="005254A5"/>
    <w:rsid w:val="00525D4A"/>
    <w:rsid w:val="00526A43"/>
    <w:rsid w:val="00526A58"/>
    <w:rsid w:val="00526B0C"/>
    <w:rsid w:val="00527D7E"/>
    <w:rsid w:val="00530195"/>
    <w:rsid w:val="00530579"/>
    <w:rsid w:val="00530F2E"/>
    <w:rsid w:val="0053102C"/>
    <w:rsid w:val="0053236A"/>
    <w:rsid w:val="005324B9"/>
    <w:rsid w:val="005325F7"/>
    <w:rsid w:val="00532947"/>
    <w:rsid w:val="00532A4E"/>
    <w:rsid w:val="00532B08"/>
    <w:rsid w:val="00532B68"/>
    <w:rsid w:val="005333DE"/>
    <w:rsid w:val="00533852"/>
    <w:rsid w:val="00533B8C"/>
    <w:rsid w:val="00533E21"/>
    <w:rsid w:val="005349C9"/>
    <w:rsid w:val="00534B50"/>
    <w:rsid w:val="00534F80"/>
    <w:rsid w:val="00535091"/>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03B"/>
    <w:rsid w:val="005473B2"/>
    <w:rsid w:val="0054758E"/>
    <w:rsid w:val="005475F1"/>
    <w:rsid w:val="005478E2"/>
    <w:rsid w:val="00547B8F"/>
    <w:rsid w:val="00547E12"/>
    <w:rsid w:val="00550005"/>
    <w:rsid w:val="00550868"/>
    <w:rsid w:val="00550A46"/>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615"/>
    <w:rsid w:val="00554A97"/>
    <w:rsid w:val="0055555A"/>
    <w:rsid w:val="00555736"/>
    <w:rsid w:val="00556C70"/>
    <w:rsid w:val="00556D4F"/>
    <w:rsid w:val="005573B1"/>
    <w:rsid w:val="005601E6"/>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377"/>
    <w:rsid w:val="00564A4E"/>
    <w:rsid w:val="00564D92"/>
    <w:rsid w:val="00565121"/>
    <w:rsid w:val="00565BA5"/>
    <w:rsid w:val="00565C2E"/>
    <w:rsid w:val="00565D62"/>
    <w:rsid w:val="00565F37"/>
    <w:rsid w:val="00566422"/>
    <w:rsid w:val="005665E1"/>
    <w:rsid w:val="005666C7"/>
    <w:rsid w:val="00566BE0"/>
    <w:rsid w:val="00566D6C"/>
    <w:rsid w:val="00566F62"/>
    <w:rsid w:val="00567279"/>
    <w:rsid w:val="00567647"/>
    <w:rsid w:val="0057029C"/>
    <w:rsid w:val="00570326"/>
    <w:rsid w:val="005705F3"/>
    <w:rsid w:val="00570764"/>
    <w:rsid w:val="0057091B"/>
    <w:rsid w:val="00570D2C"/>
    <w:rsid w:val="0057186D"/>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BEC"/>
    <w:rsid w:val="00577D6B"/>
    <w:rsid w:val="00577E5D"/>
    <w:rsid w:val="005804AC"/>
    <w:rsid w:val="00580D42"/>
    <w:rsid w:val="0058139A"/>
    <w:rsid w:val="00581804"/>
    <w:rsid w:val="0058189C"/>
    <w:rsid w:val="005818F2"/>
    <w:rsid w:val="00581BAC"/>
    <w:rsid w:val="005820F3"/>
    <w:rsid w:val="00582694"/>
    <w:rsid w:val="00582FD9"/>
    <w:rsid w:val="005833C6"/>
    <w:rsid w:val="0058374B"/>
    <w:rsid w:val="00583A87"/>
    <w:rsid w:val="00583BF5"/>
    <w:rsid w:val="00584E0B"/>
    <w:rsid w:val="00584F8A"/>
    <w:rsid w:val="00585051"/>
    <w:rsid w:val="00586626"/>
    <w:rsid w:val="005867B3"/>
    <w:rsid w:val="00586CD7"/>
    <w:rsid w:val="00587388"/>
    <w:rsid w:val="00587526"/>
    <w:rsid w:val="00587732"/>
    <w:rsid w:val="00587ABC"/>
    <w:rsid w:val="00587BFB"/>
    <w:rsid w:val="00590319"/>
    <w:rsid w:val="00590816"/>
    <w:rsid w:val="0059084B"/>
    <w:rsid w:val="00590A15"/>
    <w:rsid w:val="00590F41"/>
    <w:rsid w:val="005915CB"/>
    <w:rsid w:val="005917F9"/>
    <w:rsid w:val="00591DEF"/>
    <w:rsid w:val="005920D2"/>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B61"/>
    <w:rsid w:val="005A3D3C"/>
    <w:rsid w:val="005A3DAB"/>
    <w:rsid w:val="005A3E2D"/>
    <w:rsid w:val="005A4AEF"/>
    <w:rsid w:val="005A4B65"/>
    <w:rsid w:val="005A4D05"/>
    <w:rsid w:val="005A55D2"/>
    <w:rsid w:val="005A5895"/>
    <w:rsid w:val="005A5B75"/>
    <w:rsid w:val="005A5C57"/>
    <w:rsid w:val="005A69C1"/>
    <w:rsid w:val="005A6F1F"/>
    <w:rsid w:val="005A7053"/>
    <w:rsid w:val="005A73C1"/>
    <w:rsid w:val="005A750E"/>
    <w:rsid w:val="005A7536"/>
    <w:rsid w:val="005A75E8"/>
    <w:rsid w:val="005A77B7"/>
    <w:rsid w:val="005A7A11"/>
    <w:rsid w:val="005A7C4C"/>
    <w:rsid w:val="005A7E44"/>
    <w:rsid w:val="005B011D"/>
    <w:rsid w:val="005B0500"/>
    <w:rsid w:val="005B08B5"/>
    <w:rsid w:val="005B1144"/>
    <w:rsid w:val="005B1315"/>
    <w:rsid w:val="005B1AB4"/>
    <w:rsid w:val="005B1D01"/>
    <w:rsid w:val="005B1FC8"/>
    <w:rsid w:val="005B2375"/>
    <w:rsid w:val="005B2448"/>
    <w:rsid w:val="005B2CF5"/>
    <w:rsid w:val="005B2D27"/>
    <w:rsid w:val="005B30A8"/>
    <w:rsid w:val="005B32CF"/>
    <w:rsid w:val="005B3E11"/>
    <w:rsid w:val="005B409A"/>
    <w:rsid w:val="005B42CF"/>
    <w:rsid w:val="005B43F6"/>
    <w:rsid w:val="005B4A72"/>
    <w:rsid w:val="005B505D"/>
    <w:rsid w:val="005B5856"/>
    <w:rsid w:val="005B5958"/>
    <w:rsid w:val="005B5A33"/>
    <w:rsid w:val="005B5DE1"/>
    <w:rsid w:val="005B6482"/>
    <w:rsid w:val="005B65F3"/>
    <w:rsid w:val="005B6CE7"/>
    <w:rsid w:val="005B7395"/>
    <w:rsid w:val="005B75D6"/>
    <w:rsid w:val="005B797E"/>
    <w:rsid w:val="005C01A5"/>
    <w:rsid w:val="005C0ABC"/>
    <w:rsid w:val="005C1507"/>
    <w:rsid w:val="005C18AA"/>
    <w:rsid w:val="005C1B78"/>
    <w:rsid w:val="005C1F67"/>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C7CED"/>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6F9"/>
    <w:rsid w:val="005D57D5"/>
    <w:rsid w:val="005D5B40"/>
    <w:rsid w:val="005D5BA2"/>
    <w:rsid w:val="005D5F52"/>
    <w:rsid w:val="005D661A"/>
    <w:rsid w:val="005D675C"/>
    <w:rsid w:val="005D69F2"/>
    <w:rsid w:val="005D6D89"/>
    <w:rsid w:val="005D6EE2"/>
    <w:rsid w:val="005D712C"/>
    <w:rsid w:val="005D730E"/>
    <w:rsid w:val="005D7BCB"/>
    <w:rsid w:val="005D7E92"/>
    <w:rsid w:val="005E02FF"/>
    <w:rsid w:val="005E081D"/>
    <w:rsid w:val="005E0EF9"/>
    <w:rsid w:val="005E0F92"/>
    <w:rsid w:val="005E0FF8"/>
    <w:rsid w:val="005E1350"/>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6F37"/>
    <w:rsid w:val="005E71A8"/>
    <w:rsid w:val="005E738A"/>
    <w:rsid w:val="005E7BCB"/>
    <w:rsid w:val="005E7FB1"/>
    <w:rsid w:val="005F0384"/>
    <w:rsid w:val="005F0627"/>
    <w:rsid w:val="005F0869"/>
    <w:rsid w:val="005F08DD"/>
    <w:rsid w:val="005F0B79"/>
    <w:rsid w:val="005F1071"/>
    <w:rsid w:val="005F1284"/>
    <w:rsid w:val="005F3676"/>
    <w:rsid w:val="005F3987"/>
    <w:rsid w:val="005F3EFA"/>
    <w:rsid w:val="005F3F74"/>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970"/>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3F3"/>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1F8"/>
    <w:rsid w:val="006133EC"/>
    <w:rsid w:val="006139A5"/>
    <w:rsid w:val="006145A5"/>
    <w:rsid w:val="0061475D"/>
    <w:rsid w:val="00614AA8"/>
    <w:rsid w:val="00614B78"/>
    <w:rsid w:val="006151E4"/>
    <w:rsid w:val="006157C3"/>
    <w:rsid w:val="00615A3C"/>
    <w:rsid w:val="00615B95"/>
    <w:rsid w:val="00616774"/>
    <w:rsid w:val="00616B7A"/>
    <w:rsid w:val="00616E2E"/>
    <w:rsid w:val="00616E36"/>
    <w:rsid w:val="00617396"/>
    <w:rsid w:val="00620098"/>
    <w:rsid w:val="006204DB"/>
    <w:rsid w:val="00620A5F"/>
    <w:rsid w:val="00620EB2"/>
    <w:rsid w:val="006218B4"/>
    <w:rsid w:val="00621995"/>
    <w:rsid w:val="006228C8"/>
    <w:rsid w:val="006236B7"/>
    <w:rsid w:val="00623702"/>
    <w:rsid w:val="006237F4"/>
    <w:rsid w:val="0062388E"/>
    <w:rsid w:val="00623C91"/>
    <w:rsid w:val="00624B69"/>
    <w:rsid w:val="00624BE6"/>
    <w:rsid w:val="00624D07"/>
    <w:rsid w:val="00624E85"/>
    <w:rsid w:val="0062527D"/>
    <w:rsid w:val="006256E7"/>
    <w:rsid w:val="00626577"/>
    <w:rsid w:val="00626697"/>
    <w:rsid w:val="00626707"/>
    <w:rsid w:val="0062681B"/>
    <w:rsid w:val="0062699A"/>
    <w:rsid w:val="0062753F"/>
    <w:rsid w:val="0062769C"/>
    <w:rsid w:val="00627863"/>
    <w:rsid w:val="00627E9A"/>
    <w:rsid w:val="0063022F"/>
    <w:rsid w:val="0063134A"/>
    <w:rsid w:val="0063151D"/>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26F"/>
    <w:rsid w:val="006415F9"/>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3D7"/>
    <w:rsid w:val="006514CC"/>
    <w:rsid w:val="006515BE"/>
    <w:rsid w:val="00651F49"/>
    <w:rsid w:val="0065219D"/>
    <w:rsid w:val="00652366"/>
    <w:rsid w:val="006526EC"/>
    <w:rsid w:val="00652ABC"/>
    <w:rsid w:val="00652C66"/>
    <w:rsid w:val="006530F9"/>
    <w:rsid w:val="0065346B"/>
    <w:rsid w:val="006535D6"/>
    <w:rsid w:val="00653779"/>
    <w:rsid w:val="00653C26"/>
    <w:rsid w:val="00653E5A"/>
    <w:rsid w:val="00653FA9"/>
    <w:rsid w:val="0065475B"/>
    <w:rsid w:val="006549A6"/>
    <w:rsid w:val="00654FCC"/>
    <w:rsid w:val="00655074"/>
    <w:rsid w:val="006550F6"/>
    <w:rsid w:val="006551E1"/>
    <w:rsid w:val="006554DB"/>
    <w:rsid w:val="0065559A"/>
    <w:rsid w:val="00655D05"/>
    <w:rsid w:val="006562D9"/>
    <w:rsid w:val="0065640B"/>
    <w:rsid w:val="00656440"/>
    <w:rsid w:val="00656888"/>
    <w:rsid w:val="00656DEC"/>
    <w:rsid w:val="00657195"/>
    <w:rsid w:val="006573AE"/>
    <w:rsid w:val="00657987"/>
    <w:rsid w:val="00657E34"/>
    <w:rsid w:val="00660594"/>
    <w:rsid w:val="0066068B"/>
    <w:rsid w:val="00661CD6"/>
    <w:rsid w:val="00662853"/>
    <w:rsid w:val="0066321B"/>
    <w:rsid w:val="006636EC"/>
    <w:rsid w:val="006637C5"/>
    <w:rsid w:val="00663966"/>
    <w:rsid w:val="00663A75"/>
    <w:rsid w:val="00664065"/>
    <w:rsid w:val="006641A5"/>
    <w:rsid w:val="00664338"/>
    <w:rsid w:val="006644E4"/>
    <w:rsid w:val="0066460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2BA9"/>
    <w:rsid w:val="00673107"/>
    <w:rsid w:val="0067383F"/>
    <w:rsid w:val="00673C86"/>
    <w:rsid w:val="00673F2B"/>
    <w:rsid w:val="00674056"/>
    <w:rsid w:val="006744EA"/>
    <w:rsid w:val="00674CD9"/>
    <w:rsid w:val="00674DEB"/>
    <w:rsid w:val="00675106"/>
    <w:rsid w:val="00675294"/>
    <w:rsid w:val="006754A9"/>
    <w:rsid w:val="00675679"/>
    <w:rsid w:val="006757AA"/>
    <w:rsid w:val="00675A6D"/>
    <w:rsid w:val="00675B49"/>
    <w:rsid w:val="00675B53"/>
    <w:rsid w:val="00676449"/>
    <w:rsid w:val="00676646"/>
    <w:rsid w:val="00676AB0"/>
    <w:rsid w:val="00676B7D"/>
    <w:rsid w:val="00676BCE"/>
    <w:rsid w:val="00677D84"/>
    <w:rsid w:val="00677ECF"/>
    <w:rsid w:val="00677F6B"/>
    <w:rsid w:val="00677FC5"/>
    <w:rsid w:val="006807B9"/>
    <w:rsid w:val="00680B30"/>
    <w:rsid w:val="00680CF0"/>
    <w:rsid w:val="00680D52"/>
    <w:rsid w:val="00680E6F"/>
    <w:rsid w:val="00680E94"/>
    <w:rsid w:val="006810DC"/>
    <w:rsid w:val="0068143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123"/>
    <w:rsid w:val="0069472C"/>
    <w:rsid w:val="0069480F"/>
    <w:rsid w:val="00694F07"/>
    <w:rsid w:val="00695028"/>
    <w:rsid w:val="006952BF"/>
    <w:rsid w:val="00695360"/>
    <w:rsid w:val="006953FC"/>
    <w:rsid w:val="00695635"/>
    <w:rsid w:val="006957C9"/>
    <w:rsid w:val="006959D0"/>
    <w:rsid w:val="00695BA5"/>
    <w:rsid w:val="00696781"/>
    <w:rsid w:val="006969DC"/>
    <w:rsid w:val="00696C39"/>
    <w:rsid w:val="006970EE"/>
    <w:rsid w:val="006970EF"/>
    <w:rsid w:val="00697363"/>
    <w:rsid w:val="006978D7"/>
    <w:rsid w:val="00697CCC"/>
    <w:rsid w:val="00697E8F"/>
    <w:rsid w:val="00697F65"/>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1CC"/>
    <w:rsid w:val="006B077E"/>
    <w:rsid w:val="006B0985"/>
    <w:rsid w:val="006B0C00"/>
    <w:rsid w:val="006B0C31"/>
    <w:rsid w:val="006B0E55"/>
    <w:rsid w:val="006B10E2"/>
    <w:rsid w:val="006B13FD"/>
    <w:rsid w:val="006B16B5"/>
    <w:rsid w:val="006B228C"/>
    <w:rsid w:val="006B2517"/>
    <w:rsid w:val="006B27AA"/>
    <w:rsid w:val="006B3A26"/>
    <w:rsid w:val="006B3E51"/>
    <w:rsid w:val="006B4042"/>
    <w:rsid w:val="006B41D3"/>
    <w:rsid w:val="006B4741"/>
    <w:rsid w:val="006B509C"/>
    <w:rsid w:val="006B5494"/>
    <w:rsid w:val="006B5801"/>
    <w:rsid w:val="006B58F1"/>
    <w:rsid w:val="006B5D7F"/>
    <w:rsid w:val="006B609B"/>
    <w:rsid w:val="006B6343"/>
    <w:rsid w:val="006B6838"/>
    <w:rsid w:val="006B726B"/>
    <w:rsid w:val="006B7285"/>
    <w:rsid w:val="006B77C3"/>
    <w:rsid w:val="006B78D8"/>
    <w:rsid w:val="006B7CBD"/>
    <w:rsid w:val="006B7DD3"/>
    <w:rsid w:val="006C01BC"/>
    <w:rsid w:val="006C07CD"/>
    <w:rsid w:val="006C0846"/>
    <w:rsid w:val="006C0E04"/>
    <w:rsid w:val="006C1181"/>
    <w:rsid w:val="006C12E4"/>
    <w:rsid w:val="006C14CE"/>
    <w:rsid w:val="006C1986"/>
    <w:rsid w:val="006C2058"/>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9"/>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428"/>
    <w:rsid w:val="006D68BD"/>
    <w:rsid w:val="006D6A7A"/>
    <w:rsid w:val="006D6B1B"/>
    <w:rsid w:val="006D6F9C"/>
    <w:rsid w:val="006D71AD"/>
    <w:rsid w:val="006D752D"/>
    <w:rsid w:val="006D7532"/>
    <w:rsid w:val="006D7F27"/>
    <w:rsid w:val="006E0372"/>
    <w:rsid w:val="006E09F6"/>
    <w:rsid w:val="006E0FC2"/>
    <w:rsid w:val="006E170F"/>
    <w:rsid w:val="006E189E"/>
    <w:rsid w:val="006E19D5"/>
    <w:rsid w:val="006E1AB0"/>
    <w:rsid w:val="006E1B47"/>
    <w:rsid w:val="006E1E54"/>
    <w:rsid w:val="006E1E6E"/>
    <w:rsid w:val="006E2173"/>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7FD"/>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2AA7"/>
    <w:rsid w:val="006F30C6"/>
    <w:rsid w:val="006F30DB"/>
    <w:rsid w:val="006F31B6"/>
    <w:rsid w:val="006F36E2"/>
    <w:rsid w:val="006F3AB1"/>
    <w:rsid w:val="006F3B4D"/>
    <w:rsid w:val="006F3D37"/>
    <w:rsid w:val="006F3E70"/>
    <w:rsid w:val="006F440A"/>
    <w:rsid w:val="006F4850"/>
    <w:rsid w:val="006F491B"/>
    <w:rsid w:val="006F4A0D"/>
    <w:rsid w:val="006F4DE9"/>
    <w:rsid w:val="006F545C"/>
    <w:rsid w:val="006F54D9"/>
    <w:rsid w:val="006F5554"/>
    <w:rsid w:val="006F5A11"/>
    <w:rsid w:val="006F6D4A"/>
    <w:rsid w:val="006F6E91"/>
    <w:rsid w:val="006F70EC"/>
    <w:rsid w:val="006F7736"/>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5D5"/>
    <w:rsid w:val="0070388B"/>
    <w:rsid w:val="00703A19"/>
    <w:rsid w:val="00703CE3"/>
    <w:rsid w:val="00703DAC"/>
    <w:rsid w:val="00704303"/>
    <w:rsid w:val="0070451C"/>
    <w:rsid w:val="00704596"/>
    <w:rsid w:val="00705451"/>
    <w:rsid w:val="00705BD2"/>
    <w:rsid w:val="00705BF3"/>
    <w:rsid w:val="00706384"/>
    <w:rsid w:val="00706593"/>
    <w:rsid w:val="00706612"/>
    <w:rsid w:val="00706DE7"/>
    <w:rsid w:val="00706EBC"/>
    <w:rsid w:val="00707351"/>
    <w:rsid w:val="007073AC"/>
    <w:rsid w:val="00707560"/>
    <w:rsid w:val="007075CB"/>
    <w:rsid w:val="00707B64"/>
    <w:rsid w:val="00707E1C"/>
    <w:rsid w:val="007101EC"/>
    <w:rsid w:val="00710304"/>
    <w:rsid w:val="00710353"/>
    <w:rsid w:val="007104A3"/>
    <w:rsid w:val="007106A1"/>
    <w:rsid w:val="00710826"/>
    <w:rsid w:val="007109FF"/>
    <w:rsid w:val="00710AE5"/>
    <w:rsid w:val="00711027"/>
    <w:rsid w:val="00711B12"/>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489"/>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290"/>
    <w:rsid w:val="00741959"/>
    <w:rsid w:val="00741C0E"/>
    <w:rsid w:val="00741E2A"/>
    <w:rsid w:val="00741F5C"/>
    <w:rsid w:val="00742077"/>
    <w:rsid w:val="00742445"/>
    <w:rsid w:val="0074273E"/>
    <w:rsid w:val="00742AE1"/>
    <w:rsid w:val="00743314"/>
    <w:rsid w:val="007437C8"/>
    <w:rsid w:val="00743816"/>
    <w:rsid w:val="00743966"/>
    <w:rsid w:val="00743CD8"/>
    <w:rsid w:val="00743DF4"/>
    <w:rsid w:val="00744326"/>
    <w:rsid w:val="00744D15"/>
    <w:rsid w:val="00745584"/>
    <w:rsid w:val="00745C62"/>
    <w:rsid w:val="00746696"/>
    <w:rsid w:val="00746FEF"/>
    <w:rsid w:val="0074704E"/>
    <w:rsid w:val="007471BF"/>
    <w:rsid w:val="007475FC"/>
    <w:rsid w:val="00747EE5"/>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1DD"/>
    <w:rsid w:val="007542C1"/>
    <w:rsid w:val="0075448F"/>
    <w:rsid w:val="0075457E"/>
    <w:rsid w:val="00754E06"/>
    <w:rsid w:val="007550D5"/>
    <w:rsid w:val="00755B7C"/>
    <w:rsid w:val="00756321"/>
    <w:rsid w:val="00756637"/>
    <w:rsid w:val="00756955"/>
    <w:rsid w:val="00756992"/>
    <w:rsid w:val="00757102"/>
    <w:rsid w:val="00757293"/>
    <w:rsid w:val="0075749D"/>
    <w:rsid w:val="00757671"/>
    <w:rsid w:val="00757774"/>
    <w:rsid w:val="00757932"/>
    <w:rsid w:val="00757DEE"/>
    <w:rsid w:val="00760556"/>
    <w:rsid w:val="00760C08"/>
    <w:rsid w:val="007610BF"/>
    <w:rsid w:val="007620F1"/>
    <w:rsid w:val="007630A8"/>
    <w:rsid w:val="0076349B"/>
    <w:rsid w:val="00763996"/>
    <w:rsid w:val="00763F09"/>
    <w:rsid w:val="00764054"/>
    <w:rsid w:val="0076427D"/>
    <w:rsid w:val="007642D5"/>
    <w:rsid w:val="007643A6"/>
    <w:rsid w:val="007643DE"/>
    <w:rsid w:val="007645C3"/>
    <w:rsid w:val="007648A9"/>
    <w:rsid w:val="00764F15"/>
    <w:rsid w:val="0076510E"/>
    <w:rsid w:val="00765A05"/>
    <w:rsid w:val="00765A7B"/>
    <w:rsid w:val="00765BAD"/>
    <w:rsid w:val="0076636A"/>
    <w:rsid w:val="007665D6"/>
    <w:rsid w:val="007666D4"/>
    <w:rsid w:val="0076680F"/>
    <w:rsid w:val="00767A62"/>
    <w:rsid w:val="00767B77"/>
    <w:rsid w:val="00767CF5"/>
    <w:rsid w:val="007706D4"/>
    <w:rsid w:val="00770935"/>
    <w:rsid w:val="00770D03"/>
    <w:rsid w:val="00770ED1"/>
    <w:rsid w:val="00771292"/>
    <w:rsid w:val="007712FA"/>
    <w:rsid w:val="00771D1E"/>
    <w:rsid w:val="00771EB1"/>
    <w:rsid w:val="00772599"/>
    <w:rsid w:val="007727D0"/>
    <w:rsid w:val="007728D8"/>
    <w:rsid w:val="00772D43"/>
    <w:rsid w:val="00772F62"/>
    <w:rsid w:val="007735B5"/>
    <w:rsid w:val="00773616"/>
    <w:rsid w:val="0077384A"/>
    <w:rsid w:val="00773A75"/>
    <w:rsid w:val="00774468"/>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0DE1"/>
    <w:rsid w:val="007911EF"/>
    <w:rsid w:val="007912E6"/>
    <w:rsid w:val="00792095"/>
    <w:rsid w:val="00792242"/>
    <w:rsid w:val="00792A8B"/>
    <w:rsid w:val="00792AE4"/>
    <w:rsid w:val="00792F2A"/>
    <w:rsid w:val="007937F2"/>
    <w:rsid w:val="00793921"/>
    <w:rsid w:val="0079396F"/>
    <w:rsid w:val="007943A9"/>
    <w:rsid w:val="007943F7"/>
    <w:rsid w:val="00794974"/>
    <w:rsid w:val="00794A77"/>
    <w:rsid w:val="00794C93"/>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484"/>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8D2"/>
    <w:rsid w:val="007B29B8"/>
    <w:rsid w:val="007B2BE9"/>
    <w:rsid w:val="007B2CC0"/>
    <w:rsid w:val="007B35FB"/>
    <w:rsid w:val="007B408D"/>
    <w:rsid w:val="007B41B8"/>
    <w:rsid w:val="007B4404"/>
    <w:rsid w:val="007B4415"/>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6FF4"/>
    <w:rsid w:val="007D75A2"/>
    <w:rsid w:val="007D7C59"/>
    <w:rsid w:val="007E0014"/>
    <w:rsid w:val="007E0178"/>
    <w:rsid w:val="007E01A5"/>
    <w:rsid w:val="007E023F"/>
    <w:rsid w:val="007E07A5"/>
    <w:rsid w:val="007E0985"/>
    <w:rsid w:val="007E1421"/>
    <w:rsid w:val="007E16C2"/>
    <w:rsid w:val="007E1821"/>
    <w:rsid w:val="007E24E0"/>
    <w:rsid w:val="007E2507"/>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CCF"/>
    <w:rsid w:val="007E67F9"/>
    <w:rsid w:val="007E6BBC"/>
    <w:rsid w:val="007E73EC"/>
    <w:rsid w:val="007E7ACB"/>
    <w:rsid w:val="007E7AED"/>
    <w:rsid w:val="007F01A3"/>
    <w:rsid w:val="007F0315"/>
    <w:rsid w:val="007F049B"/>
    <w:rsid w:val="007F15DF"/>
    <w:rsid w:val="007F16A5"/>
    <w:rsid w:val="007F1C75"/>
    <w:rsid w:val="007F203B"/>
    <w:rsid w:val="007F291A"/>
    <w:rsid w:val="007F2C61"/>
    <w:rsid w:val="007F3074"/>
    <w:rsid w:val="007F3115"/>
    <w:rsid w:val="007F31F7"/>
    <w:rsid w:val="007F3480"/>
    <w:rsid w:val="007F35AD"/>
    <w:rsid w:val="007F3677"/>
    <w:rsid w:val="007F4197"/>
    <w:rsid w:val="007F424D"/>
    <w:rsid w:val="007F52CB"/>
    <w:rsid w:val="007F554D"/>
    <w:rsid w:val="007F5837"/>
    <w:rsid w:val="007F5B6A"/>
    <w:rsid w:val="007F5C74"/>
    <w:rsid w:val="007F5D87"/>
    <w:rsid w:val="007F5E9A"/>
    <w:rsid w:val="007F676C"/>
    <w:rsid w:val="007F7007"/>
    <w:rsid w:val="007F7067"/>
    <w:rsid w:val="007F739B"/>
    <w:rsid w:val="007F7A9B"/>
    <w:rsid w:val="008005BD"/>
    <w:rsid w:val="008009F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181"/>
    <w:rsid w:val="008052AA"/>
    <w:rsid w:val="008058C8"/>
    <w:rsid w:val="00805AFC"/>
    <w:rsid w:val="00805ED2"/>
    <w:rsid w:val="00805F2B"/>
    <w:rsid w:val="00805F44"/>
    <w:rsid w:val="008060C3"/>
    <w:rsid w:val="0080610B"/>
    <w:rsid w:val="0080628F"/>
    <w:rsid w:val="0080769F"/>
    <w:rsid w:val="00807825"/>
    <w:rsid w:val="00807D0B"/>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330"/>
    <w:rsid w:val="00816343"/>
    <w:rsid w:val="00816A8B"/>
    <w:rsid w:val="00816D70"/>
    <w:rsid w:val="0081722E"/>
    <w:rsid w:val="00817F24"/>
    <w:rsid w:val="00820814"/>
    <w:rsid w:val="00820B5C"/>
    <w:rsid w:val="00820E4D"/>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5A5E"/>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981"/>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148"/>
    <w:rsid w:val="008422AA"/>
    <w:rsid w:val="00843051"/>
    <w:rsid w:val="0084345B"/>
    <w:rsid w:val="00843CC7"/>
    <w:rsid w:val="0084473A"/>
    <w:rsid w:val="008448E7"/>
    <w:rsid w:val="0084543E"/>
    <w:rsid w:val="008454AA"/>
    <w:rsid w:val="0084551C"/>
    <w:rsid w:val="00845A95"/>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4585"/>
    <w:rsid w:val="008547EE"/>
    <w:rsid w:val="00854B0D"/>
    <w:rsid w:val="00855227"/>
    <w:rsid w:val="0085535B"/>
    <w:rsid w:val="00855854"/>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23BB"/>
    <w:rsid w:val="00862407"/>
    <w:rsid w:val="00862519"/>
    <w:rsid w:val="0086262B"/>
    <w:rsid w:val="00862813"/>
    <w:rsid w:val="00862A4D"/>
    <w:rsid w:val="00862B9F"/>
    <w:rsid w:val="00862D12"/>
    <w:rsid w:val="0086317D"/>
    <w:rsid w:val="00863279"/>
    <w:rsid w:val="0086370B"/>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D88"/>
    <w:rsid w:val="00871EF5"/>
    <w:rsid w:val="00872235"/>
    <w:rsid w:val="0087245B"/>
    <w:rsid w:val="00872643"/>
    <w:rsid w:val="00872704"/>
    <w:rsid w:val="0087286E"/>
    <w:rsid w:val="00872923"/>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5E1D"/>
    <w:rsid w:val="00886289"/>
    <w:rsid w:val="008867D9"/>
    <w:rsid w:val="00886F90"/>
    <w:rsid w:val="00887028"/>
    <w:rsid w:val="0088760D"/>
    <w:rsid w:val="00887A9A"/>
    <w:rsid w:val="0089005A"/>
    <w:rsid w:val="00890EF5"/>
    <w:rsid w:val="0089189C"/>
    <w:rsid w:val="00891B0F"/>
    <w:rsid w:val="00892B33"/>
    <w:rsid w:val="008933D0"/>
    <w:rsid w:val="00893451"/>
    <w:rsid w:val="00893500"/>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470"/>
    <w:rsid w:val="008A0F92"/>
    <w:rsid w:val="008A1253"/>
    <w:rsid w:val="008A1454"/>
    <w:rsid w:val="008A265E"/>
    <w:rsid w:val="008A29E5"/>
    <w:rsid w:val="008A2E2E"/>
    <w:rsid w:val="008A30E5"/>
    <w:rsid w:val="008A32E1"/>
    <w:rsid w:val="008A35F1"/>
    <w:rsid w:val="008A3995"/>
    <w:rsid w:val="008A3A26"/>
    <w:rsid w:val="008A3A3E"/>
    <w:rsid w:val="008A3CD5"/>
    <w:rsid w:val="008A4278"/>
    <w:rsid w:val="008A4346"/>
    <w:rsid w:val="008A49DA"/>
    <w:rsid w:val="008A4AA3"/>
    <w:rsid w:val="008A4F45"/>
    <w:rsid w:val="008A514D"/>
    <w:rsid w:val="008A52DE"/>
    <w:rsid w:val="008A5704"/>
    <w:rsid w:val="008A5D49"/>
    <w:rsid w:val="008A698A"/>
    <w:rsid w:val="008A6A13"/>
    <w:rsid w:val="008A6A19"/>
    <w:rsid w:val="008A7743"/>
    <w:rsid w:val="008B0506"/>
    <w:rsid w:val="008B0D6A"/>
    <w:rsid w:val="008B1021"/>
    <w:rsid w:val="008B137E"/>
    <w:rsid w:val="008B1467"/>
    <w:rsid w:val="008B1CB4"/>
    <w:rsid w:val="008B4145"/>
    <w:rsid w:val="008B4F6B"/>
    <w:rsid w:val="008B50AD"/>
    <w:rsid w:val="008B5ABA"/>
    <w:rsid w:val="008B5AE3"/>
    <w:rsid w:val="008B5B75"/>
    <w:rsid w:val="008B6892"/>
    <w:rsid w:val="008B69DF"/>
    <w:rsid w:val="008B70EC"/>
    <w:rsid w:val="008B7383"/>
    <w:rsid w:val="008B740F"/>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D4D"/>
    <w:rsid w:val="008C3F30"/>
    <w:rsid w:val="008C48D7"/>
    <w:rsid w:val="008C52B1"/>
    <w:rsid w:val="008C67CC"/>
    <w:rsid w:val="008C6EE6"/>
    <w:rsid w:val="008C716F"/>
    <w:rsid w:val="008D137C"/>
    <w:rsid w:val="008D1DDD"/>
    <w:rsid w:val="008D1F50"/>
    <w:rsid w:val="008D2085"/>
    <w:rsid w:val="008D2716"/>
    <w:rsid w:val="008D285B"/>
    <w:rsid w:val="008D2EC3"/>
    <w:rsid w:val="008D2ECF"/>
    <w:rsid w:val="008D36F0"/>
    <w:rsid w:val="008D4A8A"/>
    <w:rsid w:val="008D4B4C"/>
    <w:rsid w:val="008D4DC5"/>
    <w:rsid w:val="008D548C"/>
    <w:rsid w:val="008D549A"/>
    <w:rsid w:val="008D55D1"/>
    <w:rsid w:val="008D589A"/>
    <w:rsid w:val="008D6FFA"/>
    <w:rsid w:val="008D7A17"/>
    <w:rsid w:val="008D7A75"/>
    <w:rsid w:val="008E0049"/>
    <w:rsid w:val="008E024B"/>
    <w:rsid w:val="008E0713"/>
    <w:rsid w:val="008E0811"/>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28D"/>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606"/>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C88"/>
    <w:rsid w:val="00904D90"/>
    <w:rsid w:val="00904E6D"/>
    <w:rsid w:val="00905546"/>
    <w:rsid w:val="00905B4F"/>
    <w:rsid w:val="00905C02"/>
    <w:rsid w:val="00905F43"/>
    <w:rsid w:val="009061A7"/>
    <w:rsid w:val="00906D20"/>
    <w:rsid w:val="00906F20"/>
    <w:rsid w:val="00906FE3"/>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4B5E"/>
    <w:rsid w:val="0091570C"/>
    <w:rsid w:val="009158F6"/>
    <w:rsid w:val="00915C9D"/>
    <w:rsid w:val="00916DDA"/>
    <w:rsid w:val="00916E58"/>
    <w:rsid w:val="00916ED3"/>
    <w:rsid w:val="00916F97"/>
    <w:rsid w:val="00916FE6"/>
    <w:rsid w:val="009174CE"/>
    <w:rsid w:val="009204CB"/>
    <w:rsid w:val="00920712"/>
    <w:rsid w:val="00920A06"/>
    <w:rsid w:val="00920C62"/>
    <w:rsid w:val="00920D3C"/>
    <w:rsid w:val="00921057"/>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85B"/>
    <w:rsid w:val="009349CD"/>
    <w:rsid w:val="00934B12"/>
    <w:rsid w:val="00934E0C"/>
    <w:rsid w:val="00935007"/>
    <w:rsid w:val="00935F9D"/>
    <w:rsid w:val="0093611C"/>
    <w:rsid w:val="00936747"/>
    <w:rsid w:val="00936A57"/>
    <w:rsid w:val="00936D53"/>
    <w:rsid w:val="00937356"/>
    <w:rsid w:val="00937389"/>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7CD"/>
    <w:rsid w:val="009528AE"/>
    <w:rsid w:val="00952AA4"/>
    <w:rsid w:val="00953050"/>
    <w:rsid w:val="00953232"/>
    <w:rsid w:val="00953CAB"/>
    <w:rsid w:val="009545BF"/>
    <w:rsid w:val="00954620"/>
    <w:rsid w:val="00954D39"/>
    <w:rsid w:val="00954E79"/>
    <w:rsid w:val="00955045"/>
    <w:rsid w:val="00955362"/>
    <w:rsid w:val="00955894"/>
    <w:rsid w:val="00955AFA"/>
    <w:rsid w:val="00956245"/>
    <w:rsid w:val="00956705"/>
    <w:rsid w:val="00956B88"/>
    <w:rsid w:val="00956D1F"/>
    <w:rsid w:val="00956F0E"/>
    <w:rsid w:val="00957641"/>
    <w:rsid w:val="0095786A"/>
    <w:rsid w:val="00957B09"/>
    <w:rsid w:val="00957B36"/>
    <w:rsid w:val="00957BB0"/>
    <w:rsid w:val="00957CC0"/>
    <w:rsid w:val="009602CF"/>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6D1"/>
    <w:rsid w:val="0097580C"/>
    <w:rsid w:val="00975872"/>
    <w:rsid w:val="009759C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D77"/>
    <w:rsid w:val="00985F49"/>
    <w:rsid w:val="009864A7"/>
    <w:rsid w:val="009869FD"/>
    <w:rsid w:val="00986C6A"/>
    <w:rsid w:val="00986DFE"/>
    <w:rsid w:val="009873DB"/>
    <w:rsid w:val="009875CD"/>
    <w:rsid w:val="00987BF2"/>
    <w:rsid w:val="009905E0"/>
    <w:rsid w:val="00990B5B"/>
    <w:rsid w:val="00990D10"/>
    <w:rsid w:val="00990EB6"/>
    <w:rsid w:val="009917D4"/>
    <w:rsid w:val="00992084"/>
    <w:rsid w:val="0099298B"/>
    <w:rsid w:val="00992A85"/>
    <w:rsid w:val="00992EBD"/>
    <w:rsid w:val="00993187"/>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050"/>
    <w:rsid w:val="009A0366"/>
    <w:rsid w:val="009A0463"/>
    <w:rsid w:val="009A0792"/>
    <w:rsid w:val="009A0F2B"/>
    <w:rsid w:val="009A11EB"/>
    <w:rsid w:val="009A1259"/>
    <w:rsid w:val="009A15D9"/>
    <w:rsid w:val="009A1BA9"/>
    <w:rsid w:val="009A2388"/>
    <w:rsid w:val="009A2B97"/>
    <w:rsid w:val="009A30CB"/>
    <w:rsid w:val="009A3274"/>
    <w:rsid w:val="009A350B"/>
    <w:rsid w:val="009A3853"/>
    <w:rsid w:val="009A3C38"/>
    <w:rsid w:val="009A3C7C"/>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3B3"/>
    <w:rsid w:val="009B298F"/>
    <w:rsid w:val="009B3A93"/>
    <w:rsid w:val="009B3CEA"/>
    <w:rsid w:val="009B443A"/>
    <w:rsid w:val="009B45C8"/>
    <w:rsid w:val="009B477A"/>
    <w:rsid w:val="009B48D4"/>
    <w:rsid w:val="009B525C"/>
    <w:rsid w:val="009B56FD"/>
    <w:rsid w:val="009B5793"/>
    <w:rsid w:val="009B5A34"/>
    <w:rsid w:val="009B5AB8"/>
    <w:rsid w:val="009B5DF2"/>
    <w:rsid w:val="009B67C0"/>
    <w:rsid w:val="009B6CC9"/>
    <w:rsid w:val="009B6CE5"/>
    <w:rsid w:val="009B73F7"/>
    <w:rsid w:val="009B7579"/>
    <w:rsid w:val="009B7CF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B19"/>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B71"/>
    <w:rsid w:val="009E71C5"/>
    <w:rsid w:val="009E7422"/>
    <w:rsid w:val="009E7B48"/>
    <w:rsid w:val="009F000C"/>
    <w:rsid w:val="009F023A"/>
    <w:rsid w:val="009F04C8"/>
    <w:rsid w:val="009F0730"/>
    <w:rsid w:val="009F09DA"/>
    <w:rsid w:val="009F0C62"/>
    <w:rsid w:val="009F1EF6"/>
    <w:rsid w:val="009F1FDC"/>
    <w:rsid w:val="009F2077"/>
    <w:rsid w:val="009F2352"/>
    <w:rsid w:val="009F2430"/>
    <w:rsid w:val="009F245E"/>
    <w:rsid w:val="009F31A5"/>
    <w:rsid w:val="009F34B3"/>
    <w:rsid w:val="009F3A45"/>
    <w:rsid w:val="009F3E27"/>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7D"/>
    <w:rsid w:val="00A00E53"/>
    <w:rsid w:val="00A014D8"/>
    <w:rsid w:val="00A016DC"/>
    <w:rsid w:val="00A0196D"/>
    <w:rsid w:val="00A01A83"/>
    <w:rsid w:val="00A01C74"/>
    <w:rsid w:val="00A02466"/>
    <w:rsid w:val="00A0269E"/>
    <w:rsid w:val="00A02935"/>
    <w:rsid w:val="00A02A2D"/>
    <w:rsid w:val="00A02EBF"/>
    <w:rsid w:val="00A03C90"/>
    <w:rsid w:val="00A03F2A"/>
    <w:rsid w:val="00A0488E"/>
    <w:rsid w:val="00A05575"/>
    <w:rsid w:val="00A06666"/>
    <w:rsid w:val="00A06D65"/>
    <w:rsid w:val="00A0791D"/>
    <w:rsid w:val="00A103D7"/>
    <w:rsid w:val="00A107CB"/>
    <w:rsid w:val="00A10C1E"/>
    <w:rsid w:val="00A10ED5"/>
    <w:rsid w:val="00A11C24"/>
    <w:rsid w:val="00A11F98"/>
    <w:rsid w:val="00A1231F"/>
    <w:rsid w:val="00A12FC4"/>
    <w:rsid w:val="00A1336B"/>
    <w:rsid w:val="00A133DB"/>
    <w:rsid w:val="00A1389B"/>
    <w:rsid w:val="00A13CFF"/>
    <w:rsid w:val="00A146C6"/>
    <w:rsid w:val="00A14C15"/>
    <w:rsid w:val="00A14FBB"/>
    <w:rsid w:val="00A15362"/>
    <w:rsid w:val="00A1559F"/>
    <w:rsid w:val="00A15705"/>
    <w:rsid w:val="00A1645E"/>
    <w:rsid w:val="00A1658E"/>
    <w:rsid w:val="00A1716A"/>
    <w:rsid w:val="00A17B1D"/>
    <w:rsid w:val="00A2045D"/>
    <w:rsid w:val="00A20BC2"/>
    <w:rsid w:val="00A21C57"/>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4EC7"/>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691"/>
    <w:rsid w:val="00A31E1F"/>
    <w:rsid w:val="00A32171"/>
    <w:rsid w:val="00A32656"/>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45D51"/>
    <w:rsid w:val="00A460B3"/>
    <w:rsid w:val="00A468AF"/>
    <w:rsid w:val="00A504D3"/>
    <w:rsid w:val="00A50FE9"/>
    <w:rsid w:val="00A51016"/>
    <w:rsid w:val="00A51B1B"/>
    <w:rsid w:val="00A521A9"/>
    <w:rsid w:val="00A527FF"/>
    <w:rsid w:val="00A54134"/>
    <w:rsid w:val="00A54B25"/>
    <w:rsid w:val="00A5530A"/>
    <w:rsid w:val="00A55318"/>
    <w:rsid w:val="00A5572A"/>
    <w:rsid w:val="00A557AF"/>
    <w:rsid w:val="00A5583C"/>
    <w:rsid w:val="00A55AC9"/>
    <w:rsid w:val="00A55C2C"/>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1E08"/>
    <w:rsid w:val="00A62909"/>
    <w:rsid w:val="00A62B8B"/>
    <w:rsid w:val="00A62BE2"/>
    <w:rsid w:val="00A62F1C"/>
    <w:rsid w:val="00A6302F"/>
    <w:rsid w:val="00A6304C"/>
    <w:rsid w:val="00A6358C"/>
    <w:rsid w:val="00A6361A"/>
    <w:rsid w:val="00A63A52"/>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492"/>
    <w:rsid w:val="00A70763"/>
    <w:rsid w:val="00A7079D"/>
    <w:rsid w:val="00A707A4"/>
    <w:rsid w:val="00A7099E"/>
    <w:rsid w:val="00A70B39"/>
    <w:rsid w:val="00A71137"/>
    <w:rsid w:val="00A713BA"/>
    <w:rsid w:val="00A71EA7"/>
    <w:rsid w:val="00A72664"/>
    <w:rsid w:val="00A729D6"/>
    <w:rsid w:val="00A729DD"/>
    <w:rsid w:val="00A7326D"/>
    <w:rsid w:val="00A734DA"/>
    <w:rsid w:val="00A7465B"/>
    <w:rsid w:val="00A746AC"/>
    <w:rsid w:val="00A7564C"/>
    <w:rsid w:val="00A75B9A"/>
    <w:rsid w:val="00A77153"/>
    <w:rsid w:val="00A77175"/>
    <w:rsid w:val="00A776AC"/>
    <w:rsid w:val="00A778BD"/>
    <w:rsid w:val="00A779B5"/>
    <w:rsid w:val="00A77D0D"/>
    <w:rsid w:val="00A80616"/>
    <w:rsid w:val="00A80665"/>
    <w:rsid w:val="00A80B59"/>
    <w:rsid w:val="00A80C41"/>
    <w:rsid w:val="00A81114"/>
    <w:rsid w:val="00A816DA"/>
    <w:rsid w:val="00A81BF8"/>
    <w:rsid w:val="00A81C47"/>
    <w:rsid w:val="00A82295"/>
    <w:rsid w:val="00A833AA"/>
    <w:rsid w:val="00A833DF"/>
    <w:rsid w:val="00A8371B"/>
    <w:rsid w:val="00A83732"/>
    <w:rsid w:val="00A838E1"/>
    <w:rsid w:val="00A83C56"/>
    <w:rsid w:val="00A83CFE"/>
    <w:rsid w:val="00A83D3F"/>
    <w:rsid w:val="00A842B2"/>
    <w:rsid w:val="00A843EC"/>
    <w:rsid w:val="00A84775"/>
    <w:rsid w:val="00A84FC3"/>
    <w:rsid w:val="00A85172"/>
    <w:rsid w:val="00A85279"/>
    <w:rsid w:val="00A85642"/>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064C"/>
    <w:rsid w:val="00A91518"/>
    <w:rsid w:val="00A91E4D"/>
    <w:rsid w:val="00A925B1"/>
    <w:rsid w:val="00A9263A"/>
    <w:rsid w:val="00A9280C"/>
    <w:rsid w:val="00A929D2"/>
    <w:rsid w:val="00A92A9C"/>
    <w:rsid w:val="00A93351"/>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C8B"/>
    <w:rsid w:val="00AA01C9"/>
    <w:rsid w:val="00AA04FD"/>
    <w:rsid w:val="00AA0516"/>
    <w:rsid w:val="00AA16F3"/>
    <w:rsid w:val="00AA1D01"/>
    <w:rsid w:val="00AA264D"/>
    <w:rsid w:val="00AA2FB6"/>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5C3"/>
    <w:rsid w:val="00AB26B9"/>
    <w:rsid w:val="00AB283A"/>
    <w:rsid w:val="00AB2D5F"/>
    <w:rsid w:val="00AB2DCF"/>
    <w:rsid w:val="00AB2FA8"/>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0D56"/>
    <w:rsid w:val="00AC1120"/>
    <w:rsid w:val="00AC131E"/>
    <w:rsid w:val="00AC19FB"/>
    <w:rsid w:val="00AC2277"/>
    <w:rsid w:val="00AC29F4"/>
    <w:rsid w:val="00AC2E46"/>
    <w:rsid w:val="00AC3B6A"/>
    <w:rsid w:val="00AC3E9A"/>
    <w:rsid w:val="00AC3F7D"/>
    <w:rsid w:val="00AC4258"/>
    <w:rsid w:val="00AC4462"/>
    <w:rsid w:val="00AC4B92"/>
    <w:rsid w:val="00AC4CDE"/>
    <w:rsid w:val="00AC5151"/>
    <w:rsid w:val="00AC545C"/>
    <w:rsid w:val="00AC5CF2"/>
    <w:rsid w:val="00AC601C"/>
    <w:rsid w:val="00AC6341"/>
    <w:rsid w:val="00AC669C"/>
    <w:rsid w:val="00AC670E"/>
    <w:rsid w:val="00AC6A4A"/>
    <w:rsid w:val="00AC6AFA"/>
    <w:rsid w:val="00AC6B7C"/>
    <w:rsid w:val="00AC7234"/>
    <w:rsid w:val="00AC729B"/>
    <w:rsid w:val="00AC7662"/>
    <w:rsid w:val="00AC793F"/>
    <w:rsid w:val="00AC7FEF"/>
    <w:rsid w:val="00AD0741"/>
    <w:rsid w:val="00AD0EC8"/>
    <w:rsid w:val="00AD1921"/>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0A"/>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023"/>
    <w:rsid w:val="00B11634"/>
    <w:rsid w:val="00B117B7"/>
    <w:rsid w:val="00B11EE2"/>
    <w:rsid w:val="00B12543"/>
    <w:rsid w:val="00B126CA"/>
    <w:rsid w:val="00B12819"/>
    <w:rsid w:val="00B13166"/>
    <w:rsid w:val="00B132B9"/>
    <w:rsid w:val="00B1407D"/>
    <w:rsid w:val="00B14296"/>
    <w:rsid w:val="00B1484B"/>
    <w:rsid w:val="00B14A38"/>
    <w:rsid w:val="00B14C12"/>
    <w:rsid w:val="00B153EB"/>
    <w:rsid w:val="00B158ED"/>
    <w:rsid w:val="00B15D92"/>
    <w:rsid w:val="00B15DCD"/>
    <w:rsid w:val="00B1660F"/>
    <w:rsid w:val="00B16B32"/>
    <w:rsid w:val="00B16C04"/>
    <w:rsid w:val="00B16F19"/>
    <w:rsid w:val="00B17025"/>
    <w:rsid w:val="00B170F7"/>
    <w:rsid w:val="00B17340"/>
    <w:rsid w:val="00B20589"/>
    <w:rsid w:val="00B212CC"/>
    <w:rsid w:val="00B21AC5"/>
    <w:rsid w:val="00B21FF5"/>
    <w:rsid w:val="00B22694"/>
    <w:rsid w:val="00B229BF"/>
    <w:rsid w:val="00B22B29"/>
    <w:rsid w:val="00B22E83"/>
    <w:rsid w:val="00B230A0"/>
    <w:rsid w:val="00B23441"/>
    <w:rsid w:val="00B23880"/>
    <w:rsid w:val="00B23DC2"/>
    <w:rsid w:val="00B23F6E"/>
    <w:rsid w:val="00B242AC"/>
    <w:rsid w:val="00B2503E"/>
    <w:rsid w:val="00B25AF5"/>
    <w:rsid w:val="00B25BB8"/>
    <w:rsid w:val="00B26427"/>
    <w:rsid w:val="00B267AF"/>
    <w:rsid w:val="00B267CF"/>
    <w:rsid w:val="00B26A8D"/>
    <w:rsid w:val="00B27400"/>
    <w:rsid w:val="00B2774C"/>
    <w:rsid w:val="00B27882"/>
    <w:rsid w:val="00B278F7"/>
    <w:rsid w:val="00B3022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5FE"/>
    <w:rsid w:val="00B36899"/>
    <w:rsid w:val="00B36A98"/>
    <w:rsid w:val="00B36A9A"/>
    <w:rsid w:val="00B36CB3"/>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54F"/>
    <w:rsid w:val="00B70A19"/>
    <w:rsid w:val="00B70B97"/>
    <w:rsid w:val="00B710C1"/>
    <w:rsid w:val="00B71681"/>
    <w:rsid w:val="00B71734"/>
    <w:rsid w:val="00B7174D"/>
    <w:rsid w:val="00B724D6"/>
    <w:rsid w:val="00B726DA"/>
    <w:rsid w:val="00B7294D"/>
    <w:rsid w:val="00B73133"/>
    <w:rsid w:val="00B7335C"/>
    <w:rsid w:val="00B7363A"/>
    <w:rsid w:val="00B7423A"/>
    <w:rsid w:val="00B74529"/>
    <w:rsid w:val="00B74C2D"/>
    <w:rsid w:val="00B74F25"/>
    <w:rsid w:val="00B7511A"/>
    <w:rsid w:val="00B75406"/>
    <w:rsid w:val="00B75622"/>
    <w:rsid w:val="00B7632F"/>
    <w:rsid w:val="00B764E8"/>
    <w:rsid w:val="00B76C6D"/>
    <w:rsid w:val="00B7701C"/>
    <w:rsid w:val="00B77A55"/>
    <w:rsid w:val="00B77F5E"/>
    <w:rsid w:val="00B804D1"/>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868"/>
    <w:rsid w:val="00B91BDE"/>
    <w:rsid w:val="00B920ED"/>
    <w:rsid w:val="00B92378"/>
    <w:rsid w:val="00B924A1"/>
    <w:rsid w:val="00B92A8C"/>
    <w:rsid w:val="00B92F30"/>
    <w:rsid w:val="00B93255"/>
    <w:rsid w:val="00B933A0"/>
    <w:rsid w:val="00B9482F"/>
    <w:rsid w:val="00B94E0B"/>
    <w:rsid w:val="00B95087"/>
    <w:rsid w:val="00B95506"/>
    <w:rsid w:val="00B95565"/>
    <w:rsid w:val="00B958CD"/>
    <w:rsid w:val="00B95A6A"/>
    <w:rsid w:val="00B9608D"/>
    <w:rsid w:val="00B96605"/>
    <w:rsid w:val="00B96A25"/>
    <w:rsid w:val="00B96B00"/>
    <w:rsid w:val="00B970F9"/>
    <w:rsid w:val="00B9729F"/>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617"/>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EC4"/>
    <w:rsid w:val="00BB1FC6"/>
    <w:rsid w:val="00BB28A8"/>
    <w:rsid w:val="00BB28F4"/>
    <w:rsid w:val="00BB353E"/>
    <w:rsid w:val="00BB3912"/>
    <w:rsid w:val="00BB3B5C"/>
    <w:rsid w:val="00BB3C52"/>
    <w:rsid w:val="00BB3D23"/>
    <w:rsid w:val="00BB4018"/>
    <w:rsid w:val="00BB4053"/>
    <w:rsid w:val="00BB4323"/>
    <w:rsid w:val="00BB449D"/>
    <w:rsid w:val="00BB44A8"/>
    <w:rsid w:val="00BB5719"/>
    <w:rsid w:val="00BB5946"/>
    <w:rsid w:val="00BB5997"/>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9FB"/>
    <w:rsid w:val="00BC3CA0"/>
    <w:rsid w:val="00BC40DC"/>
    <w:rsid w:val="00BC4117"/>
    <w:rsid w:val="00BC41FA"/>
    <w:rsid w:val="00BC49E4"/>
    <w:rsid w:val="00BC4D14"/>
    <w:rsid w:val="00BC4E5E"/>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99"/>
    <w:rsid w:val="00BD153E"/>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636"/>
    <w:rsid w:val="00BD499A"/>
    <w:rsid w:val="00BD4D10"/>
    <w:rsid w:val="00BD5072"/>
    <w:rsid w:val="00BD51CA"/>
    <w:rsid w:val="00BD5AB7"/>
    <w:rsid w:val="00BD5B72"/>
    <w:rsid w:val="00BD5FC4"/>
    <w:rsid w:val="00BD6031"/>
    <w:rsid w:val="00BD69EB"/>
    <w:rsid w:val="00BD6D60"/>
    <w:rsid w:val="00BD6F4A"/>
    <w:rsid w:val="00BD701A"/>
    <w:rsid w:val="00BD7461"/>
    <w:rsid w:val="00BE00FF"/>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61FD"/>
    <w:rsid w:val="00BF6CB5"/>
    <w:rsid w:val="00BF6FCD"/>
    <w:rsid w:val="00BF77F4"/>
    <w:rsid w:val="00C00FF0"/>
    <w:rsid w:val="00C01A71"/>
    <w:rsid w:val="00C01BDF"/>
    <w:rsid w:val="00C0295D"/>
    <w:rsid w:val="00C029C9"/>
    <w:rsid w:val="00C02A7C"/>
    <w:rsid w:val="00C0305A"/>
    <w:rsid w:val="00C03266"/>
    <w:rsid w:val="00C03301"/>
    <w:rsid w:val="00C03618"/>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198"/>
    <w:rsid w:val="00C112B5"/>
    <w:rsid w:val="00C11483"/>
    <w:rsid w:val="00C115A8"/>
    <w:rsid w:val="00C11CA5"/>
    <w:rsid w:val="00C1211F"/>
    <w:rsid w:val="00C12701"/>
    <w:rsid w:val="00C12CC4"/>
    <w:rsid w:val="00C13EC2"/>
    <w:rsid w:val="00C143D0"/>
    <w:rsid w:val="00C14603"/>
    <w:rsid w:val="00C14A5A"/>
    <w:rsid w:val="00C14B13"/>
    <w:rsid w:val="00C14E4C"/>
    <w:rsid w:val="00C152AD"/>
    <w:rsid w:val="00C1535D"/>
    <w:rsid w:val="00C15F72"/>
    <w:rsid w:val="00C16332"/>
    <w:rsid w:val="00C166C3"/>
    <w:rsid w:val="00C16B34"/>
    <w:rsid w:val="00C17173"/>
    <w:rsid w:val="00C178C1"/>
    <w:rsid w:val="00C17A1F"/>
    <w:rsid w:val="00C17A59"/>
    <w:rsid w:val="00C17A5E"/>
    <w:rsid w:val="00C2016D"/>
    <w:rsid w:val="00C2090B"/>
    <w:rsid w:val="00C20CC1"/>
    <w:rsid w:val="00C2100B"/>
    <w:rsid w:val="00C21518"/>
    <w:rsid w:val="00C21AF5"/>
    <w:rsid w:val="00C21E83"/>
    <w:rsid w:val="00C21EAC"/>
    <w:rsid w:val="00C21F18"/>
    <w:rsid w:val="00C22318"/>
    <w:rsid w:val="00C224BA"/>
    <w:rsid w:val="00C2253F"/>
    <w:rsid w:val="00C226D7"/>
    <w:rsid w:val="00C228C8"/>
    <w:rsid w:val="00C22A09"/>
    <w:rsid w:val="00C22B35"/>
    <w:rsid w:val="00C230DE"/>
    <w:rsid w:val="00C23570"/>
    <w:rsid w:val="00C24117"/>
    <w:rsid w:val="00C243E6"/>
    <w:rsid w:val="00C24827"/>
    <w:rsid w:val="00C24C49"/>
    <w:rsid w:val="00C24D1F"/>
    <w:rsid w:val="00C24D5E"/>
    <w:rsid w:val="00C251AF"/>
    <w:rsid w:val="00C256D8"/>
    <w:rsid w:val="00C25D71"/>
    <w:rsid w:val="00C25DC9"/>
    <w:rsid w:val="00C25FA2"/>
    <w:rsid w:val="00C2622C"/>
    <w:rsid w:val="00C26725"/>
    <w:rsid w:val="00C267CC"/>
    <w:rsid w:val="00C269A1"/>
    <w:rsid w:val="00C26BAE"/>
    <w:rsid w:val="00C27E8C"/>
    <w:rsid w:val="00C3057D"/>
    <w:rsid w:val="00C305CC"/>
    <w:rsid w:val="00C3064E"/>
    <w:rsid w:val="00C30BFA"/>
    <w:rsid w:val="00C30E12"/>
    <w:rsid w:val="00C317F1"/>
    <w:rsid w:val="00C31AD7"/>
    <w:rsid w:val="00C32760"/>
    <w:rsid w:val="00C329AA"/>
    <w:rsid w:val="00C32A83"/>
    <w:rsid w:val="00C32C7D"/>
    <w:rsid w:val="00C32CB7"/>
    <w:rsid w:val="00C32CB9"/>
    <w:rsid w:val="00C3309F"/>
    <w:rsid w:val="00C33A7A"/>
    <w:rsid w:val="00C33B23"/>
    <w:rsid w:val="00C33BF7"/>
    <w:rsid w:val="00C33FBA"/>
    <w:rsid w:val="00C33FEB"/>
    <w:rsid w:val="00C34837"/>
    <w:rsid w:val="00C348B5"/>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993"/>
    <w:rsid w:val="00C509AA"/>
    <w:rsid w:val="00C50E81"/>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E0C"/>
    <w:rsid w:val="00C61039"/>
    <w:rsid w:val="00C61274"/>
    <w:rsid w:val="00C6147F"/>
    <w:rsid w:val="00C619FC"/>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1063"/>
    <w:rsid w:val="00C715A5"/>
    <w:rsid w:val="00C71728"/>
    <w:rsid w:val="00C71CC2"/>
    <w:rsid w:val="00C720D1"/>
    <w:rsid w:val="00C72428"/>
    <w:rsid w:val="00C724D7"/>
    <w:rsid w:val="00C72AAB"/>
    <w:rsid w:val="00C72B24"/>
    <w:rsid w:val="00C72D0D"/>
    <w:rsid w:val="00C737FD"/>
    <w:rsid w:val="00C73E55"/>
    <w:rsid w:val="00C743C1"/>
    <w:rsid w:val="00C74D41"/>
    <w:rsid w:val="00C752B7"/>
    <w:rsid w:val="00C75825"/>
    <w:rsid w:val="00C75C24"/>
    <w:rsid w:val="00C75E21"/>
    <w:rsid w:val="00C75E67"/>
    <w:rsid w:val="00C75F6A"/>
    <w:rsid w:val="00C76796"/>
    <w:rsid w:val="00C76DF5"/>
    <w:rsid w:val="00C77315"/>
    <w:rsid w:val="00C7758E"/>
    <w:rsid w:val="00C77619"/>
    <w:rsid w:val="00C77874"/>
    <w:rsid w:val="00C778D1"/>
    <w:rsid w:val="00C8017A"/>
    <w:rsid w:val="00C8018F"/>
    <w:rsid w:val="00C8047B"/>
    <w:rsid w:val="00C808C8"/>
    <w:rsid w:val="00C80ACA"/>
    <w:rsid w:val="00C80CDE"/>
    <w:rsid w:val="00C81047"/>
    <w:rsid w:val="00C813DC"/>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1"/>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515"/>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00E"/>
    <w:rsid w:val="00CA1420"/>
    <w:rsid w:val="00CA1896"/>
    <w:rsid w:val="00CA19F8"/>
    <w:rsid w:val="00CA1BFD"/>
    <w:rsid w:val="00CA1CAB"/>
    <w:rsid w:val="00CA249E"/>
    <w:rsid w:val="00CA2A44"/>
    <w:rsid w:val="00CA30F4"/>
    <w:rsid w:val="00CA33B9"/>
    <w:rsid w:val="00CA33E0"/>
    <w:rsid w:val="00CA33FA"/>
    <w:rsid w:val="00CA3606"/>
    <w:rsid w:val="00CA36EE"/>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1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40"/>
    <w:rsid w:val="00CC61EE"/>
    <w:rsid w:val="00CC6DB3"/>
    <w:rsid w:val="00CC6E7C"/>
    <w:rsid w:val="00CC7472"/>
    <w:rsid w:val="00CC7960"/>
    <w:rsid w:val="00CC7D1E"/>
    <w:rsid w:val="00CD039C"/>
    <w:rsid w:val="00CD046F"/>
    <w:rsid w:val="00CD068B"/>
    <w:rsid w:val="00CD07EA"/>
    <w:rsid w:val="00CD0FBD"/>
    <w:rsid w:val="00CD1040"/>
    <w:rsid w:val="00CD129A"/>
    <w:rsid w:val="00CD1A5F"/>
    <w:rsid w:val="00CD1A8E"/>
    <w:rsid w:val="00CD23B5"/>
    <w:rsid w:val="00CD2680"/>
    <w:rsid w:val="00CD298B"/>
    <w:rsid w:val="00CD29A8"/>
    <w:rsid w:val="00CD2D36"/>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2B3F"/>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4564"/>
    <w:rsid w:val="00CF4D95"/>
    <w:rsid w:val="00CF4EE5"/>
    <w:rsid w:val="00CF4F3A"/>
    <w:rsid w:val="00CF4F46"/>
    <w:rsid w:val="00CF5104"/>
    <w:rsid w:val="00CF5225"/>
    <w:rsid w:val="00CF60BF"/>
    <w:rsid w:val="00CF628F"/>
    <w:rsid w:val="00CF709C"/>
    <w:rsid w:val="00CF73A4"/>
    <w:rsid w:val="00CF78C0"/>
    <w:rsid w:val="00CF7976"/>
    <w:rsid w:val="00CF7B12"/>
    <w:rsid w:val="00D0027B"/>
    <w:rsid w:val="00D0062D"/>
    <w:rsid w:val="00D00A5F"/>
    <w:rsid w:val="00D00C38"/>
    <w:rsid w:val="00D01152"/>
    <w:rsid w:val="00D013E3"/>
    <w:rsid w:val="00D019FA"/>
    <w:rsid w:val="00D01D4E"/>
    <w:rsid w:val="00D01FB4"/>
    <w:rsid w:val="00D020E3"/>
    <w:rsid w:val="00D0219C"/>
    <w:rsid w:val="00D021B9"/>
    <w:rsid w:val="00D02839"/>
    <w:rsid w:val="00D02FD2"/>
    <w:rsid w:val="00D033E3"/>
    <w:rsid w:val="00D038E2"/>
    <w:rsid w:val="00D03B5E"/>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0FF0"/>
    <w:rsid w:val="00D21695"/>
    <w:rsid w:val="00D218B7"/>
    <w:rsid w:val="00D22AD1"/>
    <w:rsid w:val="00D2335E"/>
    <w:rsid w:val="00D23747"/>
    <w:rsid w:val="00D237BF"/>
    <w:rsid w:val="00D23F61"/>
    <w:rsid w:val="00D23F70"/>
    <w:rsid w:val="00D24731"/>
    <w:rsid w:val="00D24808"/>
    <w:rsid w:val="00D24DB3"/>
    <w:rsid w:val="00D25ACF"/>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505"/>
    <w:rsid w:val="00D346BC"/>
    <w:rsid w:val="00D34818"/>
    <w:rsid w:val="00D34A27"/>
    <w:rsid w:val="00D34E0A"/>
    <w:rsid w:val="00D35255"/>
    <w:rsid w:val="00D3565C"/>
    <w:rsid w:val="00D35CAE"/>
    <w:rsid w:val="00D35EAA"/>
    <w:rsid w:val="00D368FF"/>
    <w:rsid w:val="00D36EDB"/>
    <w:rsid w:val="00D37A31"/>
    <w:rsid w:val="00D37B6C"/>
    <w:rsid w:val="00D4025D"/>
    <w:rsid w:val="00D40A47"/>
    <w:rsid w:val="00D40F86"/>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5FEE"/>
    <w:rsid w:val="00D466E6"/>
    <w:rsid w:val="00D46AB5"/>
    <w:rsid w:val="00D46BDB"/>
    <w:rsid w:val="00D46F5E"/>
    <w:rsid w:val="00D471CE"/>
    <w:rsid w:val="00D47D14"/>
    <w:rsid w:val="00D50145"/>
    <w:rsid w:val="00D502E2"/>
    <w:rsid w:val="00D50423"/>
    <w:rsid w:val="00D5050F"/>
    <w:rsid w:val="00D507A8"/>
    <w:rsid w:val="00D511C8"/>
    <w:rsid w:val="00D517FD"/>
    <w:rsid w:val="00D51836"/>
    <w:rsid w:val="00D519BC"/>
    <w:rsid w:val="00D519C7"/>
    <w:rsid w:val="00D5211D"/>
    <w:rsid w:val="00D52398"/>
    <w:rsid w:val="00D5247D"/>
    <w:rsid w:val="00D524DA"/>
    <w:rsid w:val="00D525D0"/>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349"/>
    <w:rsid w:val="00D57666"/>
    <w:rsid w:val="00D57668"/>
    <w:rsid w:val="00D57B48"/>
    <w:rsid w:val="00D6039D"/>
    <w:rsid w:val="00D603D5"/>
    <w:rsid w:val="00D6047D"/>
    <w:rsid w:val="00D6049F"/>
    <w:rsid w:val="00D604DB"/>
    <w:rsid w:val="00D60513"/>
    <w:rsid w:val="00D608A5"/>
    <w:rsid w:val="00D6105F"/>
    <w:rsid w:val="00D61478"/>
    <w:rsid w:val="00D614FC"/>
    <w:rsid w:val="00D618C8"/>
    <w:rsid w:val="00D628B5"/>
    <w:rsid w:val="00D62B39"/>
    <w:rsid w:val="00D62B4A"/>
    <w:rsid w:val="00D63579"/>
    <w:rsid w:val="00D64021"/>
    <w:rsid w:val="00D649CD"/>
    <w:rsid w:val="00D64E53"/>
    <w:rsid w:val="00D65095"/>
    <w:rsid w:val="00D65BA8"/>
    <w:rsid w:val="00D65D55"/>
    <w:rsid w:val="00D6666F"/>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4D5"/>
    <w:rsid w:val="00D846E6"/>
    <w:rsid w:val="00D84768"/>
    <w:rsid w:val="00D85803"/>
    <w:rsid w:val="00D85842"/>
    <w:rsid w:val="00D859FA"/>
    <w:rsid w:val="00D8681B"/>
    <w:rsid w:val="00D86D24"/>
    <w:rsid w:val="00D86FA7"/>
    <w:rsid w:val="00D86FC9"/>
    <w:rsid w:val="00D87E5D"/>
    <w:rsid w:val="00D90039"/>
    <w:rsid w:val="00D90485"/>
    <w:rsid w:val="00D90802"/>
    <w:rsid w:val="00D908A1"/>
    <w:rsid w:val="00D90BDA"/>
    <w:rsid w:val="00D90F26"/>
    <w:rsid w:val="00D924B0"/>
    <w:rsid w:val="00D92802"/>
    <w:rsid w:val="00D92952"/>
    <w:rsid w:val="00D931FB"/>
    <w:rsid w:val="00D932BA"/>
    <w:rsid w:val="00D9476F"/>
    <w:rsid w:val="00D9485E"/>
    <w:rsid w:val="00D94CD3"/>
    <w:rsid w:val="00D94CD5"/>
    <w:rsid w:val="00D953F4"/>
    <w:rsid w:val="00D95736"/>
    <w:rsid w:val="00D9584F"/>
    <w:rsid w:val="00D95A31"/>
    <w:rsid w:val="00D95F21"/>
    <w:rsid w:val="00D96DA9"/>
    <w:rsid w:val="00D97113"/>
    <w:rsid w:val="00D973C2"/>
    <w:rsid w:val="00D9747E"/>
    <w:rsid w:val="00D975E7"/>
    <w:rsid w:val="00D97886"/>
    <w:rsid w:val="00D978B6"/>
    <w:rsid w:val="00D97BF3"/>
    <w:rsid w:val="00D97E05"/>
    <w:rsid w:val="00DA020F"/>
    <w:rsid w:val="00DA0621"/>
    <w:rsid w:val="00DA06F7"/>
    <w:rsid w:val="00DA0C4C"/>
    <w:rsid w:val="00DA0E5E"/>
    <w:rsid w:val="00DA1557"/>
    <w:rsid w:val="00DA1586"/>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128"/>
    <w:rsid w:val="00DB2524"/>
    <w:rsid w:val="00DB2A77"/>
    <w:rsid w:val="00DB2AB8"/>
    <w:rsid w:val="00DB2D99"/>
    <w:rsid w:val="00DB2F16"/>
    <w:rsid w:val="00DB3C84"/>
    <w:rsid w:val="00DB3FD2"/>
    <w:rsid w:val="00DB40C6"/>
    <w:rsid w:val="00DB4341"/>
    <w:rsid w:val="00DB4632"/>
    <w:rsid w:val="00DB4639"/>
    <w:rsid w:val="00DB4676"/>
    <w:rsid w:val="00DB4CA2"/>
    <w:rsid w:val="00DB4CA5"/>
    <w:rsid w:val="00DB4D96"/>
    <w:rsid w:val="00DB4DF8"/>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62E"/>
    <w:rsid w:val="00DC2C7D"/>
    <w:rsid w:val="00DC2E60"/>
    <w:rsid w:val="00DC333C"/>
    <w:rsid w:val="00DC3589"/>
    <w:rsid w:val="00DC3B5A"/>
    <w:rsid w:val="00DC3C42"/>
    <w:rsid w:val="00DC4205"/>
    <w:rsid w:val="00DC4A74"/>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6AD"/>
    <w:rsid w:val="00DD3891"/>
    <w:rsid w:val="00DD3A17"/>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6BEF"/>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E6CEB"/>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4FCE"/>
    <w:rsid w:val="00DF50FB"/>
    <w:rsid w:val="00DF53A5"/>
    <w:rsid w:val="00DF580E"/>
    <w:rsid w:val="00DF58F4"/>
    <w:rsid w:val="00DF5DEA"/>
    <w:rsid w:val="00DF6475"/>
    <w:rsid w:val="00DF6AF1"/>
    <w:rsid w:val="00DF6D11"/>
    <w:rsid w:val="00DF6E9F"/>
    <w:rsid w:val="00DF706F"/>
    <w:rsid w:val="00DF71C3"/>
    <w:rsid w:val="00DF72C5"/>
    <w:rsid w:val="00DF76CF"/>
    <w:rsid w:val="00E0018B"/>
    <w:rsid w:val="00E00453"/>
    <w:rsid w:val="00E00763"/>
    <w:rsid w:val="00E00A45"/>
    <w:rsid w:val="00E01328"/>
    <w:rsid w:val="00E01336"/>
    <w:rsid w:val="00E014A0"/>
    <w:rsid w:val="00E017D2"/>
    <w:rsid w:val="00E01B3F"/>
    <w:rsid w:val="00E01BCB"/>
    <w:rsid w:val="00E01FA9"/>
    <w:rsid w:val="00E02295"/>
    <w:rsid w:val="00E024AD"/>
    <w:rsid w:val="00E032A6"/>
    <w:rsid w:val="00E035D0"/>
    <w:rsid w:val="00E039E1"/>
    <w:rsid w:val="00E04ECB"/>
    <w:rsid w:val="00E04FE1"/>
    <w:rsid w:val="00E05744"/>
    <w:rsid w:val="00E063EB"/>
    <w:rsid w:val="00E06744"/>
    <w:rsid w:val="00E06B20"/>
    <w:rsid w:val="00E06B3C"/>
    <w:rsid w:val="00E06ED5"/>
    <w:rsid w:val="00E0712F"/>
    <w:rsid w:val="00E07AD5"/>
    <w:rsid w:val="00E100F3"/>
    <w:rsid w:val="00E1118B"/>
    <w:rsid w:val="00E11421"/>
    <w:rsid w:val="00E115D0"/>
    <w:rsid w:val="00E1219F"/>
    <w:rsid w:val="00E12AAA"/>
    <w:rsid w:val="00E12D09"/>
    <w:rsid w:val="00E12F75"/>
    <w:rsid w:val="00E13027"/>
    <w:rsid w:val="00E131E0"/>
    <w:rsid w:val="00E13757"/>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A43"/>
    <w:rsid w:val="00E17BB6"/>
    <w:rsid w:val="00E17CF1"/>
    <w:rsid w:val="00E201AA"/>
    <w:rsid w:val="00E2023D"/>
    <w:rsid w:val="00E2127E"/>
    <w:rsid w:val="00E218E2"/>
    <w:rsid w:val="00E21E55"/>
    <w:rsid w:val="00E2219F"/>
    <w:rsid w:val="00E222D6"/>
    <w:rsid w:val="00E223D5"/>
    <w:rsid w:val="00E22469"/>
    <w:rsid w:val="00E224AB"/>
    <w:rsid w:val="00E22616"/>
    <w:rsid w:val="00E22CA1"/>
    <w:rsid w:val="00E24431"/>
    <w:rsid w:val="00E24E16"/>
    <w:rsid w:val="00E255EE"/>
    <w:rsid w:val="00E25AC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671"/>
    <w:rsid w:val="00E35741"/>
    <w:rsid w:val="00E3594B"/>
    <w:rsid w:val="00E35C81"/>
    <w:rsid w:val="00E3602B"/>
    <w:rsid w:val="00E364C8"/>
    <w:rsid w:val="00E36E4A"/>
    <w:rsid w:val="00E376AE"/>
    <w:rsid w:val="00E4043B"/>
    <w:rsid w:val="00E4059E"/>
    <w:rsid w:val="00E4063F"/>
    <w:rsid w:val="00E406AC"/>
    <w:rsid w:val="00E40B19"/>
    <w:rsid w:val="00E40CE2"/>
    <w:rsid w:val="00E40FAF"/>
    <w:rsid w:val="00E418E5"/>
    <w:rsid w:val="00E42200"/>
    <w:rsid w:val="00E42737"/>
    <w:rsid w:val="00E42ADF"/>
    <w:rsid w:val="00E42B4E"/>
    <w:rsid w:val="00E42FC3"/>
    <w:rsid w:val="00E4328D"/>
    <w:rsid w:val="00E4354F"/>
    <w:rsid w:val="00E4539C"/>
    <w:rsid w:val="00E4596A"/>
    <w:rsid w:val="00E45E23"/>
    <w:rsid w:val="00E4618E"/>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22D"/>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5C25"/>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2BC8"/>
    <w:rsid w:val="00E73AF5"/>
    <w:rsid w:val="00E73B8F"/>
    <w:rsid w:val="00E73C85"/>
    <w:rsid w:val="00E73D01"/>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6C2"/>
    <w:rsid w:val="00E85E8D"/>
    <w:rsid w:val="00E861A0"/>
    <w:rsid w:val="00E861C7"/>
    <w:rsid w:val="00E86A5E"/>
    <w:rsid w:val="00E86CBE"/>
    <w:rsid w:val="00E87983"/>
    <w:rsid w:val="00E87C72"/>
    <w:rsid w:val="00E87C84"/>
    <w:rsid w:val="00E87D88"/>
    <w:rsid w:val="00E87E2E"/>
    <w:rsid w:val="00E87FEC"/>
    <w:rsid w:val="00E9079A"/>
    <w:rsid w:val="00E90852"/>
    <w:rsid w:val="00E9096F"/>
    <w:rsid w:val="00E90AF2"/>
    <w:rsid w:val="00E915EF"/>
    <w:rsid w:val="00E916EF"/>
    <w:rsid w:val="00E91D7D"/>
    <w:rsid w:val="00E9201D"/>
    <w:rsid w:val="00E92082"/>
    <w:rsid w:val="00E92600"/>
    <w:rsid w:val="00E927C3"/>
    <w:rsid w:val="00E93385"/>
    <w:rsid w:val="00E93A44"/>
    <w:rsid w:val="00E93EC5"/>
    <w:rsid w:val="00E94126"/>
    <w:rsid w:val="00E94559"/>
    <w:rsid w:val="00E951BA"/>
    <w:rsid w:val="00E9540A"/>
    <w:rsid w:val="00E95A41"/>
    <w:rsid w:val="00E95FDA"/>
    <w:rsid w:val="00E96669"/>
    <w:rsid w:val="00E968DA"/>
    <w:rsid w:val="00E96CD9"/>
    <w:rsid w:val="00E96D1C"/>
    <w:rsid w:val="00E971AA"/>
    <w:rsid w:val="00E976F6"/>
    <w:rsid w:val="00E979D7"/>
    <w:rsid w:val="00E97CC2"/>
    <w:rsid w:val="00EA01E1"/>
    <w:rsid w:val="00EA0233"/>
    <w:rsid w:val="00EA0295"/>
    <w:rsid w:val="00EA037E"/>
    <w:rsid w:val="00EA06C4"/>
    <w:rsid w:val="00EA06C9"/>
    <w:rsid w:val="00EA0A3D"/>
    <w:rsid w:val="00EA0A52"/>
    <w:rsid w:val="00EA0EBB"/>
    <w:rsid w:val="00EA0EEE"/>
    <w:rsid w:val="00EA0F91"/>
    <w:rsid w:val="00EA0FA8"/>
    <w:rsid w:val="00EA0FEC"/>
    <w:rsid w:val="00EA1055"/>
    <w:rsid w:val="00EA1399"/>
    <w:rsid w:val="00EA145B"/>
    <w:rsid w:val="00EA245F"/>
    <w:rsid w:val="00EA24DB"/>
    <w:rsid w:val="00EA2D55"/>
    <w:rsid w:val="00EA2E4B"/>
    <w:rsid w:val="00EA2E4E"/>
    <w:rsid w:val="00EA2F67"/>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153A"/>
    <w:rsid w:val="00EB20B2"/>
    <w:rsid w:val="00EB21EA"/>
    <w:rsid w:val="00EB2277"/>
    <w:rsid w:val="00EB22B4"/>
    <w:rsid w:val="00EB2C3F"/>
    <w:rsid w:val="00EB3683"/>
    <w:rsid w:val="00EB3EE9"/>
    <w:rsid w:val="00EB3FBD"/>
    <w:rsid w:val="00EB4204"/>
    <w:rsid w:val="00EB4238"/>
    <w:rsid w:val="00EB4A43"/>
    <w:rsid w:val="00EB4DF1"/>
    <w:rsid w:val="00EB50B3"/>
    <w:rsid w:val="00EB54FB"/>
    <w:rsid w:val="00EB5863"/>
    <w:rsid w:val="00EB5CFF"/>
    <w:rsid w:val="00EB629B"/>
    <w:rsid w:val="00EB6933"/>
    <w:rsid w:val="00EB6B70"/>
    <w:rsid w:val="00EB6E2F"/>
    <w:rsid w:val="00EB780C"/>
    <w:rsid w:val="00EB7C8F"/>
    <w:rsid w:val="00EB7D1C"/>
    <w:rsid w:val="00EC0681"/>
    <w:rsid w:val="00EC06D8"/>
    <w:rsid w:val="00EC0C85"/>
    <w:rsid w:val="00EC0D09"/>
    <w:rsid w:val="00EC0F4D"/>
    <w:rsid w:val="00EC12D3"/>
    <w:rsid w:val="00EC132A"/>
    <w:rsid w:val="00EC133A"/>
    <w:rsid w:val="00EC139F"/>
    <w:rsid w:val="00EC13A1"/>
    <w:rsid w:val="00EC1F89"/>
    <w:rsid w:val="00EC27F9"/>
    <w:rsid w:val="00EC28BA"/>
    <w:rsid w:val="00EC2EC2"/>
    <w:rsid w:val="00EC3E9B"/>
    <w:rsid w:val="00EC3F9C"/>
    <w:rsid w:val="00EC441C"/>
    <w:rsid w:val="00EC46F5"/>
    <w:rsid w:val="00EC4A44"/>
    <w:rsid w:val="00EC4AFE"/>
    <w:rsid w:val="00EC53C7"/>
    <w:rsid w:val="00EC544F"/>
    <w:rsid w:val="00EC552F"/>
    <w:rsid w:val="00EC55A9"/>
    <w:rsid w:val="00EC635D"/>
    <w:rsid w:val="00EC668C"/>
    <w:rsid w:val="00EC6A84"/>
    <w:rsid w:val="00EC6BF1"/>
    <w:rsid w:val="00EC6CE3"/>
    <w:rsid w:val="00EC7421"/>
    <w:rsid w:val="00EC75A3"/>
    <w:rsid w:val="00EC7673"/>
    <w:rsid w:val="00EC780F"/>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B5B"/>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3F05"/>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5487"/>
    <w:rsid w:val="00F16539"/>
    <w:rsid w:val="00F16B83"/>
    <w:rsid w:val="00F16D3D"/>
    <w:rsid w:val="00F16D78"/>
    <w:rsid w:val="00F16F6B"/>
    <w:rsid w:val="00F1709C"/>
    <w:rsid w:val="00F172AB"/>
    <w:rsid w:val="00F178EF"/>
    <w:rsid w:val="00F17B21"/>
    <w:rsid w:val="00F17C40"/>
    <w:rsid w:val="00F20654"/>
    <w:rsid w:val="00F2079B"/>
    <w:rsid w:val="00F20C65"/>
    <w:rsid w:val="00F20D00"/>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112"/>
    <w:rsid w:val="00F41387"/>
    <w:rsid w:val="00F417D1"/>
    <w:rsid w:val="00F41B50"/>
    <w:rsid w:val="00F42A0A"/>
    <w:rsid w:val="00F42B53"/>
    <w:rsid w:val="00F43738"/>
    <w:rsid w:val="00F439EA"/>
    <w:rsid w:val="00F43C5E"/>
    <w:rsid w:val="00F43CEC"/>
    <w:rsid w:val="00F43FF9"/>
    <w:rsid w:val="00F44114"/>
    <w:rsid w:val="00F442D0"/>
    <w:rsid w:val="00F443CA"/>
    <w:rsid w:val="00F443DA"/>
    <w:rsid w:val="00F447F3"/>
    <w:rsid w:val="00F44A46"/>
    <w:rsid w:val="00F450F2"/>
    <w:rsid w:val="00F4528D"/>
    <w:rsid w:val="00F45967"/>
    <w:rsid w:val="00F45C7A"/>
    <w:rsid w:val="00F461B8"/>
    <w:rsid w:val="00F473AB"/>
    <w:rsid w:val="00F47B69"/>
    <w:rsid w:val="00F50257"/>
    <w:rsid w:val="00F50815"/>
    <w:rsid w:val="00F5152F"/>
    <w:rsid w:val="00F52365"/>
    <w:rsid w:val="00F53224"/>
    <w:rsid w:val="00F534F0"/>
    <w:rsid w:val="00F53D8A"/>
    <w:rsid w:val="00F5429C"/>
    <w:rsid w:val="00F548F9"/>
    <w:rsid w:val="00F55860"/>
    <w:rsid w:val="00F55918"/>
    <w:rsid w:val="00F55DD0"/>
    <w:rsid w:val="00F56178"/>
    <w:rsid w:val="00F562DD"/>
    <w:rsid w:val="00F5631D"/>
    <w:rsid w:val="00F564F4"/>
    <w:rsid w:val="00F571B0"/>
    <w:rsid w:val="00F5721D"/>
    <w:rsid w:val="00F57366"/>
    <w:rsid w:val="00F573D9"/>
    <w:rsid w:val="00F574ED"/>
    <w:rsid w:val="00F5786D"/>
    <w:rsid w:val="00F602C8"/>
    <w:rsid w:val="00F602FB"/>
    <w:rsid w:val="00F60610"/>
    <w:rsid w:val="00F61168"/>
    <w:rsid w:val="00F61EC2"/>
    <w:rsid w:val="00F628C0"/>
    <w:rsid w:val="00F62D2D"/>
    <w:rsid w:val="00F63150"/>
    <w:rsid w:val="00F63536"/>
    <w:rsid w:val="00F63BE9"/>
    <w:rsid w:val="00F64050"/>
    <w:rsid w:val="00F6420C"/>
    <w:rsid w:val="00F64269"/>
    <w:rsid w:val="00F644D4"/>
    <w:rsid w:val="00F646A5"/>
    <w:rsid w:val="00F64955"/>
    <w:rsid w:val="00F65280"/>
    <w:rsid w:val="00F65384"/>
    <w:rsid w:val="00F65DFB"/>
    <w:rsid w:val="00F6661E"/>
    <w:rsid w:val="00F6683A"/>
    <w:rsid w:val="00F66A21"/>
    <w:rsid w:val="00F66AD2"/>
    <w:rsid w:val="00F66D3A"/>
    <w:rsid w:val="00F66DE1"/>
    <w:rsid w:val="00F66EA2"/>
    <w:rsid w:val="00F676DA"/>
    <w:rsid w:val="00F6786D"/>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080"/>
    <w:rsid w:val="00F7308E"/>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00B"/>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9B"/>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30E"/>
    <w:rsid w:val="00FB166F"/>
    <w:rsid w:val="00FB173E"/>
    <w:rsid w:val="00FB21BA"/>
    <w:rsid w:val="00FB2255"/>
    <w:rsid w:val="00FB2437"/>
    <w:rsid w:val="00FB2856"/>
    <w:rsid w:val="00FB2B0B"/>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01C"/>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0D7B"/>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8E9"/>
    <w:rsid w:val="00FD5927"/>
    <w:rsid w:val="00FD63EA"/>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1E47"/>
    <w:rsid w:val="00FF23AA"/>
    <w:rsid w:val="00FF2560"/>
    <w:rsid w:val="00FF2810"/>
    <w:rsid w:val="00FF2826"/>
    <w:rsid w:val="00FF3348"/>
    <w:rsid w:val="00FF41A9"/>
    <w:rsid w:val="00FF42C6"/>
    <w:rsid w:val="00FF46CD"/>
    <w:rsid w:val="00FF4B9B"/>
    <w:rsid w:val="00FF4F9D"/>
    <w:rsid w:val="00FF51AC"/>
    <w:rsid w:val="00FF5428"/>
    <w:rsid w:val="00FF5D63"/>
    <w:rsid w:val="00FF5D72"/>
    <w:rsid w:val="00FF5EE0"/>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15DB8AE-5298-4F43-9F6F-06B77EAE5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19FC"/>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8">
    <w:name w:val="Основной текст_"/>
    <w:basedOn w:val="a0"/>
    <w:link w:val="25"/>
    <w:rsid w:val="00C4731B"/>
    <w:rPr>
      <w:sz w:val="23"/>
      <w:szCs w:val="23"/>
      <w:shd w:val="clear" w:color="auto" w:fill="FFFFFF"/>
    </w:rPr>
  </w:style>
  <w:style w:type="character" w:customStyle="1" w:styleId="13">
    <w:name w:val="Основной текст1"/>
    <w:basedOn w:val="af8"/>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8"/>
    <w:rsid w:val="00C4731B"/>
    <w:pPr>
      <w:widowControl w:val="0"/>
      <w:shd w:val="clear" w:color="auto" w:fill="FFFFFF"/>
      <w:spacing w:line="0" w:lineRule="atLeast"/>
    </w:pPr>
    <w:rPr>
      <w:sz w:val="23"/>
      <w:szCs w:val="23"/>
    </w:rPr>
  </w:style>
  <w:style w:type="character" w:customStyle="1" w:styleId="af9">
    <w:name w:val="Основной текст + Полужирный"/>
    <w:basedOn w:val="af8"/>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a">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b">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c">
    <w:name w:val="Подпись к таблице"/>
    <w:basedOn w:val="afb"/>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d">
    <w:name w:val="Основной текст + Курсив"/>
    <w:basedOn w:val="af8"/>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8"/>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8"/>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e">
    <w:name w:val="Основной текст + Полужирный;Курсив"/>
    <w:basedOn w:val="af8"/>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8"/>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6">
    <w:name w:val="Нижний колонтитул Знак"/>
    <w:basedOn w:val="a0"/>
    <w:link w:val="a5"/>
    <w:uiPriority w:val="99"/>
    <w:rsid w:val="00A103D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29023">
      <w:bodyDiv w:val="1"/>
      <w:marLeft w:val="0"/>
      <w:marRight w:val="0"/>
      <w:marTop w:val="0"/>
      <w:marBottom w:val="0"/>
      <w:divBdr>
        <w:top w:val="none" w:sz="0" w:space="0" w:color="auto"/>
        <w:left w:val="none" w:sz="0" w:space="0" w:color="auto"/>
        <w:bottom w:val="none" w:sz="0" w:space="0" w:color="auto"/>
        <w:right w:val="none" w:sz="0" w:space="0" w:color="auto"/>
      </w:divBdr>
    </w:div>
    <w:div w:id="35088278">
      <w:bodyDiv w:val="1"/>
      <w:marLeft w:val="0"/>
      <w:marRight w:val="0"/>
      <w:marTop w:val="0"/>
      <w:marBottom w:val="0"/>
      <w:divBdr>
        <w:top w:val="none" w:sz="0" w:space="0" w:color="auto"/>
        <w:left w:val="none" w:sz="0" w:space="0" w:color="auto"/>
        <w:bottom w:val="none" w:sz="0" w:space="0" w:color="auto"/>
        <w:right w:val="none" w:sz="0" w:space="0" w:color="auto"/>
      </w:divBdr>
    </w:div>
    <w:div w:id="105545197">
      <w:bodyDiv w:val="1"/>
      <w:marLeft w:val="0"/>
      <w:marRight w:val="0"/>
      <w:marTop w:val="0"/>
      <w:marBottom w:val="0"/>
      <w:divBdr>
        <w:top w:val="none" w:sz="0" w:space="0" w:color="auto"/>
        <w:left w:val="none" w:sz="0" w:space="0" w:color="auto"/>
        <w:bottom w:val="none" w:sz="0" w:space="0" w:color="auto"/>
        <w:right w:val="none" w:sz="0" w:space="0" w:color="auto"/>
      </w:divBdr>
    </w:div>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32453945">
      <w:bodyDiv w:val="1"/>
      <w:marLeft w:val="0"/>
      <w:marRight w:val="0"/>
      <w:marTop w:val="0"/>
      <w:marBottom w:val="0"/>
      <w:divBdr>
        <w:top w:val="none" w:sz="0" w:space="0" w:color="auto"/>
        <w:left w:val="none" w:sz="0" w:space="0" w:color="auto"/>
        <w:bottom w:val="none" w:sz="0" w:space="0" w:color="auto"/>
        <w:right w:val="none" w:sz="0" w:space="0" w:color="auto"/>
      </w:divBdr>
    </w:div>
    <w:div w:id="140922530">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185800290">
      <w:bodyDiv w:val="1"/>
      <w:marLeft w:val="0"/>
      <w:marRight w:val="0"/>
      <w:marTop w:val="0"/>
      <w:marBottom w:val="0"/>
      <w:divBdr>
        <w:top w:val="none" w:sz="0" w:space="0" w:color="auto"/>
        <w:left w:val="none" w:sz="0" w:space="0" w:color="auto"/>
        <w:bottom w:val="none" w:sz="0" w:space="0" w:color="auto"/>
        <w:right w:val="none" w:sz="0" w:space="0" w:color="auto"/>
      </w:divBdr>
    </w:div>
    <w:div w:id="385954604">
      <w:bodyDiv w:val="1"/>
      <w:marLeft w:val="0"/>
      <w:marRight w:val="0"/>
      <w:marTop w:val="0"/>
      <w:marBottom w:val="0"/>
      <w:divBdr>
        <w:top w:val="none" w:sz="0" w:space="0" w:color="auto"/>
        <w:left w:val="none" w:sz="0" w:space="0" w:color="auto"/>
        <w:bottom w:val="none" w:sz="0" w:space="0" w:color="auto"/>
        <w:right w:val="none" w:sz="0" w:space="0" w:color="auto"/>
      </w:divBdr>
    </w:div>
    <w:div w:id="391346952">
      <w:bodyDiv w:val="1"/>
      <w:marLeft w:val="0"/>
      <w:marRight w:val="0"/>
      <w:marTop w:val="0"/>
      <w:marBottom w:val="0"/>
      <w:divBdr>
        <w:top w:val="none" w:sz="0" w:space="0" w:color="auto"/>
        <w:left w:val="none" w:sz="0" w:space="0" w:color="auto"/>
        <w:bottom w:val="none" w:sz="0" w:space="0" w:color="auto"/>
        <w:right w:val="none" w:sz="0" w:space="0" w:color="auto"/>
      </w:divBdr>
    </w:div>
    <w:div w:id="403838908">
      <w:bodyDiv w:val="1"/>
      <w:marLeft w:val="0"/>
      <w:marRight w:val="0"/>
      <w:marTop w:val="0"/>
      <w:marBottom w:val="0"/>
      <w:divBdr>
        <w:top w:val="none" w:sz="0" w:space="0" w:color="auto"/>
        <w:left w:val="none" w:sz="0" w:space="0" w:color="auto"/>
        <w:bottom w:val="none" w:sz="0" w:space="0" w:color="auto"/>
        <w:right w:val="none" w:sz="0" w:space="0" w:color="auto"/>
      </w:divBdr>
    </w:div>
    <w:div w:id="413017211">
      <w:bodyDiv w:val="1"/>
      <w:marLeft w:val="0"/>
      <w:marRight w:val="0"/>
      <w:marTop w:val="0"/>
      <w:marBottom w:val="0"/>
      <w:divBdr>
        <w:top w:val="none" w:sz="0" w:space="0" w:color="auto"/>
        <w:left w:val="none" w:sz="0" w:space="0" w:color="auto"/>
        <w:bottom w:val="none" w:sz="0" w:space="0" w:color="auto"/>
        <w:right w:val="none" w:sz="0" w:space="0" w:color="auto"/>
      </w:divBdr>
    </w:div>
    <w:div w:id="423260135">
      <w:bodyDiv w:val="1"/>
      <w:marLeft w:val="0"/>
      <w:marRight w:val="0"/>
      <w:marTop w:val="0"/>
      <w:marBottom w:val="0"/>
      <w:divBdr>
        <w:top w:val="none" w:sz="0" w:space="0" w:color="auto"/>
        <w:left w:val="none" w:sz="0" w:space="0" w:color="auto"/>
        <w:bottom w:val="none" w:sz="0" w:space="0" w:color="auto"/>
        <w:right w:val="none" w:sz="0" w:space="0" w:color="auto"/>
      </w:divBdr>
    </w:div>
    <w:div w:id="50471446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575745634">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11461049">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825778475">
      <w:bodyDiv w:val="1"/>
      <w:marLeft w:val="0"/>
      <w:marRight w:val="0"/>
      <w:marTop w:val="0"/>
      <w:marBottom w:val="0"/>
      <w:divBdr>
        <w:top w:val="none" w:sz="0" w:space="0" w:color="auto"/>
        <w:left w:val="none" w:sz="0" w:space="0" w:color="auto"/>
        <w:bottom w:val="none" w:sz="0" w:space="0" w:color="auto"/>
        <w:right w:val="none" w:sz="0" w:space="0" w:color="auto"/>
      </w:divBdr>
    </w:div>
    <w:div w:id="906185291">
      <w:bodyDiv w:val="1"/>
      <w:marLeft w:val="0"/>
      <w:marRight w:val="0"/>
      <w:marTop w:val="0"/>
      <w:marBottom w:val="0"/>
      <w:divBdr>
        <w:top w:val="none" w:sz="0" w:space="0" w:color="auto"/>
        <w:left w:val="none" w:sz="0" w:space="0" w:color="auto"/>
        <w:bottom w:val="none" w:sz="0" w:space="0" w:color="auto"/>
        <w:right w:val="none" w:sz="0" w:space="0" w:color="auto"/>
      </w:divBdr>
    </w:div>
    <w:div w:id="988708136">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29737674">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153182774">
      <w:bodyDiv w:val="1"/>
      <w:marLeft w:val="0"/>
      <w:marRight w:val="0"/>
      <w:marTop w:val="0"/>
      <w:marBottom w:val="0"/>
      <w:divBdr>
        <w:top w:val="none" w:sz="0" w:space="0" w:color="auto"/>
        <w:left w:val="none" w:sz="0" w:space="0" w:color="auto"/>
        <w:bottom w:val="none" w:sz="0" w:space="0" w:color="auto"/>
        <w:right w:val="none" w:sz="0" w:space="0" w:color="auto"/>
      </w:divBdr>
    </w:div>
    <w:div w:id="1181771779">
      <w:bodyDiv w:val="1"/>
      <w:marLeft w:val="0"/>
      <w:marRight w:val="0"/>
      <w:marTop w:val="0"/>
      <w:marBottom w:val="0"/>
      <w:divBdr>
        <w:top w:val="none" w:sz="0" w:space="0" w:color="auto"/>
        <w:left w:val="none" w:sz="0" w:space="0" w:color="auto"/>
        <w:bottom w:val="none" w:sz="0" w:space="0" w:color="auto"/>
        <w:right w:val="none" w:sz="0" w:space="0" w:color="auto"/>
      </w:divBdr>
    </w:div>
    <w:div w:id="1186943333">
      <w:bodyDiv w:val="1"/>
      <w:marLeft w:val="0"/>
      <w:marRight w:val="0"/>
      <w:marTop w:val="0"/>
      <w:marBottom w:val="0"/>
      <w:divBdr>
        <w:top w:val="none" w:sz="0" w:space="0" w:color="auto"/>
        <w:left w:val="none" w:sz="0" w:space="0" w:color="auto"/>
        <w:bottom w:val="none" w:sz="0" w:space="0" w:color="auto"/>
        <w:right w:val="none" w:sz="0" w:space="0" w:color="auto"/>
      </w:divBdr>
    </w:div>
    <w:div w:id="1204173881">
      <w:bodyDiv w:val="1"/>
      <w:marLeft w:val="0"/>
      <w:marRight w:val="0"/>
      <w:marTop w:val="0"/>
      <w:marBottom w:val="0"/>
      <w:divBdr>
        <w:top w:val="none" w:sz="0" w:space="0" w:color="auto"/>
        <w:left w:val="none" w:sz="0" w:space="0" w:color="auto"/>
        <w:bottom w:val="none" w:sz="0" w:space="0" w:color="auto"/>
        <w:right w:val="none" w:sz="0" w:space="0" w:color="auto"/>
      </w:divBdr>
    </w:div>
    <w:div w:id="124735067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1284616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601797195">
      <w:bodyDiv w:val="1"/>
      <w:marLeft w:val="0"/>
      <w:marRight w:val="0"/>
      <w:marTop w:val="0"/>
      <w:marBottom w:val="0"/>
      <w:divBdr>
        <w:top w:val="none" w:sz="0" w:space="0" w:color="auto"/>
        <w:left w:val="none" w:sz="0" w:space="0" w:color="auto"/>
        <w:bottom w:val="none" w:sz="0" w:space="0" w:color="auto"/>
        <w:right w:val="none" w:sz="0" w:space="0" w:color="auto"/>
      </w:divBdr>
    </w:div>
    <w:div w:id="1637175126">
      <w:bodyDiv w:val="1"/>
      <w:marLeft w:val="0"/>
      <w:marRight w:val="0"/>
      <w:marTop w:val="0"/>
      <w:marBottom w:val="0"/>
      <w:divBdr>
        <w:top w:val="none" w:sz="0" w:space="0" w:color="auto"/>
        <w:left w:val="none" w:sz="0" w:space="0" w:color="auto"/>
        <w:bottom w:val="none" w:sz="0" w:space="0" w:color="auto"/>
        <w:right w:val="none" w:sz="0" w:space="0" w:color="auto"/>
      </w:divBdr>
    </w:div>
    <w:div w:id="1659074892">
      <w:bodyDiv w:val="1"/>
      <w:marLeft w:val="0"/>
      <w:marRight w:val="0"/>
      <w:marTop w:val="0"/>
      <w:marBottom w:val="0"/>
      <w:divBdr>
        <w:top w:val="none" w:sz="0" w:space="0" w:color="auto"/>
        <w:left w:val="none" w:sz="0" w:space="0" w:color="auto"/>
        <w:bottom w:val="none" w:sz="0" w:space="0" w:color="auto"/>
        <w:right w:val="none" w:sz="0" w:space="0" w:color="auto"/>
      </w:divBdr>
    </w:div>
    <w:div w:id="1666936957">
      <w:bodyDiv w:val="1"/>
      <w:marLeft w:val="0"/>
      <w:marRight w:val="0"/>
      <w:marTop w:val="0"/>
      <w:marBottom w:val="0"/>
      <w:divBdr>
        <w:top w:val="none" w:sz="0" w:space="0" w:color="auto"/>
        <w:left w:val="none" w:sz="0" w:space="0" w:color="auto"/>
        <w:bottom w:val="none" w:sz="0" w:space="0" w:color="auto"/>
        <w:right w:val="none" w:sz="0" w:space="0" w:color="auto"/>
      </w:divBdr>
    </w:div>
    <w:div w:id="1715496672">
      <w:bodyDiv w:val="1"/>
      <w:marLeft w:val="0"/>
      <w:marRight w:val="0"/>
      <w:marTop w:val="0"/>
      <w:marBottom w:val="0"/>
      <w:divBdr>
        <w:top w:val="none" w:sz="0" w:space="0" w:color="auto"/>
        <w:left w:val="none" w:sz="0" w:space="0" w:color="auto"/>
        <w:bottom w:val="none" w:sz="0" w:space="0" w:color="auto"/>
        <w:right w:val="none" w:sz="0" w:space="0" w:color="auto"/>
      </w:divBdr>
      <w:divsChild>
        <w:div w:id="1299652750">
          <w:marLeft w:val="0"/>
          <w:marRight w:val="0"/>
          <w:marTop w:val="0"/>
          <w:marBottom w:val="0"/>
          <w:divBdr>
            <w:top w:val="none" w:sz="0" w:space="0" w:color="auto"/>
            <w:left w:val="none" w:sz="0" w:space="0" w:color="auto"/>
            <w:bottom w:val="none" w:sz="0" w:space="0" w:color="auto"/>
            <w:right w:val="none" w:sz="0" w:space="0" w:color="auto"/>
          </w:divBdr>
        </w:div>
        <w:div w:id="1741974544">
          <w:marLeft w:val="0"/>
          <w:marRight w:val="0"/>
          <w:marTop w:val="0"/>
          <w:marBottom w:val="0"/>
          <w:divBdr>
            <w:top w:val="none" w:sz="0" w:space="0" w:color="auto"/>
            <w:left w:val="none" w:sz="0" w:space="0" w:color="auto"/>
            <w:bottom w:val="none" w:sz="0" w:space="0" w:color="auto"/>
            <w:right w:val="none" w:sz="0" w:space="0" w:color="auto"/>
          </w:divBdr>
        </w:div>
        <w:div w:id="1429161688">
          <w:marLeft w:val="0"/>
          <w:marRight w:val="0"/>
          <w:marTop w:val="0"/>
          <w:marBottom w:val="0"/>
          <w:divBdr>
            <w:top w:val="none" w:sz="0" w:space="0" w:color="auto"/>
            <w:left w:val="none" w:sz="0" w:space="0" w:color="auto"/>
            <w:bottom w:val="none" w:sz="0" w:space="0" w:color="auto"/>
            <w:right w:val="none" w:sz="0" w:space="0" w:color="auto"/>
          </w:divBdr>
        </w:div>
        <w:div w:id="2025981154">
          <w:marLeft w:val="0"/>
          <w:marRight w:val="0"/>
          <w:marTop w:val="0"/>
          <w:marBottom w:val="0"/>
          <w:divBdr>
            <w:top w:val="none" w:sz="0" w:space="0" w:color="auto"/>
            <w:left w:val="none" w:sz="0" w:space="0" w:color="auto"/>
            <w:bottom w:val="none" w:sz="0" w:space="0" w:color="auto"/>
            <w:right w:val="none" w:sz="0" w:space="0" w:color="auto"/>
          </w:divBdr>
        </w:div>
      </w:divsChild>
    </w:div>
    <w:div w:id="1737125196">
      <w:bodyDiv w:val="1"/>
      <w:marLeft w:val="0"/>
      <w:marRight w:val="0"/>
      <w:marTop w:val="0"/>
      <w:marBottom w:val="0"/>
      <w:divBdr>
        <w:top w:val="none" w:sz="0" w:space="0" w:color="auto"/>
        <w:left w:val="none" w:sz="0" w:space="0" w:color="auto"/>
        <w:bottom w:val="none" w:sz="0" w:space="0" w:color="auto"/>
        <w:right w:val="none" w:sz="0" w:space="0" w:color="auto"/>
      </w:divBdr>
    </w:div>
    <w:div w:id="1768427975">
      <w:bodyDiv w:val="1"/>
      <w:marLeft w:val="0"/>
      <w:marRight w:val="0"/>
      <w:marTop w:val="0"/>
      <w:marBottom w:val="0"/>
      <w:divBdr>
        <w:top w:val="none" w:sz="0" w:space="0" w:color="auto"/>
        <w:left w:val="none" w:sz="0" w:space="0" w:color="auto"/>
        <w:bottom w:val="none" w:sz="0" w:space="0" w:color="auto"/>
        <w:right w:val="none" w:sz="0" w:space="0" w:color="auto"/>
      </w:divBdr>
    </w:div>
    <w:div w:id="1814710075">
      <w:bodyDiv w:val="1"/>
      <w:marLeft w:val="0"/>
      <w:marRight w:val="0"/>
      <w:marTop w:val="0"/>
      <w:marBottom w:val="0"/>
      <w:divBdr>
        <w:top w:val="none" w:sz="0" w:space="0" w:color="auto"/>
        <w:left w:val="none" w:sz="0" w:space="0" w:color="auto"/>
        <w:bottom w:val="none" w:sz="0" w:space="0" w:color="auto"/>
        <w:right w:val="none" w:sz="0" w:space="0" w:color="auto"/>
      </w:divBdr>
    </w:div>
    <w:div w:id="1897081923">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77824476">
      <w:bodyDiv w:val="1"/>
      <w:marLeft w:val="0"/>
      <w:marRight w:val="0"/>
      <w:marTop w:val="0"/>
      <w:marBottom w:val="0"/>
      <w:divBdr>
        <w:top w:val="none" w:sz="0" w:space="0" w:color="auto"/>
        <w:left w:val="none" w:sz="0" w:space="0" w:color="auto"/>
        <w:bottom w:val="none" w:sz="0" w:space="0" w:color="auto"/>
        <w:right w:val="none" w:sz="0" w:space="0" w:color="auto"/>
      </w:divBdr>
    </w:div>
    <w:div w:id="2086026527">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 w:id="214388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45F24E-502D-4FF6-B877-4689938AF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1107</TotalTime>
  <Pages>11</Pages>
  <Words>5497</Words>
  <Characters>31334</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36758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Дадажанова Екатерина Евгеньевна</cp:lastModifiedBy>
  <cp:revision>59</cp:revision>
  <cp:lastPrinted>2026-05-19T07:43:00Z</cp:lastPrinted>
  <dcterms:created xsi:type="dcterms:W3CDTF">2025-03-17T07:09:00Z</dcterms:created>
  <dcterms:modified xsi:type="dcterms:W3CDTF">2026-05-20T10:39:00Z</dcterms:modified>
</cp:coreProperties>
</file>