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X="130" w:tblpY="-525"/>
        <w:tblW w:w="10031" w:type="dxa"/>
        <w:tblLayout w:type="fixed"/>
        <w:tblLook w:val="0000" w:firstRow="0" w:lastRow="0" w:firstColumn="0" w:lastColumn="0" w:noHBand="0" w:noVBand="0"/>
      </w:tblPr>
      <w:tblGrid>
        <w:gridCol w:w="585"/>
        <w:gridCol w:w="772"/>
        <w:gridCol w:w="501"/>
        <w:gridCol w:w="3070"/>
        <w:gridCol w:w="5103"/>
      </w:tblGrid>
      <w:tr w:rsidR="008609B4" w:rsidRPr="00EA1003" w:rsidTr="00A41705">
        <w:trPr>
          <w:trHeight w:val="2344"/>
        </w:trPr>
        <w:tc>
          <w:tcPr>
            <w:tcW w:w="4928" w:type="dxa"/>
            <w:gridSpan w:val="4"/>
          </w:tcPr>
          <w:p w:rsidR="00731DEF" w:rsidRDefault="00C1298F" w:rsidP="008609B4">
            <w:pPr>
              <w:pStyle w:val="a4"/>
            </w:pPr>
            <w:r>
              <w:rPr>
                <w:noProof/>
              </w:rPr>
              <w:drawing>
                <wp:inline distT="0" distB="0" distL="0" distR="0">
                  <wp:extent cx="628650" cy="685800"/>
                  <wp:effectExtent l="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8650" cy="685800"/>
                          </a:xfrm>
                          <a:prstGeom prst="rect">
                            <a:avLst/>
                          </a:prstGeom>
                          <a:noFill/>
                          <a:ln>
                            <a:noFill/>
                          </a:ln>
                        </pic:spPr>
                      </pic:pic>
                    </a:graphicData>
                  </a:graphic>
                </wp:inline>
              </w:drawing>
            </w:r>
            <w:r w:rsidR="008609B4" w:rsidRPr="007D3337">
              <w:t xml:space="preserve">                                 </w:t>
            </w:r>
          </w:p>
          <w:p w:rsidR="008609B4" w:rsidRPr="007D3337" w:rsidRDefault="008609B4" w:rsidP="008609B4">
            <w:pPr>
              <w:pStyle w:val="a4"/>
              <w:rPr>
                <w:sz w:val="24"/>
              </w:rPr>
            </w:pPr>
            <w:r w:rsidRPr="007D3337">
              <w:rPr>
                <w:sz w:val="24"/>
              </w:rPr>
              <w:t>ФЕДЕРАЛЬНАЯ</w:t>
            </w:r>
            <w:r w:rsidRPr="007D3337">
              <w:rPr>
                <w:sz w:val="24"/>
              </w:rPr>
              <w:br/>
              <w:t>АНТИМОНОПОЛЬНАЯ СЛУЖБА</w:t>
            </w:r>
          </w:p>
          <w:p w:rsidR="008609B4" w:rsidRPr="007D3337" w:rsidRDefault="008609B4" w:rsidP="008609B4">
            <w:pPr>
              <w:jc w:val="center"/>
              <w:rPr>
                <w:b/>
                <w:bCs/>
                <w:sz w:val="10"/>
                <w:szCs w:val="10"/>
              </w:rPr>
            </w:pPr>
          </w:p>
          <w:p w:rsidR="008609B4" w:rsidRPr="007D3337" w:rsidRDefault="008609B4" w:rsidP="008609B4">
            <w:pPr>
              <w:jc w:val="center"/>
              <w:rPr>
                <w:b/>
                <w:bCs/>
                <w:sz w:val="26"/>
                <w:szCs w:val="26"/>
              </w:rPr>
            </w:pPr>
            <w:r w:rsidRPr="007D3337">
              <w:rPr>
                <w:b/>
                <w:bCs/>
                <w:sz w:val="26"/>
                <w:szCs w:val="26"/>
              </w:rPr>
              <w:t>УПРАВЛЕНИЕ</w:t>
            </w:r>
          </w:p>
          <w:p w:rsidR="008609B4" w:rsidRPr="007D3337" w:rsidRDefault="008609B4" w:rsidP="008609B4">
            <w:pPr>
              <w:jc w:val="center"/>
              <w:rPr>
                <w:b/>
                <w:bCs/>
                <w:sz w:val="24"/>
              </w:rPr>
            </w:pPr>
            <w:r w:rsidRPr="007D3337">
              <w:rPr>
                <w:b/>
                <w:bCs/>
                <w:sz w:val="24"/>
              </w:rPr>
              <w:t>Федеральной антимонопольной службы</w:t>
            </w:r>
          </w:p>
          <w:p w:rsidR="008609B4" w:rsidRPr="007D3337" w:rsidRDefault="008609B4" w:rsidP="008609B4">
            <w:pPr>
              <w:jc w:val="center"/>
              <w:rPr>
                <w:b/>
                <w:bCs/>
                <w:sz w:val="22"/>
              </w:rPr>
            </w:pPr>
            <w:r w:rsidRPr="007D3337">
              <w:rPr>
                <w:b/>
                <w:bCs/>
                <w:sz w:val="24"/>
              </w:rPr>
              <w:t>по Ямало-Ненецкому автономному округу</w:t>
            </w:r>
          </w:p>
          <w:p w:rsidR="008609B4" w:rsidRPr="007D3337" w:rsidRDefault="008609B4" w:rsidP="008609B4">
            <w:pPr>
              <w:jc w:val="center"/>
              <w:rPr>
                <w:b/>
                <w:bCs/>
                <w:sz w:val="14"/>
                <w:szCs w:val="14"/>
              </w:rPr>
            </w:pPr>
          </w:p>
          <w:p w:rsidR="008609B4" w:rsidRPr="007D3337" w:rsidRDefault="008609B4" w:rsidP="008609B4">
            <w:pPr>
              <w:jc w:val="center"/>
              <w:rPr>
                <w:sz w:val="22"/>
              </w:rPr>
            </w:pPr>
            <w:r w:rsidRPr="007D3337">
              <w:rPr>
                <w:sz w:val="22"/>
                <w:szCs w:val="22"/>
              </w:rPr>
              <w:t>ул. Губкина, д.13, г. Салехард, 629001</w:t>
            </w:r>
          </w:p>
          <w:p w:rsidR="008609B4" w:rsidRPr="007D3337" w:rsidRDefault="008609B4" w:rsidP="008609B4">
            <w:pPr>
              <w:jc w:val="center"/>
              <w:rPr>
                <w:sz w:val="22"/>
              </w:rPr>
            </w:pPr>
            <w:r w:rsidRPr="007D3337">
              <w:rPr>
                <w:sz w:val="22"/>
                <w:szCs w:val="22"/>
              </w:rPr>
              <w:t>тел.(34922) 3-41-26, факс (34922) 3-47-08</w:t>
            </w:r>
          </w:p>
          <w:p w:rsidR="008609B4" w:rsidRPr="007D3337" w:rsidRDefault="008609B4" w:rsidP="008609B4">
            <w:pPr>
              <w:jc w:val="center"/>
              <w:rPr>
                <w:sz w:val="22"/>
              </w:rPr>
            </w:pPr>
            <w:r w:rsidRPr="007D3337">
              <w:rPr>
                <w:sz w:val="22"/>
                <w:szCs w:val="22"/>
                <w:lang w:val="en-US"/>
              </w:rPr>
              <w:t>e</w:t>
            </w:r>
            <w:r w:rsidRPr="007D3337">
              <w:rPr>
                <w:sz w:val="22"/>
                <w:szCs w:val="22"/>
              </w:rPr>
              <w:t>-</w:t>
            </w:r>
            <w:r w:rsidRPr="007D3337">
              <w:rPr>
                <w:sz w:val="22"/>
                <w:szCs w:val="22"/>
                <w:lang w:val="en-US"/>
              </w:rPr>
              <w:t>mail</w:t>
            </w:r>
            <w:r w:rsidRPr="007D3337">
              <w:rPr>
                <w:sz w:val="22"/>
                <w:szCs w:val="22"/>
              </w:rPr>
              <w:t xml:space="preserve">: </w:t>
            </w:r>
            <w:hyperlink r:id="rId9" w:history="1">
              <w:r w:rsidRPr="007D3337">
                <w:rPr>
                  <w:rStyle w:val="a3"/>
                  <w:sz w:val="22"/>
                  <w:szCs w:val="22"/>
                  <w:lang w:val="en-US"/>
                </w:rPr>
                <w:t>to</w:t>
              </w:r>
              <w:r w:rsidRPr="007D3337">
                <w:rPr>
                  <w:rStyle w:val="a3"/>
                  <w:sz w:val="22"/>
                  <w:szCs w:val="22"/>
                </w:rPr>
                <w:t>89@</w:t>
              </w:r>
              <w:r w:rsidRPr="007D3337">
                <w:rPr>
                  <w:rStyle w:val="a3"/>
                  <w:sz w:val="22"/>
                  <w:szCs w:val="22"/>
                  <w:lang w:val="en-US"/>
                </w:rPr>
                <w:t>fas</w:t>
              </w:r>
              <w:r w:rsidRPr="007D3337">
                <w:rPr>
                  <w:rStyle w:val="a3"/>
                  <w:sz w:val="22"/>
                  <w:szCs w:val="22"/>
                </w:rPr>
                <w:t>.</w:t>
              </w:r>
              <w:r w:rsidRPr="007D3337">
                <w:rPr>
                  <w:rStyle w:val="a3"/>
                  <w:sz w:val="22"/>
                  <w:szCs w:val="22"/>
                  <w:lang w:val="en-US"/>
                </w:rPr>
                <w:t>gov</w:t>
              </w:r>
              <w:r w:rsidRPr="007D3337">
                <w:rPr>
                  <w:rStyle w:val="a3"/>
                  <w:sz w:val="22"/>
                  <w:szCs w:val="22"/>
                </w:rPr>
                <w:t>.</w:t>
              </w:r>
              <w:r w:rsidRPr="007D3337">
                <w:rPr>
                  <w:rStyle w:val="a3"/>
                  <w:sz w:val="22"/>
                  <w:szCs w:val="22"/>
                  <w:lang w:val="en-US"/>
                </w:rPr>
                <w:t>ru</w:t>
              </w:r>
            </w:hyperlink>
            <w:r w:rsidRPr="007D3337">
              <w:rPr>
                <w:sz w:val="22"/>
                <w:szCs w:val="22"/>
              </w:rPr>
              <w:t xml:space="preserve"> </w:t>
            </w:r>
          </w:p>
          <w:p w:rsidR="008609B4" w:rsidRPr="007D3337" w:rsidRDefault="008609B4" w:rsidP="008609B4">
            <w:pPr>
              <w:jc w:val="center"/>
              <w:rPr>
                <w:sz w:val="24"/>
              </w:rPr>
            </w:pPr>
          </w:p>
        </w:tc>
        <w:tc>
          <w:tcPr>
            <w:tcW w:w="5103" w:type="dxa"/>
            <w:vMerge w:val="restart"/>
          </w:tcPr>
          <w:p w:rsidR="008609B4" w:rsidRPr="00EA1003" w:rsidRDefault="008609B4" w:rsidP="008609B4">
            <w:pPr>
              <w:pStyle w:val="a4"/>
              <w:jc w:val="left"/>
              <w:rPr>
                <w:sz w:val="27"/>
                <w:szCs w:val="27"/>
                <w:u w:val="single"/>
              </w:rPr>
            </w:pPr>
          </w:p>
          <w:p w:rsidR="008609B4" w:rsidRPr="00EA1003" w:rsidRDefault="008609B4" w:rsidP="008609B4">
            <w:pPr>
              <w:pStyle w:val="ConsNonformat"/>
              <w:ind w:left="459"/>
              <w:rPr>
                <w:rFonts w:ascii="Times New Roman" w:hAnsi="Times New Roman" w:cs="Times New Roman"/>
                <w:b/>
                <w:bCs/>
                <w:sz w:val="27"/>
                <w:szCs w:val="27"/>
                <w:u w:val="single"/>
              </w:rPr>
            </w:pPr>
          </w:p>
          <w:p w:rsidR="008609B4" w:rsidRPr="00EA1003" w:rsidRDefault="008609B4" w:rsidP="008609B4">
            <w:pPr>
              <w:ind w:left="351"/>
              <w:rPr>
                <w:b/>
                <w:sz w:val="27"/>
                <w:szCs w:val="27"/>
                <w:u w:val="single"/>
              </w:rPr>
            </w:pPr>
          </w:p>
          <w:p w:rsidR="008609B4" w:rsidRPr="00EA1003" w:rsidRDefault="008609B4" w:rsidP="008609B4">
            <w:pPr>
              <w:ind w:left="351"/>
              <w:rPr>
                <w:b/>
                <w:sz w:val="27"/>
                <w:szCs w:val="27"/>
                <w:u w:val="single"/>
              </w:rPr>
            </w:pPr>
          </w:p>
          <w:p w:rsidR="00EB0BD4" w:rsidRPr="00EB0BD4" w:rsidRDefault="00EB0BD4" w:rsidP="00EB0BD4">
            <w:pPr>
              <w:widowControl w:val="0"/>
              <w:autoSpaceDE w:val="0"/>
              <w:autoSpaceDN w:val="0"/>
              <w:adjustRightInd w:val="0"/>
              <w:ind w:left="459"/>
              <w:rPr>
                <w:b/>
                <w:bCs/>
                <w:sz w:val="24"/>
                <w:u w:val="single"/>
              </w:rPr>
            </w:pPr>
            <w:r w:rsidRPr="00EB0BD4">
              <w:rPr>
                <w:b/>
                <w:bCs/>
                <w:sz w:val="24"/>
                <w:u w:val="single"/>
              </w:rPr>
              <w:t>Заявитель:</w:t>
            </w:r>
          </w:p>
          <w:p w:rsidR="00EB0BD4" w:rsidRPr="00EB0BD4" w:rsidRDefault="00EB0BD4" w:rsidP="00EB0BD4">
            <w:pPr>
              <w:ind w:left="459"/>
              <w:rPr>
                <w:sz w:val="24"/>
              </w:rPr>
            </w:pPr>
            <w:r w:rsidRPr="00EB0BD4">
              <w:rPr>
                <w:sz w:val="24"/>
              </w:rPr>
              <w:t>ИП Саядян Залина Казбековна</w:t>
            </w:r>
          </w:p>
          <w:p w:rsidR="00EB0BD4" w:rsidRPr="00EB0BD4" w:rsidRDefault="00EB0BD4" w:rsidP="00EB0BD4">
            <w:pPr>
              <w:ind w:left="459"/>
              <w:rPr>
                <w:color w:val="0000FF"/>
                <w:sz w:val="24"/>
                <w:u w:val="single"/>
              </w:rPr>
            </w:pPr>
            <w:r w:rsidRPr="00EB0BD4">
              <w:rPr>
                <w:color w:val="0000FF"/>
                <w:sz w:val="24"/>
                <w:u w:val="single"/>
                <w:lang w:val="en-US"/>
              </w:rPr>
              <w:t>Zalina</w:t>
            </w:r>
            <w:r w:rsidRPr="00EB0BD4">
              <w:rPr>
                <w:color w:val="0000FF"/>
                <w:sz w:val="24"/>
                <w:u w:val="single"/>
              </w:rPr>
              <w:t>6600@</w:t>
            </w:r>
            <w:r w:rsidRPr="00EB0BD4">
              <w:rPr>
                <w:color w:val="0000FF"/>
                <w:sz w:val="24"/>
                <w:u w:val="single"/>
                <w:lang w:val="en-US"/>
              </w:rPr>
              <w:t>mail</w:t>
            </w:r>
            <w:r w:rsidRPr="00EB0BD4">
              <w:rPr>
                <w:color w:val="0000FF"/>
                <w:sz w:val="24"/>
                <w:u w:val="single"/>
              </w:rPr>
              <w:t>.</w:t>
            </w:r>
            <w:r w:rsidRPr="00EB0BD4">
              <w:rPr>
                <w:color w:val="0000FF"/>
                <w:sz w:val="24"/>
                <w:u w:val="single"/>
                <w:lang w:val="en-US"/>
              </w:rPr>
              <w:t>ru</w:t>
            </w:r>
          </w:p>
          <w:p w:rsidR="00EB0BD4" w:rsidRPr="00EB0BD4" w:rsidRDefault="00EB0BD4" w:rsidP="00EB0BD4">
            <w:pPr>
              <w:ind w:left="459"/>
              <w:rPr>
                <w:color w:val="0000FF"/>
                <w:sz w:val="24"/>
                <w:u w:val="single"/>
              </w:rPr>
            </w:pPr>
          </w:p>
          <w:p w:rsidR="00EB0BD4" w:rsidRPr="00EB0BD4" w:rsidRDefault="00EB0BD4" w:rsidP="00EB0BD4">
            <w:pPr>
              <w:widowControl w:val="0"/>
              <w:autoSpaceDE w:val="0"/>
              <w:autoSpaceDN w:val="0"/>
              <w:adjustRightInd w:val="0"/>
              <w:ind w:left="459"/>
              <w:rPr>
                <w:b/>
                <w:bCs/>
                <w:sz w:val="24"/>
                <w:u w:val="single"/>
              </w:rPr>
            </w:pPr>
            <w:r w:rsidRPr="00EB0BD4">
              <w:rPr>
                <w:b/>
                <w:bCs/>
                <w:sz w:val="24"/>
                <w:u w:val="single"/>
              </w:rPr>
              <w:t>Заказчик:</w:t>
            </w:r>
          </w:p>
          <w:p w:rsidR="00EB0BD4" w:rsidRPr="00EB0BD4" w:rsidRDefault="00EB0BD4" w:rsidP="00EB0BD4">
            <w:pPr>
              <w:ind w:left="459"/>
              <w:rPr>
                <w:sz w:val="24"/>
              </w:rPr>
            </w:pPr>
            <w:r w:rsidRPr="00EB0BD4">
              <w:rPr>
                <w:sz w:val="24"/>
              </w:rPr>
              <w:t xml:space="preserve">МКУ «Салехардская дирекция городского хозяйства» </w:t>
            </w:r>
          </w:p>
          <w:p w:rsidR="00EB0BD4" w:rsidRPr="00EB0BD4" w:rsidRDefault="00EB0BD4" w:rsidP="00EB0BD4">
            <w:pPr>
              <w:widowControl w:val="0"/>
              <w:autoSpaceDE w:val="0"/>
              <w:autoSpaceDN w:val="0"/>
              <w:adjustRightInd w:val="0"/>
              <w:ind w:left="459"/>
              <w:rPr>
                <w:color w:val="0000FF"/>
                <w:sz w:val="24"/>
                <w:u w:val="single"/>
              </w:rPr>
            </w:pPr>
            <w:r w:rsidRPr="00EB0BD4">
              <w:rPr>
                <w:color w:val="0000FF"/>
                <w:sz w:val="24"/>
                <w:u w:val="single"/>
              </w:rPr>
              <w:t>msdgh@slh.yanao.ru</w:t>
            </w:r>
          </w:p>
          <w:p w:rsidR="00EB0BD4" w:rsidRPr="00EB0BD4" w:rsidRDefault="00EB0BD4" w:rsidP="00EB0BD4">
            <w:pPr>
              <w:widowControl w:val="0"/>
              <w:autoSpaceDE w:val="0"/>
              <w:autoSpaceDN w:val="0"/>
              <w:adjustRightInd w:val="0"/>
              <w:ind w:left="459"/>
              <w:rPr>
                <w:b/>
                <w:bCs/>
                <w:sz w:val="24"/>
                <w:u w:val="single"/>
              </w:rPr>
            </w:pPr>
          </w:p>
          <w:p w:rsidR="00EB0BD4" w:rsidRPr="00EB0BD4" w:rsidRDefault="00EB0BD4" w:rsidP="00EB0BD4">
            <w:pPr>
              <w:widowControl w:val="0"/>
              <w:autoSpaceDE w:val="0"/>
              <w:autoSpaceDN w:val="0"/>
              <w:adjustRightInd w:val="0"/>
              <w:ind w:left="459"/>
              <w:rPr>
                <w:b/>
                <w:bCs/>
                <w:sz w:val="24"/>
                <w:u w:val="single"/>
              </w:rPr>
            </w:pPr>
            <w:r w:rsidRPr="00EB0BD4">
              <w:rPr>
                <w:b/>
                <w:bCs/>
                <w:sz w:val="24"/>
                <w:u w:val="single"/>
              </w:rPr>
              <w:t>Уполномоченный орган:</w:t>
            </w:r>
          </w:p>
          <w:p w:rsidR="00EB0BD4" w:rsidRPr="00EB0BD4" w:rsidRDefault="00EB0BD4" w:rsidP="00EB0BD4">
            <w:pPr>
              <w:ind w:left="459"/>
              <w:rPr>
                <w:sz w:val="24"/>
              </w:rPr>
            </w:pPr>
            <w:r w:rsidRPr="00EB0BD4">
              <w:rPr>
                <w:sz w:val="24"/>
              </w:rPr>
              <w:t>Администрация города Салехарда</w:t>
            </w:r>
          </w:p>
          <w:p w:rsidR="00EB0BD4" w:rsidRPr="00EB0BD4" w:rsidRDefault="00EB0BD4" w:rsidP="00EB0BD4">
            <w:pPr>
              <w:ind w:left="459"/>
              <w:rPr>
                <w:color w:val="0000FF"/>
                <w:sz w:val="24"/>
                <w:u w:val="single"/>
              </w:rPr>
            </w:pPr>
            <w:hyperlink r:id="rId10" w:history="1">
              <w:r w:rsidRPr="00EB0BD4">
                <w:rPr>
                  <w:color w:val="0000FF"/>
                  <w:sz w:val="24"/>
                  <w:u w:val="single"/>
                </w:rPr>
                <w:t>adm@slh.yanao.ru</w:t>
              </w:r>
            </w:hyperlink>
          </w:p>
          <w:p w:rsidR="00EB0BD4" w:rsidRPr="00EB0BD4" w:rsidRDefault="00EB0BD4" w:rsidP="00EB0BD4">
            <w:pPr>
              <w:ind w:left="459"/>
              <w:rPr>
                <w:sz w:val="24"/>
                <w:highlight w:val="yellow"/>
              </w:rPr>
            </w:pPr>
          </w:p>
          <w:p w:rsidR="00EB0BD4" w:rsidRPr="00EB0BD4" w:rsidRDefault="00EB0BD4" w:rsidP="00EB0BD4">
            <w:pPr>
              <w:ind w:left="459"/>
              <w:rPr>
                <w:b/>
                <w:sz w:val="24"/>
                <w:u w:val="single"/>
              </w:rPr>
            </w:pPr>
            <w:r w:rsidRPr="00EB0BD4">
              <w:rPr>
                <w:b/>
                <w:sz w:val="24"/>
                <w:u w:val="single"/>
              </w:rPr>
              <w:t>Электронная площадка:</w:t>
            </w:r>
          </w:p>
          <w:p w:rsidR="00EB0BD4" w:rsidRPr="00EB0BD4" w:rsidRDefault="00EB0BD4" w:rsidP="00EB0BD4">
            <w:pPr>
              <w:ind w:left="459"/>
              <w:contextualSpacing/>
              <w:rPr>
                <w:bCs/>
                <w:sz w:val="24"/>
              </w:rPr>
            </w:pPr>
            <w:r w:rsidRPr="00EB0BD4">
              <w:rPr>
                <w:bCs/>
                <w:sz w:val="24"/>
              </w:rPr>
              <w:t>ЭТП «Газпромбанк»</w:t>
            </w:r>
          </w:p>
          <w:p w:rsidR="00EB0BD4" w:rsidRPr="00EB0BD4" w:rsidRDefault="00EB0BD4" w:rsidP="00EB0BD4">
            <w:pPr>
              <w:ind w:left="459"/>
              <w:contextualSpacing/>
              <w:rPr>
                <w:b/>
                <w:bCs/>
                <w:sz w:val="24"/>
              </w:rPr>
            </w:pPr>
            <w:hyperlink r:id="rId11" w:history="1">
              <w:r w:rsidRPr="00EB0BD4">
                <w:rPr>
                  <w:bCs/>
                  <w:color w:val="0000FF"/>
                  <w:sz w:val="24"/>
                  <w:u w:val="single"/>
                </w:rPr>
                <w:t>info@etpgpb.ru</w:t>
              </w:r>
            </w:hyperlink>
          </w:p>
          <w:p w:rsidR="008609B4" w:rsidRPr="00EA1003" w:rsidRDefault="008609B4" w:rsidP="00E25869">
            <w:pPr>
              <w:ind w:left="459"/>
              <w:rPr>
                <w:sz w:val="27"/>
                <w:szCs w:val="27"/>
                <w:u w:val="single"/>
              </w:rPr>
            </w:pPr>
          </w:p>
        </w:tc>
      </w:tr>
      <w:tr w:rsidR="008609B4" w:rsidRPr="00EA1003" w:rsidTr="00A41705">
        <w:trPr>
          <w:trHeight w:val="363"/>
        </w:trPr>
        <w:tc>
          <w:tcPr>
            <w:tcW w:w="1357" w:type="dxa"/>
            <w:gridSpan w:val="2"/>
            <w:tcBorders>
              <w:bottom w:val="single" w:sz="4" w:space="0" w:color="0066CC"/>
            </w:tcBorders>
            <w:shd w:val="clear" w:color="auto" w:fill="auto"/>
            <w:vAlign w:val="bottom"/>
          </w:tcPr>
          <w:p w:rsidR="008609B4" w:rsidRPr="007D3337" w:rsidRDefault="008609B4" w:rsidP="008609B4">
            <w:pPr>
              <w:jc w:val="center"/>
              <w:rPr>
                <w:szCs w:val="28"/>
              </w:rPr>
            </w:pPr>
          </w:p>
        </w:tc>
        <w:tc>
          <w:tcPr>
            <w:tcW w:w="501" w:type="dxa"/>
            <w:vAlign w:val="center"/>
          </w:tcPr>
          <w:p w:rsidR="008609B4" w:rsidRPr="007D3337" w:rsidRDefault="008609B4" w:rsidP="008609B4">
            <w:pPr>
              <w:jc w:val="center"/>
              <w:rPr>
                <w:sz w:val="24"/>
              </w:rPr>
            </w:pPr>
            <w:r w:rsidRPr="007D3337">
              <w:rPr>
                <w:sz w:val="24"/>
              </w:rPr>
              <w:t>№</w:t>
            </w:r>
          </w:p>
        </w:tc>
        <w:tc>
          <w:tcPr>
            <w:tcW w:w="3070" w:type="dxa"/>
            <w:tcBorders>
              <w:left w:val="nil"/>
              <w:bottom w:val="single" w:sz="4" w:space="0" w:color="0066CC"/>
            </w:tcBorders>
            <w:vAlign w:val="bottom"/>
          </w:tcPr>
          <w:p w:rsidR="008609B4" w:rsidRPr="007D3337" w:rsidRDefault="008609B4" w:rsidP="008609B4">
            <w:pPr>
              <w:ind w:left="708"/>
              <w:jc w:val="both"/>
              <w:rPr>
                <w:szCs w:val="28"/>
              </w:rPr>
            </w:pPr>
          </w:p>
        </w:tc>
        <w:tc>
          <w:tcPr>
            <w:tcW w:w="5103" w:type="dxa"/>
            <w:vMerge/>
            <w:tcBorders>
              <w:left w:val="nil"/>
            </w:tcBorders>
          </w:tcPr>
          <w:p w:rsidR="008609B4" w:rsidRPr="00EA1003" w:rsidRDefault="008609B4" w:rsidP="008609B4">
            <w:pPr>
              <w:rPr>
                <w:b/>
                <w:sz w:val="27"/>
                <w:szCs w:val="27"/>
              </w:rPr>
            </w:pPr>
          </w:p>
        </w:tc>
      </w:tr>
      <w:tr w:rsidR="008609B4" w:rsidRPr="00EA1003" w:rsidTr="00A41705">
        <w:trPr>
          <w:trHeight w:val="369"/>
        </w:trPr>
        <w:tc>
          <w:tcPr>
            <w:tcW w:w="585" w:type="dxa"/>
            <w:tcBorders>
              <w:top w:val="single" w:sz="4" w:space="0" w:color="0066CC"/>
            </w:tcBorders>
            <w:vAlign w:val="bottom"/>
          </w:tcPr>
          <w:p w:rsidR="008609B4" w:rsidRPr="007D3337" w:rsidRDefault="008609B4" w:rsidP="008609B4">
            <w:pPr>
              <w:ind w:left="-109"/>
              <w:rPr>
                <w:sz w:val="24"/>
              </w:rPr>
            </w:pPr>
            <w:r w:rsidRPr="007D3337">
              <w:rPr>
                <w:sz w:val="24"/>
              </w:rPr>
              <w:t>На №</w:t>
            </w:r>
          </w:p>
        </w:tc>
        <w:tc>
          <w:tcPr>
            <w:tcW w:w="772" w:type="dxa"/>
            <w:tcBorders>
              <w:top w:val="single" w:sz="4" w:space="0" w:color="0066CC"/>
              <w:left w:val="nil"/>
              <w:bottom w:val="single" w:sz="4" w:space="0" w:color="0066CC"/>
            </w:tcBorders>
            <w:vAlign w:val="bottom"/>
          </w:tcPr>
          <w:p w:rsidR="008609B4" w:rsidRPr="007D3337" w:rsidRDefault="008609B4" w:rsidP="008609B4">
            <w:pPr>
              <w:jc w:val="center"/>
              <w:rPr>
                <w:sz w:val="21"/>
                <w:szCs w:val="21"/>
              </w:rPr>
            </w:pPr>
          </w:p>
        </w:tc>
        <w:tc>
          <w:tcPr>
            <w:tcW w:w="501" w:type="dxa"/>
            <w:vAlign w:val="bottom"/>
          </w:tcPr>
          <w:p w:rsidR="008609B4" w:rsidRPr="007D3337" w:rsidRDefault="008609B4" w:rsidP="008609B4">
            <w:pPr>
              <w:jc w:val="center"/>
              <w:rPr>
                <w:sz w:val="24"/>
              </w:rPr>
            </w:pPr>
            <w:r w:rsidRPr="007D3337">
              <w:rPr>
                <w:sz w:val="24"/>
              </w:rPr>
              <w:t>от</w:t>
            </w:r>
          </w:p>
        </w:tc>
        <w:tc>
          <w:tcPr>
            <w:tcW w:w="3070" w:type="dxa"/>
            <w:tcBorders>
              <w:top w:val="single" w:sz="4" w:space="0" w:color="0066CC"/>
              <w:left w:val="nil"/>
              <w:bottom w:val="single" w:sz="4" w:space="0" w:color="0066CC"/>
            </w:tcBorders>
            <w:vAlign w:val="bottom"/>
          </w:tcPr>
          <w:p w:rsidR="008609B4" w:rsidRPr="007D3337" w:rsidRDefault="008609B4" w:rsidP="008609B4">
            <w:pPr>
              <w:jc w:val="center"/>
              <w:rPr>
                <w:sz w:val="24"/>
              </w:rPr>
            </w:pPr>
          </w:p>
        </w:tc>
        <w:tc>
          <w:tcPr>
            <w:tcW w:w="5103" w:type="dxa"/>
            <w:vMerge/>
            <w:tcBorders>
              <w:left w:val="nil"/>
            </w:tcBorders>
          </w:tcPr>
          <w:p w:rsidR="008609B4" w:rsidRPr="00EA1003" w:rsidRDefault="008609B4" w:rsidP="008609B4">
            <w:pPr>
              <w:rPr>
                <w:b/>
                <w:sz w:val="27"/>
                <w:szCs w:val="27"/>
              </w:rPr>
            </w:pPr>
          </w:p>
        </w:tc>
      </w:tr>
      <w:tr w:rsidR="008609B4" w:rsidRPr="00EA1003" w:rsidTr="00A41705">
        <w:trPr>
          <w:gridBefore w:val="4"/>
          <w:wBefore w:w="4928" w:type="dxa"/>
          <w:trHeight w:val="423"/>
        </w:trPr>
        <w:tc>
          <w:tcPr>
            <w:tcW w:w="5103" w:type="dxa"/>
            <w:vMerge/>
          </w:tcPr>
          <w:p w:rsidR="008609B4" w:rsidRPr="00EA1003" w:rsidRDefault="008609B4" w:rsidP="008609B4">
            <w:pPr>
              <w:pStyle w:val="a4"/>
              <w:ind w:left="546"/>
              <w:jc w:val="both"/>
              <w:rPr>
                <w:b w:val="0"/>
                <w:sz w:val="27"/>
                <w:szCs w:val="27"/>
              </w:rPr>
            </w:pPr>
          </w:p>
        </w:tc>
      </w:tr>
    </w:tbl>
    <w:p w:rsidR="00CD4985" w:rsidRDefault="00CD4985" w:rsidP="009720DC">
      <w:pPr>
        <w:ind w:firstLine="709"/>
        <w:jc w:val="center"/>
        <w:rPr>
          <w:b/>
          <w:sz w:val="24"/>
        </w:rPr>
      </w:pPr>
    </w:p>
    <w:p w:rsidR="00B55916" w:rsidRPr="007D3337" w:rsidRDefault="00B55916" w:rsidP="009720DC">
      <w:pPr>
        <w:ind w:firstLine="709"/>
        <w:jc w:val="center"/>
        <w:rPr>
          <w:b/>
          <w:sz w:val="24"/>
        </w:rPr>
      </w:pPr>
    </w:p>
    <w:p w:rsidR="004B441F" w:rsidRPr="007D3337" w:rsidRDefault="004B441F" w:rsidP="009720DC">
      <w:pPr>
        <w:ind w:firstLine="709"/>
        <w:jc w:val="center"/>
        <w:rPr>
          <w:b/>
          <w:sz w:val="24"/>
        </w:rPr>
      </w:pPr>
    </w:p>
    <w:p w:rsidR="006E397E" w:rsidRPr="00E25869" w:rsidRDefault="006E397E" w:rsidP="008609B4">
      <w:pPr>
        <w:autoSpaceDE w:val="0"/>
        <w:autoSpaceDN w:val="0"/>
        <w:adjustRightInd w:val="0"/>
        <w:jc w:val="center"/>
        <w:rPr>
          <w:b/>
          <w:bCs/>
          <w:sz w:val="24"/>
        </w:rPr>
      </w:pPr>
      <w:r w:rsidRPr="00E25869">
        <w:rPr>
          <w:b/>
          <w:bCs/>
          <w:sz w:val="24"/>
        </w:rPr>
        <w:t>ПРЕДПИСАНИЕ</w:t>
      </w:r>
    </w:p>
    <w:p w:rsidR="006E397E" w:rsidRPr="00E25869" w:rsidRDefault="006E397E" w:rsidP="008609B4">
      <w:pPr>
        <w:autoSpaceDE w:val="0"/>
        <w:autoSpaceDN w:val="0"/>
        <w:adjustRightInd w:val="0"/>
        <w:jc w:val="center"/>
        <w:rPr>
          <w:b/>
          <w:sz w:val="24"/>
        </w:rPr>
      </w:pPr>
      <w:r w:rsidRPr="00E25869">
        <w:rPr>
          <w:b/>
          <w:bCs/>
          <w:sz w:val="24"/>
        </w:rPr>
        <w:t xml:space="preserve">от </w:t>
      </w:r>
      <w:r w:rsidR="00EB0BD4">
        <w:rPr>
          <w:b/>
          <w:bCs/>
          <w:sz w:val="24"/>
        </w:rPr>
        <w:t>19</w:t>
      </w:r>
      <w:r w:rsidR="00435E2C" w:rsidRPr="00E25869">
        <w:rPr>
          <w:b/>
          <w:bCs/>
          <w:sz w:val="24"/>
        </w:rPr>
        <w:t xml:space="preserve"> </w:t>
      </w:r>
      <w:r w:rsidR="00EB0BD4">
        <w:rPr>
          <w:b/>
          <w:bCs/>
          <w:sz w:val="24"/>
        </w:rPr>
        <w:t>мая</w:t>
      </w:r>
      <w:r w:rsidR="00925C1E" w:rsidRPr="00E25869">
        <w:rPr>
          <w:b/>
          <w:bCs/>
          <w:sz w:val="24"/>
        </w:rPr>
        <w:t xml:space="preserve"> </w:t>
      </w:r>
      <w:r w:rsidRPr="00E25869">
        <w:rPr>
          <w:b/>
          <w:sz w:val="24"/>
        </w:rPr>
        <w:t>20</w:t>
      </w:r>
      <w:r w:rsidR="00784725" w:rsidRPr="00E25869">
        <w:rPr>
          <w:b/>
          <w:sz w:val="24"/>
        </w:rPr>
        <w:t>2</w:t>
      </w:r>
      <w:r w:rsidR="00EB0BD4">
        <w:rPr>
          <w:b/>
          <w:sz w:val="24"/>
        </w:rPr>
        <w:t>6</w:t>
      </w:r>
      <w:r w:rsidRPr="00E25869">
        <w:rPr>
          <w:b/>
          <w:sz w:val="24"/>
        </w:rPr>
        <w:t xml:space="preserve"> года</w:t>
      </w:r>
      <w:r w:rsidRPr="00E25869">
        <w:rPr>
          <w:b/>
          <w:bCs/>
          <w:sz w:val="24"/>
        </w:rPr>
        <w:t xml:space="preserve"> по делу </w:t>
      </w:r>
      <w:r w:rsidRPr="00E25869">
        <w:rPr>
          <w:b/>
          <w:sz w:val="24"/>
        </w:rPr>
        <w:t xml:space="preserve">№ </w:t>
      </w:r>
      <w:r w:rsidR="00EB0BD4">
        <w:rPr>
          <w:b/>
          <w:sz w:val="24"/>
        </w:rPr>
        <w:t>089/06/105</w:t>
      </w:r>
      <w:r w:rsidR="00CB5571" w:rsidRPr="00E25869">
        <w:rPr>
          <w:b/>
          <w:sz w:val="24"/>
        </w:rPr>
        <w:t>-</w:t>
      </w:r>
      <w:r w:rsidR="00EB0BD4">
        <w:rPr>
          <w:b/>
          <w:sz w:val="24"/>
        </w:rPr>
        <w:t>413</w:t>
      </w:r>
      <w:r w:rsidR="00AD5CE7" w:rsidRPr="00E25869">
        <w:rPr>
          <w:b/>
          <w:sz w:val="24"/>
        </w:rPr>
        <w:t>/</w:t>
      </w:r>
      <w:r w:rsidR="00CB5571" w:rsidRPr="00E25869">
        <w:rPr>
          <w:b/>
          <w:sz w:val="24"/>
        </w:rPr>
        <w:t>202</w:t>
      </w:r>
      <w:r w:rsidR="00EB0BD4">
        <w:rPr>
          <w:b/>
          <w:sz w:val="24"/>
        </w:rPr>
        <w:t>6</w:t>
      </w:r>
    </w:p>
    <w:p w:rsidR="006E397E" w:rsidRPr="00E25869" w:rsidRDefault="006E397E" w:rsidP="008609B4">
      <w:pPr>
        <w:autoSpaceDE w:val="0"/>
        <w:autoSpaceDN w:val="0"/>
        <w:adjustRightInd w:val="0"/>
        <w:jc w:val="center"/>
        <w:rPr>
          <w:b/>
          <w:bCs/>
          <w:sz w:val="24"/>
        </w:rPr>
      </w:pPr>
      <w:r w:rsidRPr="00E25869">
        <w:rPr>
          <w:b/>
          <w:bCs/>
          <w:sz w:val="24"/>
        </w:rPr>
        <w:t>ОБ УСТРАНЕНИИ</w:t>
      </w:r>
      <w:r w:rsidR="00B55916" w:rsidRPr="00E25869">
        <w:rPr>
          <w:b/>
          <w:bCs/>
          <w:sz w:val="24"/>
        </w:rPr>
        <w:t xml:space="preserve"> </w:t>
      </w:r>
      <w:r w:rsidRPr="00E25869">
        <w:rPr>
          <w:b/>
          <w:bCs/>
          <w:sz w:val="24"/>
        </w:rPr>
        <w:t>НАРУШЕНИЙ ЗАКОНОДАТЕЛЬСТВА РОССИЙСКОЙ ФЕДЕРАЦИИ</w:t>
      </w:r>
      <w:r w:rsidR="00B55916" w:rsidRPr="00E25869">
        <w:rPr>
          <w:b/>
          <w:bCs/>
          <w:sz w:val="24"/>
        </w:rPr>
        <w:t xml:space="preserve"> </w:t>
      </w:r>
      <w:r w:rsidRPr="00E25869">
        <w:rPr>
          <w:b/>
          <w:bCs/>
          <w:sz w:val="24"/>
        </w:rPr>
        <w:t>О КОНТРАКТНОЙ СИСТЕМЕ В СФЕРЕ ЗАКУПОК</w:t>
      </w:r>
    </w:p>
    <w:p w:rsidR="00BA5322" w:rsidRPr="00E25869" w:rsidRDefault="006E397E" w:rsidP="008609B4">
      <w:pPr>
        <w:jc w:val="center"/>
        <w:rPr>
          <w:sz w:val="24"/>
        </w:rPr>
      </w:pPr>
      <w:r w:rsidRPr="00E25869">
        <w:rPr>
          <w:sz w:val="24"/>
        </w:rPr>
        <w:t xml:space="preserve">(извещение № </w:t>
      </w:r>
      <w:r w:rsidR="00EB0BD4" w:rsidRPr="00EB0BD4">
        <w:rPr>
          <w:color w:val="000000"/>
          <w:sz w:val="24"/>
        </w:rPr>
        <w:t>0190300002126000148</w:t>
      </w:r>
      <w:r w:rsidRPr="00E25869">
        <w:rPr>
          <w:sz w:val="24"/>
        </w:rPr>
        <w:t>)</w:t>
      </w:r>
      <w:r w:rsidR="00840BBA" w:rsidRPr="00E25869">
        <w:rPr>
          <w:sz w:val="24"/>
        </w:rPr>
        <w:t xml:space="preserve"> </w:t>
      </w:r>
      <w:r w:rsidR="00CB5571" w:rsidRPr="00E25869">
        <w:rPr>
          <w:sz w:val="24"/>
        </w:rPr>
        <w:t xml:space="preserve"> </w:t>
      </w:r>
      <w:r w:rsidR="00666924" w:rsidRPr="00E25869">
        <w:rPr>
          <w:sz w:val="24"/>
        </w:rPr>
        <w:t xml:space="preserve"> </w:t>
      </w:r>
    </w:p>
    <w:p w:rsidR="00BA5322" w:rsidRPr="00E25869" w:rsidRDefault="00BA5322" w:rsidP="008609B4">
      <w:pPr>
        <w:autoSpaceDE w:val="0"/>
        <w:autoSpaceDN w:val="0"/>
        <w:adjustRightInd w:val="0"/>
        <w:ind w:firstLine="540"/>
        <w:jc w:val="both"/>
        <w:rPr>
          <w:sz w:val="24"/>
        </w:rPr>
      </w:pPr>
    </w:p>
    <w:p w:rsidR="00BA5322" w:rsidRPr="00E25869" w:rsidRDefault="00BA5322" w:rsidP="008609B4">
      <w:pPr>
        <w:ind w:firstLine="709"/>
        <w:contextualSpacing/>
        <w:jc w:val="both"/>
        <w:rPr>
          <w:sz w:val="24"/>
        </w:rPr>
      </w:pPr>
      <w:r w:rsidRPr="00E25869">
        <w:rPr>
          <w:sz w:val="24"/>
        </w:rPr>
        <w:t>Комиссия по контролю в сфере закупок, торгов, иных способов закупок и порядка заключения договоров на территории Ямало-Ненецкого автономного округа, в составе:</w:t>
      </w:r>
    </w:p>
    <w:p w:rsidR="00C225E9" w:rsidRPr="00C225E9" w:rsidRDefault="00C225E9" w:rsidP="00C225E9">
      <w:pPr>
        <w:ind w:firstLine="709"/>
        <w:jc w:val="both"/>
        <w:rPr>
          <w:bCs/>
          <w:sz w:val="24"/>
        </w:rPr>
      </w:pPr>
      <w:r w:rsidRPr="00C225E9">
        <w:rPr>
          <w:bCs/>
          <w:sz w:val="24"/>
        </w:rPr>
        <w:t>Председателя Комиссии:</w:t>
      </w:r>
    </w:p>
    <w:p w:rsidR="00C225E9" w:rsidRPr="00C225E9" w:rsidRDefault="00C225E9" w:rsidP="00C225E9">
      <w:pPr>
        <w:ind w:firstLine="709"/>
        <w:jc w:val="both"/>
        <w:rPr>
          <w:bCs/>
          <w:sz w:val="24"/>
        </w:rPr>
      </w:pPr>
      <w:r w:rsidRPr="00C225E9">
        <w:rPr>
          <w:bCs/>
          <w:sz w:val="24"/>
        </w:rPr>
        <w:t xml:space="preserve">начальника отдела контроля закупок и торгов управления, </w:t>
      </w:r>
    </w:p>
    <w:p w:rsidR="00C225E9" w:rsidRPr="00C225E9" w:rsidRDefault="00C225E9" w:rsidP="00C225E9">
      <w:pPr>
        <w:ind w:firstLine="709"/>
        <w:jc w:val="both"/>
        <w:rPr>
          <w:bCs/>
          <w:sz w:val="24"/>
        </w:rPr>
      </w:pPr>
      <w:r w:rsidRPr="00C225E9">
        <w:rPr>
          <w:bCs/>
          <w:sz w:val="24"/>
        </w:rPr>
        <w:t>Членов Комиссии:</w:t>
      </w:r>
    </w:p>
    <w:p w:rsidR="00EB0BD4" w:rsidRDefault="00EB0BD4" w:rsidP="00EB0BD4">
      <w:pPr>
        <w:ind w:firstLine="709"/>
        <w:jc w:val="both"/>
        <w:rPr>
          <w:bCs/>
          <w:sz w:val="24"/>
        </w:rPr>
      </w:pPr>
      <w:r w:rsidRPr="00C225E9">
        <w:rPr>
          <w:bCs/>
          <w:sz w:val="24"/>
        </w:rPr>
        <w:t xml:space="preserve">ведущего специалиста-эксперта отдела контроля закупок </w:t>
      </w:r>
      <w:r>
        <w:rPr>
          <w:bCs/>
          <w:sz w:val="24"/>
        </w:rPr>
        <w:t>и торгов управления;</w:t>
      </w:r>
    </w:p>
    <w:p w:rsidR="00C225E9" w:rsidRPr="00C225E9" w:rsidRDefault="00C225E9" w:rsidP="00C225E9">
      <w:pPr>
        <w:ind w:firstLine="709"/>
        <w:jc w:val="both"/>
        <w:rPr>
          <w:bCs/>
          <w:sz w:val="24"/>
        </w:rPr>
      </w:pPr>
      <w:bookmarkStart w:id="0" w:name="_GoBack"/>
      <w:bookmarkEnd w:id="0"/>
      <w:r w:rsidRPr="00C225E9">
        <w:rPr>
          <w:bCs/>
          <w:sz w:val="24"/>
        </w:rPr>
        <w:t>главного специалиста-эксперта отдела контроля закупок и торгов управления;</w:t>
      </w:r>
    </w:p>
    <w:p w:rsidR="00BA5322" w:rsidRPr="00E25869" w:rsidRDefault="00B115BD" w:rsidP="00C225E9">
      <w:pPr>
        <w:ind w:firstLine="709"/>
        <w:jc w:val="both"/>
        <w:rPr>
          <w:sz w:val="24"/>
        </w:rPr>
      </w:pPr>
      <w:r w:rsidRPr="00E25869">
        <w:rPr>
          <w:bCs/>
          <w:sz w:val="24"/>
        </w:rPr>
        <w:t xml:space="preserve">рассмотрев жалобу </w:t>
      </w:r>
      <w:r w:rsidR="00EB0BD4" w:rsidRPr="00EB0BD4">
        <w:rPr>
          <w:bCs/>
          <w:sz w:val="24"/>
        </w:rPr>
        <w:t>ИП Саядян З.К. на действия заказчика при осуществлении закупки способом аукциона в электронной форме на текущий ремонт детских игровых площадок, начальная (максимальная) цена контракта – 4 442 467,85 рублей (извещение № 0190300002126000148)</w:t>
      </w:r>
      <w:r w:rsidR="004B441F" w:rsidRPr="00E25869">
        <w:rPr>
          <w:sz w:val="24"/>
        </w:rPr>
        <w:t xml:space="preserve">, </w:t>
      </w:r>
      <w:r w:rsidR="00784725" w:rsidRPr="00E25869">
        <w:rPr>
          <w:sz w:val="24"/>
        </w:rPr>
        <w:t xml:space="preserve">руководствуясь </w:t>
      </w:r>
      <w:hyperlink r:id="rId12" w:history="1">
        <w:r w:rsidR="00784725" w:rsidRPr="00E25869">
          <w:rPr>
            <w:sz w:val="24"/>
          </w:rPr>
          <w:t>частью 1 статьи 2</w:t>
        </w:r>
      </w:hyperlink>
      <w:r w:rsidR="00784725" w:rsidRPr="00E25869">
        <w:rPr>
          <w:sz w:val="24"/>
        </w:rPr>
        <w:t xml:space="preserve">, </w:t>
      </w:r>
      <w:hyperlink r:id="rId13" w:history="1">
        <w:r w:rsidR="00784725" w:rsidRPr="00E25869">
          <w:rPr>
            <w:sz w:val="24"/>
          </w:rPr>
          <w:t>пунктом 1 части 15</w:t>
        </w:r>
      </w:hyperlink>
      <w:r w:rsidR="00784725" w:rsidRPr="00E25869">
        <w:rPr>
          <w:sz w:val="24"/>
        </w:rPr>
        <w:t xml:space="preserve">, </w:t>
      </w:r>
      <w:hyperlink r:id="rId14" w:history="1">
        <w:r w:rsidR="00784725" w:rsidRPr="00E25869">
          <w:rPr>
            <w:sz w:val="24"/>
          </w:rPr>
          <w:t>пунктом 2 части 22 статьи 99</w:t>
        </w:r>
      </w:hyperlink>
      <w:r w:rsidR="00784725" w:rsidRPr="00E25869">
        <w:rPr>
          <w:sz w:val="24"/>
        </w:rPr>
        <w:t xml:space="preserve">, </w:t>
      </w:r>
      <w:hyperlink r:id="rId15" w:history="1">
        <w:r w:rsidR="00784725" w:rsidRPr="00E25869">
          <w:rPr>
            <w:sz w:val="24"/>
          </w:rPr>
          <w:t>частью 8 статьи 106</w:t>
        </w:r>
      </w:hyperlink>
      <w:r w:rsidR="00784725" w:rsidRPr="00E25869">
        <w:rPr>
          <w:sz w:val="24"/>
        </w:rPr>
        <w:t xml:space="preserve">, </w:t>
      </w:r>
      <w:hyperlink r:id="rId16" w:history="1">
        <w:r w:rsidR="00784725" w:rsidRPr="00E25869">
          <w:rPr>
            <w:sz w:val="24"/>
          </w:rPr>
          <w:t>частью 1 статьи 112</w:t>
        </w:r>
      </w:hyperlink>
      <w:r w:rsidR="00784725" w:rsidRPr="00E25869">
        <w:rPr>
          <w:sz w:val="24"/>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BE3183" w:rsidRPr="00E25869">
        <w:rPr>
          <w:sz w:val="24"/>
        </w:rPr>
        <w:t>, (далее – Закон о контрактной системе)</w:t>
      </w:r>
      <w:r w:rsidR="00784725" w:rsidRPr="00E25869">
        <w:rPr>
          <w:sz w:val="24"/>
        </w:rPr>
        <w:t xml:space="preserve">, </w:t>
      </w:r>
    </w:p>
    <w:p w:rsidR="00DF02BD" w:rsidRPr="00E25869" w:rsidRDefault="00DF02BD" w:rsidP="00666924">
      <w:pPr>
        <w:autoSpaceDE w:val="0"/>
        <w:autoSpaceDN w:val="0"/>
        <w:adjustRightInd w:val="0"/>
        <w:rPr>
          <w:b/>
          <w:sz w:val="24"/>
        </w:rPr>
      </w:pPr>
    </w:p>
    <w:p w:rsidR="00BA5322" w:rsidRPr="00E25869" w:rsidRDefault="004B441F" w:rsidP="008609B4">
      <w:pPr>
        <w:autoSpaceDE w:val="0"/>
        <w:autoSpaceDN w:val="0"/>
        <w:adjustRightInd w:val="0"/>
        <w:jc w:val="center"/>
        <w:rPr>
          <w:sz w:val="24"/>
        </w:rPr>
      </w:pPr>
      <w:r w:rsidRPr="00E25869">
        <w:rPr>
          <w:b/>
          <w:sz w:val="24"/>
        </w:rPr>
        <w:t>ПРЕДПИСЫВАЕТ:</w:t>
      </w:r>
    </w:p>
    <w:p w:rsidR="00C112DE" w:rsidRPr="00E25869" w:rsidRDefault="00C112DE" w:rsidP="008609B4">
      <w:pPr>
        <w:pStyle w:val="ConsPlusNormal"/>
        <w:ind w:firstLine="709"/>
        <w:jc w:val="both"/>
        <w:rPr>
          <w:rFonts w:ascii="Times New Roman" w:hAnsi="Times New Roman" w:cs="Times New Roman"/>
          <w:sz w:val="24"/>
          <w:szCs w:val="24"/>
        </w:rPr>
      </w:pPr>
    </w:p>
    <w:p w:rsidR="00DF02BD" w:rsidRPr="00E25869" w:rsidRDefault="00DF02BD" w:rsidP="00A523E2">
      <w:pPr>
        <w:pStyle w:val="ConsPlusNormal"/>
        <w:ind w:firstLine="709"/>
        <w:jc w:val="both"/>
        <w:rPr>
          <w:rFonts w:ascii="Times New Roman" w:hAnsi="Times New Roman" w:cs="Times New Roman"/>
          <w:sz w:val="24"/>
          <w:szCs w:val="24"/>
        </w:rPr>
      </w:pPr>
      <w:r w:rsidRPr="00E25869">
        <w:rPr>
          <w:rFonts w:ascii="Times New Roman" w:hAnsi="Times New Roman" w:cs="Times New Roman"/>
          <w:sz w:val="24"/>
          <w:szCs w:val="24"/>
        </w:rPr>
        <w:t>1. Заказчику</w:t>
      </w:r>
      <w:r w:rsidR="00A523E2" w:rsidRPr="00E25869">
        <w:rPr>
          <w:rFonts w:ascii="Times New Roman" w:hAnsi="Times New Roman" w:cs="Times New Roman"/>
          <w:sz w:val="24"/>
          <w:szCs w:val="24"/>
        </w:rPr>
        <w:t xml:space="preserve">, </w:t>
      </w:r>
      <w:r w:rsidR="00925C1E" w:rsidRPr="00E25869">
        <w:rPr>
          <w:rFonts w:ascii="Times New Roman" w:hAnsi="Times New Roman" w:cs="Times New Roman"/>
          <w:sz w:val="24"/>
          <w:szCs w:val="24"/>
        </w:rPr>
        <w:t>к</w:t>
      </w:r>
      <w:r w:rsidR="00CB5571" w:rsidRPr="00E25869">
        <w:rPr>
          <w:rFonts w:ascii="Times New Roman" w:hAnsi="Times New Roman" w:cs="Times New Roman"/>
          <w:sz w:val="24"/>
          <w:szCs w:val="24"/>
        </w:rPr>
        <w:t xml:space="preserve">омиссии по осуществлению закупок </w:t>
      </w:r>
      <w:r w:rsidR="00A523E2" w:rsidRPr="00E25869">
        <w:rPr>
          <w:rFonts w:ascii="Times New Roman" w:hAnsi="Times New Roman" w:cs="Times New Roman"/>
          <w:sz w:val="24"/>
          <w:szCs w:val="24"/>
        </w:rPr>
        <w:t xml:space="preserve">отменить </w:t>
      </w:r>
      <w:r w:rsidR="00EB0BD4">
        <w:rPr>
          <w:rFonts w:ascii="Times New Roman" w:hAnsi="Times New Roman" w:cs="Times New Roman"/>
          <w:sz w:val="24"/>
          <w:szCs w:val="24"/>
        </w:rPr>
        <w:t>п</w:t>
      </w:r>
      <w:r w:rsidR="00EB0BD4" w:rsidRPr="00EB0BD4">
        <w:rPr>
          <w:rFonts w:ascii="Times New Roman" w:hAnsi="Times New Roman" w:cs="Times New Roman"/>
          <w:sz w:val="24"/>
          <w:szCs w:val="24"/>
        </w:rPr>
        <w:t>ротокол подведения итогов определения поставщика (подрядчика, исполнителя) от 20.05.2026 №ИЭА1</w:t>
      </w:r>
      <w:r w:rsidR="00A523E2" w:rsidRPr="00E25869">
        <w:rPr>
          <w:rFonts w:ascii="Times New Roman" w:hAnsi="Times New Roman" w:cs="Times New Roman"/>
          <w:sz w:val="24"/>
          <w:szCs w:val="24"/>
        </w:rPr>
        <w:t>,</w:t>
      </w:r>
      <w:r w:rsidR="00E25869" w:rsidRPr="00E25869">
        <w:rPr>
          <w:rFonts w:ascii="Times New Roman" w:hAnsi="Times New Roman" w:cs="Times New Roman"/>
          <w:sz w:val="24"/>
          <w:szCs w:val="24"/>
        </w:rPr>
        <w:t xml:space="preserve"> </w:t>
      </w:r>
      <w:r w:rsidR="00EB0BD4">
        <w:rPr>
          <w:rFonts w:ascii="Times New Roman" w:hAnsi="Times New Roman" w:cs="Times New Roman"/>
          <w:sz w:val="24"/>
          <w:szCs w:val="24"/>
        </w:rPr>
        <w:t>п</w:t>
      </w:r>
      <w:r w:rsidR="00EB0BD4" w:rsidRPr="00EB0BD4">
        <w:rPr>
          <w:rFonts w:ascii="Times New Roman" w:hAnsi="Times New Roman" w:cs="Times New Roman"/>
          <w:sz w:val="24"/>
          <w:szCs w:val="24"/>
        </w:rPr>
        <w:t>ротокол подачи ценовых предложений от 18.05.2026 №ЦПА1</w:t>
      </w:r>
      <w:r w:rsidR="00E25869" w:rsidRPr="00E25869">
        <w:rPr>
          <w:rFonts w:ascii="Times New Roman" w:hAnsi="Times New Roman" w:cs="Times New Roman"/>
          <w:sz w:val="24"/>
          <w:szCs w:val="24"/>
        </w:rPr>
        <w:t xml:space="preserve"> (далее – Протоколы),</w:t>
      </w:r>
      <w:r w:rsidR="00376E6D" w:rsidRPr="00E25869">
        <w:rPr>
          <w:rFonts w:ascii="Times New Roman" w:hAnsi="Times New Roman" w:cs="Times New Roman"/>
          <w:sz w:val="24"/>
          <w:szCs w:val="24"/>
        </w:rPr>
        <w:t xml:space="preserve"> </w:t>
      </w:r>
      <w:r w:rsidR="00A523E2" w:rsidRPr="00E25869">
        <w:rPr>
          <w:rFonts w:ascii="Times New Roman" w:hAnsi="Times New Roman" w:cs="Times New Roman"/>
          <w:sz w:val="24"/>
          <w:szCs w:val="24"/>
        </w:rPr>
        <w:t xml:space="preserve">а также разместить </w:t>
      </w:r>
      <w:r w:rsidR="00A523E2" w:rsidRPr="00E25869">
        <w:rPr>
          <w:rFonts w:ascii="Times New Roman" w:hAnsi="Times New Roman" w:cs="Times New Roman"/>
          <w:sz w:val="24"/>
          <w:szCs w:val="24"/>
        </w:rPr>
        <w:lastRenderedPageBreak/>
        <w:t>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 (далее - официальный сайт ЕИС) информацию об отмене Протокол</w:t>
      </w:r>
      <w:r w:rsidR="00E25869" w:rsidRPr="00E25869">
        <w:rPr>
          <w:rFonts w:ascii="Times New Roman" w:hAnsi="Times New Roman" w:cs="Times New Roman"/>
          <w:sz w:val="24"/>
          <w:szCs w:val="24"/>
        </w:rPr>
        <w:t>ов</w:t>
      </w:r>
      <w:r w:rsidR="00A523E2" w:rsidRPr="00E25869">
        <w:rPr>
          <w:rFonts w:ascii="Times New Roman" w:hAnsi="Times New Roman" w:cs="Times New Roman"/>
          <w:sz w:val="24"/>
          <w:szCs w:val="24"/>
        </w:rPr>
        <w:t>.</w:t>
      </w:r>
    </w:p>
    <w:p w:rsidR="00AD5CE7" w:rsidRPr="00E25869" w:rsidRDefault="00DF02BD" w:rsidP="00AD5CE7">
      <w:pPr>
        <w:pStyle w:val="ConsPlusNormal"/>
        <w:ind w:firstLine="709"/>
        <w:jc w:val="both"/>
        <w:rPr>
          <w:rFonts w:ascii="Times New Roman" w:hAnsi="Times New Roman" w:cs="Times New Roman"/>
          <w:sz w:val="24"/>
          <w:szCs w:val="24"/>
        </w:rPr>
      </w:pPr>
      <w:r w:rsidRPr="00E25869">
        <w:rPr>
          <w:rFonts w:ascii="Times New Roman" w:hAnsi="Times New Roman" w:cs="Times New Roman"/>
          <w:sz w:val="24"/>
          <w:szCs w:val="24"/>
        </w:rPr>
        <w:t>2. Оператору электронной площадки, обеспечить техническую возможность исполнения первого пункта настоящего предписания.</w:t>
      </w:r>
    </w:p>
    <w:p w:rsidR="00A523E2" w:rsidRPr="00E25869" w:rsidRDefault="00AD5CE7" w:rsidP="00AD5CE7">
      <w:pPr>
        <w:pStyle w:val="ConsPlusNormal"/>
        <w:ind w:firstLine="709"/>
        <w:jc w:val="both"/>
        <w:rPr>
          <w:rFonts w:ascii="Times New Roman" w:hAnsi="Times New Roman" w:cs="Times New Roman"/>
          <w:sz w:val="24"/>
          <w:szCs w:val="24"/>
        </w:rPr>
      </w:pPr>
      <w:r w:rsidRPr="00E25869">
        <w:rPr>
          <w:rFonts w:ascii="Times New Roman" w:hAnsi="Times New Roman" w:cs="Times New Roman"/>
          <w:sz w:val="24"/>
          <w:szCs w:val="24"/>
        </w:rPr>
        <w:t xml:space="preserve">3. Заказчику - </w:t>
      </w:r>
      <w:r w:rsidR="00EB0BD4" w:rsidRPr="00EB0BD4">
        <w:rPr>
          <w:rFonts w:ascii="Times New Roman" w:hAnsi="Times New Roman" w:cs="Times New Roman"/>
          <w:bCs/>
          <w:color w:val="000000"/>
          <w:sz w:val="24"/>
          <w:szCs w:val="24"/>
          <w:lang w:bidi="ru-RU"/>
        </w:rPr>
        <w:t>МКУ «Салехардская дирекция городского хозяйства»</w:t>
      </w:r>
      <w:r w:rsidRPr="00E25869">
        <w:rPr>
          <w:rFonts w:ascii="Times New Roman" w:hAnsi="Times New Roman" w:cs="Times New Roman"/>
          <w:bCs/>
          <w:color w:val="000000"/>
          <w:sz w:val="24"/>
          <w:szCs w:val="24"/>
          <w:lang w:bidi="ru-RU"/>
        </w:rPr>
        <w:t>:</w:t>
      </w:r>
    </w:p>
    <w:p w:rsidR="00A523E2" w:rsidRPr="00E25869" w:rsidRDefault="00A523E2" w:rsidP="00A523E2">
      <w:pPr>
        <w:pStyle w:val="ConsPlusNormal"/>
        <w:ind w:firstLine="709"/>
        <w:jc w:val="both"/>
        <w:rPr>
          <w:rFonts w:ascii="Times New Roman" w:hAnsi="Times New Roman" w:cs="Times New Roman"/>
          <w:sz w:val="24"/>
          <w:szCs w:val="24"/>
        </w:rPr>
      </w:pPr>
      <w:r w:rsidRPr="00E25869">
        <w:rPr>
          <w:rFonts w:ascii="Times New Roman" w:hAnsi="Times New Roman" w:cs="Times New Roman"/>
          <w:sz w:val="24"/>
          <w:szCs w:val="24"/>
        </w:rPr>
        <w:t xml:space="preserve">- привести извещение об осуществлении закупки </w:t>
      </w:r>
      <w:r w:rsidR="00EB0BD4" w:rsidRPr="00EB0BD4">
        <w:rPr>
          <w:rFonts w:ascii="Times New Roman" w:hAnsi="Times New Roman" w:cs="Times New Roman"/>
          <w:sz w:val="24"/>
          <w:szCs w:val="24"/>
        </w:rPr>
        <w:t>на текущий ремонт детских игровых площадок, начальная (максимальная) цена контракта – 4 442 467,85 рублей (извещение № 0190300002126000148)</w:t>
      </w:r>
      <w:r w:rsidR="00C225E9">
        <w:rPr>
          <w:rFonts w:ascii="Times New Roman" w:hAnsi="Times New Roman" w:cs="Times New Roman"/>
          <w:sz w:val="24"/>
          <w:szCs w:val="24"/>
        </w:rPr>
        <w:t xml:space="preserve"> </w:t>
      </w:r>
      <w:r w:rsidRPr="00E25869">
        <w:rPr>
          <w:rFonts w:ascii="Times New Roman" w:hAnsi="Times New Roman" w:cs="Times New Roman"/>
          <w:sz w:val="24"/>
          <w:szCs w:val="24"/>
        </w:rPr>
        <w:t xml:space="preserve">в соответствие с требованиями законодательства Российской Федерации о контрактной системе в сфере закупок и с учетом решения </w:t>
      </w:r>
      <w:r w:rsidR="00143345" w:rsidRPr="00E25869">
        <w:rPr>
          <w:rFonts w:ascii="Times New Roman" w:hAnsi="Times New Roman" w:cs="Times New Roman"/>
          <w:sz w:val="24"/>
          <w:szCs w:val="24"/>
        </w:rPr>
        <w:t xml:space="preserve">от </w:t>
      </w:r>
      <w:r w:rsidR="00EB0BD4">
        <w:rPr>
          <w:rFonts w:ascii="Times New Roman" w:hAnsi="Times New Roman" w:cs="Times New Roman"/>
          <w:sz w:val="24"/>
          <w:szCs w:val="24"/>
        </w:rPr>
        <w:t>19 мая 2026 года по делу № 089/06/105</w:t>
      </w:r>
      <w:r w:rsidR="00B115BD" w:rsidRPr="00E25869">
        <w:rPr>
          <w:rFonts w:ascii="Times New Roman" w:hAnsi="Times New Roman" w:cs="Times New Roman"/>
          <w:sz w:val="24"/>
          <w:szCs w:val="24"/>
        </w:rPr>
        <w:t>-</w:t>
      </w:r>
      <w:r w:rsidR="00EB0BD4">
        <w:rPr>
          <w:rFonts w:ascii="Times New Roman" w:hAnsi="Times New Roman" w:cs="Times New Roman"/>
          <w:sz w:val="24"/>
          <w:szCs w:val="24"/>
        </w:rPr>
        <w:t>413/2026</w:t>
      </w:r>
      <w:r w:rsidRPr="00E25869">
        <w:rPr>
          <w:rFonts w:ascii="Times New Roman" w:hAnsi="Times New Roman" w:cs="Times New Roman"/>
          <w:sz w:val="24"/>
          <w:szCs w:val="24"/>
        </w:rPr>
        <w:t xml:space="preserve">;      </w:t>
      </w:r>
    </w:p>
    <w:p w:rsidR="00A523E2" w:rsidRPr="00E25869" w:rsidRDefault="00A523E2" w:rsidP="00A523E2">
      <w:pPr>
        <w:pStyle w:val="ConsPlusNormal"/>
        <w:ind w:firstLine="709"/>
        <w:jc w:val="both"/>
        <w:rPr>
          <w:rFonts w:ascii="Times New Roman" w:hAnsi="Times New Roman" w:cs="Times New Roman"/>
          <w:sz w:val="24"/>
          <w:szCs w:val="24"/>
        </w:rPr>
      </w:pPr>
      <w:r w:rsidRPr="00E25869">
        <w:rPr>
          <w:rFonts w:ascii="Times New Roman" w:hAnsi="Times New Roman" w:cs="Times New Roman"/>
          <w:sz w:val="24"/>
          <w:szCs w:val="24"/>
        </w:rPr>
        <w:t>- разместить соответствующ</w:t>
      </w:r>
      <w:r w:rsidR="00ED0F49" w:rsidRPr="00E25869">
        <w:rPr>
          <w:rFonts w:ascii="Times New Roman" w:hAnsi="Times New Roman" w:cs="Times New Roman"/>
          <w:sz w:val="24"/>
          <w:szCs w:val="24"/>
        </w:rPr>
        <w:t>ую</w:t>
      </w:r>
      <w:r w:rsidRPr="00E25869">
        <w:rPr>
          <w:rFonts w:ascii="Times New Roman" w:hAnsi="Times New Roman" w:cs="Times New Roman"/>
          <w:sz w:val="24"/>
          <w:szCs w:val="24"/>
        </w:rPr>
        <w:t xml:space="preserve"> документацию на официальном сайте ЕИС www.zakupki.gov.ru;</w:t>
      </w:r>
    </w:p>
    <w:p w:rsidR="00A523E2" w:rsidRPr="00E25869" w:rsidRDefault="00A523E2" w:rsidP="00A523E2">
      <w:pPr>
        <w:pStyle w:val="ConsPlusNormal"/>
        <w:ind w:firstLine="709"/>
        <w:jc w:val="both"/>
        <w:rPr>
          <w:rFonts w:ascii="Times New Roman" w:hAnsi="Times New Roman" w:cs="Times New Roman"/>
          <w:sz w:val="24"/>
          <w:szCs w:val="24"/>
        </w:rPr>
      </w:pPr>
      <w:r w:rsidRPr="00E25869">
        <w:rPr>
          <w:rFonts w:ascii="Times New Roman" w:hAnsi="Times New Roman" w:cs="Times New Roman"/>
          <w:sz w:val="24"/>
          <w:szCs w:val="24"/>
        </w:rPr>
        <w:t>- продлить срок подачи заявок на участие в электро</w:t>
      </w:r>
      <w:r w:rsidR="00CB31E7" w:rsidRPr="00E25869">
        <w:rPr>
          <w:rFonts w:ascii="Times New Roman" w:hAnsi="Times New Roman" w:cs="Times New Roman"/>
          <w:sz w:val="24"/>
          <w:szCs w:val="24"/>
        </w:rPr>
        <w:t>н</w:t>
      </w:r>
      <w:r w:rsidRPr="00E25869">
        <w:rPr>
          <w:rFonts w:ascii="Times New Roman" w:hAnsi="Times New Roman" w:cs="Times New Roman"/>
          <w:sz w:val="24"/>
          <w:szCs w:val="24"/>
        </w:rPr>
        <w:t xml:space="preserve">ном аукционе № </w:t>
      </w:r>
      <w:r w:rsidR="00EB0BD4" w:rsidRPr="00EB0BD4">
        <w:rPr>
          <w:rFonts w:ascii="Times New Roman" w:hAnsi="Times New Roman" w:cs="Times New Roman"/>
          <w:sz w:val="24"/>
          <w:szCs w:val="24"/>
        </w:rPr>
        <w:t>0190300002126000148</w:t>
      </w:r>
      <w:r w:rsidR="00EB0BD4">
        <w:rPr>
          <w:rFonts w:ascii="Times New Roman" w:hAnsi="Times New Roman" w:cs="Times New Roman"/>
          <w:sz w:val="24"/>
          <w:szCs w:val="24"/>
        </w:rPr>
        <w:t xml:space="preserve"> </w:t>
      </w:r>
      <w:r w:rsidRPr="00E25869">
        <w:rPr>
          <w:rFonts w:ascii="Times New Roman" w:hAnsi="Times New Roman" w:cs="Times New Roman"/>
          <w:sz w:val="24"/>
          <w:szCs w:val="24"/>
        </w:rPr>
        <w:t>на срок, установленный Законом о контрактной системе</w:t>
      </w:r>
      <w:r w:rsidR="00CB31E7" w:rsidRPr="00E25869">
        <w:rPr>
          <w:rFonts w:ascii="Times New Roman" w:hAnsi="Times New Roman" w:cs="Times New Roman"/>
          <w:sz w:val="24"/>
          <w:szCs w:val="24"/>
        </w:rPr>
        <w:t>.</w:t>
      </w:r>
    </w:p>
    <w:p w:rsidR="00DF02BD" w:rsidRPr="00E25869" w:rsidRDefault="00CB31E7" w:rsidP="00DF02BD">
      <w:pPr>
        <w:pStyle w:val="ConsPlusNormal"/>
        <w:ind w:firstLine="709"/>
        <w:jc w:val="both"/>
        <w:rPr>
          <w:rFonts w:ascii="Times New Roman" w:hAnsi="Times New Roman" w:cs="Times New Roman"/>
          <w:sz w:val="24"/>
          <w:szCs w:val="24"/>
        </w:rPr>
      </w:pPr>
      <w:r w:rsidRPr="00E25869">
        <w:rPr>
          <w:rFonts w:ascii="Times New Roman" w:hAnsi="Times New Roman" w:cs="Times New Roman"/>
          <w:sz w:val="24"/>
          <w:szCs w:val="24"/>
        </w:rPr>
        <w:t>4</w:t>
      </w:r>
      <w:r w:rsidR="00DF02BD" w:rsidRPr="00E25869">
        <w:rPr>
          <w:rFonts w:ascii="Times New Roman" w:hAnsi="Times New Roman" w:cs="Times New Roman"/>
          <w:sz w:val="24"/>
          <w:szCs w:val="24"/>
        </w:rPr>
        <w:t xml:space="preserve">. Заказчику, </w:t>
      </w:r>
      <w:r w:rsidR="00A523E2" w:rsidRPr="00E25869">
        <w:rPr>
          <w:rFonts w:ascii="Times New Roman" w:hAnsi="Times New Roman" w:cs="Times New Roman"/>
          <w:sz w:val="24"/>
          <w:szCs w:val="24"/>
        </w:rPr>
        <w:t>к</w:t>
      </w:r>
      <w:r w:rsidR="0040403C" w:rsidRPr="00E25869">
        <w:rPr>
          <w:rFonts w:ascii="Times New Roman" w:hAnsi="Times New Roman" w:cs="Times New Roman"/>
          <w:sz w:val="24"/>
          <w:szCs w:val="24"/>
        </w:rPr>
        <w:t>омиссии по осуществлению закупок</w:t>
      </w:r>
      <w:r w:rsidR="00DF02BD" w:rsidRPr="00E25869">
        <w:rPr>
          <w:rFonts w:ascii="Times New Roman" w:hAnsi="Times New Roman" w:cs="Times New Roman"/>
          <w:sz w:val="24"/>
          <w:szCs w:val="24"/>
        </w:rPr>
        <w:t xml:space="preserve">,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w:t>
      </w:r>
      <w:r w:rsidR="00DC4A47" w:rsidRPr="00E25869">
        <w:rPr>
          <w:rFonts w:ascii="Times New Roman" w:hAnsi="Times New Roman" w:cs="Times New Roman"/>
          <w:sz w:val="24"/>
          <w:szCs w:val="24"/>
        </w:rPr>
        <w:t xml:space="preserve">контрактной системе в сфере закупок </w:t>
      </w:r>
      <w:r w:rsidR="00DF02BD" w:rsidRPr="00E25869">
        <w:rPr>
          <w:rFonts w:ascii="Times New Roman" w:hAnsi="Times New Roman" w:cs="Times New Roman"/>
          <w:sz w:val="24"/>
          <w:szCs w:val="24"/>
        </w:rPr>
        <w:t xml:space="preserve">и с учетом решения </w:t>
      </w:r>
      <w:r w:rsidR="00EB0BD4" w:rsidRPr="00EB0BD4">
        <w:rPr>
          <w:rFonts w:ascii="Times New Roman" w:hAnsi="Times New Roman" w:cs="Times New Roman"/>
          <w:sz w:val="24"/>
          <w:szCs w:val="24"/>
        </w:rPr>
        <w:t>от 19 мая 2026 года по делу № 089/06/105-413</w:t>
      </w:r>
      <w:r w:rsidR="00EB0BD4">
        <w:rPr>
          <w:rFonts w:ascii="Times New Roman" w:hAnsi="Times New Roman" w:cs="Times New Roman"/>
          <w:sz w:val="24"/>
          <w:szCs w:val="24"/>
        </w:rPr>
        <w:t>/2026.</w:t>
      </w:r>
    </w:p>
    <w:p w:rsidR="00DF02BD" w:rsidRPr="00E25869" w:rsidRDefault="00296167" w:rsidP="00DF02BD">
      <w:pPr>
        <w:pStyle w:val="ConsPlusNormal"/>
        <w:ind w:firstLine="709"/>
        <w:jc w:val="both"/>
        <w:rPr>
          <w:rFonts w:ascii="Times New Roman" w:hAnsi="Times New Roman" w:cs="Times New Roman"/>
          <w:sz w:val="24"/>
          <w:szCs w:val="24"/>
        </w:rPr>
      </w:pPr>
      <w:r w:rsidRPr="00E25869">
        <w:rPr>
          <w:rFonts w:ascii="Times New Roman" w:hAnsi="Times New Roman" w:cs="Times New Roman"/>
          <w:sz w:val="24"/>
          <w:szCs w:val="24"/>
        </w:rPr>
        <w:t>5</w:t>
      </w:r>
      <w:r w:rsidR="00DF02BD" w:rsidRPr="00E25869">
        <w:rPr>
          <w:rFonts w:ascii="Times New Roman" w:hAnsi="Times New Roman" w:cs="Times New Roman"/>
          <w:sz w:val="24"/>
          <w:szCs w:val="24"/>
        </w:rPr>
        <w:t xml:space="preserve">. Уполномоченному органу, Заказчику, Оператору электронной площадки в срок до </w:t>
      </w:r>
      <w:r w:rsidR="00EB0BD4">
        <w:rPr>
          <w:rFonts w:ascii="Times New Roman" w:hAnsi="Times New Roman" w:cs="Times New Roman"/>
          <w:sz w:val="24"/>
          <w:szCs w:val="24"/>
        </w:rPr>
        <w:t>19</w:t>
      </w:r>
      <w:r w:rsidR="00376E6D" w:rsidRPr="00E25869">
        <w:rPr>
          <w:rFonts w:ascii="Times New Roman" w:hAnsi="Times New Roman" w:cs="Times New Roman"/>
          <w:sz w:val="24"/>
          <w:szCs w:val="24"/>
        </w:rPr>
        <w:t>.</w:t>
      </w:r>
      <w:r w:rsidR="00EB0BD4">
        <w:rPr>
          <w:rFonts w:ascii="Times New Roman" w:hAnsi="Times New Roman" w:cs="Times New Roman"/>
          <w:sz w:val="24"/>
          <w:szCs w:val="24"/>
        </w:rPr>
        <w:t>06.</w:t>
      </w:r>
      <w:r w:rsidR="00DF02BD" w:rsidRPr="00E25869">
        <w:rPr>
          <w:rFonts w:ascii="Times New Roman" w:hAnsi="Times New Roman" w:cs="Times New Roman"/>
          <w:sz w:val="24"/>
          <w:szCs w:val="24"/>
        </w:rPr>
        <w:t>202</w:t>
      </w:r>
      <w:r w:rsidR="00EB0BD4">
        <w:rPr>
          <w:rFonts w:ascii="Times New Roman" w:hAnsi="Times New Roman" w:cs="Times New Roman"/>
          <w:sz w:val="24"/>
          <w:szCs w:val="24"/>
        </w:rPr>
        <w:t>6</w:t>
      </w:r>
      <w:r w:rsidR="00DF02BD" w:rsidRPr="00E25869">
        <w:rPr>
          <w:rFonts w:ascii="Times New Roman" w:hAnsi="Times New Roman" w:cs="Times New Roman"/>
          <w:sz w:val="24"/>
          <w:szCs w:val="24"/>
        </w:rPr>
        <w:t xml:space="preserve"> исполнить настоящее предписание и представить в Управления Федеральной антимонопольной службы по Ямало-Ненецкому автономному округу подтверждение исполнения настоящего предписания.</w:t>
      </w:r>
    </w:p>
    <w:p w:rsidR="00DF02BD" w:rsidRPr="00E25869" w:rsidRDefault="00DF02BD" w:rsidP="00DF02BD">
      <w:pPr>
        <w:autoSpaceDE w:val="0"/>
        <w:autoSpaceDN w:val="0"/>
        <w:adjustRightInd w:val="0"/>
        <w:ind w:firstLine="709"/>
        <w:jc w:val="both"/>
        <w:rPr>
          <w:sz w:val="24"/>
        </w:rPr>
      </w:pPr>
      <w:r w:rsidRPr="00E25869">
        <w:rPr>
          <w:sz w:val="24"/>
        </w:rPr>
        <w:t xml:space="preserve">Невыполнение в установленный срок предписания влечет наложение административного штрафа на должностных лиц в соответствии с </w:t>
      </w:r>
      <w:hyperlink r:id="rId17" w:history="1">
        <w:r w:rsidRPr="00E25869">
          <w:rPr>
            <w:color w:val="0000FF"/>
            <w:sz w:val="24"/>
          </w:rPr>
          <w:t>частью 7 статьи 19.5</w:t>
        </w:r>
      </w:hyperlink>
      <w:r w:rsidRPr="00E25869">
        <w:rPr>
          <w:sz w:val="24"/>
        </w:rPr>
        <w:t xml:space="preserve"> Кодекса Российской Федерации об административных правонарушениях.</w:t>
      </w:r>
    </w:p>
    <w:p w:rsidR="00DF02BD" w:rsidRPr="00E25869" w:rsidRDefault="00DF02BD" w:rsidP="00DF02BD">
      <w:pPr>
        <w:autoSpaceDE w:val="0"/>
        <w:autoSpaceDN w:val="0"/>
        <w:adjustRightInd w:val="0"/>
        <w:ind w:firstLine="709"/>
        <w:jc w:val="both"/>
        <w:rPr>
          <w:sz w:val="24"/>
          <w:u w:val="single"/>
        </w:rPr>
      </w:pPr>
    </w:p>
    <w:p w:rsidR="003154BE" w:rsidRPr="00925C1E" w:rsidRDefault="003154BE" w:rsidP="00DF02BD">
      <w:pPr>
        <w:ind w:firstLine="709"/>
        <w:jc w:val="both"/>
        <w:rPr>
          <w:sz w:val="20"/>
          <w:szCs w:val="20"/>
        </w:rPr>
      </w:pPr>
    </w:p>
    <w:sectPr w:rsidR="003154BE" w:rsidRPr="00925C1E" w:rsidSect="006E397E">
      <w:headerReference w:type="even" r:id="rId18"/>
      <w:headerReference w:type="default" r:id="rId19"/>
      <w:footerReference w:type="default" r:id="rId20"/>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29EF" w:rsidRDefault="008D29EF">
      <w:r>
        <w:separator/>
      </w:r>
    </w:p>
  </w:endnote>
  <w:endnote w:type="continuationSeparator" w:id="0">
    <w:p w:rsidR="008D29EF" w:rsidRDefault="008D2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ヒラギノ角ゴ Pro W3">
    <w:panose1 w:val="00000000000000000000"/>
    <w:charset w:val="80"/>
    <w:family w:val="roman"/>
    <w:notTrueType/>
    <w:pitch w:val="default"/>
  </w:font>
  <w:font w:name="Arial Narrow">
    <w:panose1 w:val="020B0606020202030204"/>
    <w:charset w:val="CC"/>
    <w:family w:val="swiss"/>
    <w:pitch w:val="variable"/>
    <w:sig w:usb0="00000287" w:usb1="000008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Roboto-Medium">
    <w:altName w:val="Times New Roman"/>
    <w:panose1 w:val="00000000000000000000"/>
    <w:charset w:val="00"/>
    <w:family w:val="roman"/>
    <w:notTrueType/>
    <w:pitch w:val="default"/>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29EF" w:rsidRPr="008427D0" w:rsidRDefault="008D29EF" w:rsidP="008427D0">
    <w:pPr>
      <w:pStyle w:val="a8"/>
      <w:jc w:val="right"/>
      <w:rPr>
        <w:rFonts w:ascii="Book Antiqua" w:hAnsi="Book Antiqua"/>
        <w:b/>
        <w:sz w:val="32"/>
        <w:szCs w:val="3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29EF" w:rsidRDefault="008D29EF">
      <w:r>
        <w:separator/>
      </w:r>
    </w:p>
  </w:footnote>
  <w:footnote w:type="continuationSeparator" w:id="0">
    <w:p w:rsidR="008D29EF" w:rsidRDefault="008D29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29EF" w:rsidRDefault="0053165A" w:rsidP="005D6A8A">
    <w:pPr>
      <w:pStyle w:val="a6"/>
      <w:framePr w:wrap="around" w:vAnchor="text" w:hAnchor="margin" w:xAlign="center" w:y="1"/>
      <w:rPr>
        <w:rStyle w:val="ae"/>
      </w:rPr>
    </w:pPr>
    <w:r>
      <w:rPr>
        <w:rStyle w:val="ae"/>
      </w:rPr>
      <w:fldChar w:fldCharType="begin"/>
    </w:r>
    <w:r w:rsidR="008D29EF">
      <w:rPr>
        <w:rStyle w:val="ae"/>
      </w:rPr>
      <w:instrText xml:space="preserve">PAGE  </w:instrText>
    </w:r>
    <w:r>
      <w:rPr>
        <w:rStyle w:val="ae"/>
      </w:rPr>
      <w:fldChar w:fldCharType="end"/>
    </w:r>
  </w:p>
  <w:p w:rsidR="008D29EF" w:rsidRDefault="008D29EF">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29EF" w:rsidRDefault="0053165A" w:rsidP="005D6A8A">
    <w:pPr>
      <w:pStyle w:val="a6"/>
      <w:framePr w:wrap="around" w:vAnchor="text" w:hAnchor="margin" w:xAlign="center" w:y="1"/>
      <w:rPr>
        <w:rStyle w:val="ae"/>
      </w:rPr>
    </w:pPr>
    <w:r>
      <w:rPr>
        <w:rStyle w:val="ae"/>
      </w:rPr>
      <w:fldChar w:fldCharType="begin"/>
    </w:r>
    <w:r w:rsidR="008D29EF">
      <w:rPr>
        <w:rStyle w:val="ae"/>
      </w:rPr>
      <w:instrText xml:space="preserve">PAGE  </w:instrText>
    </w:r>
    <w:r>
      <w:rPr>
        <w:rStyle w:val="ae"/>
      </w:rPr>
      <w:fldChar w:fldCharType="separate"/>
    </w:r>
    <w:r w:rsidR="00C1298F">
      <w:rPr>
        <w:rStyle w:val="ae"/>
        <w:noProof/>
      </w:rPr>
      <w:t>2</w:t>
    </w:r>
    <w:r>
      <w:rPr>
        <w:rStyle w:val="ae"/>
      </w:rPr>
      <w:fldChar w:fldCharType="end"/>
    </w:r>
  </w:p>
  <w:p w:rsidR="008D29EF" w:rsidRDefault="008D29EF">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4F4EF194"/>
    <w:lvl w:ilvl="0">
      <w:start w:val="1"/>
      <w:numFmt w:val="decimal"/>
      <w:lvlText w:val="%1."/>
      <w:lvlJc w:val="left"/>
      <w:pPr>
        <w:tabs>
          <w:tab w:val="num" w:pos="643"/>
        </w:tabs>
        <w:ind w:left="643" w:hanging="360"/>
      </w:pPr>
      <w:rPr>
        <w:rFonts w:cs="Times New Roman"/>
      </w:rPr>
    </w:lvl>
  </w:abstractNum>
  <w:abstractNum w:abstractNumId="1" w15:restartNumberingAfterBreak="0">
    <w:nsid w:val="FFFFFF89"/>
    <w:multiLevelType w:val="singleLevel"/>
    <w:tmpl w:val="CEA04770"/>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0"/>
    <w:lvl w:ilvl="0">
      <w:start w:val="1"/>
      <w:numFmt w:val="bullet"/>
      <w:lvlText w:val="-"/>
      <w:lvlJc w:val="left"/>
      <w:rPr>
        <w:b w:val="0"/>
        <w:bCs w:val="0"/>
        <w:i w:val="0"/>
        <w:iCs w:val="0"/>
        <w:smallCaps w:val="0"/>
        <w:strike w:val="0"/>
        <w:color w:val="000000"/>
        <w:spacing w:val="0"/>
        <w:w w:val="100"/>
        <w:position w:val="0"/>
        <w:sz w:val="22"/>
        <w:szCs w:val="22"/>
        <w:u w:val="none"/>
      </w:rPr>
    </w:lvl>
    <w:lvl w:ilvl="1">
      <w:start w:val="1"/>
      <w:numFmt w:val="bullet"/>
      <w:lvlText w:val="-"/>
      <w:lvlJc w:val="left"/>
      <w:rPr>
        <w:b w:val="0"/>
        <w:bCs w:val="0"/>
        <w:i w:val="0"/>
        <w:iCs w:val="0"/>
        <w:smallCaps w:val="0"/>
        <w:strike w:val="0"/>
        <w:color w:val="000000"/>
        <w:spacing w:val="0"/>
        <w:w w:val="100"/>
        <w:position w:val="0"/>
        <w:sz w:val="22"/>
        <w:szCs w:val="22"/>
        <w:u w:val="none"/>
      </w:rPr>
    </w:lvl>
    <w:lvl w:ilvl="2">
      <w:start w:val="1"/>
      <w:numFmt w:val="bullet"/>
      <w:lvlText w:val="-"/>
      <w:lvlJc w:val="left"/>
      <w:rPr>
        <w:b w:val="0"/>
        <w:bCs w:val="0"/>
        <w:i w:val="0"/>
        <w:iCs w:val="0"/>
        <w:smallCaps w:val="0"/>
        <w:strike w:val="0"/>
        <w:color w:val="000000"/>
        <w:spacing w:val="0"/>
        <w:w w:val="100"/>
        <w:position w:val="0"/>
        <w:sz w:val="22"/>
        <w:szCs w:val="22"/>
        <w:u w:val="none"/>
      </w:rPr>
    </w:lvl>
    <w:lvl w:ilvl="3">
      <w:start w:val="1"/>
      <w:numFmt w:val="bullet"/>
      <w:lvlText w:val="-"/>
      <w:lvlJc w:val="left"/>
      <w:rPr>
        <w:b w:val="0"/>
        <w:bCs w:val="0"/>
        <w:i w:val="0"/>
        <w:iCs w:val="0"/>
        <w:smallCaps w:val="0"/>
        <w:strike w:val="0"/>
        <w:color w:val="000000"/>
        <w:spacing w:val="0"/>
        <w:w w:val="100"/>
        <w:position w:val="0"/>
        <w:sz w:val="22"/>
        <w:szCs w:val="22"/>
        <w:u w:val="none"/>
      </w:rPr>
    </w:lvl>
    <w:lvl w:ilvl="4">
      <w:start w:val="1"/>
      <w:numFmt w:val="bullet"/>
      <w:lvlText w:val="-"/>
      <w:lvlJc w:val="left"/>
      <w:rPr>
        <w:b w:val="0"/>
        <w:bCs w:val="0"/>
        <w:i w:val="0"/>
        <w:iCs w:val="0"/>
        <w:smallCaps w:val="0"/>
        <w:strike w:val="0"/>
        <w:color w:val="000000"/>
        <w:spacing w:val="0"/>
        <w:w w:val="100"/>
        <w:position w:val="0"/>
        <w:sz w:val="22"/>
        <w:szCs w:val="22"/>
        <w:u w:val="none"/>
      </w:rPr>
    </w:lvl>
    <w:lvl w:ilvl="5">
      <w:start w:val="1"/>
      <w:numFmt w:val="bullet"/>
      <w:lvlText w:val="-"/>
      <w:lvlJc w:val="left"/>
      <w:rPr>
        <w:b w:val="0"/>
        <w:bCs w:val="0"/>
        <w:i w:val="0"/>
        <w:iCs w:val="0"/>
        <w:smallCaps w:val="0"/>
        <w:strike w:val="0"/>
        <w:color w:val="000000"/>
        <w:spacing w:val="0"/>
        <w:w w:val="100"/>
        <w:position w:val="0"/>
        <w:sz w:val="22"/>
        <w:szCs w:val="22"/>
        <w:u w:val="none"/>
      </w:rPr>
    </w:lvl>
    <w:lvl w:ilvl="6">
      <w:start w:val="1"/>
      <w:numFmt w:val="bullet"/>
      <w:lvlText w:val="-"/>
      <w:lvlJc w:val="left"/>
      <w:rPr>
        <w:b w:val="0"/>
        <w:bCs w:val="0"/>
        <w:i w:val="0"/>
        <w:iCs w:val="0"/>
        <w:smallCaps w:val="0"/>
        <w:strike w:val="0"/>
        <w:color w:val="000000"/>
        <w:spacing w:val="0"/>
        <w:w w:val="100"/>
        <w:position w:val="0"/>
        <w:sz w:val="22"/>
        <w:szCs w:val="22"/>
        <w:u w:val="none"/>
      </w:rPr>
    </w:lvl>
    <w:lvl w:ilvl="7">
      <w:start w:val="1"/>
      <w:numFmt w:val="bullet"/>
      <w:lvlText w:val="-"/>
      <w:lvlJc w:val="left"/>
      <w:rPr>
        <w:b w:val="0"/>
        <w:bCs w:val="0"/>
        <w:i w:val="0"/>
        <w:iCs w:val="0"/>
        <w:smallCaps w:val="0"/>
        <w:strike w:val="0"/>
        <w:color w:val="000000"/>
        <w:spacing w:val="0"/>
        <w:w w:val="100"/>
        <w:position w:val="0"/>
        <w:sz w:val="22"/>
        <w:szCs w:val="22"/>
        <w:u w:val="none"/>
      </w:rPr>
    </w:lvl>
    <w:lvl w:ilvl="8">
      <w:start w:val="1"/>
      <w:numFmt w:val="bullet"/>
      <w:lvlText w:val="-"/>
      <w:lvlJc w:val="left"/>
      <w:rPr>
        <w:b w:val="0"/>
        <w:bCs w:val="0"/>
        <w:i w:val="0"/>
        <w:iCs w:val="0"/>
        <w:smallCaps w:val="0"/>
        <w:strike w:val="0"/>
        <w:color w:val="000000"/>
        <w:spacing w:val="0"/>
        <w:w w:val="100"/>
        <w:position w:val="0"/>
        <w:sz w:val="22"/>
        <w:szCs w:val="22"/>
        <w:u w:val="none"/>
      </w:rPr>
    </w:lvl>
  </w:abstractNum>
  <w:abstractNum w:abstractNumId="3" w15:restartNumberingAfterBreak="0">
    <w:nsid w:val="0117008D"/>
    <w:multiLevelType w:val="hybridMultilevel"/>
    <w:tmpl w:val="727EC23C"/>
    <w:lvl w:ilvl="0" w:tplc="5804E4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15:restartNumberingAfterBreak="0">
    <w:nsid w:val="03F615C5"/>
    <w:multiLevelType w:val="hybridMultilevel"/>
    <w:tmpl w:val="C5141212"/>
    <w:lvl w:ilvl="0" w:tplc="AB1E2FE2">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78D59AC"/>
    <w:multiLevelType w:val="hybridMultilevel"/>
    <w:tmpl w:val="DF58D0F4"/>
    <w:lvl w:ilvl="0" w:tplc="5E5A2356">
      <w:start w:val="3"/>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E02BB1"/>
    <w:multiLevelType w:val="hybridMultilevel"/>
    <w:tmpl w:val="ED9E8576"/>
    <w:lvl w:ilvl="0" w:tplc="06C05B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09011F0E"/>
    <w:multiLevelType w:val="hybridMultilevel"/>
    <w:tmpl w:val="D116E3D6"/>
    <w:lvl w:ilvl="0" w:tplc="BDD658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099C6311"/>
    <w:multiLevelType w:val="hybridMultilevel"/>
    <w:tmpl w:val="B3625EB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0A3C5A54"/>
    <w:multiLevelType w:val="hybridMultilevel"/>
    <w:tmpl w:val="39C6ACBC"/>
    <w:lvl w:ilvl="0" w:tplc="4648AF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0D0774AE"/>
    <w:multiLevelType w:val="hybridMultilevel"/>
    <w:tmpl w:val="CD408A56"/>
    <w:lvl w:ilvl="0" w:tplc="7CECDB64">
      <w:start w:val="1"/>
      <w:numFmt w:val="decimal"/>
      <w:lvlText w:val="%1."/>
      <w:lvlJc w:val="left"/>
      <w:pPr>
        <w:tabs>
          <w:tab w:val="num" w:pos="720"/>
        </w:tabs>
        <w:ind w:left="720" w:hanging="360"/>
      </w:pPr>
      <w:rPr>
        <w:rFonts w:cs="Times New Roman" w:hint="default"/>
      </w:rPr>
    </w:lvl>
    <w:lvl w:ilvl="1" w:tplc="192619DA">
      <w:numFmt w:val="none"/>
      <w:lvlText w:val=""/>
      <w:lvlJc w:val="left"/>
      <w:pPr>
        <w:tabs>
          <w:tab w:val="num" w:pos="360"/>
        </w:tabs>
      </w:pPr>
      <w:rPr>
        <w:rFonts w:cs="Times New Roman"/>
      </w:rPr>
    </w:lvl>
    <w:lvl w:ilvl="2" w:tplc="FEE0626A">
      <w:numFmt w:val="none"/>
      <w:lvlText w:val=""/>
      <w:lvlJc w:val="left"/>
      <w:pPr>
        <w:tabs>
          <w:tab w:val="num" w:pos="360"/>
        </w:tabs>
      </w:pPr>
      <w:rPr>
        <w:rFonts w:cs="Times New Roman"/>
      </w:rPr>
    </w:lvl>
    <w:lvl w:ilvl="3" w:tplc="E7183946">
      <w:numFmt w:val="none"/>
      <w:lvlText w:val=""/>
      <w:lvlJc w:val="left"/>
      <w:pPr>
        <w:tabs>
          <w:tab w:val="num" w:pos="360"/>
        </w:tabs>
      </w:pPr>
      <w:rPr>
        <w:rFonts w:cs="Times New Roman"/>
      </w:rPr>
    </w:lvl>
    <w:lvl w:ilvl="4" w:tplc="7C6A56B2">
      <w:numFmt w:val="none"/>
      <w:lvlText w:val=""/>
      <w:lvlJc w:val="left"/>
      <w:pPr>
        <w:tabs>
          <w:tab w:val="num" w:pos="360"/>
        </w:tabs>
      </w:pPr>
      <w:rPr>
        <w:rFonts w:cs="Times New Roman"/>
      </w:rPr>
    </w:lvl>
    <w:lvl w:ilvl="5" w:tplc="86A4CB4E">
      <w:numFmt w:val="none"/>
      <w:lvlText w:val=""/>
      <w:lvlJc w:val="left"/>
      <w:pPr>
        <w:tabs>
          <w:tab w:val="num" w:pos="360"/>
        </w:tabs>
      </w:pPr>
      <w:rPr>
        <w:rFonts w:cs="Times New Roman"/>
      </w:rPr>
    </w:lvl>
    <w:lvl w:ilvl="6" w:tplc="F25A1F80">
      <w:numFmt w:val="none"/>
      <w:lvlText w:val=""/>
      <w:lvlJc w:val="left"/>
      <w:pPr>
        <w:tabs>
          <w:tab w:val="num" w:pos="360"/>
        </w:tabs>
      </w:pPr>
      <w:rPr>
        <w:rFonts w:cs="Times New Roman"/>
      </w:rPr>
    </w:lvl>
    <w:lvl w:ilvl="7" w:tplc="BAAE20F0">
      <w:numFmt w:val="none"/>
      <w:lvlText w:val=""/>
      <w:lvlJc w:val="left"/>
      <w:pPr>
        <w:tabs>
          <w:tab w:val="num" w:pos="360"/>
        </w:tabs>
      </w:pPr>
      <w:rPr>
        <w:rFonts w:cs="Times New Roman"/>
      </w:rPr>
    </w:lvl>
    <w:lvl w:ilvl="8" w:tplc="00620D74">
      <w:numFmt w:val="none"/>
      <w:lvlText w:val=""/>
      <w:lvlJc w:val="left"/>
      <w:pPr>
        <w:tabs>
          <w:tab w:val="num" w:pos="360"/>
        </w:tabs>
      </w:pPr>
      <w:rPr>
        <w:rFonts w:cs="Times New Roman"/>
      </w:rPr>
    </w:lvl>
  </w:abstractNum>
  <w:abstractNum w:abstractNumId="11" w15:restartNumberingAfterBreak="0">
    <w:nsid w:val="0E5926E3"/>
    <w:multiLevelType w:val="hybridMultilevel"/>
    <w:tmpl w:val="32DCA9E0"/>
    <w:lvl w:ilvl="0" w:tplc="B6E63038">
      <w:start w:val="2"/>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0EF33434"/>
    <w:multiLevelType w:val="hybridMultilevel"/>
    <w:tmpl w:val="5A0E6478"/>
    <w:lvl w:ilvl="0" w:tplc="CEE0E4FC">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14F64780"/>
    <w:multiLevelType w:val="hybridMultilevel"/>
    <w:tmpl w:val="9954BECA"/>
    <w:lvl w:ilvl="0" w:tplc="D6925BE4">
      <w:start w:val="1"/>
      <w:numFmt w:val="decimal"/>
      <w:lvlText w:val="%1."/>
      <w:lvlJc w:val="left"/>
      <w:pPr>
        <w:ind w:left="1071" w:hanging="360"/>
      </w:pPr>
      <w:rPr>
        <w:rFonts w:cs="Times New Roman" w:hint="default"/>
      </w:rPr>
    </w:lvl>
    <w:lvl w:ilvl="1" w:tplc="04190019" w:tentative="1">
      <w:start w:val="1"/>
      <w:numFmt w:val="lowerLetter"/>
      <w:lvlText w:val="%2."/>
      <w:lvlJc w:val="left"/>
      <w:pPr>
        <w:ind w:left="1791" w:hanging="360"/>
      </w:pPr>
      <w:rPr>
        <w:rFonts w:cs="Times New Roman"/>
      </w:rPr>
    </w:lvl>
    <w:lvl w:ilvl="2" w:tplc="0419001B" w:tentative="1">
      <w:start w:val="1"/>
      <w:numFmt w:val="lowerRoman"/>
      <w:lvlText w:val="%3."/>
      <w:lvlJc w:val="right"/>
      <w:pPr>
        <w:ind w:left="2511" w:hanging="180"/>
      </w:pPr>
      <w:rPr>
        <w:rFonts w:cs="Times New Roman"/>
      </w:rPr>
    </w:lvl>
    <w:lvl w:ilvl="3" w:tplc="0419000F" w:tentative="1">
      <w:start w:val="1"/>
      <w:numFmt w:val="decimal"/>
      <w:lvlText w:val="%4."/>
      <w:lvlJc w:val="left"/>
      <w:pPr>
        <w:ind w:left="3231" w:hanging="360"/>
      </w:pPr>
      <w:rPr>
        <w:rFonts w:cs="Times New Roman"/>
      </w:rPr>
    </w:lvl>
    <w:lvl w:ilvl="4" w:tplc="04190019" w:tentative="1">
      <w:start w:val="1"/>
      <w:numFmt w:val="lowerLetter"/>
      <w:lvlText w:val="%5."/>
      <w:lvlJc w:val="left"/>
      <w:pPr>
        <w:ind w:left="3951" w:hanging="360"/>
      </w:pPr>
      <w:rPr>
        <w:rFonts w:cs="Times New Roman"/>
      </w:rPr>
    </w:lvl>
    <w:lvl w:ilvl="5" w:tplc="0419001B" w:tentative="1">
      <w:start w:val="1"/>
      <w:numFmt w:val="lowerRoman"/>
      <w:lvlText w:val="%6."/>
      <w:lvlJc w:val="right"/>
      <w:pPr>
        <w:ind w:left="4671" w:hanging="180"/>
      </w:pPr>
      <w:rPr>
        <w:rFonts w:cs="Times New Roman"/>
      </w:rPr>
    </w:lvl>
    <w:lvl w:ilvl="6" w:tplc="0419000F" w:tentative="1">
      <w:start w:val="1"/>
      <w:numFmt w:val="decimal"/>
      <w:lvlText w:val="%7."/>
      <w:lvlJc w:val="left"/>
      <w:pPr>
        <w:ind w:left="5391" w:hanging="360"/>
      </w:pPr>
      <w:rPr>
        <w:rFonts w:cs="Times New Roman"/>
      </w:rPr>
    </w:lvl>
    <w:lvl w:ilvl="7" w:tplc="04190019" w:tentative="1">
      <w:start w:val="1"/>
      <w:numFmt w:val="lowerLetter"/>
      <w:lvlText w:val="%8."/>
      <w:lvlJc w:val="left"/>
      <w:pPr>
        <w:ind w:left="6111" w:hanging="360"/>
      </w:pPr>
      <w:rPr>
        <w:rFonts w:cs="Times New Roman"/>
      </w:rPr>
    </w:lvl>
    <w:lvl w:ilvl="8" w:tplc="0419001B" w:tentative="1">
      <w:start w:val="1"/>
      <w:numFmt w:val="lowerRoman"/>
      <w:lvlText w:val="%9."/>
      <w:lvlJc w:val="right"/>
      <w:pPr>
        <w:ind w:left="6831" w:hanging="180"/>
      </w:pPr>
      <w:rPr>
        <w:rFonts w:cs="Times New Roman"/>
      </w:rPr>
    </w:lvl>
  </w:abstractNum>
  <w:abstractNum w:abstractNumId="14" w15:restartNumberingAfterBreak="0">
    <w:nsid w:val="16CA07E1"/>
    <w:multiLevelType w:val="multilevel"/>
    <w:tmpl w:val="FA0A0FB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6CA6C81"/>
    <w:multiLevelType w:val="hybridMultilevel"/>
    <w:tmpl w:val="A6989B9A"/>
    <w:lvl w:ilvl="0" w:tplc="2FDC681E">
      <w:start w:val="1"/>
      <w:numFmt w:val="decimal"/>
      <w:lvlText w:val="%1."/>
      <w:lvlJc w:val="left"/>
      <w:pPr>
        <w:tabs>
          <w:tab w:val="num" w:pos="1788"/>
        </w:tabs>
        <w:ind w:left="1788" w:hanging="108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6" w15:restartNumberingAfterBreak="0">
    <w:nsid w:val="17735370"/>
    <w:multiLevelType w:val="hybridMultilevel"/>
    <w:tmpl w:val="47EED59C"/>
    <w:lvl w:ilvl="0" w:tplc="5E5A23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196F639E"/>
    <w:multiLevelType w:val="hybridMultilevel"/>
    <w:tmpl w:val="6B12FD54"/>
    <w:lvl w:ilvl="0" w:tplc="65D2C0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1BE149AB"/>
    <w:multiLevelType w:val="hybridMultilevel"/>
    <w:tmpl w:val="EB5CCA18"/>
    <w:lvl w:ilvl="0" w:tplc="7A0210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244C3E5F"/>
    <w:multiLevelType w:val="hybridMultilevel"/>
    <w:tmpl w:val="707A541C"/>
    <w:lvl w:ilvl="0" w:tplc="916A07AA">
      <w:start w:val="1"/>
      <w:numFmt w:val="decimal"/>
      <w:lvlText w:val="%1)"/>
      <w:lvlJc w:val="left"/>
      <w:pPr>
        <w:tabs>
          <w:tab w:val="num" w:pos="1014"/>
        </w:tabs>
        <w:ind w:left="1014" w:hanging="360"/>
      </w:pPr>
      <w:rPr>
        <w:rFonts w:cs="Times New Roman" w:hint="default"/>
      </w:rPr>
    </w:lvl>
    <w:lvl w:ilvl="1" w:tplc="04190019" w:tentative="1">
      <w:start w:val="1"/>
      <w:numFmt w:val="lowerLetter"/>
      <w:lvlText w:val="%2."/>
      <w:lvlJc w:val="left"/>
      <w:pPr>
        <w:tabs>
          <w:tab w:val="num" w:pos="1734"/>
        </w:tabs>
        <w:ind w:left="1734" w:hanging="360"/>
      </w:pPr>
      <w:rPr>
        <w:rFonts w:cs="Times New Roman"/>
      </w:rPr>
    </w:lvl>
    <w:lvl w:ilvl="2" w:tplc="0419001B" w:tentative="1">
      <w:start w:val="1"/>
      <w:numFmt w:val="lowerRoman"/>
      <w:lvlText w:val="%3."/>
      <w:lvlJc w:val="right"/>
      <w:pPr>
        <w:tabs>
          <w:tab w:val="num" w:pos="2454"/>
        </w:tabs>
        <w:ind w:left="2454" w:hanging="180"/>
      </w:pPr>
      <w:rPr>
        <w:rFonts w:cs="Times New Roman"/>
      </w:rPr>
    </w:lvl>
    <w:lvl w:ilvl="3" w:tplc="0419000F" w:tentative="1">
      <w:start w:val="1"/>
      <w:numFmt w:val="decimal"/>
      <w:lvlText w:val="%4."/>
      <w:lvlJc w:val="left"/>
      <w:pPr>
        <w:tabs>
          <w:tab w:val="num" w:pos="3174"/>
        </w:tabs>
        <w:ind w:left="3174" w:hanging="360"/>
      </w:pPr>
      <w:rPr>
        <w:rFonts w:cs="Times New Roman"/>
      </w:rPr>
    </w:lvl>
    <w:lvl w:ilvl="4" w:tplc="04190019" w:tentative="1">
      <w:start w:val="1"/>
      <w:numFmt w:val="lowerLetter"/>
      <w:lvlText w:val="%5."/>
      <w:lvlJc w:val="left"/>
      <w:pPr>
        <w:tabs>
          <w:tab w:val="num" w:pos="3894"/>
        </w:tabs>
        <w:ind w:left="3894" w:hanging="360"/>
      </w:pPr>
      <w:rPr>
        <w:rFonts w:cs="Times New Roman"/>
      </w:rPr>
    </w:lvl>
    <w:lvl w:ilvl="5" w:tplc="0419001B" w:tentative="1">
      <w:start w:val="1"/>
      <w:numFmt w:val="lowerRoman"/>
      <w:lvlText w:val="%6."/>
      <w:lvlJc w:val="right"/>
      <w:pPr>
        <w:tabs>
          <w:tab w:val="num" w:pos="4614"/>
        </w:tabs>
        <w:ind w:left="4614" w:hanging="180"/>
      </w:pPr>
      <w:rPr>
        <w:rFonts w:cs="Times New Roman"/>
      </w:rPr>
    </w:lvl>
    <w:lvl w:ilvl="6" w:tplc="0419000F" w:tentative="1">
      <w:start w:val="1"/>
      <w:numFmt w:val="decimal"/>
      <w:lvlText w:val="%7."/>
      <w:lvlJc w:val="left"/>
      <w:pPr>
        <w:tabs>
          <w:tab w:val="num" w:pos="5334"/>
        </w:tabs>
        <w:ind w:left="5334" w:hanging="360"/>
      </w:pPr>
      <w:rPr>
        <w:rFonts w:cs="Times New Roman"/>
      </w:rPr>
    </w:lvl>
    <w:lvl w:ilvl="7" w:tplc="04190019" w:tentative="1">
      <w:start w:val="1"/>
      <w:numFmt w:val="lowerLetter"/>
      <w:lvlText w:val="%8."/>
      <w:lvlJc w:val="left"/>
      <w:pPr>
        <w:tabs>
          <w:tab w:val="num" w:pos="6054"/>
        </w:tabs>
        <w:ind w:left="6054" w:hanging="360"/>
      </w:pPr>
      <w:rPr>
        <w:rFonts w:cs="Times New Roman"/>
      </w:rPr>
    </w:lvl>
    <w:lvl w:ilvl="8" w:tplc="0419001B" w:tentative="1">
      <w:start w:val="1"/>
      <w:numFmt w:val="lowerRoman"/>
      <w:lvlText w:val="%9."/>
      <w:lvlJc w:val="right"/>
      <w:pPr>
        <w:tabs>
          <w:tab w:val="num" w:pos="6774"/>
        </w:tabs>
        <w:ind w:left="6774" w:hanging="180"/>
      </w:pPr>
      <w:rPr>
        <w:rFonts w:cs="Times New Roman"/>
      </w:rPr>
    </w:lvl>
  </w:abstractNum>
  <w:abstractNum w:abstractNumId="20" w15:restartNumberingAfterBreak="0">
    <w:nsid w:val="33D778CF"/>
    <w:multiLevelType w:val="hybridMultilevel"/>
    <w:tmpl w:val="7B24B3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63428C5"/>
    <w:multiLevelType w:val="hybridMultilevel"/>
    <w:tmpl w:val="ECE2448C"/>
    <w:lvl w:ilvl="0" w:tplc="C7DA83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36F92710"/>
    <w:multiLevelType w:val="hybridMultilevel"/>
    <w:tmpl w:val="A8928B9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15:restartNumberingAfterBreak="0">
    <w:nsid w:val="3B9A480E"/>
    <w:multiLevelType w:val="hybridMultilevel"/>
    <w:tmpl w:val="F43EA1A8"/>
    <w:lvl w:ilvl="0" w:tplc="EB909E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43321A70"/>
    <w:multiLevelType w:val="hybridMultilevel"/>
    <w:tmpl w:val="25C0AEBA"/>
    <w:lvl w:ilvl="0" w:tplc="04190001">
      <w:start w:val="1"/>
      <w:numFmt w:val="bullet"/>
      <w:lvlText w:val=""/>
      <w:lvlJc w:val="left"/>
      <w:pPr>
        <w:ind w:left="795" w:hanging="360"/>
      </w:pPr>
      <w:rPr>
        <w:rFonts w:ascii="Symbol" w:hAnsi="Symbol" w:hint="default"/>
      </w:rPr>
    </w:lvl>
    <w:lvl w:ilvl="1" w:tplc="04190003">
      <w:start w:val="1"/>
      <w:numFmt w:val="bullet"/>
      <w:lvlText w:val="o"/>
      <w:lvlJc w:val="left"/>
      <w:pPr>
        <w:ind w:left="1515" w:hanging="360"/>
      </w:pPr>
      <w:rPr>
        <w:rFonts w:ascii="Courier New" w:hAnsi="Courier New" w:hint="default"/>
      </w:rPr>
    </w:lvl>
    <w:lvl w:ilvl="2" w:tplc="04190005">
      <w:start w:val="1"/>
      <w:numFmt w:val="bullet"/>
      <w:lvlText w:val=""/>
      <w:lvlJc w:val="left"/>
      <w:pPr>
        <w:ind w:left="2235" w:hanging="360"/>
      </w:pPr>
      <w:rPr>
        <w:rFonts w:ascii="Wingdings" w:hAnsi="Wingdings" w:hint="default"/>
      </w:rPr>
    </w:lvl>
    <w:lvl w:ilvl="3" w:tplc="04190001">
      <w:start w:val="1"/>
      <w:numFmt w:val="bullet"/>
      <w:lvlText w:val=""/>
      <w:lvlJc w:val="left"/>
      <w:pPr>
        <w:ind w:left="2955" w:hanging="360"/>
      </w:pPr>
      <w:rPr>
        <w:rFonts w:ascii="Symbol" w:hAnsi="Symbol" w:hint="default"/>
      </w:rPr>
    </w:lvl>
    <w:lvl w:ilvl="4" w:tplc="04190003">
      <w:start w:val="1"/>
      <w:numFmt w:val="bullet"/>
      <w:lvlText w:val="o"/>
      <w:lvlJc w:val="left"/>
      <w:pPr>
        <w:ind w:left="3675" w:hanging="360"/>
      </w:pPr>
      <w:rPr>
        <w:rFonts w:ascii="Courier New" w:hAnsi="Courier New" w:hint="default"/>
      </w:rPr>
    </w:lvl>
    <w:lvl w:ilvl="5" w:tplc="04190005">
      <w:start w:val="1"/>
      <w:numFmt w:val="bullet"/>
      <w:lvlText w:val=""/>
      <w:lvlJc w:val="left"/>
      <w:pPr>
        <w:ind w:left="4395" w:hanging="360"/>
      </w:pPr>
      <w:rPr>
        <w:rFonts w:ascii="Wingdings" w:hAnsi="Wingdings" w:hint="default"/>
      </w:rPr>
    </w:lvl>
    <w:lvl w:ilvl="6" w:tplc="04190001">
      <w:start w:val="1"/>
      <w:numFmt w:val="bullet"/>
      <w:lvlText w:val=""/>
      <w:lvlJc w:val="left"/>
      <w:pPr>
        <w:ind w:left="5115" w:hanging="360"/>
      </w:pPr>
      <w:rPr>
        <w:rFonts w:ascii="Symbol" w:hAnsi="Symbol" w:hint="default"/>
      </w:rPr>
    </w:lvl>
    <w:lvl w:ilvl="7" w:tplc="04190003">
      <w:start w:val="1"/>
      <w:numFmt w:val="bullet"/>
      <w:lvlText w:val="o"/>
      <w:lvlJc w:val="left"/>
      <w:pPr>
        <w:ind w:left="5835" w:hanging="360"/>
      </w:pPr>
      <w:rPr>
        <w:rFonts w:ascii="Courier New" w:hAnsi="Courier New" w:hint="default"/>
      </w:rPr>
    </w:lvl>
    <w:lvl w:ilvl="8" w:tplc="04190005">
      <w:start w:val="1"/>
      <w:numFmt w:val="bullet"/>
      <w:lvlText w:val=""/>
      <w:lvlJc w:val="left"/>
      <w:pPr>
        <w:ind w:left="6555" w:hanging="360"/>
      </w:pPr>
      <w:rPr>
        <w:rFonts w:ascii="Wingdings" w:hAnsi="Wingdings" w:hint="default"/>
      </w:rPr>
    </w:lvl>
  </w:abstractNum>
  <w:abstractNum w:abstractNumId="25" w15:restartNumberingAfterBreak="0">
    <w:nsid w:val="44176AA7"/>
    <w:multiLevelType w:val="hybridMultilevel"/>
    <w:tmpl w:val="92E604D0"/>
    <w:lvl w:ilvl="0" w:tplc="9FB8BDAE">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6" w15:restartNumberingAfterBreak="0">
    <w:nsid w:val="45D07586"/>
    <w:multiLevelType w:val="hybridMultilevel"/>
    <w:tmpl w:val="BA527D8E"/>
    <w:lvl w:ilvl="0" w:tplc="B1BE318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15:restartNumberingAfterBreak="0">
    <w:nsid w:val="48C162A6"/>
    <w:multiLevelType w:val="hybridMultilevel"/>
    <w:tmpl w:val="2778B20C"/>
    <w:lvl w:ilvl="0" w:tplc="26A00D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49DD69F6"/>
    <w:multiLevelType w:val="hybridMultilevel"/>
    <w:tmpl w:val="A24E1978"/>
    <w:lvl w:ilvl="0" w:tplc="5B9A912A">
      <w:start w:val="1"/>
      <w:numFmt w:val="upperRoman"/>
      <w:lvlText w:val="%1."/>
      <w:lvlJc w:val="left"/>
      <w:pPr>
        <w:tabs>
          <w:tab w:val="num" w:pos="1080"/>
        </w:tabs>
        <w:ind w:left="1080" w:hanging="720"/>
      </w:pPr>
      <w:rPr>
        <w:rFonts w:hint="default"/>
        <w:b/>
      </w:rPr>
    </w:lvl>
    <w:lvl w:ilvl="1" w:tplc="04190001">
      <w:start w:val="1"/>
      <w:numFmt w:val="bullet"/>
      <w:lvlText w:val=""/>
      <w:lvlJc w:val="left"/>
      <w:pPr>
        <w:tabs>
          <w:tab w:val="num" w:pos="1440"/>
        </w:tabs>
        <w:ind w:left="1440" w:hanging="360"/>
      </w:pPr>
      <w:rPr>
        <w:rFonts w:ascii="Symbol" w:hAnsi="Symbol" w:hint="default"/>
        <w:b/>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4B1B07EC"/>
    <w:multiLevelType w:val="hybridMultilevel"/>
    <w:tmpl w:val="394CA08E"/>
    <w:lvl w:ilvl="0" w:tplc="E342FC28">
      <w:start w:val="1"/>
      <w:numFmt w:val="decimal"/>
      <w:lvlText w:val="%1."/>
      <w:lvlJc w:val="left"/>
      <w:pPr>
        <w:ind w:left="2119" w:hanging="1410"/>
      </w:pPr>
      <w:rPr>
        <w:rFonts w:ascii="Times New Roman" w:hAnsi="Times New Roman" w:cs="Times New Roman" w:hint="default"/>
        <w:sz w:val="26"/>
        <w:szCs w:val="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4DEF08E9"/>
    <w:multiLevelType w:val="hybridMultilevel"/>
    <w:tmpl w:val="8A22D216"/>
    <w:lvl w:ilvl="0" w:tplc="920660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605A36F2"/>
    <w:multiLevelType w:val="hybridMultilevel"/>
    <w:tmpl w:val="31ECA522"/>
    <w:lvl w:ilvl="0" w:tplc="9FE816E8">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62AC3D92"/>
    <w:multiLevelType w:val="hybridMultilevel"/>
    <w:tmpl w:val="92C417C6"/>
    <w:lvl w:ilvl="0" w:tplc="8E76C29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3" w15:restartNumberingAfterBreak="0">
    <w:nsid w:val="642535D4"/>
    <w:multiLevelType w:val="multilevel"/>
    <w:tmpl w:val="65083E18"/>
    <w:lvl w:ilvl="0">
      <w:start w:val="1"/>
      <w:numFmt w:val="decimal"/>
      <w:lvlText w:val="%1."/>
      <w:lvlJc w:val="left"/>
      <w:pPr>
        <w:ind w:left="1410" w:hanging="690"/>
      </w:pPr>
      <w:rPr>
        <w:rFonts w:hint="default"/>
      </w:rPr>
    </w:lvl>
    <w:lvl w:ilvl="1">
      <w:start w:val="1"/>
      <w:numFmt w:val="decimal"/>
      <w:isLgl/>
      <w:lvlText w:val="%1.%2."/>
      <w:lvlJc w:val="left"/>
      <w:pPr>
        <w:ind w:left="1301" w:hanging="450"/>
      </w:pPr>
      <w:rPr>
        <w:rFonts w:hint="default"/>
        <w:b/>
        <w:sz w:val="20"/>
      </w:rPr>
    </w:lvl>
    <w:lvl w:ilvl="2">
      <w:start w:val="1"/>
      <w:numFmt w:val="decimal"/>
      <w:isLgl/>
      <w:lvlText w:val="%1.%2.%3."/>
      <w:lvlJc w:val="left"/>
      <w:pPr>
        <w:ind w:left="1440" w:hanging="720"/>
      </w:pPr>
      <w:rPr>
        <w:rFonts w:ascii="Times New Roman" w:hAnsi="Times New Roman" w:cs="Times New Roman" w:hint="default"/>
        <w:b w:val="0"/>
        <w:i w:val="0"/>
        <w:sz w:val="20"/>
      </w:rPr>
    </w:lvl>
    <w:lvl w:ilvl="3">
      <w:start w:val="1"/>
      <w:numFmt w:val="decimal"/>
      <w:isLgl/>
      <w:lvlText w:val="%1.%2.%3.%4."/>
      <w:lvlJc w:val="left"/>
      <w:pPr>
        <w:ind w:left="1440" w:hanging="720"/>
      </w:pPr>
      <w:rPr>
        <w:rFonts w:hint="default"/>
        <w:sz w:val="20"/>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34" w15:restartNumberingAfterBreak="0">
    <w:nsid w:val="658747A6"/>
    <w:multiLevelType w:val="hybridMultilevel"/>
    <w:tmpl w:val="E29AE452"/>
    <w:lvl w:ilvl="0" w:tplc="4DA418AC">
      <w:start w:val="1"/>
      <w:numFmt w:val="decimal"/>
      <w:lvlText w:val="%1."/>
      <w:lvlJc w:val="left"/>
      <w:pPr>
        <w:tabs>
          <w:tab w:val="num" w:pos="1014"/>
        </w:tabs>
        <w:ind w:left="1014" w:hanging="360"/>
      </w:pPr>
      <w:rPr>
        <w:rFonts w:cs="Times New Roman" w:hint="default"/>
      </w:rPr>
    </w:lvl>
    <w:lvl w:ilvl="1" w:tplc="04190019" w:tentative="1">
      <w:start w:val="1"/>
      <w:numFmt w:val="lowerLetter"/>
      <w:lvlText w:val="%2."/>
      <w:lvlJc w:val="left"/>
      <w:pPr>
        <w:tabs>
          <w:tab w:val="num" w:pos="1734"/>
        </w:tabs>
        <w:ind w:left="1734" w:hanging="360"/>
      </w:pPr>
      <w:rPr>
        <w:rFonts w:cs="Times New Roman"/>
      </w:rPr>
    </w:lvl>
    <w:lvl w:ilvl="2" w:tplc="0419001B" w:tentative="1">
      <w:start w:val="1"/>
      <w:numFmt w:val="lowerRoman"/>
      <w:lvlText w:val="%3."/>
      <w:lvlJc w:val="right"/>
      <w:pPr>
        <w:tabs>
          <w:tab w:val="num" w:pos="2454"/>
        </w:tabs>
        <w:ind w:left="2454" w:hanging="180"/>
      </w:pPr>
      <w:rPr>
        <w:rFonts w:cs="Times New Roman"/>
      </w:rPr>
    </w:lvl>
    <w:lvl w:ilvl="3" w:tplc="0419000F" w:tentative="1">
      <w:start w:val="1"/>
      <w:numFmt w:val="decimal"/>
      <w:lvlText w:val="%4."/>
      <w:lvlJc w:val="left"/>
      <w:pPr>
        <w:tabs>
          <w:tab w:val="num" w:pos="3174"/>
        </w:tabs>
        <w:ind w:left="3174" w:hanging="360"/>
      </w:pPr>
      <w:rPr>
        <w:rFonts w:cs="Times New Roman"/>
      </w:rPr>
    </w:lvl>
    <w:lvl w:ilvl="4" w:tplc="04190019" w:tentative="1">
      <w:start w:val="1"/>
      <w:numFmt w:val="lowerLetter"/>
      <w:lvlText w:val="%5."/>
      <w:lvlJc w:val="left"/>
      <w:pPr>
        <w:tabs>
          <w:tab w:val="num" w:pos="3894"/>
        </w:tabs>
        <w:ind w:left="3894" w:hanging="360"/>
      </w:pPr>
      <w:rPr>
        <w:rFonts w:cs="Times New Roman"/>
      </w:rPr>
    </w:lvl>
    <w:lvl w:ilvl="5" w:tplc="0419001B" w:tentative="1">
      <w:start w:val="1"/>
      <w:numFmt w:val="lowerRoman"/>
      <w:lvlText w:val="%6."/>
      <w:lvlJc w:val="right"/>
      <w:pPr>
        <w:tabs>
          <w:tab w:val="num" w:pos="4614"/>
        </w:tabs>
        <w:ind w:left="4614" w:hanging="180"/>
      </w:pPr>
      <w:rPr>
        <w:rFonts w:cs="Times New Roman"/>
      </w:rPr>
    </w:lvl>
    <w:lvl w:ilvl="6" w:tplc="0419000F" w:tentative="1">
      <w:start w:val="1"/>
      <w:numFmt w:val="decimal"/>
      <w:lvlText w:val="%7."/>
      <w:lvlJc w:val="left"/>
      <w:pPr>
        <w:tabs>
          <w:tab w:val="num" w:pos="5334"/>
        </w:tabs>
        <w:ind w:left="5334" w:hanging="360"/>
      </w:pPr>
      <w:rPr>
        <w:rFonts w:cs="Times New Roman"/>
      </w:rPr>
    </w:lvl>
    <w:lvl w:ilvl="7" w:tplc="04190019" w:tentative="1">
      <w:start w:val="1"/>
      <w:numFmt w:val="lowerLetter"/>
      <w:lvlText w:val="%8."/>
      <w:lvlJc w:val="left"/>
      <w:pPr>
        <w:tabs>
          <w:tab w:val="num" w:pos="6054"/>
        </w:tabs>
        <w:ind w:left="6054" w:hanging="360"/>
      </w:pPr>
      <w:rPr>
        <w:rFonts w:cs="Times New Roman"/>
      </w:rPr>
    </w:lvl>
    <w:lvl w:ilvl="8" w:tplc="0419001B" w:tentative="1">
      <w:start w:val="1"/>
      <w:numFmt w:val="lowerRoman"/>
      <w:lvlText w:val="%9."/>
      <w:lvlJc w:val="right"/>
      <w:pPr>
        <w:tabs>
          <w:tab w:val="num" w:pos="6774"/>
        </w:tabs>
        <w:ind w:left="6774" w:hanging="180"/>
      </w:pPr>
      <w:rPr>
        <w:rFonts w:cs="Times New Roman"/>
      </w:rPr>
    </w:lvl>
  </w:abstractNum>
  <w:abstractNum w:abstractNumId="35" w15:restartNumberingAfterBreak="0">
    <w:nsid w:val="6BCC4240"/>
    <w:multiLevelType w:val="hybridMultilevel"/>
    <w:tmpl w:val="E26833A8"/>
    <w:lvl w:ilvl="0" w:tplc="E1005E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CEC6586"/>
    <w:multiLevelType w:val="multilevel"/>
    <w:tmpl w:val="47307E3A"/>
    <w:lvl w:ilvl="0">
      <w:start w:val="4"/>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CF70BC1"/>
    <w:multiLevelType w:val="multilevel"/>
    <w:tmpl w:val="5478D782"/>
    <w:lvl w:ilvl="0">
      <w:start w:val="1"/>
      <w:numFmt w:val="decimal"/>
      <w:lvlText w:val="%1."/>
      <w:lvlJc w:val="left"/>
      <w:pPr>
        <w:tabs>
          <w:tab w:val="num" w:pos="432"/>
        </w:tabs>
        <w:ind w:left="432" w:hanging="432"/>
      </w:pPr>
      <w:rPr>
        <w:rFonts w:cs="Times New Roman"/>
      </w:rPr>
    </w:lvl>
    <w:lvl w:ilvl="1">
      <w:start w:val="2"/>
      <w:numFmt w:val="decimal"/>
      <w:lvlText w:val="%1.%2"/>
      <w:lvlJc w:val="left"/>
      <w:pPr>
        <w:tabs>
          <w:tab w:val="num" w:pos="1836"/>
        </w:tabs>
        <w:ind w:left="1836" w:hanging="576"/>
      </w:pPr>
      <w:rPr>
        <w:rFonts w:cs="Times New Roman"/>
      </w:rPr>
    </w:lvl>
    <w:lvl w:ilvl="2">
      <w:start w:val="2"/>
      <w:numFmt w:val="decimal"/>
      <w:lvlText w:val="%1.1.%3"/>
      <w:lvlJc w:val="left"/>
      <w:pPr>
        <w:tabs>
          <w:tab w:val="num" w:pos="407"/>
        </w:tabs>
        <w:ind w:left="18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8" w15:restartNumberingAfterBreak="0">
    <w:nsid w:val="747A4023"/>
    <w:multiLevelType w:val="hybridMultilevel"/>
    <w:tmpl w:val="9AECDBA6"/>
    <w:lvl w:ilvl="0" w:tplc="C1F44A6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7690460E"/>
    <w:multiLevelType w:val="hybridMultilevel"/>
    <w:tmpl w:val="19505AD2"/>
    <w:lvl w:ilvl="0" w:tplc="E6C6B85C">
      <w:start w:val="1"/>
      <w:numFmt w:val="decimal"/>
      <w:lvlText w:val="%1."/>
      <w:lvlJc w:val="left"/>
      <w:pPr>
        <w:ind w:left="1211"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0"/>
  </w:num>
  <w:num w:numId="8">
    <w:abstractNumId w:val="1"/>
  </w:num>
  <w:num w:numId="9">
    <w:abstractNumId w:val="19"/>
  </w:num>
  <w:num w:numId="10">
    <w:abstractNumId w:val="37"/>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7"/>
  </w:num>
  <w:num w:numId="12">
    <w:abstractNumId w:val="10"/>
  </w:num>
  <w:num w:numId="13">
    <w:abstractNumId w:val="31"/>
  </w:num>
  <w:num w:numId="14">
    <w:abstractNumId w:val="8"/>
  </w:num>
  <w:num w:numId="15">
    <w:abstractNumId w:val="34"/>
  </w:num>
  <w:num w:numId="16">
    <w:abstractNumId w:val="25"/>
  </w:num>
  <w:num w:numId="17">
    <w:abstractNumId w:val="15"/>
  </w:num>
  <w:num w:numId="18">
    <w:abstractNumId w:val="13"/>
  </w:num>
  <w:num w:numId="19">
    <w:abstractNumId w:val="26"/>
  </w:num>
  <w:num w:numId="20">
    <w:abstractNumId w:val="3"/>
  </w:num>
  <w:num w:numId="21">
    <w:abstractNumId w:val="32"/>
  </w:num>
  <w:num w:numId="22">
    <w:abstractNumId w:val="24"/>
  </w:num>
  <w:num w:numId="23">
    <w:abstractNumId w:val="17"/>
  </w:num>
  <w:num w:numId="24">
    <w:abstractNumId w:val="5"/>
  </w:num>
  <w:num w:numId="25">
    <w:abstractNumId w:val="16"/>
  </w:num>
  <w:num w:numId="26">
    <w:abstractNumId w:val="39"/>
  </w:num>
  <w:num w:numId="27">
    <w:abstractNumId w:val="6"/>
  </w:num>
  <w:num w:numId="28">
    <w:abstractNumId w:val="20"/>
  </w:num>
  <w:num w:numId="29">
    <w:abstractNumId w:val="22"/>
  </w:num>
  <w:num w:numId="30">
    <w:abstractNumId w:val="9"/>
  </w:num>
  <w:num w:numId="31">
    <w:abstractNumId w:val="2"/>
  </w:num>
  <w:num w:numId="32">
    <w:abstractNumId w:val="18"/>
  </w:num>
  <w:num w:numId="33">
    <w:abstractNumId w:val="23"/>
  </w:num>
  <w:num w:numId="34">
    <w:abstractNumId w:val="7"/>
  </w:num>
  <w:num w:numId="35">
    <w:abstractNumId w:val="27"/>
  </w:num>
  <w:num w:numId="36">
    <w:abstractNumId w:val="30"/>
  </w:num>
  <w:num w:numId="37">
    <w:abstractNumId w:val="21"/>
  </w:num>
  <w:num w:numId="38">
    <w:abstractNumId w:val="33"/>
  </w:num>
  <w:num w:numId="39">
    <w:abstractNumId w:val="35"/>
  </w:num>
  <w:num w:numId="40">
    <w:abstractNumId w:val="28"/>
  </w:num>
  <w:num w:numId="41">
    <w:abstractNumId w:val="29"/>
  </w:num>
  <w:num w:numId="42">
    <w:abstractNumId w:val="12"/>
  </w:num>
  <w:num w:numId="43">
    <w:abstractNumId w:val="11"/>
  </w:num>
  <w:num w:numId="44">
    <w:abstractNumId w:val="4"/>
  </w:num>
  <w:num w:numId="45">
    <w:abstractNumId w:val="14"/>
  </w:num>
  <w:num w:numId="46">
    <w:abstractNumId w:val="36"/>
  </w:num>
  <w:num w:numId="4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814"/>
    <w:rsid w:val="0000055B"/>
    <w:rsid w:val="000009D1"/>
    <w:rsid w:val="00001815"/>
    <w:rsid w:val="0000192E"/>
    <w:rsid w:val="00002EE0"/>
    <w:rsid w:val="000039F4"/>
    <w:rsid w:val="00004C23"/>
    <w:rsid w:val="0000647A"/>
    <w:rsid w:val="00006911"/>
    <w:rsid w:val="0000691E"/>
    <w:rsid w:val="00006BB4"/>
    <w:rsid w:val="00007087"/>
    <w:rsid w:val="00011DD8"/>
    <w:rsid w:val="00012EC3"/>
    <w:rsid w:val="0001379A"/>
    <w:rsid w:val="00014F6F"/>
    <w:rsid w:val="00017145"/>
    <w:rsid w:val="00017F2E"/>
    <w:rsid w:val="0002085E"/>
    <w:rsid w:val="00020E1C"/>
    <w:rsid w:val="00021651"/>
    <w:rsid w:val="000217AA"/>
    <w:rsid w:val="00021B41"/>
    <w:rsid w:val="00022E71"/>
    <w:rsid w:val="00023A47"/>
    <w:rsid w:val="0002428E"/>
    <w:rsid w:val="00025C17"/>
    <w:rsid w:val="00030010"/>
    <w:rsid w:val="00031DC0"/>
    <w:rsid w:val="00032EC7"/>
    <w:rsid w:val="00033379"/>
    <w:rsid w:val="00034193"/>
    <w:rsid w:val="000346F1"/>
    <w:rsid w:val="0003667B"/>
    <w:rsid w:val="00036C3C"/>
    <w:rsid w:val="00036C48"/>
    <w:rsid w:val="00037058"/>
    <w:rsid w:val="00040383"/>
    <w:rsid w:val="00040F9D"/>
    <w:rsid w:val="000428E4"/>
    <w:rsid w:val="00042E6E"/>
    <w:rsid w:val="0004438B"/>
    <w:rsid w:val="0004505D"/>
    <w:rsid w:val="0004761D"/>
    <w:rsid w:val="00047955"/>
    <w:rsid w:val="00047E11"/>
    <w:rsid w:val="00047E94"/>
    <w:rsid w:val="000504F7"/>
    <w:rsid w:val="00050B87"/>
    <w:rsid w:val="0005244E"/>
    <w:rsid w:val="0005276C"/>
    <w:rsid w:val="000542BD"/>
    <w:rsid w:val="00057144"/>
    <w:rsid w:val="00057804"/>
    <w:rsid w:val="00057972"/>
    <w:rsid w:val="000614E4"/>
    <w:rsid w:val="00064797"/>
    <w:rsid w:val="00065D10"/>
    <w:rsid w:val="000663A3"/>
    <w:rsid w:val="00070DCE"/>
    <w:rsid w:val="00070E4B"/>
    <w:rsid w:val="00071B33"/>
    <w:rsid w:val="00071E4B"/>
    <w:rsid w:val="00072ECC"/>
    <w:rsid w:val="00074852"/>
    <w:rsid w:val="000750C0"/>
    <w:rsid w:val="00075C14"/>
    <w:rsid w:val="00075FE7"/>
    <w:rsid w:val="00077379"/>
    <w:rsid w:val="00077995"/>
    <w:rsid w:val="00077EE6"/>
    <w:rsid w:val="00081439"/>
    <w:rsid w:val="00084A46"/>
    <w:rsid w:val="000854D4"/>
    <w:rsid w:val="00085A6A"/>
    <w:rsid w:val="00085B46"/>
    <w:rsid w:val="0008656A"/>
    <w:rsid w:val="000869C4"/>
    <w:rsid w:val="00087D96"/>
    <w:rsid w:val="00090D4D"/>
    <w:rsid w:val="0009120A"/>
    <w:rsid w:val="00091F40"/>
    <w:rsid w:val="00093AED"/>
    <w:rsid w:val="00095DFB"/>
    <w:rsid w:val="00095FC2"/>
    <w:rsid w:val="00096340"/>
    <w:rsid w:val="000A2D64"/>
    <w:rsid w:val="000A75DC"/>
    <w:rsid w:val="000B003C"/>
    <w:rsid w:val="000B0F14"/>
    <w:rsid w:val="000B3185"/>
    <w:rsid w:val="000B3942"/>
    <w:rsid w:val="000B43F7"/>
    <w:rsid w:val="000B4F3A"/>
    <w:rsid w:val="000B644D"/>
    <w:rsid w:val="000B6632"/>
    <w:rsid w:val="000B70FB"/>
    <w:rsid w:val="000C1047"/>
    <w:rsid w:val="000C265D"/>
    <w:rsid w:val="000C324E"/>
    <w:rsid w:val="000C37C2"/>
    <w:rsid w:val="000C6DBF"/>
    <w:rsid w:val="000C7C5E"/>
    <w:rsid w:val="000D0DAD"/>
    <w:rsid w:val="000D2E43"/>
    <w:rsid w:val="000D3AC3"/>
    <w:rsid w:val="000D3BEE"/>
    <w:rsid w:val="000D407A"/>
    <w:rsid w:val="000D444F"/>
    <w:rsid w:val="000D74E1"/>
    <w:rsid w:val="000D7AC4"/>
    <w:rsid w:val="000E1225"/>
    <w:rsid w:val="000E187A"/>
    <w:rsid w:val="000E19F3"/>
    <w:rsid w:val="000E2DA3"/>
    <w:rsid w:val="000E2EB5"/>
    <w:rsid w:val="000E3D50"/>
    <w:rsid w:val="000E5663"/>
    <w:rsid w:val="000E6F80"/>
    <w:rsid w:val="000F0A8A"/>
    <w:rsid w:val="000F168C"/>
    <w:rsid w:val="000F1839"/>
    <w:rsid w:val="000F1B56"/>
    <w:rsid w:val="000F2AED"/>
    <w:rsid w:val="000F2D7B"/>
    <w:rsid w:val="000F759B"/>
    <w:rsid w:val="000F78B0"/>
    <w:rsid w:val="001011E4"/>
    <w:rsid w:val="00103E75"/>
    <w:rsid w:val="00103F9C"/>
    <w:rsid w:val="00103FBD"/>
    <w:rsid w:val="0010408B"/>
    <w:rsid w:val="001049E2"/>
    <w:rsid w:val="0010675B"/>
    <w:rsid w:val="0011055B"/>
    <w:rsid w:val="0011403A"/>
    <w:rsid w:val="00114954"/>
    <w:rsid w:val="001153AC"/>
    <w:rsid w:val="00116FBC"/>
    <w:rsid w:val="00117C16"/>
    <w:rsid w:val="0012116B"/>
    <w:rsid w:val="00121773"/>
    <w:rsid w:val="00123B49"/>
    <w:rsid w:val="0012403F"/>
    <w:rsid w:val="0013042C"/>
    <w:rsid w:val="00130598"/>
    <w:rsid w:val="00130D4E"/>
    <w:rsid w:val="00131196"/>
    <w:rsid w:val="00131B12"/>
    <w:rsid w:val="0013479F"/>
    <w:rsid w:val="00134A3D"/>
    <w:rsid w:val="00134C21"/>
    <w:rsid w:val="001351DD"/>
    <w:rsid w:val="00136D3B"/>
    <w:rsid w:val="00136DAC"/>
    <w:rsid w:val="0013704D"/>
    <w:rsid w:val="0013771D"/>
    <w:rsid w:val="00137E0F"/>
    <w:rsid w:val="00143345"/>
    <w:rsid w:val="00145472"/>
    <w:rsid w:val="00145684"/>
    <w:rsid w:val="00145840"/>
    <w:rsid w:val="00145A69"/>
    <w:rsid w:val="00146915"/>
    <w:rsid w:val="00146B3F"/>
    <w:rsid w:val="001516EF"/>
    <w:rsid w:val="001553EB"/>
    <w:rsid w:val="0015565C"/>
    <w:rsid w:val="00155B08"/>
    <w:rsid w:val="00156640"/>
    <w:rsid w:val="00156FD6"/>
    <w:rsid w:val="001604D0"/>
    <w:rsid w:val="00161205"/>
    <w:rsid w:val="001628DD"/>
    <w:rsid w:val="001634BE"/>
    <w:rsid w:val="0016394E"/>
    <w:rsid w:val="00166B27"/>
    <w:rsid w:val="00166C30"/>
    <w:rsid w:val="00170D26"/>
    <w:rsid w:val="001711D7"/>
    <w:rsid w:val="0017204D"/>
    <w:rsid w:val="00172912"/>
    <w:rsid w:val="00172D51"/>
    <w:rsid w:val="001759C8"/>
    <w:rsid w:val="001767E1"/>
    <w:rsid w:val="00176948"/>
    <w:rsid w:val="001771D3"/>
    <w:rsid w:val="00182441"/>
    <w:rsid w:val="00182683"/>
    <w:rsid w:val="00186A5D"/>
    <w:rsid w:val="00187B8C"/>
    <w:rsid w:val="00187BDC"/>
    <w:rsid w:val="00190279"/>
    <w:rsid w:val="001933F4"/>
    <w:rsid w:val="0019352B"/>
    <w:rsid w:val="00193B16"/>
    <w:rsid w:val="0019448D"/>
    <w:rsid w:val="00194B75"/>
    <w:rsid w:val="00194F87"/>
    <w:rsid w:val="00195862"/>
    <w:rsid w:val="001A1070"/>
    <w:rsid w:val="001A10B7"/>
    <w:rsid w:val="001A1A31"/>
    <w:rsid w:val="001A272C"/>
    <w:rsid w:val="001A3072"/>
    <w:rsid w:val="001A32EF"/>
    <w:rsid w:val="001A55BF"/>
    <w:rsid w:val="001A7703"/>
    <w:rsid w:val="001B0E61"/>
    <w:rsid w:val="001B1647"/>
    <w:rsid w:val="001B17AA"/>
    <w:rsid w:val="001B1E8A"/>
    <w:rsid w:val="001B1F92"/>
    <w:rsid w:val="001B3045"/>
    <w:rsid w:val="001B4753"/>
    <w:rsid w:val="001B6D17"/>
    <w:rsid w:val="001B6E38"/>
    <w:rsid w:val="001C17D1"/>
    <w:rsid w:val="001C4510"/>
    <w:rsid w:val="001C488D"/>
    <w:rsid w:val="001C6FC9"/>
    <w:rsid w:val="001C7DAC"/>
    <w:rsid w:val="001D0EF2"/>
    <w:rsid w:val="001D2B0D"/>
    <w:rsid w:val="001D6BE5"/>
    <w:rsid w:val="001D75AD"/>
    <w:rsid w:val="001D7777"/>
    <w:rsid w:val="001E101C"/>
    <w:rsid w:val="001E19A5"/>
    <w:rsid w:val="001E1AF4"/>
    <w:rsid w:val="001E36E5"/>
    <w:rsid w:val="001E5A52"/>
    <w:rsid w:val="001E606C"/>
    <w:rsid w:val="001E6F61"/>
    <w:rsid w:val="001E703D"/>
    <w:rsid w:val="001E7167"/>
    <w:rsid w:val="001F1EB9"/>
    <w:rsid w:val="001F39FB"/>
    <w:rsid w:val="001F46DE"/>
    <w:rsid w:val="001F6A9B"/>
    <w:rsid w:val="002005F2"/>
    <w:rsid w:val="002007C0"/>
    <w:rsid w:val="002015F5"/>
    <w:rsid w:val="00202515"/>
    <w:rsid w:val="00202C29"/>
    <w:rsid w:val="00204186"/>
    <w:rsid w:val="002047B1"/>
    <w:rsid w:val="002066E7"/>
    <w:rsid w:val="00206D81"/>
    <w:rsid w:val="00207A3F"/>
    <w:rsid w:val="00211C55"/>
    <w:rsid w:val="00212938"/>
    <w:rsid w:val="00212DF4"/>
    <w:rsid w:val="00213C57"/>
    <w:rsid w:val="00213FF9"/>
    <w:rsid w:val="0021434A"/>
    <w:rsid w:val="00214D36"/>
    <w:rsid w:val="00215CAE"/>
    <w:rsid w:val="00217D8F"/>
    <w:rsid w:val="00220648"/>
    <w:rsid w:val="00220E4E"/>
    <w:rsid w:val="00222E73"/>
    <w:rsid w:val="0022372B"/>
    <w:rsid w:val="00224BF0"/>
    <w:rsid w:val="0022684E"/>
    <w:rsid w:val="00226954"/>
    <w:rsid w:val="00227313"/>
    <w:rsid w:val="002275BE"/>
    <w:rsid w:val="002358E3"/>
    <w:rsid w:val="00235AE1"/>
    <w:rsid w:val="00236941"/>
    <w:rsid w:val="00237A12"/>
    <w:rsid w:val="0024064D"/>
    <w:rsid w:val="00240C1E"/>
    <w:rsid w:val="00240D67"/>
    <w:rsid w:val="002426F9"/>
    <w:rsid w:val="00242ED7"/>
    <w:rsid w:val="00243898"/>
    <w:rsid w:val="00245A22"/>
    <w:rsid w:val="0024789C"/>
    <w:rsid w:val="00250774"/>
    <w:rsid w:val="00250BAE"/>
    <w:rsid w:val="00253D58"/>
    <w:rsid w:val="002552A7"/>
    <w:rsid w:val="00260077"/>
    <w:rsid w:val="0026774A"/>
    <w:rsid w:val="00267C86"/>
    <w:rsid w:val="00272F81"/>
    <w:rsid w:val="002749A8"/>
    <w:rsid w:val="00274CEC"/>
    <w:rsid w:val="002779D5"/>
    <w:rsid w:val="00277C83"/>
    <w:rsid w:val="00281477"/>
    <w:rsid w:val="00281CA0"/>
    <w:rsid w:val="00282967"/>
    <w:rsid w:val="0028312F"/>
    <w:rsid w:val="0028406A"/>
    <w:rsid w:val="00284EAC"/>
    <w:rsid w:val="00285BBA"/>
    <w:rsid w:val="002867E4"/>
    <w:rsid w:val="00286A55"/>
    <w:rsid w:val="00286DDE"/>
    <w:rsid w:val="00290C4D"/>
    <w:rsid w:val="00291833"/>
    <w:rsid w:val="00292DDE"/>
    <w:rsid w:val="00296167"/>
    <w:rsid w:val="00296E71"/>
    <w:rsid w:val="00297E16"/>
    <w:rsid w:val="002A073C"/>
    <w:rsid w:val="002A0F82"/>
    <w:rsid w:val="002A45B3"/>
    <w:rsid w:val="002A5146"/>
    <w:rsid w:val="002A57A6"/>
    <w:rsid w:val="002A6A09"/>
    <w:rsid w:val="002A7080"/>
    <w:rsid w:val="002A70D5"/>
    <w:rsid w:val="002A77D7"/>
    <w:rsid w:val="002B0A1E"/>
    <w:rsid w:val="002B0B72"/>
    <w:rsid w:val="002B124A"/>
    <w:rsid w:val="002B1B8B"/>
    <w:rsid w:val="002B26FF"/>
    <w:rsid w:val="002B2D79"/>
    <w:rsid w:val="002B356D"/>
    <w:rsid w:val="002B4958"/>
    <w:rsid w:val="002B4EA3"/>
    <w:rsid w:val="002B6008"/>
    <w:rsid w:val="002B676E"/>
    <w:rsid w:val="002C05EE"/>
    <w:rsid w:val="002C11C2"/>
    <w:rsid w:val="002C1445"/>
    <w:rsid w:val="002C2E80"/>
    <w:rsid w:val="002C500F"/>
    <w:rsid w:val="002C50E6"/>
    <w:rsid w:val="002C5906"/>
    <w:rsid w:val="002C689A"/>
    <w:rsid w:val="002D00AA"/>
    <w:rsid w:val="002D034F"/>
    <w:rsid w:val="002D0838"/>
    <w:rsid w:val="002D17B0"/>
    <w:rsid w:val="002D2D68"/>
    <w:rsid w:val="002D462F"/>
    <w:rsid w:val="002D4E37"/>
    <w:rsid w:val="002D525F"/>
    <w:rsid w:val="002D58CE"/>
    <w:rsid w:val="002E0B8B"/>
    <w:rsid w:val="002E1024"/>
    <w:rsid w:val="002E178C"/>
    <w:rsid w:val="002E1CE8"/>
    <w:rsid w:val="002E4026"/>
    <w:rsid w:val="002E572E"/>
    <w:rsid w:val="002E626B"/>
    <w:rsid w:val="002F397C"/>
    <w:rsid w:val="002F3E78"/>
    <w:rsid w:val="002F4D22"/>
    <w:rsid w:val="002F4FBE"/>
    <w:rsid w:val="002F6679"/>
    <w:rsid w:val="00300123"/>
    <w:rsid w:val="00302F35"/>
    <w:rsid w:val="003035C8"/>
    <w:rsid w:val="003043D4"/>
    <w:rsid w:val="0030613D"/>
    <w:rsid w:val="00307858"/>
    <w:rsid w:val="003105C6"/>
    <w:rsid w:val="00311423"/>
    <w:rsid w:val="00311C93"/>
    <w:rsid w:val="00313B5D"/>
    <w:rsid w:val="003154BE"/>
    <w:rsid w:val="003154C9"/>
    <w:rsid w:val="00315BCA"/>
    <w:rsid w:val="00315F38"/>
    <w:rsid w:val="003168F6"/>
    <w:rsid w:val="00317234"/>
    <w:rsid w:val="003174F8"/>
    <w:rsid w:val="003177BB"/>
    <w:rsid w:val="00317EE7"/>
    <w:rsid w:val="0032006E"/>
    <w:rsid w:val="00321AFF"/>
    <w:rsid w:val="003224A7"/>
    <w:rsid w:val="00322780"/>
    <w:rsid w:val="00322A15"/>
    <w:rsid w:val="00323840"/>
    <w:rsid w:val="003239DA"/>
    <w:rsid w:val="00326719"/>
    <w:rsid w:val="00326DCE"/>
    <w:rsid w:val="00330815"/>
    <w:rsid w:val="00331368"/>
    <w:rsid w:val="0033381C"/>
    <w:rsid w:val="0033404C"/>
    <w:rsid w:val="0034026F"/>
    <w:rsid w:val="00340777"/>
    <w:rsid w:val="00341799"/>
    <w:rsid w:val="003428A2"/>
    <w:rsid w:val="003433ED"/>
    <w:rsid w:val="003436F7"/>
    <w:rsid w:val="0034507C"/>
    <w:rsid w:val="00346CE5"/>
    <w:rsid w:val="00347824"/>
    <w:rsid w:val="0035094A"/>
    <w:rsid w:val="00351197"/>
    <w:rsid w:val="00351698"/>
    <w:rsid w:val="0035191B"/>
    <w:rsid w:val="003519E8"/>
    <w:rsid w:val="00351BF0"/>
    <w:rsid w:val="00355EDB"/>
    <w:rsid w:val="003560FA"/>
    <w:rsid w:val="00356251"/>
    <w:rsid w:val="00356F25"/>
    <w:rsid w:val="0035788E"/>
    <w:rsid w:val="00360347"/>
    <w:rsid w:val="0036380B"/>
    <w:rsid w:val="0036561E"/>
    <w:rsid w:val="003660AD"/>
    <w:rsid w:val="0036619B"/>
    <w:rsid w:val="0037138F"/>
    <w:rsid w:val="00373139"/>
    <w:rsid w:val="003752D7"/>
    <w:rsid w:val="00375DBC"/>
    <w:rsid w:val="003769CC"/>
    <w:rsid w:val="00376E6D"/>
    <w:rsid w:val="00380165"/>
    <w:rsid w:val="00380191"/>
    <w:rsid w:val="00380F69"/>
    <w:rsid w:val="0038370F"/>
    <w:rsid w:val="0038374B"/>
    <w:rsid w:val="00383AF7"/>
    <w:rsid w:val="00384FCE"/>
    <w:rsid w:val="0038767F"/>
    <w:rsid w:val="003876E3"/>
    <w:rsid w:val="00390DEA"/>
    <w:rsid w:val="0039138D"/>
    <w:rsid w:val="0039297B"/>
    <w:rsid w:val="00392B62"/>
    <w:rsid w:val="00393F8F"/>
    <w:rsid w:val="003956BC"/>
    <w:rsid w:val="00395924"/>
    <w:rsid w:val="0039622B"/>
    <w:rsid w:val="00396788"/>
    <w:rsid w:val="0039688A"/>
    <w:rsid w:val="00396B2E"/>
    <w:rsid w:val="003A021F"/>
    <w:rsid w:val="003A0385"/>
    <w:rsid w:val="003A1652"/>
    <w:rsid w:val="003A235A"/>
    <w:rsid w:val="003A29A1"/>
    <w:rsid w:val="003A2D1E"/>
    <w:rsid w:val="003A382B"/>
    <w:rsid w:val="003A594D"/>
    <w:rsid w:val="003A673B"/>
    <w:rsid w:val="003A746D"/>
    <w:rsid w:val="003B0F86"/>
    <w:rsid w:val="003B2E05"/>
    <w:rsid w:val="003B3897"/>
    <w:rsid w:val="003B4136"/>
    <w:rsid w:val="003B43E2"/>
    <w:rsid w:val="003B597A"/>
    <w:rsid w:val="003B6276"/>
    <w:rsid w:val="003B7CEF"/>
    <w:rsid w:val="003C0034"/>
    <w:rsid w:val="003C0497"/>
    <w:rsid w:val="003C06EE"/>
    <w:rsid w:val="003C1377"/>
    <w:rsid w:val="003C1E6B"/>
    <w:rsid w:val="003C383E"/>
    <w:rsid w:val="003C3EC8"/>
    <w:rsid w:val="003C42DD"/>
    <w:rsid w:val="003C59A7"/>
    <w:rsid w:val="003C64E3"/>
    <w:rsid w:val="003D13C1"/>
    <w:rsid w:val="003D160E"/>
    <w:rsid w:val="003D1831"/>
    <w:rsid w:val="003D2C78"/>
    <w:rsid w:val="003D3253"/>
    <w:rsid w:val="003E1D16"/>
    <w:rsid w:val="003E6307"/>
    <w:rsid w:val="003E6F0C"/>
    <w:rsid w:val="003E7B37"/>
    <w:rsid w:val="003F0734"/>
    <w:rsid w:val="003F0AB2"/>
    <w:rsid w:val="003F134C"/>
    <w:rsid w:val="003F14A6"/>
    <w:rsid w:val="003F1A95"/>
    <w:rsid w:val="003F1CDC"/>
    <w:rsid w:val="003F2EC0"/>
    <w:rsid w:val="003F3075"/>
    <w:rsid w:val="003F3836"/>
    <w:rsid w:val="003F3E2B"/>
    <w:rsid w:val="003F4419"/>
    <w:rsid w:val="003F64DB"/>
    <w:rsid w:val="003F699D"/>
    <w:rsid w:val="003F7094"/>
    <w:rsid w:val="003F70EA"/>
    <w:rsid w:val="003F757D"/>
    <w:rsid w:val="003F79E5"/>
    <w:rsid w:val="00402FBC"/>
    <w:rsid w:val="00403E29"/>
    <w:rsid w:val="0040403C"/>
    <w:rsid w:val="00404A43"/>
    <w:rsid w:val="004062A9"/>
    <w:rsid w:val="00406435"/>
    <w:rsid w:val="00406659"/>
    <w:rsid w:val="00410280"/>
    <w:rsid w:val="00410B6A"/>
    <w:rsid w:val="00410E03"/>
    <w:rsid w:val="004111AB"/>
    <w:rsid w:val="00412794"/>
    <w:rsid w:val="0041370B"/>
    <w:rsid w:val="00414C5B"/>
    <w:rsid w:val="00414FCA"/>
    <w:rsid w:val="004155D1"/>
    <w:rsid w:val="00416B64"/>
    <w:rsid w:val="004172B6"/>
    <w:rsid w:val="00417524"/>
    <w:rsid w:val="00420CEA"/>
    <w:rsid w:val="004213DF"/>
    <w:rsid w:val="004239EA"/>
    <w:rsid w:val="00423AD1"/>
    <w:rsid w:val="004245FC"/>
    <w:rsid w:val="00424E6D"/>
    <w:rsid w:val="00426353"/>
    <w:rsid w:val="00427031"/>
    <w:rsid w:val="004273A9"/>
    <w:rsid w:val="0042788C"/>
    <w:rsid w:val="00433F27"/>
    <w:rsid w:val="00434DF4"/>
    <w:rsid w:val="00435E2C"/>
    <w:rsid w:val="004364CD"/>
    <w:rsid w:val="004379E0"/>
    <w:rsid w:val="00440CE1"/>
    <w:rsid w:val="00441D39"/>
    <w:rsid w:val="004446A0"/>
    <w:rsid w:val="00444E82"/>
    <w:rsid w:val="00446EE6"/>
    <w:rsid w:val="004470B2"/>
    <w:rsid w:val="0045098A"/>
    <w:rsid w:val="0045264C"/>
    <w:rsid w:val="0045289D"/>
    <w:rsid w:val="004536CF"/>
    <w:rsid w:val="00453A2B"/>
    <w:rsid w:val="00454A81"/>
    <w:rsid w:val="00454BAB"/>
    <w:rsid w:val="00460A97"/>
    <w:rsid w:val="00462026"/>
    <w:rsid w:val="00465E2F"/>
    <w:rsid w:val="00466005"/>
    <w:rsid w:val="00467751"/>
    <w:rsid w:val="004703C1"/>
    <w:rsid w:val="004707C3"/>
    <w:rsid w:val="00473065"/>
    <w:rsid w:val="004748C4"/>
    <w:rsid w:val="0047641C"/>
    <w:rsid w:val="0047754C"/>
    <w:rsid w:val="00477930"/>
    <w:rsid w:val="00477A6F"/>
    <w:rsid w:val="004815C2"/>
    <w:rsid w:val="00481E0E"/>
    <w:rsid w:val="004820FF"/>
    <w:rsid w:val="004825BA"/>
    <w:rsid w:val="00484F0A"/>
    <w:rsid w:val="004856C2"/>
    <w:rsid w:val="004861E8"/>
    <w:rsid w:val="00487AC3"/>
    <w:rsid w:val="00491042"/>
    <w:rsid w:val="004921C0"/>
    <w:rsid w:val="00493791"/>
    <w:rsid w:val="00493C7E"/>
    <w:rsid w:val="0049498F"/>
    <w:rsid w:val="00494D97"/>
    <w:rsid w:val="00494E47"/>
    <w:rsid w:val="0049583D"/>
    <w:rsid w:val="004A05B8"/>
    <w:rsid w:val="004A088A"/>
    <w:rsid w:val="004A17A1"/>
    <w:rsid w:val="004A1910"/>
    <w:rsid w:val="004A22F6"/>
    <w:rsid w:val="004A30E1"/>
    <w:rsid w:val="004A3450"/>
    <w:rsid w:val="004A522A"/>
    <w:rsid w:val="004A5233"/>
    <w:rsid w:val="004A5E2E"/>
    <w:rsid w:val="004A5F53"/>
    <w:rsid w:val="004A7EB3"/>
    <w:rsid w:val="004B04F9"/>
    <w:rsid w:val="004B1336"/>
    <w:rsid w:val="004B25CE"/>
    <w:rsid w:val="004B441F"/>
    <w:rsid w:val="004B458F"/>
    <w:rsid w:val="004B4A95"/>
    <w:rsid w:val="004B5AB6"/>
    <w:rsid w:val="004C00E6"/>
    <w:rsid w:val="004C064F"/>
    <w:rsid w:val="004C0AE6"/>
    <w:rsid w:val="004C0E41"/>
    <w:rsid w:val="004C1655"/>
    <w:rsid w:val="004C1926"/>
    <w:rsid w:val="004C2810"/>
    <w:rsid w:val="004C30C6"/>
    <w:rsid w:val="004C53BA"/>
    <w:rsid w:val="004C6663"/>
    <w:rsid w:val="004D0BF9"/>
    <w:rsid w:val="004D13D0"/>
    <w:rsid w:val="004D1D2C"/>
    <w:rsid w:val="004D37DF"/>
    <w:rsid w:val="004D4B14"/>
    <w:rsid w:val="004D6E88"/>
    <w:rsid w:val="004D7687"/>
    <w:rsid w:val="004D7C82"/>
    <w:rsid w:val="004E084B"/>
    <w:rsid w:val="004E2D02"/>
    <w:rsid w:val="004E3AEF"/>
    <w:rsid w:val="004F0148"/>
    <w:rsid w:val="004F189C"/>
    <w:rsid w:val="004F1A60"/>
    <w:rsid w:val="004F39AC"/>
    <w:rsid w:val="004F497D"/>
    <w:rsid w:val="004F5BBE"/>
    <w:rsid w:val="004F646B"/>
    <w:rsid w:val="004F679E"/>
    <w:rsid w:val="004F70AF"/>
    <w:rsid w:val="004F7153"/>
    <w:rsid w:val="004F72E3"/>
    <w:rsid w:val="004F7CFD"/>
    <w:rsid w:val="005003AD"/>
    <w:rsid w:val="00501951"/>
    <w:rsid w:val="00502CFE"/>
    <w:rsid w:val="00503879"/>
    <w:rsid w:val="0050521E"/>
    <w:rsid w:val="00506DA5"/>
    <w:rsid w:val="00507057"/>
    <w:rsid w:val="00510216"/>
    <w:rsid w:val="005112DC"/>
    <w:rsid w:val="00511C2E"/>
    <w:rsid w:val="00513A15"/>
    <w:rsid w:val="005153A8"/>
    <w:rsid w:val="00516CC9"/>
    <w:rsid w:val="00520AA9"/>
    <w:rsid w:val="005219D0"/>
    <w:rsid w:val="00521B3F"/>
    <w:rsid w:val="005224E7"/>
    <w:rsid w:val="00522AFF"/>
    <w:rsid w:val="0052512D"/>
    <w:rsid w:val="00525E2C"/>
    <w:rsid w:val="00526974"/>
    <w:rsid w:val="00527213"/>
    <w:rsid w:val="00527FA9"/>
    <w:rsid w:val="00530183"/>
    <w:rsid w:val="005304F1"/>
    <w:rsid w:val="00530E83"/>
    <w:rsid w:val="0053165A"/>
    <w:rsid w:val="00531913"/>
    <w:rsid w:val="00532FBD"/>
    <w:rsid w:val="00533115"/>
    <w:rsid w:val="005341DD"/>
    <w:rsid w:val="005342BE"/>
    <w:rsid w:val="005345FA"/>
    <w:rsid w:val="005351AB"/>
    <w:rsid w:val="00535C9E"/>
    <w:rsid w:val="00535CBC"/>
    <w:rsid w:val="00537C3B"/>
    <w:rsid w:val="00541AB8"/>
    <w:rsid w:val="00544026"/>
    <w:rsid w:val="00545360"/>
    <w:rsid w:val="00545A39"/>
    <w:rsid w:val="00546567"/>
    <w:rsid w:val="00546B54"/>
    <w:rsid w:val="00546FD1"/>
    <w:rsid w:val="00551B8A"/>
    <w:rsid w:val="005557E8"/>
    <w:rsid w:val="00555EBE"/>
    <w:rsid w:val="00557A7E"/>
    <w:rsid w:val="00557BD1"/>
    <w:rsid w:val="00560CEF"/>
    <w:rsid w:val="0056163E"/>
    <w:rsid w:val="00564E49"/>
    <w:rsid w:val="005652E2"/>
    <w:rsid w:val="005674AD"/>
    <w:rsid w:val="00571962"/>
    <w:rsid w:val="00572405"/>
    <w:rsid w:val="005737EF"/>
    <w:rsid w:val="00575053"/>
    <w:rsid w:val="00576A19"/>
    <w:rsid w:val="005779E0"/>
    <w:rsid w:val="00577E5D"/>
    <w:rsid w:val="0058023C"/>
    <w:rsid w:val="005804A5"/>
    <w:rsid w:val="00580801"/>
    <w:rsid w:val="00580D1B"/>
    <w:rsid w:val="005828EB"/>
    <w:rsid w:val="00582A89"/>
    <w:rsid w:val="00584ED6"/>
    <w:rsid w:val="00585477"/>
    <w:rsid w:val="005879DB"/>
    <w:rsid w:val="005913CB"/>
    <w:rsid w:val="005914C8"/>
    <w:rsid w:val="005927C1"/>
    <w:rsid w:val="00593200"/>
    <w:rsid w:val="00593E7C"/>
    <w:rsid w:val="0059404F"/>
    <w:rsid w:val="005955A4"/>
    <w:rsid w:val="005A0C51"/>
    <w:rsid w:val="005A1333"/>
    <w:rsid w:val="005A1E91"/>
    <w:rsid w:val="005A3797"/>
    <w:rsid w:val="005A37E5"/>
    <w:rsid w:val="005A3E4E"/>
    <w:rsid w:val="005A69AF"/>
    <w:rsid w:val="005A7B6B"/>
    <w:rsid w:val="005B12A7"/>
    <w:rsid w:val="005B267E"/>
    <w:rsid w:val="005B26FD"/>
    <w:rsid w:val="005B2A0C"/>
    <w:rsid w:val="005B2DAE"/>
    <w:rsid w:val="005B33C2"/>
    <w:rsid w:val="005B39D5"/>
    <w:rsid w:val="005B45F4"/>
    <w:rsid w:val="005B4B68"/>
    <w:rsid w:val="005B4BFE"/>
    <w:rsid w:val="005B5167"/>
    <w:rsid w:val="005B5B30"/>
    <w:rsid w:val="005B5BBD"/>
    <w:rsid w:val="005B647E"/>
    <w:rsid w:val="005B6918"/>
    <w:rsid w:val="005B6F5B"/>
    <w:rsid w:val="005B76D9"/>
    <w:rsid w:val="005C0A2E"/>
    <w:rsid w:val="005C1456"/>
    <w:rsid w:val="005C216F"/>
    <w:rsid w:val="005C254F"/>
    <w:rsid w:val="005C2E9A"/>
    <w:rsid w:val="005C31BE"/>
    <w:rsid w:val="005D0207"/>
    <w:rsid w:val="005D2426"/>
    <w:rsid w:val="005D43A1"/>
    <w:rsid w:val="005D4C0B"/>
    <w:rsid w:val="005D5C76"/>
    <w:rsid w:val="005D6A8A"/>
    <w:rsid w:val="005E0282"/>
    <w:rsid w:val="005E14A8"/>
    <w:rsid w:val="005E204C"/>
    <w:rsid w:val="005E420C"/>
    <w:rsid w:val="005E449F"/>
    <w:rsid w:val="005E4580"/>
    <w:rsid w:val="005E674D"/>
    <w:rsid w:val="005E72B0"/>
    <w:rsid w:val="005E7C9B"/>
    <w:rsid w:val="005F1271"/>
    <w:rsid w:val="005F1878"/>
    <w:rsid w:val="005F2244"/>
    <w:rsid w:val="005F29F5"/>
    <w:rsid w:val="005F315E"/>
    <w:rsid w:val="005F5667"/>
    <w:rsid w:val="005F6A0A"/>
    <w:rsid w:val="00600651"/>
    <w:rsid w:val="00600FAC"/>
    <w:rsid w:val="00602332"/>
    <w:rsid w:val="006026B7"/>
    <w:rsid w:val="0060588B"/>
    <w:rsid w:val="00606EF8"/>
    <w:rsid w:val="00612489"/>
    <w:rsid w:val="00612C7C"/>
    <w:rsid w:val="0061368D"/>
    <w:rsid w:val="006147D9"/>
    <w:rsid w:val="00614AA7"/>
    <w:rsid w:val="00615D25"/>
    <w:rsid w:val="0061663E"/>
    <w:rsid w:val="00617895"/>
    <w:rsid w:val="00622156"/>
    <w:rsid w:val="006236FC"/>
    <w:rsid w:val="00623924"/>
    <w:rsid w:val="006239CB"/>
    <w:rsid w:val="00626351"/>
    <w:rsid w:val="006264DE"/>
    <w:rsid w:val="006269B6"/>
    <w:rsid w:val="00627506"/>
    <w:rsid w:val="006279D3"/>
    <w:rsid w:val="00627FA5"/>
    <w:rsid w:val="00631723"/>
    <w:rsid w:val="00642B0B"/>
    <w:rsid w:val="006464B4"/>
    <w:rsid w:val="0065195E"/>
    <w:rsid w:val="00654346"/>
    <w:rsid w:val="00654E14"/>
    <w:rsid w:val="00654FC3"/>
    <w:rsid w:val="00655450"/>
    <w:rsid w:val="006564CC"/>
    <w:rsid w:val="00657A26"/>
    <w:rsid w:val="00665871"/>
    <w:rsid w:val="0066622E"/>
    <w:rsid w:val="00666924"/>
    <w:rsid w:val="00666AC4"/>
    <w:rsid w:val="00666EDC"/>
    <w:rsid w:val="00667C3C"/>
    <w:rsid w:val="00672407"/>
    <w:rsid w:val="006740B7"/>
    <w:rsid w:val="00674441"/>
    <w:rsid w:val="006750B9"/>
    <w:rsid w:val="0067599E"/>
    <w:rsid w:val="006769A8"/>
    <w:rsid w:val="00676B96"/>
    <w:rsid w:val="00677111"/>
    <w:rsid w:val="006809E5"/>
    <w:rsid w:val="00680E15"/>
    <w:rsid w:val="006811C6"/>
    <w:rsid w:val="00681398"/>
    <w:rsid w:val="00681BE0"/>
    <w:rsid w:val="00684828"/>
    <w:rsid w:val="00684F8F"/>
    <w:rsid w:val="0068629A"/>
    <w:rsid w:val="00692029"/>
    <w:rsid w:val="0069307A"/>
    <w:rsid w:val="00694530"/>
    <w:rsid w:val="00694CA0"/>
    <w:rsid w:val="00695341"/>
    <w:rsid w:val="00697011"/>
    <w:rsid w:val="006A0D8F"/>
    <w:rsid w:val="006A1BB3"/>
    <w:rsid w:val="006A32F6"/>
    <w:rsid w:val="006A4468"/>
    <w:rsid w:val="006A4928"/>
    <w:rsid w:val="006A5DC2"/>
    <w:rsid w:val="006A7489"/>
    <w:rsid w:val="006A757C"/>
    <w:rsid w:val="006A7AC2"/>
    <w:rsid w:val="006A7D18"/>
    <w:rsid w:val="006B058C"/>
    <w:rsid w:val="006B23DA"/>
    <w:rsid w:val="006B2468"/>
    <w:rsid w:val="006B2D71"/>
    <w:rsid w:val="006B2EAF"/>
    <w:rsid w:val="006B303F"/>
    <w:rsid w:val="006B3143"/>
    <w:rsid w:val="006B315C"/>
    <w:rsid w:val="006B43BC"/>
    <w:rsid w:val="006B561D"/>
    <w:rsid w:val="006B640D"/>
    <w:rsid w:val="006B6A04"/>
    <w:rsid w:val="006B7B8E"/>
    <w:rsid w:val="006C086A"/>
    <w:rsid w:val="006C08A6"/>
    <w:rsid w:val="006C2A80"/>
    <w:rsid w:val="006C3569"/>
    <w:rsid w:val="006C4333"/>
    <w:rsid w:val="006C5188"/>
    <w:rsid w:val="006C60C4"/>
    <w:rsid w:val="006C62F2"/>
    <w:rsid w:val="006C6589"/>
    <w:rsid w:val="006C77AA"/>
    <w:rsid w:val="006D0295"/>
    <w:rsid w:val="006D0DC8"/>
    <w:rsid w:val="006D18CF"/>
    <w:rsid w:val="006D2362"/>
    <w:rsid w:val="006D369B"/>
    <w:rsid w:val="006D6D5C"/>
    <w:rsid w:val="006D6E15"/>
    <w:rsid w:val="006D74FE"/>
    <w:rsid w:val="006D7F0B"/>
    <w:rsid w:val="006E0E59"/>
    <w:rsid w:val="006E17D2"/>
    <w:rsid w:val="006E2980"/>
    <w:rsid w:val="006E397E"/>
    <w:rsid w:val="006E3E1B"/>
    <w:rsid w:val="006E45A8"/>
    <w:rsid w:val="006E49A1"/>
    <w:rsid w:val="006E4B45"/>
    <w:rsid w:val="006F0062"/>
    <w:rsid w:val="006F08ED"/>
    <w:rsid w:val="006F2321"/>
    <w:rsid w:val="006F283E"/>
    <w:rsid w:val="006F3F76"/>
    <w:rsid w:val="006F481A"/>
    <w:rsid w:val="006F5CD1"/>
    <w:rsid w:val="00702D8E"/>
    <w:rsid w:val="00702FFB"/>
    <w:rsid w:val="00703330"/>
    <w:rsid w:val="00703D39"/>
    <w:rsid w:val="0070420E"/>
    <w:rsid w:val="007051CE"/>
    <w:rsid w:val="00707E95"/>
    <w:rsid w:val="007117BB"/>
    <w:rsid w:val="0071559B"/>
    <w:rsid w:val="00716A5D"/>
    <w:rsid w:val="007202B7"/>
    <w:rsid w:val="007205A0"/>
    <w:rsid w:val="00720F4C"/>
    <w:rsid w:val="00721A80"/>
    <w:rsid w:val="00723048"/>
    <w:rsid w:val="00724177"/>
    <w:rsid w:val="00724290"/>
    <w:rsid w:val="007245F5"/>
    <w:rsid w:val="0072608D"/>
    <w:rsid w:val="007266C9"/>
    <w:rsid w:val="00726DC2"/>
    <w:rsid w:val="00726F46"/>
    <w:rsid w:val="0072753E"/>
    <w:rsid w:val="007313FE"/>
    <w:rsid w:val="007319FB"/>
    <w:rsid w:val="00731DEF"/>
    <w:rsid w:val="00732AB8"/>
    <w:rsid w:val="00734E27"/>
    <w:rsid w:val="0073520E"/>
    <w:rsid w:val="00735861"/>
    <w:rsid w:val="00735942"/>
    <w:rsid w:val="00735D90"/>
    <w:rsid w:val="00741050"/>
    <w:rsid w:val="00741DF9"/>
    <w:rsid w:val="007431EE"/>
    <w:rsid w:val="007441E6"/>
    <w:rsid w:val="00745E22"/>
    <w:rsid w:val="00746244"/>
    <w:rsid w:val="00750A2F"/>
    <w:rsid w:val="00751B89"/>
    <w:rsid w:val="00752ADE"/>
    <w:rsid w:val="00755823"/>
    <w:rsid w:val="00756147"/>
    <w:rsid w:val="00756D41"/>
    <w:rsid w:val="00756F18"/>
    <w:rsid w:val="007573F1"/>
    <w:rsid w:val="00761754"/>
    <w:rsid w:val="00761A29"/>
    <w:rsid w:val="0076232B"/>
    <w:rsid w:val="00763C65"/>
    <w:rsid w:val="007667B4"/>
    <w:rsid w:val="007667CC"/>
    <w:rsid w:val="007703F6"/>
    <w:rsid w:val="00770810"/>
    <w:rsid w:val="00770B31"/>
    <w:rsid w:val="00771C46"/>
    <w:rsid w:val="00772B52"/>
    <w:rsid w:val="00772F39"/>
    <w:rsid w:val="00773485"/>
    <w:rsid w:val="00774A28"/>
    <w:rsid w:val="00776385"/>
    <w:rsid w:val="0077639D"/>
    <w:rsid w:val="00777B81"/>
    <w:rsid w:val="00780DE7"/>
    <w:rsid w:val="00782B31"/>
    <w:rsid w:val="00782F41"/>
    <w:rsid w:val="00783912"/>
    <w:rsid w:val="00784725"/>
    <w:rsid w:val="00784F87"/>
    <w:rsid w:val="00784F92"/>
    <w:rsid w:val="00785442"/>
    <w:rsid w:val="00785C69"/>
    <w:rsid w:val="00791251"/>
    <w:rsid w:val="00792364"/>
    <w:rsid w:val="007942A4"/>
    <w:rsid w:val="00795D96"/>
    <w:rsid w:val="007962BB"/>
    <w:rsid w:val="00796C0E"/>
    <w:rsid w:val="00797181"/>
    <w:rsid w:val="007976C7"/>
    <w:rsid w:val="00797CDA"/>
    <w:rsid w:val="007A15BA"/>
    <w:rsid w:val="007A1BB2"/>
    <w:rsid w:val="007A1BD6"/>
    <w:rsid w:val="007A1D32"/>
    <w:rsid w:val="007A2598"/>
    <w:rsid w:val="007A358A"/>
    <w:rsid w:val="007A433B"/>
    <w:rsid w:val="007A51D1"/>
    <w:rsid w:val="007B07D6"/>
    <w:rsid w:val="007B0F91"/>
    <w:rsid w:val="007B1648"/>
    <w:rsid w:val="007B1CA5"/>
    <w:rsid w:val="007B2913"/>
    <w:rsid w:val="007B29CF"/>
    <w:rsid w:val="007B3829"/>
    <w:rsid w:val="007B3BF0"/>
    <w:rsid w:val="007C1B72"/>
    <w:rsid w:val="007C1C3B"/>
    <w:rsid w:val="007C1C97"/>
    <w:rsid w:val="007C325B"/>
    <w:rsid w:val="007C3484"/>
    <w:rsid w:val="007C34D4"/>
    <w:rsid w:val="007C395B"/>
    <w:rsid w:val="007C45C7"/>
    <w:rsid w:val="007C4BB2"/>
    <w:rsid w:val="007C529B"/>
    <w:rsid w:val="007C53E7"/>
    <w:rsid w:val="007C5723"/>
    <w:rsid w:val="007C62D0"/>
    <w:rsid w:val="007C6FF4"/>
    <w:rsid w:val="007C7CF9"/>
    <w:rsid w:val="007D0410"/>
    <w:rsid w:val="007D3337"/>
    <w:rsid w:val="007D5170"/>
    <w:rsid w:val="007D55A0"/>
    <w:rsid w:val="007D562D"/>
    <w:rsid w:val="007D5D14"/>
    <w:rsid w:val="007D7C1C"/>
    <w:rsid w:val="007E0924"/>
    <w:rsid w:val="007E0D49"/>
    <w:rsid w:val="007E2B4E"/>
    <w:rsid w:val="007E2B54"/>
    <w:rsid w:val="007E2F1A"/>
    <w:rsid w:val="007E427B"/>
    <w:rsid w:val="007E4E7C"/>
    <w:rsid w:val="007E5A94"/>
    <w:rsid w:val="007E690C"/>
    <w:rsid w:val="007E6D21"/>
    <w:rsid w:val="007F0A4F"/>
    <w:rsid w:val="007F2224"/>
    <w:rsid w:val="007F25E9"/>
    <w:rsid w:val="007F34B5"/>
    <w:rsid w:val="007F3AAD"/>
    <w:rsid w:val="007F58D7"/>
    <w:rsid w:val="007F5DDE"/>
    <w:rsid w:val="0080310D"/>
    <w:rsid w:val="00803FEE"/>
    <w:rsid w:val="008051E8"/>
    <w:rsid w:val="00805229"/>
    <w:rsid w:val="0080561F"/>
    <w:rsid w:val="00805922"/>
    <w:rsid w:val="00806037"/>
    <w:rsid w:val="008066A4"/>
    <w:rsid w:val="008068E1"/>
    <w:rsid w:val="00807204"/>
    <w:rsid w:val="00807413"/>
    <w:rsid w:val="008075E4"/>
    <w:rsid w:val="00810648"/>
    <w:rsid w:val="00814250"/>
    <w:rsid w:val="008146FE"/>
    <w:rsid w:val="00814E84"/>
    <w:rsid w:val="008158B0"/>
    <w:rsid w:val="00815BC4"/>
    <w:rsid w:val="008162EC"/>
    <w:rsid w:val="008164EC"/>
    <w:rsid w:val="00816CCE"/>
    <w:rsid w:val="00816F81"/>
    <w:rsid w:val="0082033E"/>
    <w:rsid w:val="00820F73"/>
    <w:rsid w:val="00821706"/>
    <w:rsid w:val="00825A10"/>
    <w:rsid w:val="008302EF"/>
    <w:rsid w:val="00832570"/>
    <w:rsid w:val="00832656"/>
    <w:rsid w:val="00833695"/>
    <w:rsid w:val="00833CC8"/>
    <w:rsid w:val="008348F5"/>
    <w:rsid w:val="00834A69"/>
    <w:rsid w:val="00834FEB"/>
    <w:rsid w:val="008409D2"/>
    <w:rsid w:val="00840BBA"/>
    <w:rsid w:val="00841E66"/>
    <w:rsid w:val="00842252"/>
    <w:rsid w:val="008427D0"/>
    <w:rsid w:val="00842CE2"/>
    <w:rsid w:val="00844D78"/>
    <w:rsid w:val="00845F17"/>
    <w:rsid w:val="00847017"/>
    <w:rsid w:val="00847A2C"/>
    <w:rsid w:val="00852FE4"/>
    <w:rsid w:val="0085314B"/>
    <w:rsid w:val="00854917"/>
    <w:rsid w:val="008560CE"/>
    <w:rsid w:val="00856DD2"/>
    <w:rsid w:val="00857059"/>
    <w:rsid w:val="0086025D"/>
    <w:rsid w:val="0086060C"/>
    <w:rsid w:val="008609B4"/>
    <w:rsid w:val="00861740"/>
    <w:rsid w:val="00861F2F"/>
    <w:rsid w:val="008620E1"/>
    <w:rsid w:val="008634E4"/>
    <w:rsid w:val="00864BD9"/>
    <w:rsid w:val="00865C69"/>
    <w:rsid w:val="008671A8"/>
    <w:rsid w:val="00870208"/>
    <w:rsid w:val="00871E03"/>
    <w:rsid w:val="008746D4"/>
    <w:rsid w:val="00876754"/>
    <w:rsid w:val="00877899"/>
    <w:rsid w:val="008803D0"/>
    <w:rsid w:val="0088138B"/>
    <w:rsid w:val="00881AC4"/>
    <w:rsid w:val="008853EF"/>
    <w:rsid w:val="008857C5"/>
    <w:rsid w:val="008861A0"/>
    <w:rsid w:val="00886691"/>
    <w:rsid w:val="00886A66"/>
    <w:rsid w:val="00886E99"/>
    <w:rsid w:val="00890CC9"/>
    <w:rsid w:val="008910C5"/>
    <w:rsid w:val="00892CBF"/>
    <w:rsid w:val="00894281"/>
    <w:rsid w:val="00894321"/>
    <w:rsid w:val="00894CAE"/>
    <w:rsid w:val="00894D03"/>
    <w:rsid w:val="0089591A"/>
    <w:rsid w:val="00897A92"/>
    <w:rsid w:val="008A0384"/>
    <w:rsid w:val="008A2323"/>
    <w:rsid w:val="008A2550"/>
    <w:rsid w:val="008A3A28"/>
    <w:rsid w:val="008A4022"/>
    <w:rsid w:val="008A4E7F"/>
    <w:rsid w:val="008A516B"/>
    <w:rsid w:val="008A6694"/>
    <w:rsid w:val="008A7079"/>
    <w:rsid w:val="008B0D38"/>
    <w:rsid w:val="008B13A6"/>
    <w:rsid w:val="008B24BB"/>
    <w:rsid w:val="008B2DDD"/>
    <w:rsid w:val="008B37AB"/>
    <w:rsid w:val="008B3E44"/>
    <w:rsid w:val="008B4F52"/>
    <w:rsid w:val="008B7155"/>
    <w:rsid w:val="008B7535"/>
    <w:rsid w:val="008C0396"/>
    <w:rsid w:val="008C078F"/>
    <w:rsid w:val="008C0C3E"/>
    <w:rsid w:val="008C18C3"/>
    <w:rsid w:val="008C1B3A"/>
    <w:rsid w:val="008C276B"/>
    <w:rsid w:val="008C3724"/>
    <w:rsid w:val="008C3D82"/>
    <w:rsid w:val="008C403D"/>
    <w:rsid w:val="008C768E"/>
    <w:rsid w:val="008D01D3"/>
    <w:rsid w:val="008D2574"/>
    <w:rsid w:val="008D29EF"/>
    <w:rsid w:val="008D2CFC"/>
    <w:rsid w:val="008D41D8"/>
    <w:rsid w:val="008D4EE6"/>
    <w:rsid w:val="008D5FB6"/>
    <w:rsid w:val="008D78E4"/>
    <w:rsid w:val="008D7AB7"/>
    <w:rsid w:val="008E0B4B"/>
    <w:rsid w:val="008E14F0"/>
    <w:rsid w:val="008E1EDA"/>
    <w:rsid w:val="008E28CE"/>
    <w:rsid w:val="008E4BE9"/>
    <w:rsid w:val="008E532A"/>
    <w:rsid w:val="008E684D"/>
    <w:rsid w:val="008F2049"/>
    <w:rsid w:val="008F2150"/>
    <w:rsid w:val="008F3872"/>
    <w:rsid w:val="008F6340"/>
    <w:rsid w:val="008F7000"/>
    <w:rsid w:val="008F7580"/>
    <w:rsid w:val="009019FF"/>
    <w:rsid w:val="00901EC1"/>
    <w:rsid w:val="00902814"/>
    <w:rsid w:val="00904166"/>
    <w:rsid w:val="00904F28"/>
    <w:rsid w:val="009066EE"/>
    <w:rsid w:val="0091042E"/>
    <w:rsid w:val="00910913"/>
    <w:rsid w:val="00911075"/>
    <w:rsid w:val="00911632"/>
    <w:rsid w:val="00912F01"/>
    <w:rsid w:val="00913C29"/>
    <w:rsid w:val="00914F75"/>
    <w:rsid w:val="0091586F"/>
    <w:rsid w:val="0092237F"/>
    <w:rsid w:val="00923826"/>
    <w:rsid w:val="00924CE1"/>
    <w:rsid w:val="00925748"/>
    <w:rsid w:val="00925C1E"/>
    <w:rsid w:val="0092715C"/>
    <w:rsid w:val="009312D4"/>
    <w:rsid w:val="0093621F"/>
    <w:rsid w:val="009362CF"/>
    <w:rsid w:val="00937CEA"/>
    <w:rsid w:val="00940285"/>
    <w:rsid w:val="00940A43"/>
    <w:rsid w:val="00943FF2"/>
    <w:rsid w:val="009462A8"/>
    <w:rsid w:val="00946E0B"/>
    <w:rsid w:val="00950EB7"/>
    <w:rsid w:val="00951EBD"/>
    <w:rsid w:val="00952831"/>
    <w:rsid w:val="0095442E"/>
    <w:rsid w:val="00955794"/>
    <w:rsid w:val="009605EB"/>
    <w:rsid w:val="00960F7F"/>
    <w:rsid w:val="00961D3C"/>
    <w:rsid w:val="00963364"/>
    <w:rsid w:val="0096552B"/>
    <w:rsid w:val="009667FE"/>
    <w:rsid w:val="00970120"/>
    <w:rsid w:val="0097144D"/>
    <w:rsid w:val="009720DC"/>
    <w:rsid w:val="00974131"/>
    <w:rsid w:val="00974846"/>
    <w:rsid w:val="0097567F"/>
    <w:rsid w:val="00975D34"/>
    <w:rsid w:val="00975F57"/>
    <w:rsid w:val="00980BB9"/>
    <w:rsid w:val="00981D67"/>
    <w:rsid w:val="00982968"/>
    <w:rsid w:val="00983C7A"/>
    <w:rsid w:val="00985129"/>
    <w:rsid w:val="00985C51"/>
    <w:rsid w:val="00986569"/>
    <w:rsid w:val="009873C1"/>
    <w:rsid w:val="00987D56"/>
    <w:rsid w:val="00993FF9"/>
    <w:rsid w:val="009951B3"/>
    <w:rsid w:val="009959F9"/>
    <w:rsid w:val="009973AB"/>
    <w:rsid w:val="00997B2C"/>
    <w:rsid w:val="009A04C6"/>
    <w:rsid w:val="009A0D18"/>
    <w:rsid w:val="009A2C8F"/>
    <w:rsid w:val="009A3080"/>
    <w:rsid w:val="009A442B"/>
    <w:rsid w:val="009A4A0A"/>
    <w:rsid w:val="009A5122"/>
    <w:rsid w:val="009A60C0"/>
    <w:rsid w:val="009A7148"/>
    <w:rsid w:val="009A76B5"/>
    <w:rsid w:val="009B18C8"/>
    <w:rsid w:val="009B4907"/>
    <w:rsid w:val="009C11BE"/>
    <w:rsid w:val="009C205E"/>
    <w:rsid w:val="009C219F"/>
    <w:rsid w:val="009C3D5E"/>
    <w:rsid w:val="009C6F8D"/>
    <w:rsid w:val="009D101E"/>
    <w:rsid w:val="009D1EE4"/>
    <w:rsid w:val="009D1F47"/>
    <w:rsid w:val="009D222D"/>
    <w:rsid w:val="009D3216"/>
    <w:rsid w:val="009D5584"/>
    <w:rsid w:val="009E00EE"/>
    <w:rsid w:val="009E2223"/>
    <w:rsid w:val="009E22C3"/>
    <w:rsid w:val="009E25FA"/>
    <w:rsid w:val="009E2E8C"/>
    <w:rsid w:val="009E3187"/>
    <w:rsid w:val="009E478A"/>
    <w:rsid w:val="009E57B7"/>
    <w:rsid w:val="009E7752"/>
    <w:rsid w:val="009F00D7"/>
    <w:rsid w:val="009F08E5"/>
    <w:rsid w:val="009F37D4"/>
    <w:rsid w:val="009F54B9"/>
    <w:rsid w:val="009F5667"/>
    <w:rsid w:val="009F66C4"/>
    <w:rsid w:val="009F75E8"/>
    <w:rsid w:val="009F7EBB"/>
    <w:rsid w:val="00A00E9E"/>
    <w:rsid w:val="00A022A6"/>
    <w:rsid w:val="00A048B8"/>
    <w:rsid w:val="00A05EE7"/>
    <w:rsid w:val="00A07A4A"/>
    <w:rsid w:val="00A11734"/>
    <w:rsid w:val="00A12036"/>
    <w:rsid w:val="00A12DC6"/>
    <w:rsid w:val="00A13FE4"/>
    <w:rsid w:val="00A14071"/>
    <w:rsid w:val="00A1562B"/>
    <w:rsid w:val="00A16362"/>
    <w:rsid w:val="00A16370"/>
    <w:rsid w:val="00A17BF0"/>
    <w:rsid w:val="00A17F76"/>
    <w:rsid w:val="00A21D1D"/>
    <w:rsid w:val="00A24D76"/>
    <w:rsid w:val="00A26318"/>
    <w:rsid w:val="00A317E6"/>
    <w:rsid w:val="00A31DAA"/>
    <w:rsid w:val="00A325BD"/>
    <w:rsid w:val="00A32976"/>
    <w:rsid w:val="00A32B37"/>
    <w:rsid w:val="00A3573A"/>
    <w:rsid w:val="00A4240A"/>
    <w:rsid w:val="00A46B33"/>
    <w:rsid w:val="00A477EB"/>
    <w:rsid w:val="00A47C20"/>
    <w:rsid w:val="00A50057"/>
    <w:rsid w:val="00A50597"/>
    <w:rsid w:val="00A51404"/>
    <w:rsid w:val="00A523E2"/>
    <w:rsid w:val="00A53A4B"/>
    <w:rsid w:val="00A557D4"/>
    <w:rsid w:val="00A55FFE"/>
    <w:rsid w:val="00A6134A"/>
    <w:rsid w:val="00A61A63"/>
    <w:rsid w:val="00A63D13"/>
    <w:rsid w:val="00A66F85"/>
    <w:rsid w:val="00A70D98"/>
    <w:rsid w:val="00A7212E"/>
    <w:rsid w:val="00A72468"/>
    <w:rsid w:val="00A72E1A"/>
    <w:rsid w:val="00A75822"/>
    <w:rsid w:val="00A75C4A"/>
    <w:rsid w:val="00A76D3E"/>
    <w:rsid w:val="00A80688"/>
    <w:rsid w:val="00A812CF"/>
    <w:rsid w:val="00A81531"/>
    <w:rsid w:val="00A8159C"/>
    <w:rsid w:val="00A84800"/>
    <w:rsid w:val="00A84D62"/>
    <w:rsid w:val="00A86643"/>
    <w:rsid w:val="00A876C0"/>
    <w:rsid w:val="00A90E76"/>
    <w:rsid w:val="00A913E1"/>
    <w:rsid w:val="00A95B3C"/>
    <w:rsid w:val="00A96BF6"/>
    <w:rsid w:val="00A97A41"/>
    <w:rsid w:val="00AA029D"/>
    <w:rsid w:val="00AA0493"/>
    <w:rsid w:val="00AA19BF"/>
    <w:rsid w:val="00AA28B8"/>
    <w:rsid w:val="00AA3526"/>
    <w:rsid w:val="00AA356E"/>
    <w:rsid w:val="00AA4279"/>
    <w:rsid w:val="00AA4684"/>
    <w:rsid w:val="00AA6E0C"/>
    <w:rsid w:val="00AB0544"/>
    <w:rsid w:val="00AB1C8A"/>
    <w:rsid w:val="00AB20DE"/>
    <w:rsid w:val="00AB2962"/>
    <w:rsid w:val="00AB4680"/>
    <w:rsid w:val="00AB5061"/>
    <w:rsid w:val="00AB6715"/>
    <w:rsid w:val="00AB7F66"/>
    <w:rsid w:val="00AC2611"/>
    <w:rsid w:val="00AC7813"/>
    <w:rsid w:val="00AD02AB"/>
    <w:rsid w:val="00AD29E3"/>
    <w:rsid w:val="00AD52CC"/>
    <w:rsid w:val="00AD5C9F"/>
    <w:rsid w:val="00AD5CE7"/>
    <w:rsid w:val="00AD74F5"/>
    <w:rsid w:val="00AD7BEC"/>
    <w:rsid w:val="00AE1B79"/>
    <w:rsid w:val="00AE1E44"/>
    <w:rsid w:val="00AE5371"/>
    <w:rsid w:val="00AE61BC"/>
    <w:rsid w:val="00AE7872"/>
    <w:rsid w:val="00AF04A9"/>
    <w:rsid w:val="00AF27FB"/>
    <w:rsid w:val="00AF2D61"/>
    <w:rsid w:val="00AF5D2C"/>
    <w:rsid w:val="00AF5E22"/>
    <w:rsid w:val="00AF79DF"/>
    <w:rsid w:val="00AF7BB6"/>
    <w:rsid w:val="00B00377"/>
    <w:rsid w:val="00B00528"/>
    <w:rsid w:val="00B01CA6"/>
    <w:rsid w:val="00B02FF4"/>
    <w:rsid w:val="00B05273"/>
    <w:rsid w:val="00B05491"/>
    <w:rsid w:val="00B059CC"/>
    <w:rsid w:val="00B05B35"/>
    <w:rsid w:val="00B1051C"/>
    <w:rsid w:val="00B115BD"/>
    <w:rsid w:val="00B121D9"/>
    <w:rsid w:val="00B124A1"/>
    <w:rsid w:val="00B12998"/>
    <w:rsid w:val="00B135F9"/>
    <w:rsid w:val="00B13DEF"/>
    <w:rsid w:val="00B14735"/>
    <w:rsid w:val="00B147B4"/>
    <w:rsid w:val="00B14EC8"/>
    <w:rsid w:val="00B1531A"/>
    <w:rsid w:val="00B153A7"/>
    <w:rsid w:val="00B16027"/>
    <w:rsid w:val="00B16A69"/>
    <w:rsid w:val="00B2021E"/>
    <w:rsid w:val="00B2096F"/>
    <w:rsid w:val="00B21E5B"/>
    <w:rsid w:val="00B220A3"/>
    <w:rsid w:val="00B2291E"/>
    <w:rsid w:val="00B23B6C"/>
    <w:rsid w:val="00B2524F"/>
    <w:rsid w:val="00B25B81"/>
    <w:rsid w:val="00B260FE"/>
    <w:rsid w:val="00B26CBE"/>
    <w:rsid w:val="00B27234"/>
    <w:rsid w:val="00B27853"/>
    <w:rsid w:val="00B3010E"/>
    <w:rsid w:val="00B31013"/>
    <w:rsid w:val="00B310E2"/>
    <w:rsid w:val="00B36AB9"/>
    <w:rsid w:val="00B37DC8"/>
    <w:rsid w:val="00B400D4"/>
    <w:rsid w:val="00B40469"/>
    <w:rsid w:val="00B41442"/>
    <w:rsid w:val="00B42607"/>
    <w:rsid w:val="00B4272F"/>
    <w:rsid w:val="00B428F7"/>
    <w:rsid w:val="00B42953"/>
    <w:rsid w:val="00B4578B"/>
    <w:rsid w:val="00B47471"/>
    <w:rsid w:val="00B47D32"/>
    <w:rsid w:val="00B5167F"/>
    <w:rsid w:val="00B51C69"/>
    <w:rsid w:val="00B5453F"/>
    <w:rsid w:val="00B5487C"/>
    <w:rsid w:val="00B55916"/>
    <w:rsid w:val="00B55CA0"/>
    <w:rsid w:val="00B56EE2"/>
    <w:rsid w:val="00B600F4"/>
    <w:rsid w:val="00B61361"/>
    <w:rsid w:val="00B627AE"/>
    <w:rsid w:val="00B66249"/>
    <w:rsid w:val="00B667B0"/>
    <w:rsid w:val="00B67BC9"/>
    <w:rsid w:val="00B70BF9"/>
    <w:rsid w:val="00B70F63"/>
    <w:rsid w:val="00B71FFA"/>
    <w:rsid w:val="00B7357A"/>
    <w:rsid w:val="00B757E5"/>
    <w:rsid w:val="00B773B9"/>
    <w:rsid w:val="00B827D8"/>
    <w:rsid w:val="00B851A9"/>
    <w:rsid w:val="00B86B7D"/>
    <w:rsid w:val="00B87D0F"/>
    <w:rsid w:val="00B91EFA"/>
    <w:rsid w:val="00B9222C"/>
    <w:rsid w:val="00B93DE1"/>
    <w:rsid w:val="00B93FBB"/>
    <w:rsid w:val="00B951E6"/>
    <w:rsid w:val="00B95CF7"/>
    <w:rsid w:val="00B976FD"/>
    <w:rsid w:val="00BA1ED9"/>
    <w:rsid w:val="00BA2563"/>
    <w:rsid w:val="00BA256C"/>
    <w:rsid w:val="00BA30BA"/>
    <w:rsid w:val="00BA323E"/>
    <w:rsid w:val="00BA4CB1"/>
    <w:rsid w:val="00BA5013"/>
    <w:rsid w:val="00BA5057"/>
    <w:rsid w:val="00BA5322"/>
    <w:rsid w:val="00BA78C6"/>
    <w:rsid w:val="00BB1D31"/>
    <w:rsid w:val="00BB21EC"/>
    <w:rsid w:val="00BB2F6A"/>
    <w:rsid w:val="00BB3850"/>
    <w:rsid w:val="00BB3A7E"/>
    <w:rsid w:val="00BB3EAA"/>
    <w:rsid w:val="00BB63CB"/>
    <w:rsid w:val="00BB6D20"/>
    <w:rsid w:val="00BC02F0"/>
    <w:rsid w:val="00BC1312"/>
    <w:rsid w:val="00BC176D"/>
    <w:rsid w:val="00BC5BB2"/>
    <w:rsid w:val="00BC62FB"/>
    <w:rsid w:val="00BC7F31"/>
    <w:rsid w:val="00BD164E"/>
    <w:rsid w:val="00BD27FE"/>
    <w:rsid w:val="00BD2800"/>
    <w:rsid w:val="00BD2AD6"/>
    <w:rsid w:val="00BD2F9A"/>
    <w:rsid w:val="00BD3F77"/>
    <w:rsid w:val="00BD4D6A"/>
    <w:rsid w:val="00BD5AB7"/>
    <w:rsid w:val="00BD6242"/>
    <w:rsid w:val="00BD783C"/>
    <w:rsid w:val="00BD7FAB"/>
    <w:rsid w:val="00BE089B"/>
    <w:rsid w:val="00BE3183"/>
    <w:rsid w:val="00BE357E"/>
    <w:rsid w:val="00BE37A1"/>
    <w:rsid w:val="00BE54AE"/>
    <w:rsid w:val="00BE55F0"/>
    <w:rsid w:val="00BE784E"/>
    <w:rsid w:val="00BE7A27"/>
    <w:rsid w:val="00BF012F"/>
    <w:rsid w:val="00BF1FD4"/>
    <w:rsid w:val="00BF28A3"/>
    <w:rsid w:val="00BF2CEE"/>
    <w:rsid w:val="00BF4472"/>
    <w:rsid w:val="00BF4902"/>
    <w:rsid w:val="00BF50F8"/>
    <w:rsid w:val="00BF69F1"/>
    <w:rsid w:val="00C014DA"/>
    <w:rsid w:val="00C01CCD"/>
    <w:rsid w:val="00C02AB0"/>
    <w:rsid w:val="00C0338F"/>
    <w:rsid w:val="00C073BF"/>
    <w:rsid w:val="00C076CC"/>
    <w:rsid w:val="00C079DD"/>
    <w:rsid w:val="00C1008B"/>
    <w:rsid w:val="00C1081E"/>
    <w:rsid w:val="00C112DE"/>
    <w:rsid w:val="00C11475"/>
    <w:rsid w:val="00C12750"/>
    <w:rsid w:val="00C1298F"/>
    <w:rsid w:val="00C12D71"/>
    <w:rsid w:val="00C13BAD"/>
    <w:rsid w:val="00C143B6"/>
    <w:rsid w:val="00C14679"/>
    <w:rsid w:val="00C156DE"/>
    <w:rsid w:val="00C15770"/>
    <w:rsid w:val="00C15A62"/>
    <w:rsid w:val="00C16B21"/>
    <w:rsid w:val="00C20E11"/>
    <w:rsid w:val="00C21832"/>
    <w:rsid w:val="00C225E9"/>
    <w:rsid w:val="00C2321E"/>
    <w:rsid w:val="00C23B6A"/>
    <w:rsid w:val="00C264FE"/>
    <w:rsid w:val="00C26584"/>
    <w:rsid w:val="00C26B74"/>
    <w:rsid w:val="00C30DF0"/>
    <w:rsid w:val="00C3431F"/>
    <w:rsid w:val="00C35DC9"/>
    <w:rsid w:val="00C40171"/>
    <w:rsid w:val="00C42562"/>
    <w:rsid w:val="00C4345B"/>
    <w:rsid w:val="00C44EFF"/>
    <w:rsid w:val="00C4595A"/>
    <w:rsid w:val="00C45C23"/>
    <w:rsid w:val="00C46AB2"/>
    <w:rsid w:val="00C4715C"/>
    <w:rsid w:val="00C47663"/>
    <w:rsid w:val="00C526F3"/>
    <w:rsid w:val="00C5275C"/>
    <w:rsid w:val="00C534C5"/>
    <w:rsid w:val="00C54CFF"/>
    <w:rsid w:val="00C5526B"/>
    <w:rsid w:val="00C56EF7"/>
    <w:rsid w:val="00C57B9B"/>
    <w:rsid w:val="00C6334A"/>
    <w:rsid w:val="00C63503"/>
    <w:rsid w:val="00C63703"/>
    <w:rsid w:val="00C642FE"/>
    <w:rsid w:val="00C645FF"/>
    <w:rsid w:val="00C651DC"/>
    <w:rsid w:val="00C65379"/>
    <w:rsid w:val="00C67A6C"/>
    <w:rsid w:val="00C67CAE"/>
    <w:rsid w:val="00C71171"/>
    <w:rsid w:val="00C71388"/>
    <w:rsid w:val="00C72782"/>
    <w:rsid w:val="00C7302F"/>
    <w:rsid w:val="00C73641"/>
    <w:rsid w:val="00C7519F"/>
    <w:rsid w:val="00C754AF"/>
    <w:rsid w:val="00C76615"/>
    <w:rsid w:val="00C767D3"/>
    <w:rsid w:val="00C76C9E"/>
    <w:rsid w:val="00C776BB"/>
    <w:rsid w:val="00C77C5D"/>
    <w:rsid w:val="00C77E64"/>
    <w:rsid w:val="00C814DD"/>
    <w:rsid w:val="00C8255A"/>
    <w:rsid w:val="00C8494E"/>
    <w:rsid w:val="00C84C75"/>
    <w:rsid w:val="00C852EA"/>
    <w:rsid w:val="00C85AC6"/>
    <w:rsid w:val="00C865E9"/>
    <w:rsid w:val="00C86EE7"/>
    <w:rsid w:val="00C87D13"/>
    <w:rsid w:val="00C9012D"/>
    <w:rsid w:val="00C91202"/>
    <w:rsid w:val="00C92880"/>
    <w:rsid w:val="00C92B0C"/>
    <w:rsid w:val="00C93E57"/>
    <w:rsid w:val="00C94C45"/>
    <w:rsid w:val="00C95720"/>
    <w:rsid w:val="00C9644E"/>
    <w:rsid w:val="00C97FDE"/>
    <w:rsid w:val="00CA0859"/>
    <w:rsid w:val="00CA2634"/>
    <w:rsid w:val="00CA2D52"/>
    <w:rsid w:val="00CA43F6"/>
    <w:rsid w:val="00CA5957"/>
    <w:rsid w:val="00CA5ACE"/>
    <w:rsid w:val="00CA6061"/>
    <w:rsid w:val="00CA712B"/>
    <w:rsid w:val="00CA7607"/>
    <w:rsid w:val="00CB16AB"/>
    <w:rsid w:val="00CB1D12"/>
    <w:rsid w:val="00CB31E7"/>
    <w:rsid w:val="00CB3B6E"/>
    <w:rsid w:val="00CB47B8"/>
    <w:rsid w:val="00CB5571"/>
    <w:rsid w:val="00CB7794"/>
    <w:rsid w:val="00CB7C4D"/>
    <w:rsid w:val="00CC0FF8"/>
    <w:rsid w:val="00CC1B87"/>
    <w:rsid w:val="00CC559B"/>
    <w:rsid w:val="00CC623D"/>
    <w:rsid w:val="00CC7033"/>
    <w:rsid w:val="00CD02B4"/>
    <w:rsid w:val="00CD0B11"/>
    <w:rsid w:val="00CD2FD3"/>
    <w:rsid w:val="00CD41B0"/>
    <w:rsid w:val="00CD43C1"/>
    <w:rsid w:val="00CD44B3"/>
    <w:rsid w:val="00CD4985"/>
    <w:rsid w:val="00CD6098"/>
    <w:rsid w:val="00CE1632"/>
    <w:rsid w:val="00CE1853"/>
    <w:rsid w:val="00CE1EBC"/>
    <w:rsid w:val="00CE216E"/>
    <w:rsid w:val="00CE405D"/>
    <w:rsid w:val="00CE4205"/>
    <w:rsid w:val="00CE467D"/>
    <w:rsid w:val="00CE5DE6"/>
    <w:rsid w:val="00CF1513"/>
    <w:rsid w:val="00CF1851"/>
    <w:rsid w:val="00CF222A"/>
    <w:rsid w:val="00CF3715"/>
    <w:rsid w:val="00CF3EBA"/>
    <w:rsid w:val="00CF767A"/>
    <w:rsid w:val="00D00230"/>
    <w:rsid w:val="00D00B53"/>
    <w:rsid w:val="00D0204F"/>
    <w:rsid w:val="00D03E18"/>
    <w:rsid w:val="00D05D28"/>
    <w:rsid w:val="00D076E5"/>
    <w:rsid w:val="00D11A90"/>
    <w:rsid w:val="00D130DF"/>
    <w:rsid w:val="00D13252"/>
    <w:rsid w:val="00D1452A"/>
    <w:rsid w:val="00D15FD5"/>
    <w:rsid w:val="00D20BE2"/>
    <w:rsid w:val="00D21489"/>
    <w:rsid w:val="00D215FC"/>
    <w:rsid w:val="00D2187C"/>
    <w:rsid w:val="00D224FE"/>
    <w:rsid w:val="00D26C51"/>
    <w:rsid w:val="00D30009"/>
    <w:rsid w:val="00D30B7C"/>
    <w:rsid w:val="00D30B8D"/>
    <w:rsid w:val="00D30FC2"/>
    <w:rsid w:val="00D3105D"/>
    <w:rsid w:val="00D3108A"/>
    <w:rsid w:val="00D335B9"/>
    <w:rsid w:val="00D36B44"/>
    <w:rsid w:val="00D40087"/>
    <w:rsid w:val="00D402E4"/>
    <w:rsid w:val="00D404D7"/>
    <w:rsid w:val="00D42C3B"/>
    <w:rsid w:val="00D42E37"/>
    <w:rsid w:val="00D43344"/>
    <w:rsid w:val="00D43726"/>
    <w:rsid w:val="00D43C15"/>
    <w:rsid w:val="00D43CB4"/>
    <w:rsid w:val="00D4456F"/>
    <w:rsid w:val="00D46CA6"/>
    <w:rsid w:val="00D47843"/>
    <w:rsid w:val="00D51DD2"/>
    <w:rsid w:val="00D5608B"/>
    <w:rsid w:val="00D6104D"/>
    <w:rsid w:val="00D618C0"/>
    <w:rsid w:val="00D6197A"/>
    <w:rsid w:val="00D6275D"/>
    <w:rsid w:val="00D62EA6"/>
    <w:rsid w:val="00D636C0"/>
    <w:rsid w:val="00D6392B"/>
    <w:rsid w:val="00D63A9E"/>
    <w:rsid w:val="00D677FE"/>
    <w:rsid w:val="00D724C6"/>
    <w:rsid w:val="00D732AF"/>
    <w:rsid w:val="00D74AD4"/>
    <w:rsid w:val="00D75022"/>
    <w:rsid w:val="00D7603E"/>
    <w:rsid w:val="00D76B24"/>
    <w:rsid w:val="00D76FE2"/>
    <w:rsid w:val="00D8191C"/>
    <w:rsid w:val="00D81B7F"/>
    <w:rsid w:val="00D82A9C"/>
    <w:rsid w:val="00D86289"/>
    <w:rsid w:val="00D8770B"/>
    <w:rsid w:val="00D91EA6"/>
    <w:rsid w:val="00D92278"/>
    <w:rsid w:val="00D92490"/>
    <w:rsid w:val="00D92A94"/>
    <w:rsid w:val="00D93E71"/>
    <w:rsid w:val="00D94C04"/>
    <w:rsid w:val="00D954FE"/>
    <w:rsid w:val="00D969B0"/>
    <w:rsid w:val="00D96B56"/>
    <w:rsid w:val="00D97404"/>
    <w:rsid w:val="00D97E6B"/>
    <w:rsid w:val="00DA08FC"/>
    <w:rsid w:val="00DA427A"/>
    <w:rsid w:val="00DA6387"/>
    <w:rsid w:val="00DA714F"/>
    <w:rsid w:val="00DA720B"/>
    <w:rsid w:val="00DA77A6"/>
    <w:rsid w:val="00DB0778"/>
    <w:rsid w:val="00DB12B7"/>
    <w:rsid w:val="00DB1601"/>
    <w:rsid w:val="00DB2860"/>
    <w:rsid w:val="00DB4345"/>
    <w:rsid w:val="00DB47DE"/>
    <w:rsid w:val="00DB53C8"/>
    <w:rsid w:val="00DB57B7"/>
    <w:rsid w:val="00DB7954"/>
    <w:rsid w:val="00DC1AC1"/>
    <w:rsid w:val="00DC3E46"/>
    <w:rsid w:val="00DC4A47"/>
    <w:rsid w:val="00DC4DE4"/>
    <w:rsid w:val="00DC59CB"/>
    <w:rsid w:val="00DC672B"/>
    <w:rsid w:val="00DC701C"/>
    <w:rsid w:val="00DC7301"/>
    <w:rsid w:val="00DD05F2"/>
    <w:rsid w:val="00DD2351"/>
    <w:rsid w:val="00DD28B5"/>
    <w:rsid w:val="00DD40C0"/>
    <w:rsid w:val="00DD4F06"/>
    <w:rsid w:val="00DD53C7"/>
    <w:rsid w:val="00DD610B"/>
    <w:rsid w:val="00DD77A2"/>
    <w:rsid w:val="00DE3C4C"/>
    <w:rsid w:val="00DE426A"/>
    <w:rsid w:val="00DE59A9"/>
    <w:rsid w:val="00DE6279"/>
    <w:rsid w:val="00DE6531"/>
    <w:rsid w:val="00DE7B3D"/>
    <w:rsid w:val="00DF02BD"/>
    <w:rsid w:val="00DF1EDA"/>
    <w:rsid w:val="00DF3AD0"/>
    <w:rsid w:val="00DF3C3F"/>
    <w:rsid w:val="00DF4AFB"/>
    <w:rsid w:val="00DF54D8"/>
    <w:rsid w:val="00E026D4"/>
    <w:rsid w:val="00E0282F"/>
    <w:rsid w:val="00E02857"/>
    <w:rsid w:val="00E056BF"/>
    <w:rsid w:val="00E057AF"/>
    <w:rsid w:val="00E05AA0"/>
    <w:rsid w:val="00E10429"/>
    <w:rsid w:val="00E10B34"/>
    <w:rsid w:val="00E1207A"/>
    <w:rsid w:val="00E142A9"/>
    <w:rsid w:val="00E14DA8"/>
    <w:rsid w:val="00E15A1B"/>
    <w:rsid w:val="00E20781"/>
    <w:rsid w:val="00E20C37"/>
    <w:rsid w:val="00E21009"/>
    <w:rsid w:val="00E213F9"/>
    <w:rsid w:val="00E21707"/>
    <w:rsid w:val="00E21C3D"/>
    <w:rsid w:val="00E22C1C"/>
    <w:rsid w:val="00E23476"/>
    <w:rsid w:val="00E25014"/>
    <w:rsid w:val="00E254CC"/>
    <w:rsid w:val="00E25869"/>
    <w:rsid w:val="00E25DB8"/>
    <w:rsid w:val="00E26F03"/>
    <w:rsid w:val="00E31DD6"/>
    <w:rsid w:val="00E34E51"/>
    <w:rsid w:val="00E36839"/>
    <w:rsid w:val="00E3694A"/>
    <w:rsid w:val="00E40139"/>
    <w:rsid w:val="00E4081C"/>
    <w:rsid w:val="00E40A84"/>
    <w:rsid w:val="00E41B9D"/>
    <w:rsid w:val="00E41FF2"/>
    <w:rsid w:val="00E42A0C"/>
    <w:rsid w:val="00E436A9"/>
    <w:rsid w:val="00E43B40"/>
    <w:rsid w:val="00E43E65"/>
    <w:rsid w:val="00E44178"/>
    <w:rsid w:val="00E45049"/>
    <w:rsid w:val="00E462D6"/>
    <w:rsid w:val="00E47090"/>
    <w:rsid w:val="00E54DAA"/>
    <w:rsid w:val="00E54DB1"/>
    <w:rsid w:val="00E5502E"/>
    <w:rsid w:val="00E559E6"/>
    <w:rsid w:val="00E57A8B"/>
    <w:rsid w:val="00E60423"/>
    <w:rsid w:val="00E60516"/>
    <w:rsid w:val="00E60738"/>
    <w:rsid w:val="00E613E6"/>
    <w:rsid w:val="00E62C63"/>
    <w:rsid w:val="00E63204"/>
    <w:rsid w:val="00E63F84"/>
    <w:rsid w:val="00E647B4"/>
    <w:rsid w:val="00E655A0"/>
    <w:rsid w:val="00E669AB"/>
    <w:rsid w:val="00E67319"/>
    <w:rsid w:val="00E67629"/>
    <w:rsid w:val="00E6768E"/>
    <w:rsid w:val="00E71123"/>
    <w:rsid w:val="00E80CFC"/>
    <w:rsid w:val="00E82373"/>
    <w:rsid w:val="00E84FDE"/>
    <w:rsid w:val="00E8595C"/>
    <w:rsid w:val="00E85976"/>
    <w:rsid w:val="00E864CC"/>
    <w:rsid w:val="00E93CBF"/>
    <w:rsid w:val="00E943C8"/>
    <w:rsid w:val="00E96628"/>
    <w:rsid w:val="00E97388"/>
    <w:rsid w:val="00EA09E2"/>
    <w:rsid w:val="00EA1003"/>
    <w:rsid w:val="00EA18D4"/>
    <w:rsid w:val="00EA3455"/>
    <w:rsid w:val="00EA4B9C"/>
    <w:rsid w:val="00EA50EF"/>
    <w:rsid w:val="00EA59AC"/>
    <w:rsid w:val="00EA6623"/>
    <w:rsid w:val="00EB0BD4"/>
    <w:rsid w:val="00EB0CC8"/>
    <w:rsid w:val="00EB23F6"/>
    <w:rsid w:val="00EB47C3"/>
    <w:rsid w:val="00EB6B91"/>
    <w:rsid w:val="00EC11C2"/>
    <w:rsid w:val="00EC1699"/>
    <w:rsid w:val="00EC1FAC"/>
    <w:rsid w:val="00EC1FE5"/>
    <w:rsid w:val="00EC277A"/>
    <w:rsid w:val="00EC28E1"/>
    <w:rsid w:val="00EC29AA"/>
    <w:rsid w:val="00EC2FB4"/>
    <w:rsid w:val="00EC38FC"/>
    <w:rsid w:val="00EC4AAD"/>
    <w:rsid w:val="00EC6FCB"/>
    <w:rsid w:val="00EC7B41"/>
    <w:rsid w:val="00EC7C95"/>
    <w:rsid w:val="00ED0F49"/>
    <w:rsid w:val="00ED1284"/>
    <w:rsid w:val="00ED1F4E"/>
    <w:rsid w:val="00ED251E"/>
    <w:rsid w:val="00ED2CEE"/>
    <w:rsid w:val="00ED3F6E"/>
    <w:rsid w:val="00ED423A"/>
    <w:rsid w:val="00ED4299"/>
    <w:rsid w:val="00ED55E3"/>
    <w:rsid w:val="00EE0711"/>
    <w:rsid w:val="00EE4391"/>
    <w:rsid w:val="00EE79B5"/>
    <w:rsid w:val="00EF0C66"/>
    <w:rsid w:val="00EF1085"/>
    <w:rsid w:val="00EF1C93"/>
    <w:rsid w:val="00EF1EBA"/>
    <w:rsid w:val="00EF3931"/>
    <w:rsid w:val="00EF4052"/>
    <w:rsid w:val="00F00181"/>
    <w:rsid w:val="00F00E06"/>
    <w:rsid w:val="00F01134"/>
    <w:rsid w:val="00F02DA3"/>
    <w:rsid w:val="00F037C1"/>
    <w:rsid w:val="00F06A53"/>
    <w:rsid w:val="00F10F9F"/>
    <w:rsid w:val="00F11F08"/>
    <w:rsid w:val="00F17666"/>
    <w:rsid w:val="00F177B7"/>
    <w:rsid w:val="00F17E9F"/>
    <w:rsid w:val="00F20389"/>
    <w:rsid w:val="00F217E1"/>
    <w:rsid w:val="00F22147"/>
    <w:rsid w:val="00F233D6"/>
    <w:rsid w:val="00F237F9"/>
    <w:rsid w:val="00F23EE1"/>
    <w:rsid w:val="00F32A40"/>
    <w:rsid w:val="00F33F89"/>
    <w:rsid w:val="00F34A44"/>
    <w:rsid w:val="00F35857"/>
    <w:rsid w:val="00F35A29"/>
    <w:rsid w:val="00F368C3"/>
    <w:rsid w:val="00F37CC8"/>
    <w:rsid w:val="00F432C4"/>
    <w:rsid w:val="00F436E2"/>
    <w:rsid w:val="00F452BC"/>
    <w:rsid w:val="00F46060"/>
    <w:rsid w:val="00F51812"/>
    <w:rsid w:val="00F51885"/>
    <w:rsid w:val="00F51EBC"/>
    <w:rsid w:val="00F52117"/>
    <w:rsid w:val="00F5254B"/>
    <w:rsid w:val="00F53B09"/>
    <w:rsid w:val="00F5458F"/>
    <w:rsid w:val="00F5628F"/>
    <w:rsid w:val="00F56F08"/>
    <w:rsid w:val="00F62598"/>
    <w:rsid w:val="00F62B79"/>
    <w:rsid w:val="00F62D02"/>
    <w:rsid w:val="00F62D86"/>
    <w:rsid w:val="00F635D7"/>
    <w:rsid w:val="00F63682"/>
    <w:rsid w:val="00F64583"/>
    <w:rsid w:val="00F64920"/>
    <w:rsid w:val="00F657A8"/>
    <w:rsid w:val="00F66775"/>
    <w:rsid w:val="00F66D16"/>
    <w:rsid w:val="00F66D40"/>
    <w:rsid w:val="00F6713F"/>
    <w:rsid w:val="00F700E9"/>
    <w:rsid w:val="00F71446"/>
    <w:rsid w:val="00F74438"/>
    <w:rsid w:val="00F750FC"/>
    <w:rsid w:val="00F75124"/>
    <w:rsid w:val="00F7568C"/>
    <w:rsid w:val="00F762CC"/>
    <w:rsid w:val="00F76363"/>
    <w:rsid w:val="00F76845"/>
    <w:rsid w:val="00F76DF7"/>
    <w:rsid w:val="00F813F9"/>
    <w:rsid w:val="00F83A67"/>
    <w:rsid w:val="00F915E9"/>
    <w:rsid w:val="00F931DC"/>
    <w:rsid w:val="00F941AB"/>
    <w:rsid w:val="00F94FDD"/>
    <w:rsid w:val="00FA05EC"/>
    <w:rsid w:val="00FA3FB1"/>
    <w:rsid w:val="00FA432E"/>
    <w:rsid w:val="00FB0371"/>
    <w:rsid w:val="00FB0EB7"/>
    <w:rsid w:val="00FB0FDB"/>
    <w:rsid w:val="00FB1ABC"/>
    <w:rsid w:val="00FB2EBD"/>
    <w:rsid w:val="00FB3450"/>
    <w:rsid w:val="00FB5CA9"/>
    <w:rsid w:val="00FB66EB"/>
    <w:rsid w:val="00FC00E8"/>
    <w:rsid w:val="00FC1061"/>
    <w:rsid w:val="00FC2A99"/>
    <w:rsid w:val="00FC34EB"/>
    <w:rsid w:val="00FC3E36"/>
    <w:rsid w:val="00FC4264"/>
    <w:rsid w:val="00FC5E64"/>
    <w:rsid w:val="00FD1433"/>
    <w:rsid w:val="00FD4795"/>
    <w:rsid w:val="00FD49A4"/>
    <w:rsid w:val="00FD4C2F"/>
    <w:rsid w:val="00FD53DA"/>
    <w:rsid w:val="00FD5467"/>
    <w:rsid w:val="00FD6E1A"/>
    <w:rsid w:val="00FD6FC0"/>
    <w:rsid w:val="00FD736C"/>
    <w:rsid w:val="00FD7F00"/>
    <w:rsid w:val="00FE0716"/>
    <w:rsid w:val="00FE0FC4"/>
    <w:rsid w:val="00FE2379"/>
    <w:rsid w:val="00FE248F"/>
    <w:rsid w:val="00FE3214"/>
    <w:rsid w:val="00FE44A2"/>
    <w:rsid w:val="00FF005A"/>
    <w:rsid w:val="00FF007E"/>
    <w:rsid w:val="00FF0290"/>
    <w:rsid w:val="00FF02D1"/>
    <w:rsid w:val="00FF327D"/>
    <w:rsid w:val="00FF364F"/>
    <w:rsid w:val="00FF376A"/>
    <w:rsid w:val="00FF4876"/>
    <w:rsid w:val="00FF4D59"/>
    <w:rsid w:val="00FF570B"/>
    <w:rsid w:val="00FF79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5:docId w15:val="{3B1FFD08-59C3-492E-B6BA-5A067D706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37A12"/>
    <w:rPr>
      <w:sz w:val="28"/>
      <w:szCs w:val="24"/>
    </w:rPr>
  </w:style>
  <w:style w:type="paragraph" w:styleId="1">
    <w:name w:val="heading 1"/>
    <w:basedOn w:val="a"/>
    <w:next w:val="a"/>
    <w:link w:val="10"/>
    <w:qFormat/>
    <w:rsid w:val="00237A12"/>
    <w:pPr>
      <w:keepNext/>
      <w:outlineLvl w:val="0"/>
    </w:pPr>
    <w:rPr>
      <w:sz w:val="32"/>
      <w:szCs w:val="20"/>
    </w:rPr>
  </w:style>
  <w:style w:type="paragraph" w:styleId="2">
    <w:name w:val="heading 2"/>
    <w:basedOn w:val="a"/>
    <w:next w:val="a"/>
    <w:link w:val="20"/>
    <w:qFormat/>
    <w:rsid w:val="00237A12"/>
    <w:pPr>
      <w:keepNext/>
      <w:jc w:val="center"/>
      <w:outlineLvl w:val="1"/>
    </w:pPr>
    <w:rPr>
      <w:sz w:val="32"/>
      <w:szCs w:val="20"/>
    </w:rPr>
  </w:style>
  <w:style w:type="paragraph" w:styleId="3">
    <w:name w:val="heading 3"/>
    <w:basedOn w:val="a"/>
    <w:next w:val="a"/>
    <w:link w:val="30"/>
    <w:uiPriority w:val="99"/>
    <w:qFormat/>
    <w:rsid w:val="00D86289"/>
    <w:pPr>
      <w:keepNext/>
      <w:spacing w:before="240" w:after="60"/>
      <w:outlineLvl w:val="2"/>
    </w:pPr>
    <w:rPr>
      <w:rFonts w:ascii="Arial" w:hAnsi="Arial" w:cs="Arial"/>
      <w:b/>
      <w:bCs/>
      <w:sz w:val="26"/>
      <w:szCs w:val="26"/>
    </w:rPr>
  </w:style>
  <w:style w:type="paragraph" w:styleId="6">
    <w:name w:val="heading 6"/>
    <w:basedOn w:val="a"/>
    <w:next w:val="a"/>
    <w:link w:val="60"/>
    <w:uiPriority w:val="99"/>
    <w:qFormat/>
    <w:rsid w:val="00985129"/>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6A1BB3"/>
    <w:rPr>
      <w:rFonts w:cs="Times New Roman"/>
      <w:sz w:val="32"/>
    </w:rPr>
  </w:style>
  <w:style w:type="character" w:customStyle="1" w:styleId="20">
    <w:name w:val="Заголовок 2 Знак"/>
    <w:basedOn w:val="a0"/>
    <w:link w:val="2"/>
    <w:semiHidden/>
    <w:locked/>
    <w:rsid w:val="008B4F52"/>
    <w:rPr>
      <w:rFonts w:ascii="Cambria" w:hAnsi="Cambria" w:cs="Times New Roman"/>
      <w:b/>
      <w:bCs/>
      <w:i/>
      <w:iCs/>
      <w:sz w:val="28"/>
      <w:szCs w:val="28"/>
    </w:rPr>
  </w:style>
  <w:style w:type="character" w:customStyle="1" w:styleId="30">
    <w:name w:val="Заголовок 3 Знак"/>
    <w:basedOn w:val="a0"/>
    <w:link w:val="3"/>
    <w:uiPriority w:val="99"/>
    <w:locked/>
    <w:rsid w:val="00D86289"/>
    <w:rPr>
      <w:rFonts w:ascii="Arial" w:hAnsi="Arial" w:cs="Arial"/>
      <w:b/>
      <w:bCs/>
      <w:sz w:val="26"/>
      <w:szCs w:val="26"/>
    </w:rPr>
  </w:style>
  <w:style w:type="character" w:customStyle="1" w:styleId="60">
    <w:name w:val="Заголовок 6 Знак"/>
    <w:basedOn w:val="a0"/>
    <w:link w:val="6"/>
    <w:locked/>
    <w:rsid w:val="008B4F52"/>
    <w:rPr>
      <w:rFonts w:ascii="Calibri" w:hAnsi="Calibri" w:cs="Times New Roman"/>
      <w:b/>
      <w:bCs/>
    </w:rPr>
  </w:style>
  <w:style w:type="character" w:styleId="a3">
    <w:name w:val="Hyperlink"/>
    <w:basedOn w:val="a0"/>
    <w:uiPriority w:val="99"/>
    <w:rsid w:val="00237A12"/>
    <w:rPr>
      <w:rFonts w:cs="Times New Roman"/>
      <w:color w:val="0000FF"/>
      <w:u w:val="single"/>
    </w:rPr>
  </w:style>
  <w:style w:type="paragraph" w:styleId="a4">
    <w:name w:val="Body Text"/>
    <w:aliases w:val="Основной текст Знак1,Основной текст Знак Знак,Основной текст Знак1 Знак Знак,Основной текст Знак Знак Знак1 Знак,Основной текст Знак1 Знак Знак Знак2 Знак,Основной текст Знак Знак Знак1 Знак Знак2 Знак,Основной текст Знак,Знак1 Знак,Знак"/>
    <w:basedOn w:val="a"/>
    <w:link w:val="21"/>
    <w:rsid w:val="00237A12"/>
    <w:pPr>
      <w:jc w:val="center"/>
    </w:pPr>
    <w:rPr>
      <w:b/>
      <w:bCs/>
      <w:sz w:val="22"/>
    </w:rPr>
  </w:style>
  <w:style w:type="character" w:customStyle="1" w:styleId="21">
    <w:name w:val="Основной текст Знак2"/>
    <w:aliases w:val="Основной текст Знак1 Знак,Основной текст Знак Знак Знак1,Основной текст Знак1 Знак Знак Знак2,Основной текст Знак Знак Знак1 Знак Знак2,Основной текст Знак1 Знак Знак Знак2 Знак Знак,Основной текст Знак Знак1,Знак1 Знак Знак2"/>
    <w:basedOn w:val="a0"/>
    <w:link w:val="a4"/>
    <w:locked/>
    <w:rsid w:val="00095DFB"/>
    <w:rPr>
      <w:rFonts w:cs="Times New Roman"/>
      <w:b/>
      <w:bCs/>
      <w:sz w:val="24"/>
      <w:szCs w:val="24"/>
    </w:rPr>
  </w:style>
  <w:style w:type="character" w:styleId="a5">
    <w:name w:val="FollowedHyperlink"/>
    <w:basedOn w:val="a0"/>
    <w:uiPriority w:val="99"/>
    <w:rsid w:val="00237A12"/>
    <w:rPr>
      <w:rFonts w:cs="Times New Roman"/>
      <w:color w:val="800080"/>
      <w:u w:val="single"/>
    </w:rPr>
  </w:style>
  <w:style w:type="paragraph" w:styleId="a6">
    <w:name w:val="header"/>
    <w:basedOn w:val="a"/>
    <w:link w:val="a7"/>
    <w:uiPriority w:val="99"/>
    <w:rsid w:val="008427D0"/>
    <w:pPr>
      <w:tabs>
        <w:tab w:val="center" w:pos="4677"/>
        <w:tab w:val="right" w:pos="9355"/>
      </w:tabs>
    </w:pPr>
  </w:style>
  <w:style w:type="character" w:customStyle="1" w:styleId="a7">
    <w:name w:val="Верхний колонтитул Знак"/>
    <w:basedOn w:val="a0"/>
    <w:link w:val="a6"/>
    <w:uiPriority w:val="99"/>
    <w:semiHidden/>
    <w:locked/>
    <w:rsid w:val="008B4F52"/>
    <w:rPr>
      <w:rFonts w:cs="Times New Roman"/>
      <w:sz w:val="24"/>
      <w:szCs w:val="24"/>
    </w:rPr>
  </w:style>
  <w:style w:type="paragraph" w:styleId="a8">
    <w:name w:val="footer"/>
    <w:basedOn w:val="a"/>
    <w:link w:val="a9"/>
    <w:uiPriority w:val="99"/>
    <w:rsid w:val="008427D0"/>
    <w:pPr>
      <w:tabs>
        <w:tab w:val="center" w:pos="4677"/>
        <w:tab w:val="right" w:pos="9355"/>
      </w:tabs>
    </w:pPr>
  </w:style>
  <w:style w:type="character" w:customStyle="1" w:styleId="a9">
    <w:name w:val="Нижний колонтитул Знак"/>
    <w:basedOn w:val="a0"/>
    <w:link w:val="a8"/>
    <w:uiPriority w:val="99"/>
    <w:semiHidden/>
    <w:locked/>
    <w:rsid w:val="008B4F52"/>
    <w:rPr>
      <w:rFonts w:cs="Times New Roman"/>
      <w:sz w:val="24"/>
      <w:szCs w:val="24"/>
    </w:rPr>
  </w:style>
  <w:style w:type="table" w:styleId="aa">
    <w:name w:val="Table Grid"/>
    <w:basedOn w:val="a1"/>
    <w:rsid w:val="00A05EE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rsid w:val="00A05EE7"/>
    <w:rPr>
      <w:rFonts w:ascii="Tahoma" w:hAnsi="Tahoma" w:cs="Tahoma"/>
      <w:sz w:val="16"/>
      <w:szCs w:val="16"/>
    </w:rPr>
  </w:style>
  <w:style w:type="character" w:customStyle="1" w:styleId="ac">
    <w:name w:val="Текст выноски Знак"/>
    <w:basedOn w:val="a0"/>
    <w:link w:val="ab"/>
    <w:uiPriority w:val="99"/>
    <w:semiHidden/>
    <w:locked/>
    <w:rsid w:val="008B4F52"/>
    <w:rPr>
      <w:rFonts w:cs="Times New Roman"/>
      <w:sz w:val="2"/>
    </w:rPr>
  </w:style>
  <w:style w:type="paragraph" w:styleId="ad">
    <w:name w:val="Body Text Indent"/>
    <w:aliases w:val="Основной текст с отступом Знак,Знак Знак2,Основной текст с отступом Знак1 Знак1,Основной текст с отступом Знак Знак1 Знак1,Основной текст с отступом Знак Знак Знак Знак1,Основной текст с отступом Знак1 Знак Знак Знак Знак1,Зн, "/>
    <w:basedOn w:val="a"/>
    <w:link w:val="11"/>
    <w:rsid w:val="00433F27"/>
    <w:pPr>
      <w:spacing w:after="120"/>
      <w:ind w:left="283"/>
    </w:pPr>
  </w:style>
  <w:style w:type="character" w:customStyle="1" w:styleId="11">
    <w:name w:val="Основной текст с отступом Знак1"/>
    <w:aliases w:val="Основной текст с отступом Знак Знак1,Знак Знак2 Знак,Основной текст с отступом Знак1 Знак1 Знак,Основной текст с отступом Знак Знак1 Знак1 Знак,Основной текст с отступом Знак Знак Знак Знак1 Знак,Зн Знак,  Знак1"/>
    <w:basedOn w:val="a0"/>
    <w:link w:val="ad"/>
    <w:locked/>
    <w:rsid w:val="00D86289"/>
    <w:rPr>
      <w:rFonts w:cs="Times New Roman"/>
      <w:sz w:val="24"/>
      <w:szCs w:val="24"/>
    </w:rPr>
  </w:style>
  <w:style w:type="paragraph" w:customStyle="1" w:styleId="22">
    <w:name w:val="2"/>
    <w:basedOn w:val="a"/>
    <w:uiPriority w:val="99"/>
    <w:rsid w:val="008D2574"/>
    <w:pPr>
      <w:spacing w:before="100" w:beforeAutospacing="1" w:after="100" w:afterAutospacing="1"/>
    </w:pPr>
    <w:rPr>
      <w:rFonts w:ascii="Tahoma" w:hAnsi="Tahoma"/>
      <w:sz w:val="20"/>
      <w:szCs w:val="20"/>
      <w:lang w:val="en-US" w:eastAsia="en-US"/>
    </w:rPr>
  </w:style>
  <w:style w:type="paragraph" w:customStyle="1" w:styleId="12">
    <w:name w:val="Знак1 Знак Знак Знак Знак Знак Знак Знак Знак"/>
    <w:basedOn w:val="a"/>
    <w:uiPriority w:val="99"/>
    <w:rsid w:val="00894D03"/>
    <w:pPr>
      <w:spacing w:before="100" w:beforeAutospacing="1" w:after="100" w:afterAutospacing="1"/>
    </w:pPr>
    <w:rPr>
      <w:rFonts w:ascii="Tahoma" w:hAnsi="Tahoma"/>
      <w:sz w:val="20"/>
      <w:szCs w:val="20"/>
      <w:lang w:val="en-US" w:eastAsia="en-US"/>
    </w:rPr>
  </w:style>
  <w:style w:type="character" w:styleId="ae">
    <w:name w:val="page number"/>
    <w:basedOn w:val="a0"/>
    <w:uiPriority w:val="99"/>
    <w:rsid w:val="005D6A8A"/>
    <w:rPr>
      <w:rFonts w:cs="Times New Roman"/>
    </w:rPr>
  </w:style>
  <w:style w:type="paragraph" w:customStyle="1" w:styleId="13">
    <w:name w:val="1"/>
    <w:basedOn w:val="a"/>
    <w:uiPriority w:val="99"/>
    <w:rsid w:val="00AE5371"/>
    <w:pPr>
      <w:spacing w:before="100" w:beforeAutospacing="1" w:after="100" w:afterAutospacing="1"/>
    </w:pPr>
    <w:rPr>
      <w:rFonts w:ascii="Tahoma" w:hAnsi="Tahoma"/>
      <w:sz w:val="20"/>
      <w:szCs w:val="20"/>
      <w:lang w:val="en-US" w:eastAsia="en-US"/>
    </w:rPr>
  </w:style>
  <w:style w:type="paragraph" w:customStyle="1" w:styleId="af">
    <w:name w:val="Знак Знак"/>
    <w:basedOn w:val="a"/>
    <w:uiPriority w:val="99"/>
    <w:rsid w:val="004D13D0"/>
    <w:pPr>
      <w:spacing w:before="100" w:beforeAutospacing="1" w:after="100" w:afterAutospacing="1"/>
    </w:pPr>
    <w:rPr>
      <w:rFonts w:ascii="Tahoma" w:hAnsi="Tahoma"/>
      <w:sz w:val="20"/>
      <w:szCs w:val="20"/>
      <w:lang w:val="en-US" w:eastAsia="en-US"/>
    </w:rPr>
  </w:style>
  <w:style w:type="paragraph" w:customStyle="1" w:styleId="14">
    <w:name w:val="Знак Знак1 Знак"/>
    <w:basedOn w:val="a"/>
    <w:uiPriority w:val="99"/>
    <w:rsid w:val="00791251"/>
    <w:pPr>
      <w:spacing w:before="100" w:beforeAutospacing="1" w:after="100" w:afterAutospacing="1"/>
    </w:pPr>
    <w:rPr>
      <w:rFonts w:ascii="Tahoma" w:hAnsi="Tahoma"/>
      <w:sz w:val="20"/>
      <w:szCs w:val="20"/>
      <w:lang w:val="en-US" w:eastAsia="en-US"/>
    </w:rPr>
  </w:style>
  <w:style w:type="paragraph" w:customStyle="1" w:styleId="CharChar2">
    <w:name w:val="Char Char2"/>
    <w:basedOn w:val="a"/>
    <w:rsid w:val="008A7079"/>
    <w:pPr>
      <w:spacing w:after="160" w:line="240" w:lineRule="exact"/>
    </w:pPr>
    <w:rPr>
      <w:rFonts w:ascii="Verdana" w:hAnsi="Verdana"/>
      <w:lang w:val="en-US" w:eastAsia="en-US"/>
    </w:rPr>
  </w:style>
  <w:style w:type="character" w:customStyle="1" w:styleId="15">
    <w:name w:val="Знак Знак Знак1"/>
    <w:basedOn w:val="a0"/>
    <w:uiPriority w:val="99"/>
    <w:rsid w:val="00351BF0"/>
    <w:rPr>
      <w:rFonts w:cs="Times New Roman"/>
      <w:sz w:val="24"/>
      <w:szCs w:val="24"/>
      <w:lang w:val="ru-RU" w:eastAsia="ru-RU" w:bidi="ar-SA"/>
    </w:rPr>
  </w:style>
  <w:style w:type="character" w:customStyle="1" w:styleId="16">
    <w:name w:val="Знак1 Знак Знак"/>
    <w:aliases w:val="Основной текст Знак Знак Знак Знак Знак Знак"/>
    <w:basedOn w:val="a0"/>
    <w:uiPriority w:val="99"/>
    <w:rsid w:val="00983C7A"/>
    <w:rPr>
      <w:rFonts w:cs="Times New Roman"/>
      <w:b/>
      <w:bCs/>
      <w:sz w:val="24"/>
      <w:szCs w:val="24"/>
      <w:lang w:val="ru-RU" w:eastAsia="ru-RU" w:bidi="ar-SA"/>
    </w:rPr>
  </w:style>
  <w:style w:type="paragraph" w:customStyle="1" w:styleId="120">
    <w:name w:val="Знак Знак1 Знак2"/>
    <w:basedOn w:val="a"/>
    <w:uiPriority w:val="99"/>
    <w:rsid w:val="003F134C"/>
    <w:pPr>
      <w:spacing w:before="100" w:beforeAutospacing="1" w:after="100" w:afterAutospacing="1"/>
    </w:pPr>
    <w:rPr>
      <w:rFonts w:ascii="Tahoma" w:hAnsi="Tahoma"/>
      <w:sz w:val="20"/>
      <w:szCs w:val="20"/>
      <w:lang w:val="en-US" w:eastAsia="en-US"/>
    </w:rPr>
  </w:style>
  <w:style w:type="paragraph" w:customStyle="1" w:styleId="17">
    <w:name w:val="Знак Знак1 Знак Знак Знак Знак Знак Знак Знак Знак Знак"/>
    <w:basedOn w:val="a"/>
    <w:uiPriority w:val="99"/>
    <w:rsid w:val="003F134C"/>
    <w:pPr>
      <w:spacing w:before="100" w:beforeAutospacing="1" w:after="100" w:afterAutospacing="1"/>
    </w:pPr>
    <w:rPr>
      <w:rFonts w:ascii="Tahoma" w:hAnsi="Tahoma"/>
      <w:sz w:val="20"/>
      <w:szCs w:val="20"/>
      <w:lang w:val="en-US" w:eastAsia="en-US"/>
    </w:rPr>
  </w:style>
  <w:style w:type="character" w:customStyle="1" w:styleId="af0">
    <w:name w:val="Основной текст Знак Знак Знак"/>
    <w:aliases w:val="Основной текст Знак1 Знак Знак Знак,Основной текст Знак Знак Знак1 Знак Знак,Знак1 Знак Знак Знак1 Знак Знак,Знак4 Знак Знак Знак Знак Знак,Основной текст Знак Знак1 Знак Знак Знак,Знак1 Знак Знак Знак,Знак1 Знак Знак1"/>
    <w:basedOn w:val="a0"/>
    <w:rsid w:val="003F134C"/>
    <w:rPr>
      <w:rFonts w:cs="Times New Roman"/>
      <w:b/>
      <w:bCs/>
      <w:sz w:val="24"/>
      <w:szCs w:val="24"/>
    </w:rPr>
  </w:style>
  <w:style w:type="paragraph" w:styleId="23">
    <w:name w:val="Body Text Indent 2"/>
    <w:basedOn w:val="a"/>
    <w:link w:val="24"/>
    <w:uiPriority w:val="99"/>
    <w:rsid w:val="00C76615"/>
    <w:pPr>
      <w:keepNext/>
      <w:keepLines/>
      <w:spacing w:after="120" w:line="480" w:lineRule="auto"/>
      <w:ind w:left="283"/>
    </w:pPr>
    <w:rPr>
      <w:sz w:val="24"/>
      <w:szCs w:val="20"/>
    </w:rPr>
  </w:style>
  <w:style w:type="character" w:customStyle="1" w:styleId="24">
    <w:name w:val="Основной текст с отступом 2 Знак"/>
    <w:basedOn w:val="a0"/>
    <w:link w:val="23"/>
    <w:uiPriority w:val="99"/>
    <w:semiHidden/>
    <w:locked/>
    <w:rsid w:val="008B4F52"/>
    <w:rPr>
      <w:rFonts w:cs="Times New Roman"/>
      <w:sz w:val="24"/>
      <w:szCs w:val="24"/>
    </w:rPr>
  </w:style>
  <w:style w:type="paragraph" w:customStyle="1" w:styleId="af1">
    <w:name w:val="Àáçàö"/>
    <w:basedOn w:val="a"/>
    <w:link w:val="af2"/>
    <w:uiPriority w:val="99"/>
    <w:rsid w:val="00C76615"/>
    <w:pPr>
      <w:ind w:firstLine="567"/>
      <w:jc w:val="both"/>
    </w:pPr>
    <w:rPr>
      <w:rFonts w:ascii="TimesDL" w:hAnsi="TimesDL"/>
      <w:sz w:val="24"/>
      <w:szCs w:val="20"/>
      <w:lang w:val="en-GB" w:eastAsia="en-US"/>
    </w:rPr>
  </w:style>
  <w:style w:type="character" w:customStyle="1" w:styleId="af2">
    <w:name w:val="Àáçàö Знак"/>
    <w:basedOn w:val="a0"/>
    <w:link w:val="af1"/>
    <w:uiPriority w:val="99"/>
    <w:locked/>
    <w:rsid w:val="00C76615"/>
    <w:rPr>
      <w:rFonts w:ascii="TimesDL" w:hAnsi="TimesDL" w:cs="Times New Roman"/>
      <w:sz w:val="24"/>
      <w:lang w:val="en-GB" w:eastAsia="en-US" w:bidi="ar-SA"/>
    </w:rPr>
  </w:style>
  <w:style w:type="paragraph" w:customStyle="1" w:styleId="110">
    <w:name w:val="Знак Знак1 Знак Знак Знак Знак Знак Знак Знак Знак1 Знак"/>
    <w:basedOn w:val="a"/>
    <w:uiPriority w:val="99"/>
    <w:rsid w:val="009E7752"/>
    <w:pPr>
      <w:spacing w:before="100" w:beforeAutospacing="1" w:after="100" w:afterAutospacing="1"/>
    </w:pPr>
    <w:rPr>
      <w:rFonts w:ascii="Tahoma" w:hAnsi="Tahoma"/>
      <w:sz w:val="20"/>
      <w:szCs w:val="20"/>
      <w:lang w:val="en-US" w:eastAsia="en-US"/>
    </w:rPr>
  </w:style>
  <w:style w:type="paragraph" w:customStyle="1" w:styleId="ConsNormal">
    <w:name w:val="ConsNormal"/>
    <w:uiPriority w:val="99"/>
    <w:rsid w:val="00914F75"/>
    <w:pPr>
      <w:widowControl w:val="0"/>
      <w:autoSpaceDE w:val="0"/>
      <w:autoSpaceDN w:val="0"/>
      <w:adjustRightInd w:val="0"/>
      <w:ind w:right="19772" w:firstLine="720"/>
    </w:pPr>
    <w:rPr>
      <w:rFonts w:ascii="Arial" w:hAnsi="Arial" w:cs="Arial"/>
      <w:sz w:val="20"/>
      <w:szCs w:val="20"/>
    </w:rPr>
  </w:style>
  <w:style w:type="paragraph" w:customStyle="1" w:styleId="18">
    <w:name w:val="Знак Знак1 Знак Знак Знак Знак Знак Знак"/>
    <w:basedOn w:val="a"/>
    <w:uiPriority w:val="99"/>
    <w:rsid w:val="00C63703"/>
    <w:pPr>
      <w:spacing w:before="100" w:beforeAutospacing="1" w:after="100" w:afterAutospacing="1"/>
    </w:pPr>
    <w:rPr>
      <w:rFonts w:ascii="Tahoma" w:hAnsi="Tahoma"/>
      <w:sz w:val="20"/>
      <w:szCs w:val="20"/>
      <w:lang w:val="en-US" w:eastAsia="en-US"/>
    </w:rPr>
  </w:style>
  <w:style w:type="character" w:customStyle="1" w:styleId="19">
    <w:name w:val="Основной текст с отступом Знак1 Знак"/>
    <w:aliases w:val="Основной текст с отступом Знак Знак1 Знак,Знак Знак1 Знак Знак,Основной текст с отступом Знак Знак Знак Знак,Основной текст с отступом Знак1 Знак Знак Знак Знак,Основной текст с отступом Знак Знак,Знак Знак1,  Знак"/>
    <w:basedOn w:val="a0"/>
    <w:rsid w:val="001A1A31"/>
    <w:rPr>
      <w:rFonts w:cs="Times New Roman"/>
      <w:sz w:val="24"/>
      <w:szCs w:val="24"/>
    </w:rPr>
  </w:style>
  <w:style w:type="paragraph" w:customStyle="1" w:styleId="CharChar1CharChar1CharChar">
    <w:name w:val="Char Char Знак Знак1 Char Char1 Знак Знак Char Char"/>
    <w:basedOn w:val="a"/>
    <w:uiPriority w:val="99"/>
    <w:rsid w:val="00B66249"/>
    <w:pPr>
      <w:spacing w:before="100" w:beforeAutospacing="1" w:after="100" w:afterAutospacing="1"/>
    </w:pPr>
    <w:rPr>
      <w:rFonts w:ascii="Tahoma" w:hAnsi="Tahoma"/>
      <w:sz w:val="20"/>
      <w:szCs w:val="20"/>
      <w:lang w:val="en-US" w:eastAsia="en-US"/>
    </w:rPr>
  </w:style>
  <w:style w:type="paragraph" w:customStyle="1" w:styleId="1a">
    <w:name w:val="Стиль1"/>
    <w:basedOn w:val="a"/>
    <w:uiPriority w:val="99"/>
    <w:rsid w:val="00226954"/>
    <w:pPr>
      <w:keepNext/>
      <w:keepLines/>
      <w:widowControl w:val="0"/>
      <w:suppressLineNumbers/>
      <w:tabs>
        <w:tab w:val="num" w:pos="432"/>
      </w:tabs>
      <w:suppressAutoHyphens/>
      <w:spacing w:after="60"/>
      <w:ind w:left="432" w:hanging="432"/>
    </w:pPr>
    <w:rPr>
      <w:b/>
    </w:rPr>
  </w:style>
  <w:style w:type="paragraph" w:customStyle="1" w:styleId="25">
    <w:name w:val="Стиль2"/>
    <w:basedOn w:val="26"/>
    <w:uiPriority w:val="99"/>
    <w:rsid w:val="00226954"/>
    <w:pPr>
      <w:keepNext/>
      <w:keepLines/>
      <w:widowControl w:val="0"/>
      <w:suppressLineNumbers/>
      <w:tabs>
        <w:tab w:val="clear" w:pos="432"/>
        <w:tab w:val="num" w:pos="1836"/>
      </w:tabs>
      <w:suppressAutoHyphens/>
      <w:spacing w:after="60"/>
      <w:ind w:left="1836" w:hanging="576"/>
      <w:jc w:val="both"/>
    </w:pPr>
    <w:rPr>
      <w:b/>
      <w:sz w:val="24"/>
      <w:szCs w:val="20"/>
    </w:rPr>
  </w:style>
  <w:style w:type="paragraph" w:customStyle="1" w:styleId="31">
    <w:name w:val="Стиль3"/>
    <w:basedOn w:val="23"/>
    <w:uiPriority w:val="99"/>
    <w:rsid w:val="00226954"/>
    <w:pPr>
      <w:keepNext w:val="0"/>
      <w:keepLines w:val="0"/>
      <w:widowControl w:val="0"/>
      <w:tabs>
        <w:tab w:val="num" w:pos="407"/>
      </w:tabs>
      <w:adjustRightInd w:val="0"/>
      <w:spacing w:after="0" w:line="240" w:lineRule="auto"/>
      <w:ind w:left="180"/>
      <w:jc w:val="both"/>
    </w:pPr>
  </w:style>
  <w:style w:type="paragraph" w:styleId="26">
    <w:name w:val="List Number 2"/>
    <w:basedOn w:val="a"/>
    <w:uiPriority w:val="99"/>
    <w:rsid w:val="00226954"/>
    <w:pPr>
      <w:tabs>
        <w:tab w:val="num" w:pos="432"/>
      </w:tabs>
      <w:ind w:left="432" w:hanging="432"/>
    </w:pPr>
  </w:style>
  <w:style w:type="paragraph" w:styleId="af3">
    <w:name w:val="Title"/>
    <w:basedOn w:val="a"/>
    <w:link w:val="af4"/>
    <w:uiPriority w:val="99"/>
    <w:qFormat/>
    <w:rsid w:val="00CA2634"/>
    <w:pPr>
      <w:jc w:val="center"/>
    </w:pPr>
    <w:rPr>
      <w:b/>
      <w:bCs/>
      <w:sz w:val="22"/>
    </w:rPr>
  </w:style>
  <w:style w:type="character" w:customStyle="1" w:styleId="af4">
    <w:name w:val="Название Знак"/>
    <w:basedOn w:val="a0"/>
    <w:link w:val="af3"/>
    <w:uiPriority w:val="99"/>
    <w:locked/>
    <w:rsid w:val="008B4F52"/>
    <w:rPr>
      <w:rFonts w:ascii="Cambria" w:hAnsi="Cambria" w:cs="Times New Roman"/>
      <w:b/>
      <w:bCs/>
      <w:kern w:val="28"/>
      <w:sz w:val="32"/>
      <w:szCs w:val="32"/>
    </w:rPr>
  </w:style>
  <w:style w:type="paragraph" w:styleId="af5">
    <w:name w:val="List Bullet"/>
    <w:basedOn w:val="a"/>
    <w:autoRedefine/>
    <w:uiPriority w:val="99"/>
    <w:semiHidden/>
    <w:rsid w:val="00544026"/>
    <w:pPr>
      <w:widowControl w:val="0"/>
      <w:spacing w:after="60"/>
      <w:jc w:val="both"/>
    </w:pPr>
    <w:rPr>
      <w:sz w:val="24"/>
    </w:rPr>
  </w:style>
  <w:style w:type="paragraph" w:styleId="af6">
    <w:name w:val="Plain Text"/>
    <w:basedOn w:val="a"/>
    <w:link w:val="af7"/>
    <w:uiPriority w:val="99"/>
    <w:semiHidden/>
    <w:rsid w:val="00544026"/>
    <w:rPr>
      <w:rFonts w:ascii="Courier New" w:hAnsi="Courier New" w:cs="Courier New"/>
      <w:sz w:val="20"/>
      <w:szCs w:val="20"/>
    </w:rPr>
  </w:style>
  <w:style w:type="character" w:customStyle="1" w:styleId="af7">
    <w:name w:val="Текст Знак"/>
    <w:basedOn w:val="a0"/>
    <w:link w:val="af6"/>
    <w:uiPriority w:val="99"/>
    <w:semiHidden/>
    <w:locked/>
    <w:rsid w:val="008B4F52"/>
    <w:rPr>
      <w:rFonts w:ascii="Courier New" w:hAnsi="Courier New" w:cs="Courier New"/>
      <w:sz w:val="20"/>
      <w:szCs w:val="20"/>
    </w:rPr>
  </w:style>
  <w:style w:type="paragraph" w:customStyle="1" w:styleId="32">
    <w:name w:val="Стиль3 Знак"/>
    <w:basedOn w:val="23"/>
    <w:uiPriority w:val="99"/>
    <w:rsid w:val="00544026"/>
    <w:pPr>
      <w:keepNext w:val="0"/>
      <w:keepLines w:val="0"/>
      <w:widowControl w:val="0"/>
      <w:tabs>
        <w:tab w:val="num" w:pos="360"/>
        <w:tab w:val="num" w:pos="1307"/>
      </w:tabs>
      <w:adjustRightInd w:val="0"/>
      <w:spacing w:after="0" w:line="240" w:lineRule="auto"/>
      <w:jc w:val="both"/>
    </w:pPr>
    <w:rPr>
      <w:rFonts w:ascii="Arial" w:hAnsi="Arial"/>
      <w:szCs w:val="24"/>
    </w:rPr>
  </w:style>
  <w:style w:type="paragraph" w:customStyle="1" w:styleId="CharChar">
    <w:name w:val="Char Char"/>
    <w:basedOn w:val="a"/>
    <w:uiPriority w:val="99"/>
    <w:rsid w:val="00985129"/>
    <w:pPr>
      <w:spacing w:after="160" w:line="240" w:lineRule="exact"/>
    </w:pPr>
    <w:rPr>
      <w:rFonts w:ascii="Verdana" w:hAnsi="Verdana"/>
      <w:sz w:val="20"/>
      <w:szCs w:val="20"/>
      <w:lang w:val="en-US" w:eastAsia="en-US"/>
    </w:rPr>
  </w:style>
  <w:style w:type="paragraph" w:customStyle="1" w:styleId="ConsPlusNonformat">
    <w:name w:val="ConsPlusNonformat"/>
    <w:uiPriority w:val="99"/>
    <w:rsid w:val="008A516B"/>
    <w:pPr>
      <w:widowControl w:val="0"/>
      <w:autoSpaceDE w:val="0"/>
      <w:autoSpaceDN w:val="0"/>
      <w:adjustRightInd w:val="0"/>
    </w:pPr>
    <w:rPr>
      <w:rFonts w:ascii="Courier New" w:hAnsi="Courier New" w:cs="Courier New"/>
      <w:sz w:val="20"/>
      <w:szCs w:val="20"/>
    </w:rPr>
  </w:style>
  <w:style w:type="paragraph" w:customStyle="1" w:styleId="111">
    <w:name w:val="Знак Знак1 Знак1"/>
    <w:aliases w:val="Основной текст с отступом Знак Знак Знак Знак Знак Знак,Основной текст с отступом Знак1 Знак Знак Знак Знак Знак Знак Знак"/>
    <w:basedOn w:val="a"/>
    <w:uiPriority w:val="99"/>
    <w:rsid w:val="0049498F"/>
    <w:pPr>
      <w:spacing w:before="100" w:beforeAutospacing="1" w:after="100" w:afterAutospacing="1"/>
    </w:pPr>
    <w:rPr>
      <w:rFonts w:ascii="Tahoma" w:hAnsi="Tahoma"/>
      <w:sz w:val="20"/>
      <w:szCs w:val="20"/>
      <w:lang w:val="en-US" w:eastAsia="en-US"/>
    </w:rPr>
  </w:style>
  <w:style w:type="character" w:customStyle="1" w:styleId="112">
    <w:name w:val="Основной текст Знак1 Знак Знак Знак1"/>
    <w:aliases w:val="Основной текст Знак Знак Знак1 Знак Знак1,Знак1 Знак Знак Знак1 Знак Знак1,Знак4 Знак Знак Знак Знак Знак1,Основной текст Знак Знак1 Знак Знак Знак1"/>
    <w:basedOn w:val="a0"/>
    <w:uiPriority w:val="99"/>
    <w:rsid w:val="000E2DA3"/>
    <w:rPr>
      <w:rFonts w:cs="Times New Roman"/>
      <w:b/>
      <w:bCs/>
      <w:sz w:val="24"/>
      <w:szCs w:val="24"/>
      <w:lang w:val="ru-RU" w:eastAsia="ru-RU" w:bidi="ar-SA"/>
    </w:rPr>
  </w:style>
  <w:style w:type="character" w:customStyle="1" w:styleId="af8">
    <w:name w:val="Знак Знак Знак"/>
    <w:basedOn w:val="a0"/>
    <w:uiPriority w:val="99"/>
    <w:rsid w:val="00A63D13"/>
    <w:rPr>
      <w:rFonts w:cs="Times New Roman"/>
      <w:sz w:val="24"/>
      <w:szCs w:val="24"/>
    </w:rPr>
  </w:style>
  <w:style w:type="paragraph" w:customStyle="1" w:styleId="af9">
    <w:name w:val="Знак Знак Знак Знак Знак Знак Знак Знак Знак Знак Знак Знак Знак Знак Знак Знак Знак Знак Знак Знак Знак Знак Знак Знак Знак"/>
    <w:basedOn w:val="a"/>
    <w:uiPriority w:val="99"/>
    <w:rsid w:val="00EA50EF"/>
    <w:pPr>
      <w:spacing w:before="100" w:beforeAutospacing="1" w:after="100" w:afterAutospacing="1"/>
    </w:pPr>
    <w:rPr>
      <w:rFonts w:ascii="Tahoma" w:hAnsi="Tahoma"/>
      <w:sz w:val="20"/>
      <w:szCs w:val="20"/>
      <w:lang w:val="en-US" w:eastAsia="en-US"/>
    </w:rPr>
  </w:style>
  <w:style w:type="paragraph" w:customStyle="1" w:styleId="CharChar20">
    <w:name w:val="Char Char2 Знак Знак Знак Знак Знак Знак"/>
    <w:basedOn w:val="a"/>
    <w:uiPriority w:val="99"/>
    <w:rsid w:val="005C0A2E"/>
    <w:pPr>
      <w:spacing w:after="160" w:line="240" w:lineRule="exact"/>
    </w:pPr>
    <w:rPr>
      <w:rFonts w:ascii="Verdana" w:hAnsi="Verdana"/>
      <w:sz w:val="20"/>
      <w:szCs w:val="20"/>
      <w:lang w:val="en-US" w:eastAsia="en-US"/>
    </w:rPr>
  </w:style>
  <w:style w:type="paragraph" w:customStyle="1" w:styleId="113">
    <w:name w:val="Знак Знак1 Знак Знак Знак Знак Знак Знак1"/>
    <w:basedOn w:val="a"/>
    <w:uiPriority w:val="99"/>
    <w:rsid w:val="00AE1E44"/>
    <w:pPr>
      <w:spacing w:before="100" w:beforeAutospacing="1" w:after="100" w:afterAutospacing="1"/>
    </w:pPr>
    <w:rPr>
      <w:rFonts w:ascii="Tahoma" w:hAnsi="Tahoma"/>
      <w:sz w:val="20"/>
      <w:szCs w:val="20"/>
      <w:lang w:val="en-US" w:eastAsia="en-US"/>
    </w:rPr>
  </w:style>
  <w:style w:type="paragraph" w:customStyle="1" w:styleId="1b">
    <w:name w:val="Знак Знак1 Знак Знак Знак"/>
    <w:basedOn w:val="a"/>
    <w:uiPriority w:val="99"/>
    <w:rsid w:val="009959F9"/>
    <w:pPr>
      <w:spacing w:before="100" w:beforeAutospacing="1" w:after="100" w:afterAutospacing="1"/>
    </w:pPr>
    <w:rPr>
      <w:rFonts w:ascii="Tahoma" w:hAnsi="Tahoma"/>
      <w:sz w:val="20"/>
      <w:szCs w:val="20"/>
      <w:lang w:val="en-US" w:eastAsia="en-US"/>
    </w:rPr>
  </w:style>
  <w:style w:type="character" w:customStyle="1" w:styleId="27">
    <w:name w:val="Основной текст Знак2 Знак"/>
    <w:aliases w:val="Основной текст Знак Знак Знак Знак,Знак1 Знак Знак Знак Знак,Основной текст Знак Знак1 Знак,Знак1 Знак Знак1 Знак,Основной текст Знак2 Знак Знак Знак,Основной текст Знак1 Знак Знак Знак Знак,Знак1 Знак Знак Знак Знак Знак З"/>
    <w:basedOn w:val="a0"/>
    <w:rsid w:val="0065195E"/>
    <w:rPr>
      <w:rFonts w:cs="Times New Roman"/>
      <w:b/>
      <w:bCs/>
      <w:sz w:val="24"/>
      <w:szCs w:val="24"/>
      <w:lang w:val="ru-RU" w:eastAsia="ru-RU" w:bidi="ar-SA"/>
    </w:rPr>
  </w:style>
  <w:style w:type="paragraph" w:customStyle="1" w:styleId="114">
    <w:name w:val="Знак Знак1 Знак Знак Знак Знак Знак Знак Знак Знак Знак1"/>
    <w:basedOn w:val="a"/>
    <w:uiPriority w:val="99"/>
    <w:rsid w:val="007573F1"/>
    <w:pPr>
      <w:spacing w:before="100" w:beforeAutospacing="1" w:after="100" w:afterAutospacing="1"/>
    </w:pPr>
    <w:rPr>
      <w:rFonts w:ascii="Tahoma" w:hAnsi="Tahoma"/>
      <w:sz w:val="20"/>
      <w:szCs w:val="20"/>
      <w:lang w:val="en-US" w:eastAsia="en-US"/>
    </w:rPr>
  </w:style>
  <w:style w:type="paragraph" w:styleId="afa">
    <w:name w:val="Normal (Web)"/>
    <w:aliases w:val="Обычный (Web),Обычный (веб) Знак Знак,Обычный (веб) Знак Знак Знак, Знак Знак Знак1 Знак, Знак Знак Знак, Знак Знак Знак1 Знак Знак,Знак Знак Знак Знак Знак Знак,Знак Знак Знак1 Знак Знак"/>
    <w:basedOn w:val="a"/>
    <w:link w:val="afb"/>
    <w:rsid w:val="00281477"/>
    <w:pPr>
      <w:spacing w:before="100" w:beforeAutospacing="1" w:after="100" w:afterAutospacing="1"/>
    </w:pPr>
    <w:rPr>
      <w:sz w:val="24"/>
    </w:rPr>
  </w:style>
  <w:style w:type="character" w:customStyle="1" w:styleId="afc">
    <w:name w:val="Гипертекстовая ссылка"/>
    <w:basedOn w:val="a0"/>
    <w:uiPriority w:val="99"/>
    <w:rsid w:val="00297E16"/>
    <w:rPr>
      <w:rFonts w:cs="Times New Roman"/>
      <w:color w:val="008000"/>
    </w:rPr>
  </w:style>
  <w:style w:type="paragraph" w:customStyle="1" w:styleId="afd">
    <w:name w:val="Заголовок статьи"/>
    <w:basedOn w:val="a"/>
    <w:next w:val="a"/>
    <w:uiPriority w:val="99"/>
    <w:rsid w:val="00297E16"/>
    <w:pPr>
      <w:widowControl w:val="0"/>
      <w:autoSpaceDE w:val="0"/>
      <w:autoSpaceDN w:val="0"/>
      <w:adjustRightInd w:val="0"/>
      <w:ind w:left="1612" w:hanging="892"/>
      <w:jc w:val="both"/>
    </w:pPr>
    <w:rPr>
      <w:rFonts w:ascii="Arial" w:hAnsi="Arial" w:cs="Arial"/>
      <w:sz w:val="24"/>
    </w:rPr>
  </w:style>
  <w:style w:type="character" w:customStyle="1" w:styleId="115">
    <w:name w:val="Знак1 Знак Знак Знак1 Знак"/>
    <w:aliases w:val="Знак4 Знак Знак Знак Знак,Основной текст Знак Знак1 Знак Знак,Знак1 Знак Знак1 Знак Знак,Основной текст Знак Знак Знак Знак Знак"/>
    <w:basedOn w:val="a0"/>
    <w:uiPriority w:val="99"/>
    <w:rsid w:val="00D21489"/>
    <w:rPr>
      <w:rFonts w:cs="Times New Roman"/>
      <w:b/>
      <w:bCs/>
      <w:sz w:val="24"/>
      <w:szCs w:val="24"/>
    </w:rPr>
  </w:style>
  <w:style w:type="paragraph" w:customStyle="1" w:styleId="ConsPlusNormal">
    <w:name w:val="ConsPlusNormal"/>
    <w:rsid w:val="0038767F"/>
    <w:pPr>
      <w:widowControl w:val="0"/>
      <w:autoSpaceDE w:val="0"/>
      <w:autoSpaceDN w:val="0"/>
      <w:adjustRightInd w:val="0"/>
      <w:ind w:firstLine="720"/>
    </w:pPr>
    <w:rPr>
      <w:rFonts w:ascii="Arial" w:hAnsi="Arial" w:cs="Arial"/>
      <w:sz w:val="20"/>
      <w:szCs w:val="20"/>
    </w:rPr>
  </w:style>
  <w:style w:type="paragraph" w:customStyle="1" w:styleId="1c">
    <w:name w:val="Знак Знак Знак1 Знак"/>
    <w:basedOn w:val="a"/>
    <w:uiPriority w:val="99"/>
    <w:rsid w:val="00F00181"/>
    <w:pPr>
      <w:spacing w:before="100" w:beforeAutospacing="1" w:after="100" w:afterAutospacing="1"/>
    </w:pPr>
    <w:rPr>
      <w:rFonts w:ascii="Tahoma" w:hAnsi="Tahoma" w:cs="Tahoma"/>
      <w:sz w:val="20"/>
      <w:szCs w:val="20"/>
      <w:lang w:val="en-US" w:eastAsia="en-US"/>
    </w:rPr>
  </w:style>
  <w:style w:type="character" w:customStyle="1" w:styleId="iceouttxt4">
    <w:name w:val="iceouttxt4"/>
    <w:basedOn w:val="a0"/>
    <w:uiPriority w:val="99"/>
    <w:rsid w:val="0034026F"/>
    <w:rPr>
      <w:rFonts w:cs="Times New Roman"/>
    </w:rPr>
  </w:style>
  <w:style w:type="paragraph" w:customStyle="1" w:styleId="1d">
    <w:name w:val="Абзац списка1"/>
    <w:basedOn w:val="a"/>
    <w:uiPriority w:val="99"/>
    <w:rsid w:val="00B16A69"/>
    <w:pPr>
      <w:suppressAutoHyphens/>
      <w:ind w:left="720"/>
    </w:pPr>
    <w:rPr>
      <w:sz w:val="24"/>
      <w:lang w:eastAsia="ar-SA"/>
    </w:rPr>
  </w:style>
  <w:style w:type="paragraph" w:customStyle="1" w:styleId="28">
    <w:name w:val="Абзац списка2"/>
    <w:basedOn w:val="a"/>
    <w:uiPriority w:val="99"/>
    <w:rsid w:val="005E72B0"/>
    <w:pPr>
      <w:suppressAutoHyphens/>
      <w:ind w:left="720"/>
    </w:pPr>
    <w:rPr>
      <w:sz w:val="24"/>
      <w:lang w:eastAsia="ar-SA"/>
    </w:rPr>
  </w:style>
  <w:style w:type="paragraph" w:customStyle="1" w:styleId="1e">
    <w:name w:val="Без интервала1"/>
    <w:uiPriority w:val="99"/>
    <w:rsid w:val="00AA029D"/>
    <w:rPr>
      <w:sz w:val="24"/>
      <w:szCs w:val="24"/>
    </w:rPr>
  </w:style>
  <w:style w:type="paragraph" w:customStyle="1" w:styleId="afe">
    <w:name w:val="Базовый"/>
    <w:link w:val="aff"/>
    <w:rsid w:val="00507057"/>
    <w:pPr>
      <w:widowControl w:val="0"/>
      <w:suppressAutoHyphens/>
    </w:pPr>
    <w:rPr>
      <w:rFonts w:eastAsia="ヒラギノ角ゴ Pro W3"/>
      <w:color w:val="000000"/>
      <w:sz w:val="20"/>
      <w:szCs w:val="20"/>
    </w:rPr>
  </w:style>
  <w:style w:type="character" w:customStyle="1" w:styleId="aff">
    <w:name w:val="Базовый Знак"/>
    <w:basedOn w:val="a0"/>
    <w:link w:val="afe"/>
    <w:rsid w:val="00507057"/>
    <w:rPr>
      <w:rFonts w:eastAsia="ヒラギノ角ゴ Pro W3"/>
      <w:color w:val="000000"/>
      <w:sz w:val="20"/>
      <w:szCs w:val="20"/>
    </w:rPr>
  </w:style>
  <w:style w:type="paragraph" w:styleId="aff0">
    <w:name w:val="No Spacing"/>
    <w:link w:val="aff1"/>
    <w:uiPriority w:val="1"/>
    <w:qFormat/>
    <w:rsid w:val="006B43BC"/>
    <w:rPr>
      <w:sz w:val="28"/>
      <w:szCs w:val="24"/>
    </w:rPr>
  </w:style>
  <w:style w:type="character" w:customStyle="1" w:styleId="iceouttxt">
    <w:name w:val="iceouttxt"/>
    <w:basedOn w:val="a0"/>
    <w:rsid w:val="003154C9"/>
  </w:style>
  <w:style w:type="character" w:customStyle="1" w:styleId="apple-converted-space">
    <w:name w:val="apple-converted-space"/>
    <w:basedOn w:val="a0"/>
    <w:rsid w:val="00A53A4B"/>
  </w:style>
  <w:style w:type="paragraph" w:customStyle="1" w:styleId="1f">
    <w:name w:val="Знак Знак1 Знак Знак Знак Знак Знак Знак Знак Знак Знак Знак Знак Знак Знак"/>
    <w:basedOn w:val="a"/>
    <w:rsid w:val="00C91202"/>
    <w:pPr>
      <w:spacing w:before="100" w:beforeAutospacing="1" w:after="100" w:afterAutospacing="1"/>
    </w:pPr>
    <w:rPr>
      <w:rFonts w:ascii="Tahoma" w:hAnsi="Tahoma"/>
      <w:sz w:val="20"/>
      <w:szCs w:val="20"/>
      <w:lang w:val="en-US" w:eastAsia="en-US"/>
    </w:rPr>
  </w:style>
  <w:style w:type="paragraph" w:styleId="aff2">
    <w:name w:val="Subtitle"/>
    <w:basedOn w:val="a"/>
    <w:next w:val="a"/>
    <w:link w:val="aff3"/>
    <w:qFormat/>
    <w:locked/>
    <w:rsid w:val="006026B7"/>
    <w:pPr>
      <w:spacing w:after="60"/>
      <w:jc w:val="center"/>
      <w:outlineLvl w:val="1"/>
    </w:pPr>
    <w:rPr>
      <w:rFonts w:asciiTheme="majorHAnsi" w:eastAsiaTheme="majorEastAsia" w:hAnsiTheme="majorHAnsi" w:cstheme="majorBidi"/>
      <w:sz w:val="24"/>
    </w:rPr>
  </w:style>
  <w:style w:type="character" w:customStyle="1" w:styleId="aff3">
    <w:name w:val="Подзаголовок Знак"/>
    <w:basedOn w:val="a0"/>
    <w:link w:val="aff2"/>
    <w:rsid w:val="006026B7"/>
    <w:rPr>
      <w:rFonts w:asciiTheme="majorHAnsi" w:eastAsiaTheme="majorEastAsia" w:hAnsiTheme="majorHAnsi" w:cstheme="majorBidi"/>
      <w:sz w:val="24"/>
      <w:szCs w:val="24"/>
    </w:rPr>
  </w:style>
  <w:style w:type="paragraph" w:styleId="33">
    <w:name w:val="Body Text Indent 3"/>
    <w:basedOn w:val="a"/>
    <w:link w:val="34"/>
    <w:rsid w:val="006C08A6"/>
    <w:pPr>
      <w:widowControl w:val="0"/>
      <w:spacing w:after="120" w:line="280" w:lineRule="auto"/>
      <w:ind w:left="283" w:firstLine="340"/>
      <w:jc w:val="both"/>
    </w:pPr>
    <w:rPr>
      <w:sz w:val="16"/>
      <w:szCs w:val="16"/>
    </w:rPr>
  </w:style>
  <w:style w:type="character" w:customStyle="1" w:styleId="34">
    <w:name w:val="Основной текст с отступом 3 Знак"/>
    <w:basedOn w:val="a0"/>
    <w:link w:val="33"/>
    <w:rsid w:val="006C08A6"/>
    <w:rPr>
      <w:sz w:val="16"/>
      <w:szCs w:val="16"/>
    </w:rPr>
  </w:style>
  <w:style w:type="paragraph" w:styleId="aff4">
    <w:name w:val="footnote text"/>
    <w:basedOn w:val="a"/>
    <w:link w:val="aff5"/>
    <w:rsid w:val="00B9222C"/>
    <w:rPr>
      <w:sz w:val="20"/>
      <w:szCs w:val="20"/>
    </w:rPr>
  </w:style>
  <w:style w:type="character" w:customStyle="1" w:styleId="aff5">
    <w:name w:val="Текст сноски Знак"/>
    <w:basedOn w:val="a0"/>
    <w:link w:val="aff4"/>
    <w:rsid w:val="00B9222C"/>
    <w:rPr>
      <w:sz w:val="20"/>
      <w:szCs w:val="20"/>
    </w:rPr>
  </w:style>
  <w:style w:type="paragraph" w:customStyle="1" w:styleId="ConsNonformat">
    <w:name w:val="ConsNonformat"/>
    <w:uiPriority w:val="99"/>
    <w:rsid w:val="004703C1"/>
    <w:pPr>
      <w:widowControl w:val="0"/>
      <w:suppressAutoHyphens/>
      <w:autoSpaceDE w:val="0"/>
      <w:ind w:right="19772"/>
    </w:pPr>
    <w:rPr>
      <w:rFonts w:ascii="Courier New" w:eastAsia="Calibri" w:hAnsi="Courier New" w:cs="Courier New"/>
      <w:sz w:val="20"/>
      <w:szCs w:val="20"/>
      <w:lang w:eastAsia="ar-SA"/>
    </w:rPr>
  </w:style>
  <w:style w:type="character" w:customStyle="1" w:styleId="aff6">
    <w:name w:val="Основной текст_"/>
    <w:basedOn w:val="a0"/>
    <w:link w:val="29"/>
    <w:rsid w:val="006239CB"/>
    <w:rPr>
      <w:sz w:val="20"/>
      <w:szCs w:val="20"/>
      <w:shd w:val="clear" w:color="auto" w:fill="FFFFFF"/>
    </w:rPr>
  </w:style>
  <w:style w:type="paragraph" w:customStyle="1" w:styleId="29">
    <w:name w:val="Основной текст2"/>
    <w:basedOn w:val="a"/>
    <w:link w:val="aff6"/>
    <w:rsid w:val="006239CB"/>
    <w:pPr>
      <w:widowControl w:val="0"/>
      <w:shd w:val="clear" w:color="auto" w:fill="FFFFFF"/>
      <w:spacing w:line="293" w:lineRule="exact"/>
      <w:jc w:val="right"/>
    </w:pPr>
    <w:rPr>
      <w:sz w:val="20"/>
      <w:szCs w:val="20"/>
    </w:rPr>
  </w:style>
  <w:style w:type="character" w:customStyle="1" w:styleId="4">
    <w:name w:val="Основной текст (4)_"/>
    <w:basedOn w:val="a0"/>
    <w:rsid w:val="00E6768E"/>
    <w:rPr>
      <w:rFonts w:ascii="Times New Roman" w:eastAsia="Times New Roman" w:hAnsi="Times New Roman" w:cs="Times New Roman"/>
      <w:b w:val="0"/>
      <w:bCs w:val="0"/>
      <w:i w:val="0"/>
      <w:iCs w:val="0"/>
      <w:smallCaps w:val="0"/>
      <w:strike w:val="0"/>
      <w:sz w:val="22"/>
      <w:szCs w:val="22"/>
      <w:u w:val="none"/>
    </w:rPr>
  </w:style>
  <w:style w:type="character" w:customStyle="1" w:styleId="40">
    <w:name w:val="Основной текст (4)"/>
    <w:basedOn w:val="4"/>
    <w:rsid w:val="00E6768E"/>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5">
    <w:name w:val="Основной текст (5)_"/>
    <w:basedOn w:val="a0"/>
    <w:rsid w:val="00E6768E"/>
    <w:rPr>
      <w:rFonts w:ascii="Times New Roman" w:eastAsia="Times New Roman" w:hAnsi="Times New Roman" w:cs="Times New Roman"/>
      <w:b/>
      <w:bCs/>
      <w:i w:val="0"/>
      <w:iCs w:val="0"/>
      <w:smallCaps w:val="0"/>
      <w:strike w:val="0"/>
      <w:sz w:val="22"/>
      <w:szCs w:val="22"/>
      <w:u w:val="none"/>
    </w:rPr>
  </w:style>
  <w:style w:type="character" w:customStyle="1" w:styleId="50">
    <w:name w:val="Основной текст (5) + Не полужирный"/>
    <w:basedOn w:val="5"/>
    <w:rsid w:val="00E6768E"/>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51">
    <w:name w:val="Основной текст (5)"/>
    <w:basedOn w:val="5"/>
    <w:rsid w:val="00E6768E"/>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2a">
    <w:name w:val="Основной текст (2)_"/>
    <w:basedOn w:val="a0"/>
    <w:link w:val="2b"/>
    <w:rsid w:val="00DB4345"/>
    <w:rPr>
      <w:rFonts w:ascii="Arial Narrow" w:eastAsia="Arial Narrow" w:hAnsi="Arial Narrow" w:cs="Arial Narrow"/>
      <w:b/>
      <w:bCs/>
      <w:sz w:val="21"/>
      <w:szCs w:val="21"/>
      <w:shd w:val="clear" w:color="auto" w:fill="FFFFFF"/>
    </w:rPr>
  </w:style>
  <w:style w:type="character" w:customStyle="1" w:styleId="aff7">
    <w:name w:val="Основной текст + Полужирный"/>
    <w:basedOn w:val="aff6"/>
    <w:rsid w:val="00DB4345"/>
    <w:rPr>
      <w:rFonts w:ascii="Arial Narrow" w:eastAsia="Arial Narrow" w:hAnsi="Arial Narrow" w:cs="Arial Narrow"/>
      <w:b/>
      <w:bCs/>
      <w:i w:val="0"/>
      <w:iCs w:val="0"/>
      <w:smallCaps w:val="0"/>
      <w:strike w:val="0"/>
      <w:color w:val="000000"/>
      <w:spacing w:val="0"/>
      <w:w w:val="100"/>
      <w:position w:val="0"/>
      <w:sz w:val="21"/>
      <w:szCs w:val="21"/>
      <w:u w:val="none"/>
      <w:shd w:val="clear" w:color="auto" w:fill="FFFFFF"/>
      <w:lang w:val="ru-RU"/>
    </w:rPr>
  </w:style>
  <w:style w:type="paragraph" w:customStyle="1" w:styleId="2b">
    <w:name w:val="Основной текст (2)"/>
    <w:basedOn w:val="a"/>
    <w:link w:val="2a"/>
    <w:rsid w:val="00DB4345"/>
    <w:pPr>
      <w:widowControl w:val="0"/>
      <w:shd w:val="clear" w:color="auto" w:fill="FFFFFF"/>
      <w:spacing w:line="0" w:lineRule="atLeast"/>
      <w:jc w:val="right"/>
    </w:pPr>
    <w:rPr>
      <w:rFonts w:ascii="Arial Narrow" w:eastAsia="Arial Narrow" w:hAnsi="Arial Narrow" w:cs="Arial Narrow"/>
      <w:b/>
      <w:bCs/>
      <w:sz w:val="21"/>
      <w:szCs w:val="21"/>
    </w:rPr>
  </w:style>
  <w:style w:type="paragraph" w:customStyle="1" w:styleId="1f0">
    <w:name w:val="Основной текст1"/>
    <w:basedOn w:val="a"/>
    <w:rsid w:val="00395924"/>
    <w:pPr>
      <w:widowControl w:val="0"/>
      <w:shd w:val="clear" w:color="auto" w:fill="FFFFFF"/>
      <w:spacing w:before="1980" w:line="354" w:lineRule="exact"/>
    </w:pPr>
    <w:rPr>
      <w:color w:val="000000"/>
      <w:sz w:val="25"/>
      <w:szCs w:val="25"/>
    </w:rPr>
  </w:style>
  <w:style w:type="character" w:customStyle="1" w:styleId="spellchecker-word-highlight">
    <w:name w:val="spellchecker-word-highlight"/>
    <w:basedOn w:val="a0"/>
    <w:rsid w:val="00395924"/>
  </w:style>
  <w:style w:type="character" w:customStyle="1" w:styleId="35">
    <w:name w:val="Основной текст (3)_"/>
    <w:basedOn w:val="a0"/>
    <w:link w:val="36"/>
    <w:rsid w:val="00395924"/>
    <w:rPr>
      <w:sz w:val="27"/>
      <w:szCs w:val="27"/>
      <w:shd w:val="clear" w:color="auto" w:fill="FFFFFF"/>
    </w:rPr>
  </w:style>
  <w:style w:type="paragraph" w:customStyle="1" w:styleId="36">
    <w:name w:val="Основной текст (3)"/>
    <w:basedOn w:val="a"/>
    <w:link w:val="35"/>
    <w:rsid w:val="00395924"/>
    <w:pPr>
      <w:widowControl w:val="0"/>
      <w:shd w:val="clear" w:color="auto" w:fill="FFFFFF"/>
      <w:spacing w:line="348" w:lineRule="exact"/>
      <w:jc w:val="right"/>
    </w:pPr>
    <w:rPr>
      <w:sz w:val="27"/>
      <w:szCs w:val="27"/>
    </w:rPr>
  </w:style>
  <w:style w:type="character" w:customStyle="1" w:styleId="aff1">
    <w:name w:val="Без интервала Знак"/>
    <w:link w:val="aff0"/>
    <w:uiPriority w:val="1"/>
    <w:locked/>
    <w:rsid w:val="00CD6098"/>
    <w:rPr>
      <w:sz w:val="28"/>
      <w:szCs w:val="24"/>
    </w:rPr>
  </w:style>
  <w:style w:type="character" w:customStyle="1" w:styleId="52">
    <w:name w:val="Основной текст5"/>
    <w:basedOn w:val="aff6"/>
    <w:rsid w:val="00CD6098"/>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single"/>
      <w:shd w:val="clear" w:color="auto" w:fill="FFFFFF"/>
      <w:lang w:val="en-US"/>
    </w:rPr>
  </w:style>
  <w:style w:type="character" w:customStyle="1" w:styleId="Exact">
    <w:name w:val="Основной текст Exact"/>
    <w:basedOn w:val="a0"/>
    <w:rsid w:val="005913CB"/>
    <w:rPr>
      <w:rFonts w:ascii="Times New Roman" w:eastAsia="Times New Roman" w:hAnsi="Times New Roman" w:cs="Times New Roman"/>
      <w:b w:val="0"/>
      <w:bCs w:val="0"/>
      <w:i w:val="0"/>
      <w:iCs w:val="0"/>
      <w:smallCaps w:val="0"/>
      <w:strike w:val="0"/>
      <w:spacing w:val="12"/>
      <w:sz w:val="23"/>
      <w:szCs w:val="23"/>
      <w:u w:val="none"/>
    </w:rPr>
  </w:style>
  <w:style w:type="character" w:customStyle="1" w:styleId="0ptExact">
    <w:name w:val="Основной текст + Интервал 0 pt Exact"/>
    <w:basedOn w:val="aff6"/>
    <w:rsid w:val="005913CB"/>
    <w:rPr>
      <w:rFonts w:ascii="Times New Roman" w:eastAsia="Times New Roman" w:hAnsi="Times New Roman" w:cs="Times New Roman"/>
      <w:b w:val="0"/>
      <w:bCs w:val="0"/>
      <w:i w:val="0"/>
      <w:iCs w:val="0"/>
      <w:smallCaps w:val="0"/>
      <w:strike w:val="0"/>
      <w:spacing w:val="6"/>
      <w:sz w:val="23"/>
      <w:szCs w:val="23"/>
      <w:u w:val="none"/>
      <w:shd w:val="clear" w:color="auto" w:fill="FFFFFF"/>
    </w:rPr>
  </w:style>
  <w:style w:type="character" w:styleId="aff8">
    <w:name w:val="Strong"/>
    <w:basedOn w:val="a0"/>
    <w:uiPriority w:val="22"/>
    <w:qFormat/>
    <w:locked/>
    <w:rsid w:val="004B441F"/>
    <w:rPr>
      <w:b/>
      <w:bCs/>
    </w:rPr>
  </w:style>
  <w:style w:type="character" w:customStyle="1" w:styleId="afb">
    <w:name w:val="Обычный (веб) Знак"/>
    <w:aliases w:val="Обычный (Web) Знак,Обычный (веб) Знак Знак Знак1,Обычный (веб) Знак Знак Знак Знак, Знак Знак Знак1 Знак Знак1, Знак Знак Знак Знак, Знак Знак Знак1 Знак Знак Знак,Знак Знак Знак Знак Знак Знак Знак,Знак Знак Знак1 Знак Знак Знак"/>
    <w:link w:val="afa"/>
    <w:locked/>
    <w:rsid w:val="008609B4"/>
    <w:rPr>
      <w:sz w:val="24"/>
      <w:szCs w:val="24"/>
    </w:rPr>
  </w:style>
  <w:style w:type="character" w:customStyle="1" w:styleId="copytarget">
    <w:name w:val="copy_target"/>
    <w:rsid w:val="008609B4"/>
  </w:style>
  <w:style w:type="character" w:customStyle="1" w:styleId="fontstyle01">
    <w:name w:val="fontstyle01"/>
    <w:rsid w:val="00925C1E"/>
    <w:rPr>
      <w:rFonts w:ascii="Roboto-Medium" w:hAnsi="Roboto-Medium" w:hint="default"/>
      <w:b w:val="0"/>
      <w:bCs w:val="0"/>
      <w:i w:val="0"/>
      <w:iCs w:val="0"/>
      <w:color w:val="334059"/>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0488103">
      <w:bodyDiv w:val="1"/>
      <w:marLeft w:val="0"/>
      <w:marRight w:val="0"/>
      <w:marTop w:val="0"/>
      <w:marBottom w:val="0"/>
      <w:divBdr>
        <w:top w:val="none" w:sz="0" w:space="0" w:color="auto"/>
        <w:left w:val="none" w:sz="0" w:space="0" w:color="auto"/>
        <w:bottom w:val="none" w:sz="0" w:space="0" w:color="auto"/>
        <w:right w:val="none" w:sz="0" w:space="0" w:color="auto"/>
      </w:divBdr>
    </w:div>
    <w:div w:id="835344825">
      <w:bodyDiv w:val="1"/>
      <w:marLeft w:val="0"/>
      <w:marRight w:val="0"/>
      <w:marTop w:val="0"/>
      <w:marBottom w:val="0"/>
      <w:divBdr>
        <w:top w:val="none" w:sz="0" w:space="0" w:color="auto"/>
        <w:left w:val="none" w:sz="0" w:space="0" w:color="auto"/>
        <w:bottom w:val="none" w:sz="0" w:space="0" w:color="auto"/>
        <w:right w:val="none" w:sz="0" w:space="0" w:color="auto"/>
      </w:divBdr>
    </w:div>
    <w:div w:id="851917715">
      <w:bodyDiv w:val="1"/>
      <w:marLeft w:val="0"/>
      <w:marRight w:val="0"/>
      <w:marTop w:val="0"/>
      <w:marBottom w:val="0"/>
      <w:divBdr>
        <w:top w:val="none" w:sz="0" w:space="0" w:color="auto"/>
        <w:left w:val="none" w:sz="0" w:space="0" w:color="auto"/>
        <w:bottom w:val="none" w:sz="0" w:space="0" w:color="auto"/>
        <w:right w:val="none" w:sz="0" w:space="0" w:color="auto"/>
      </w:divBdr>
    </w:div>
    <w:div w:id="1749110630">
      <w:bodyDiv w:val="1"/>
      <w:marLeft w:val="0"/>
      <w:marRight w:val="0"/>
      <w:marTop w:val="0"/>
      <w:marBottom w:val="0"/>
      <w:divBdr>
        <w:top w:val="none" w:sz="0" w:space="0" w:color="auto"/>
        <w:left w:val="none" w:sz="0" w:space="0" w:color="auto"/>
        <w:bottom w:val="none" w:sz="0" w:space="0" w:color="auto"/>
        <w:right w:val="none" w:sz="0" w:space="0" w:color="auto"/>
      </w:divBdr>
    </w:div>
    <w:div w:id="1858693161">
      <w:bodyDiv w:val="1"/>
      <w:marLeft w:val="0"/>
      <w:marRight w:val="0"/>
      <w:marTop w:val="0"/>
      <w:marBottom w:val="0"/>
      <w:divBdr>
        <w:top w:val="none" w:sz="0" w:space="0" w:color="auto"/>
        <w:left w:val="none" w:sz="0" w:space="0" w:color="auto"/>
        <w:bottom w:val="none" w:sz="0" w:space="0" w:color="auto"/>
        <w:right w:val="none" w:sz="0" w:space="0" w:color="auto"/>
      </w:divBdr>
    </w:div>
    <w:div w:id="2144617238">
      <w:marLeft w:val="0"/>
      <w:marRight w:val="0"/>
      <w:marTop w:val="0"/>
      <w:marBottom w:val="0"/>
      <w:divBdr>
        <w:top w:val="none" w:sz="0" w:space="0" w:color="auto"/>
        <w:left w:val="none" w:sz="0" w:space="0" w:color="auto"/>
        <w:bottom w:val="none" w:sz="0" w:space="0" w:color="auto"/>
        <w:right w:val="none" w:sz="0" w:space="0" w:color="auto"/>
      </w:divBdr>
    </w:div>
    <w:div w:id="21446172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2863DCA81204079FA36EF7EC22E0218D2AE150C1A905892D06E93BC594BB984FAA0AB82C76294C04U4m8G"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2863DCA81204079FA36EF7EC22E0218D2AE150C1A905892D06E93BC594BB984FAA0AB82C76284805U4mAG" TargetMode="External"/><Relationship Id="rId17" Type="http://schemas.openxmlformats.org/officeDocument/2006/relationships/hyperlink" Target="consultantplus://offline/ref=2863DCA81204079FA36EF7EC22E0218D2AE150C1AE07892D06E93BC594BB984FAA0AB828742EU4m0G" TargetMode="External"/><Relationship Id="rId2" Type="http://schemas.openxmlformats.org/officeDocument/2006/relationships/numbering" Target="numbering.xml"/><Relationship Id="rId16" Type="http://schemas.openxmlformats.org/officeDocument/2006/relationships/hyperlink" Target="consultantplus://offline/ref=2863DCA81204079FA36EF7EC22E0218D2AE150C1A905892D06E93BC594BB984FAA0AB82C76294E06U4m8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tpgpb.ru" TargetMode="External"/><Relationship Id="rId5" Type="http://schemas.openxmlformats.org/officeDocument/2006/relationships/webSettings" Target="webSettings.xml"/><Relationship Id="rId15" Type="http://schemas.openxmlformats.org/officeDocument/2006/relationships/hyperlink" Target="consultantplus://offline/ref=2863DCA81204079FA36EF7EC22E0218D2AE150C1A905892D06E93BC594BB984FAA0AB82C76294004U4m8G" TargetMode="External"/><Relationship Id="rId10" Type="http://schemas.openxmlformats.org/officeDocument/2006/relationships/hyperlink" Target="mailto:adm@slh.yanao.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consultantplus://offline/ref=2863DCA81204079FA36EF7EC22E0218D2AE150C1A905892D06E93BC594BB984FAA0AB82C76294C03U4mB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DFC16C-0047-4A90-9B7C-B65B5BE4E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717</Words>
  <Characters>4088</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УПРАВЛЕНИЕ ФЕДЕРАЛЬНОЙАНТИМОНОПОЛЬНОЙ СЛУЖБЫ</vt:lpstr>
    </vt:vector>
  </TitlesOfParts>
  <Company>ФАС РФ</Company>
  <LinksUpToDate>false</LinksUpToDate>
  <CharactersWithSpaces>4796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subject/>
  <dc:creator>14_lobov</dc:creator>
  <cp:keywords/>
  <dc:description/>
  <cp:lastModifiedBy>user</cp:lastModifiedBy>
  <cp:revision>2</cp:revision>
  <cp:lastPrinted>2022-02-07T12:35:00Z</cp:lastPrinted>
  <dcterms:created xsi:type="dcterms:W3CDTF">2026-05-22T15:03:00Z</dcterms:created>
  <dcterms:modified xsi:type="dcterms:W3CDTF">2026-05-22T15:03:00Z</dcterms:modified>
</cp:coreProperties>
</file>