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5DC" w:rsidRPr="005805DC" w:rsidRDefault="005805DC" w:rsidP="005805DC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05DC">
        <w:rPr>
          <w:color w:val="auto"/>
          <w:sz w:val="26"/>
          <w:szCs w:val="26"/>
        </w:rPr>
        <w:t>Заказчик:</w:t>
      </w:r>
      <w:r w:rsidRPr="005805DC">
        <w:rPr>
          <w:color w:val="auto"/>
          <w:sz w:val="26"/>
          <w:szCs w:val="26"/>
        </w:rPr>
        <w:tab/>
      </w:r>
    </w:p>
    <w:p w:rsidR="005805DC" w:rsidRPr="005805DC" w:rsidRDefault="005805DC" w:rsidP="005805D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5805DC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«Домодедовская больница»</w:t>
      </w:r>
    </w:p>
    <w:p w:rsidR="005805DC" w:rsidRPr="005805DC" w:rsidRDefault="005805DC" w:rsidP="005805D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5805DC">
        <w:rPr>
          <w:bCs/>
          <w:color w:val="auto"/>
          <w:sz w:val="26"/>
          <w:szCs w:val="26"/>
        </w:rPr>
        <w:t>zakupki_dcgb@mail.ru</w:t>
      </w:r>
    </w:p>
    <w:p w:rsidR="005805DC" w:rsidRPr="005805DC" w:rsidRDefault="005805DC" w:rsidP="005805D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5805DC" w:rsidRPr="005805DC" w:rsidRDefault="005805DC" w:rsidP="005805DC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5805DC">
        <w:rPr>
          <w:bCs/>
          <w:color w:val="auto"/>
          <w:sz w:val="26"/>
          <w:szCs w:val="26"/>
        </w:rPr>
        <w:t>Оператор электронной площадки:</w:t>
      </w:r>
    </w:p>
    <w:p w:rsidR="005805DC" w:rsidRPr="005805DC" w:rsidRDefault="005805DC" w:rsidP="005805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05DC">
        <w:rPr>
          <w:bCs/>
          <w:color w:val="auto"/>
          <w:sz w:val="26"/>
          <w:szCs w:val="26"/>
        </w:rPr>
        <w:t>ООО «РТС-тендер»</w:t>
      </w:r>
    </w:p>
    <w:p w:rsidR="005805DC" w:rsidRPr="005805DC" w:rsidRDefault="005805DC" w:rsidP="005805D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805DC">
        <w:rPr>
          <w:bCs/>
          <w:color w:val="auto"/>
          <w:sz w:val="26"/>
          <w:szCs w:val="26"/>
        </w:rPr>
        <w:t>ko@rts-tender.ru</w:t>
      </w:r>
    </w:p>
    <w:p w:rsidR="005805DC" w:rsidRPr="005805DC" w:rsidRDefault="005805DC" w:rsidP="005805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805DC" w:rsidRPr="005805DC" w:rsidRDefault="005805DC" w:rsidP="005805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05DC">
        <w:rPr>
          <w:color w:val="auto"/>
          <w:sz w:val="26"/>
          <w:szCs w:val="26"/>
        </w:rPr>
        <w:t>Заявитель:</w:t>
      </w:r>
    </w:p>
    <w:p w:rsidR="005805DC" w:rsidRPr="005805DC" w:rsidRDefault="005805DC" w:rsidP="005805D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805DC">
        <w:rPr>
          <w:color w:val="auto"/>
          <w:sz w:val="26"/>
          <w:szCs w:val="26"/>
        </w:rPr>
        <w:t>ООО «Тульская региональная тендерная компания»</w:t>
      </w:r>
    </w:p>
    <w:p w:rsidR="005805DC" w:rsidRPr="005805DC" w:rsidRDefault="005805DC" w:rsidP="005805DC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5805DC">
        <w:rPr>
          <w:color w:val="auto"/>
          <w:sz w:val="26"/>
          <w:szCs w:val="26"/>
        </w:rPr>
        <w:t>ignatev-o@yandex.ru</w:t>
      </w:r>
    </w:p>
    <w:p w:rsidR="002D2C76" w:rsidRPr="00AC5203" w:rsidRDefault="002D2C76" w:rsidP="002D2C76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23F50" w:rsidRDefault="00123F50" w:rsidP="00123F50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D2C76" w:rsidRDefault="002D2C76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D2C76" w:rsidRDefault="002D2C76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E7765" w:rsidRDefault="000E7765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123F50" w:rsidRDefault="00123F50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D2C76" w:rsidRDefault="002D2C76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D6096C">
        <w:rPr>
          <w:bCs/>
          <w:sz w:val="26"/>
          <w:szCs w:val="26"/>
        </w:rPr>
        <w:t>50/06/105-</w:t>
      </w:r>
      <w:r w:rsidR="005805DC">
        <w:rPr>
          <w:bCs/>
          <w:sz w:val="26"/>
          <w:szCs w:val="26"/>
        </w:rPr>
        <w:t>15038/2026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5805DC" w:rsidP="00123F5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18.05.2026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2D2C76" w:rsidRPr="002D2C76" w:rsidRDefault="0096131A" w:rsidP="00E27E1F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</w:t>
      </w:r>
    </w:p>
    <w:p w:rsidR="00AC5203" w:rsidRPr="00123F50" w:rsidRDefault="00CD3F7F" w:rsidP="00123F50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lastRenderedPageBreak/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F30FDD" w:rsidRPr="003604E0">
        <w:rPr>
          <w:sz w:val="26"/>
          <w:szCs w:val="26"/>
        </w:rPr>
        <w:t>ООО «Тульская региональная тендерная компания»</w:t>
      </w:r>
      <w:r w:rsidR="00F30FDD">
        <w:rPr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>(далее</w:t>
      </w:r>
      <w:r w:rsidR="00F30FDD">
        <w:rPr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>– Заявитель) на действия (бездействие)</w:t>
      </w:r>
      <w:r w:rsidR="00F30FDD" w:rsidRPr="00B5579D">
        <w:t xml:space="preserve"> </w:t>
      </w:r>
      <w:r w:rsidR="00F30FDD">
        <w:rPr>
          <w:bCs/>
          <w:sz w:val="26"/>
          <w:szCs w:val="26"/>
        </w:rPr>
        <w:t>Государственного бюджетного учреждения</w:t>
      </w:r>
      <w:r w:rsidR="00F30FDD" w:rsidRPr="003604E0">
        <w:rPr>
          <w:bCs/>
          <w:sz w:val="26"/>
          <w:szCs w:val="26"/>
        </w:rPr>
        <w:t xml:space="preserve"> здравоохранения Московской области «Домодедовская больница»</w:t>
      </w:r>
      <w:r w:rsidR="00F30FDD" w:rsidRPr="008A7412">
        <w:rPr>
          <w:bCs/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 xml:space="preserve">(далее – </w:t>
      </w:r>
      <w:r w:rsidR="00F30FDD">
        <w:rPr>
          <w:sz w:val="26"/>
          <w:szCs w:val="26"/>
        </w:rPr>
        <w:t>Заказчик</w:t>
      </w:r>
      <w:r w:rsidR="00F30FDD" w:rsidRPr="00B5579D">
        <w:rPr>
          <w:sz w:val="26"/>
          <w:szCs w:val="26"/>
        </w:rPr>
        <w:t>)</w:t>
      </w:r>
      <w:r w:rsidR="00F30FDD">
        <w:rPr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30FDD" w:rsidRPr="008A7412">
        <w:rPr>
          <w:bCs/>
          <w:sz w:val="26"/>
          <w:szCs w:val="26"/>
        </w:rPr>
        <w:t>ООО «РТС-тендер»</w:t>
      </w:r>
      <w:r w:rsidR="00F30FDD" w:rsidRPr="00B5579D">
        <w:rPr>
          <w:rStyle w:val="11"/>
          <w:bCs/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 xml:space="preserve">(далее – Оператор электронной площадки) </w:t>
      </w:r>
      <w:r w:rsidR="00F30FDD">
        <w:rPr>
          <w:sz w:val="26"/>
          <w:szCs w:val="26"/>
        </w:rPr>
        <w:t>электронного</w:t>
      </w:r>
      <w:r w:rsidR="00F30FDD" w:rsidRPr="00D57633">
        <w:rPr>
          <w:sz w:val="26"/>
          <w:szCs w:val="26"/>
        </w:rPr>
        <w:t xml:space="preserve"> аукцион</w:t>
      </w:r>
      <w:r w:rsidR="00F30FDD">
        <w:rPr>
          <w:sz w:val="26"/>
          <w:szCs w:val="26"/>
        </w:rPr>
        <w:t>а</w:t>
      </w:r>
      <w:r w:rsidR="00F30FDD" w:rsidRPr="00B5579D">
        <w:rPr>
          <w:sz w:val="26"/>
          <w:szCs w:val="26"/>
        </w:rPr>
        <w:t xml:space="preserve"> на </w:t>
      </w:r>
      <w:r w:rsidR="00F30FDD">
        <w:rPr>
          <w:sz w:val="26"/>
          <w:szCs w:val="26"/>
        </w:rPr>
        <w:t>поставку</w:t>
      </w:r>
      <w:r w:rsidR="00F30FDD" w:rsidRPr="003604E0">
        <w:rPr>
          <w:sz w:val="26"/>
          <w:szCs w:val="26"/>
        </w:rPr>
        <w:t xml:space="preserve"> расходного материала для биохимического анализатора ERBA XL, совместимых с анализатором</w:t>
      </w:r>
      <w:r w:rsidR="00F30FDD">
        <w:rPr>
          <w:sz w:val="26"/>
          <w:szCs w:val="26"/>
        </w:rPr>
        <w:t xml:space="preserve"> </w:t>
      </w:r>
      <w:r w:rsidR="00F30FDD" w:rsidRPr="003604E0">
        <w:rPr>
          <w:sz w:val="26"/>
          <w:szCs w:val="26"/>
        </w:rPr>
        <w:t>и реагентами, имеющимися в лаборатории (лот 2) (централизованная лаборатория)</w:t>
      </w:r>
      <w:r w:rsidR="00F30FDD" w:rsidRPr="00EB67D4">
        <w:rPr>
          <w:sz w:val="26"/>
          <w:szCs w:val="26"/>
        </w:rPr>
        <w:t xml:space="preserve"> </w:t>
      </w:r>
      <w:r w:rsidR="00F30FDD" w:rsidRPr="00B5579D">
        <w:rPr>
          <w:sz w:val="26"/>
          <w:szCs w:val="26"/>
        </w:rPr>
        <w:t xml:space="preserve">(извещение № </w:t>
      </w:r>
      <w:r w:rsidR="00F30FDD" w:rsidRPr="003604E0">
        <w:rPr>
          <w:sz w:val="26"/>
          <w:szCs w:val="26"/>
        </w:rPr>
        <w:t>0348300029126000184</w:t>
      </w:r>
      <w:r w:rsidR="00F30FDD">
        <w:rPr>
          <w:color w:val="000000" w:themeColor="text1"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23F50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 xml:space="preserve">соответствии с пунктом 1 части 15 статьи 99 Федерального закона от 05.04.2013 № 44-ФЗ </w:t>
      </w:r>
      <w:r w:rsidR="00913AD8">
        <w:rPr>
          <w:sz w:val="26"/>
          <w:szCs w:val="26"/>
        </w:rPr>
        <w:t>«</w:t>
      </w:r>
      <w:r w:rsidRPr="003737B3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913AD8">
        <w:rPr>
          <w:sz w:val="26"/>
          <w:szCs w:val="26"/>
        </w:rPr>
        <w:t>»</w:t>
      </w:r>
      <w:r w:rsidRPr="003737B3">
        <w:rPr>
          <w:sz w:val="26"/>
          <w:szCs w:val="26"/>
        </w:rPr>
        <w:t xml:space="preserve"> (далее – Закон о контрактной системе),</w:t>
      </w:r>
    </w:p>
    <w:p w:rsidR="00F40A98" w:rsidRDefault="00F40A98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092637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AC5203" w:rsidRPr="003737B3" w:rsidRDefault="00AC5203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F55033">
        <w:rPr>
          <w:sz w:val="26"/>
          <w:szCs w:val="26"/>
        </w:rPr>
        <w:t>Заказчика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9D03DF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123F50">
        <w:rPr>
          <w:sz w:val="26"/>
          <w:szCs w:val="26"/>
        </w:rPr>
        <w:t>Аукцион</w:t>
      </w:r>
      <w:r w:rsidR="006E21E7" w:rsidRPr="003737B3">
        <w:rPr>
          <w:sz w:val="26"/>
          <w:szCs w:val="26"/>
        </w:rPr>
        <w:t>а</w:t>
      </w:r>
      <w:r w:rsidR="008E7961" w:rsidRPr="003737B3">
        <w:rPr>
          <w:sz w:val="26"/>
          <w:szCs w:val="26"/>
        </w:rPr>
        <w:t>.</w:t>
      </w:r>
    </w:p>
    <w:p w:rsidR="00520DDB" w:rsidRPr="00965269" w:rsidRDefault="00520DDB" w:rsidP="00520DD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</w:t>
      </w:r>
      <w:r w:rsidRPr="007079F8">
        <w:rPr>
          <w:sz w:val="26"/>
          <w:szCs w:val="26"/>
        </w:rPr>
        <w:br/>
      </w:r>
      <w:r w:rsidRPr="00965269">
        <w:rPr>
          <w:sz w:val="26"/>
          <w:szCs w:val="26"/>
        </w:rPr>
        <w:t xml:space="preserve">о проведении </w:t>
      </w:r>
      <w:r>
        <w:rPr>
          <w:sz w:val="26"/>
          <w:szCs w:val="26"/>
        </w:rPr>
        <w:t>Аукциона</w:t>
      </w:r>
      <w:r w:rsidRPr="00965269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D321F9">
        <w:rPr>
          <w:sz w:val="26"/>
          <w:szCs w:val="26"/>
        </w:rPr>
        <w:t>и</w:t>
      </w:r>
      <w:r w:rsidR="004C508B" w:rsidRPr="003737B3">
        <w:rPr>
          <w:sz w:val="26"/>
          <w:szCs w:val="26"/>
        </w:rPr>
        <w:t>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</w:t>
      </w:r>
      <w:r w:rsidR="00123F50">
        <w:rPr>
          <w:sz w:val="26"/>
          <w:szCs w:val="26"/>
        </w:rPr>
        <w:t>Аукцион</w:t>
      </w:r>
      <w:r w:rsidR="004C508B" w:rsidRPr="003737B3">
        <w:rPr>
          <w:sz w:val="26"/>
          <w:szCs w:val="26"/>
        </w:rPr>
        <w:t>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123F50">
        <w:rPr>
          <w:sz w:val="26"/>
          <w:szCs w:val="26"/>
        </w:rPr>
        <w:t>Аукцион</w:t>
      </w:r>
      <w:r w:rsidR="001E0114">
        <w:rPr>
          <w:sz w:val="26"/>
          <w:szCs w:val="26"/>
        </w:rPr>
        <w:t xml:space="preserve">а размещено – </w:t>
      </w:r>
      <w:r w:rsidR="00F30FDD">
        <w:rPr>
          <w:sz w:val="26"/>
          <w:szCs w:val="26"/>
        </w:rPr>
        <w:t>04.05.2026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F30FDD" w:rsidRPr="00F30FDD">
        <w:rPr>
          <w:sz w:val="26"/>
          <w:szCs w:val="26"/>
        </w:rPr>
        <w:t>8 315 704,40</w:t>
      </w:r>
      <w:r w:rsidR="00D6096C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Default="00D5707A" w:rsidP="00D321F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F30FDD">
        <w:rPr>
          <w:sz w:val="26"/>
          <w:szCs w:val="26"/>
        </w:rPr>
        <w:t>12</w:t>
      </w:r>
      <w:r w:rsidR="005805DC">
        <w:rPr>
          <w:sz w:val="26"/>
          <w:szCs w:val="26"/>
        </w:rPr>
        <w:t>.05.2026</w:t>
      </w:r>
      <w:r w:rsidR="00D321F9">
        <w:rPr>
          <w:sz w:val="26"/>
          <w:szCs w:val="26"/>
        </w:rPr>
        <w:t>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  <w:r w:rsidRPr="002148F8">
        <w:rPr>
          <w:color w:val="auto"/>
          <w:sz w:val="26"/>
          <w:szCs w:val="26"/>
        </w:rPr>
        <w:t>Согласно доводу жалобы Заявителя, Заказчиком неправомерно объединены в один лот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</w:t>
      </w:r>
      <w:r w:rsidRPr="002148F8">
        <w:rPr>
          <w:color w:val="auto"/>
          <w:sz w:val="26"/>
          <w:szCs w:val="26"/>
        </w:rPr>
        <w:lastRenderedPageBreak/>
        <w:t>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Пунктом 1 Постановления Правительства РФ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 xml:space="preserve">При этом пунктом 2 Постановления № 620 установлено, что указанное в п. 1 Постановления № 620 требование не применяется: 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 при закупках </w:t>
      </w:r>
      <w:r w:rsidRPr="002148F8">
        <w:rPr>
          <w:color w:val="auto"/>
          <w:sz w:val="26"/>
          <w:szCs w:val="26"/>
        </w:rPr>
        <w:lastRenderedPageBreak/>
        <w:t>медицинских изделий, объединенных в один лот (контракт) с расходными материалами, которые совместимы с такими медицинскими изделиями; 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111.4 Закона о контрактной системе.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 xml:space="preserve">В соответствии с извещением о проведении Аукциона предметом закупки является </w:t>
      </w:r>
      <w:r w:rsidR="00BC1E74">
        <w:rPr>
          <w:color w:val="auto"/>
          <w:sz w:val="26"/>
          <w:szCs w:val="26"/>
        </w:rPr>
        <w:t>п</w:t>
      </w:r>
      <w:r w:rsidR="00BC1E74" w:rsidRPr="00BC1E74">
        <w:rPr>
          <w:color w:val="auto"/>
          <w:sz w:val="26"/>
          <w:szCs w:val="26"/>
        </w:rPr>
        <w:t xml:space="preserve">оставка </w:t>
      </w:r>
      <w:r w:rsidR="00F30FDD" w:rsidRPr="00F30FDD">
        <w:rPr>
          <w:color w:val="auto"/>
          <w:sz w:val="26"/>
          <w:szCs w:val="26"/>
        </w:rPr>
        <w:t>расходного материала для биохимического анализатора ERBA XL, совместимых с анализатором и реагентами, имеющимися в лаборатории (лот 2) (централизованная лаборатория)</w:t>
      </w:r>
      <w:r w:rsidRPr="002148F8">
        <w:rPr>
          <w:color w:val="auto"/>
          <w:sz w:val="26"/>
          <w:szCs w:val="26"/>
        </w:rPr>
        <w:t xml:space="preserve"> с начальной максимальной ценой контракта – </w:t>
      </w:r>
      <w:r w:rsidR="00F30FDD" w:rsidRPr="00F30FDD">
        <w:rPr>
          <w:color w:val="auto"/>
          <w:sz w:val="26"/>
          <w:szCs w:val="26"/>
        </w:rPr>
        <w:t>8 315 704,40</w:t>
      </w:r>
      <w:r w:rsidRPr="002148F8">
        <w:rPr>
          <w:color w:val="auto"/>
          <w:sz w:val="26"/>
          <w:szCs w:val="26"/>
        </w:rPr>
        <w:t xml:space="preserve"> рублей.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Комиссией Управления установлено, что, согласно извещению о проведении Аукциона, Заказчиком закупаются следующие медицинские изделия:</w:t>
      </w:r>
    </w:p>
    <w:p w:rsidR="002148F8" w:rsidRPr="00875401" w:rsidRDefault="002148F8" w:rsidP="0087540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148F8">
        <w:rPr>
          <w:color w:val="auto"/>
          <w:sz w:val="26"/>
          <w:szCs w:val="26"/>
        </w:rPr>
        <w:t>1) «</w:t>
      </w:r>
      <w:r w:rsidR="00F30FDD" w:rsidRPr="00F30FDD">
        <w:rPr>
          <w:color w:val="auto"/>
          <w:sz w:val="26"/>
          <w:szCs w:val="26"/>
        </w:rPr>
        <w:t>Мочевина/азот мочевины ИВД, реагент</w:t>
      </w:r>
      <w:r w:rsidR="00BC1E74">
        <w:rPr>
          <w:color w:val="auto"/>
          <w:sz w:val="26"/>
          <w:szCs w:val="26"/>
        </w:rPr>
        <w:t xml:space="preserve">», относящееся </w:t>
      </w:r>
      <w:r w:rsidR="00BC1E74">
        <w:rPr>
          <w:color w:val="auto"/>
          <w:sz w:val="26"/>
          <w:szCs w:val="26"/>
        </w:rPr>
        <w:br/>
      </w:r>
      <w:r w:rsidRPr="002148F8">
        <w:rPr>
          <w:color w:val="auto"/>
          <w:sz w:val="26"/>
          <w:szCs w:val="26"/>
        </w:rPr>
        <w:t>к коду</w:t>
      </w:r>
      <w:r w:rsidR="00BC1E74">
        <w:rPr>
          <w:color w:val="auto"/>
          <w:sz w:val="26"/>
          <w:szCs w:val="26"/>
        </w:rPr>
        <w:t xml:space="preserve"> КТРУ </w:t>
      </w:r>
      <w:r w:rsidR="00F30FDD" w:rsidRPr="00F30FDD">
        <w:rPr>
          <w:color w:val="auto"/>
          <w:sz w:val="26"/>
          <w:szCs w:val="26"/>
        </w:rPr>
        <w:t>21.20.23.110-00003620</w:t>
      </w:r>
      <w:r w:rsidR="00875401">
        <w:rPr>
          <w:color w:val="auto"/>
          <w:sz w:val="26"/>
          <w:szCs w:val="26"/>
        </w:rPr>
        <w:t xml:space="preserve">, </w:t>
      </w:r>
      <w:r w:rsidR="00875401" w:rsidRPr="0073564D">
        <w:rPr>
          <w:sz w:val="26"/>
          <w:szCs w:val="26"/>
        </w:rPr>
        <w:t xml:space="preserve">которому соответствует код медицинского изделия </w:t>
      </w:r>
      <w:r w:rsidR="00F30FDD" w:rsidRPr="00F30FDD">
        <w:rPr>
          <w:sz w:val="26"/>
          <w:szCs w:val="26"/>
        </w:rPr>
        <w:t>145600</w:t>
      </w:r>
      <w:r w:rsidRPr="002148F8">
        <w:rPr>
          <w:color w:val="auto"/>
          <w:sz w:val="26"/>
          <w:szCs w:val="26"/>
        </w:rPr>
        <w:t>;</w:t>
      </w:r>
    </w:p>
    <w:p w:rsidR="002148F8" w:rsidRP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2) «</w:t>
      </w:r>
      <w:r w:rsidR="00F30FDD" w:rsidRPr="00F30FDD">
        <w:rPr>
          <w:color w:val="auto"/>
          <w:sz w:val="26"/>
          <w:szCs w:val="26"/>
        </w:rPr>
        <w:t>Конъюгированный (прямой, связанный) билирубин ИВД, реагент</w:t>
      </w:r>
      <w:r w:rsidRPr="002148F8">
        <w:rPr>
          <w:color w:val="auto"/>
          <w:sz w:val="26"/>
          <w:szCs w:val="26"/>
        </w:rPr>
        <w:t>», относящи</w:t>
      </w:r>
      <w:r w:rsidR="00BC1E74">
        <w:rPr>
          <w:color w:val="auto"/>
          <w:sz w:val="26"/>
          <w:szCs w:val="26"/>
        </w:rPr>
        <w:t>еся</w:t>
      </w:r>
      <w:r w:rsidRPr="002148F8">
        <w:rPr>
          <w:color w:val="auto"/>
          <w:sz w:val="26"/>
          <w:szCs w:val="26"/>
        </w:rPr>
        <w:t xml:space="preserve"> к код</w:t>
      </w:r>
      <w:r w:rsidR="00BC1E74">
        <w:rPr>
          <w:color w:val="auto"/>
          <w:sz w:val="26"/>
          <w:szCs w:val="26"/>
        </w:rPr>
        <w:t>ам</w:t>
      </w:r>
      <w:r w:rsidRPr="002148F8">
        <w:rPr>
          <w:color w:val="auto"/>
          <w:sz w:val="26"/>
          <w:szCs w:val="26"/>
        </w:rPr>
        <w:t xml:space="preserve"> КТРУ </w:t>
      </w:r>
      <w:r w:rsidR="00FD2BFE" w:rsidRPr="00FD2BFE">
        <w:rPr>
          <w:color w:val="auto"/>
          <w:sz w:val="26"/>
          <w:szCs w:val="26"/>
        </w:rPr>
        <w:t>21.20.23.110-00004690</w:t>
      </w:r>
      <w:r w:rsidR="00F55033">
        <w:rPr>
          <w:color w:val="auto"/>
          <w:sz w:val="26"/>
          <w:szCs w:val="26"/>
        </w:rPr>
        <w:t xml:space="preserve">, которым </w:t>
      </w:r>
      <w:r w:rsidR="00FD2BFE">
        <w:rPr>
          <w:sz w:val="26"/>
          <w:szCs w:val="26"/>
        </w:rPr>
        <w:t>соответствуе</w:t>
      </w:r>
      <w:r w:rsidR="00F55033" w:rsidRPr="0073564D">
        <w:rPr>
          <w:sz w:val="26"/>
          <w:szCs w:val="26"/>
        </w:rPr>
        <w:t>т код медицинск</w:t>
      </w:r>
      <w:r w:rsidR="00FD2BFE">
        <w:rPr>
          <w:sz w:val="26"/>
          <w:szCs w:val="26"/>
        </w:rPr>
        <w:t>ого изделия</w:t>
      </w:r>
      <w:r w:rsidR="00F55033">
        <w:rPr>
          <w:sz w:val="26"/>
          <w:szCs w:val="26"/>
        </w:rPr>
        <w:t xml:space="preserve"> </w:t>
      </w:r>
      <w:r w:rsidR="00FD2BFE" w:rsidRPr="00FD2BFE">
        <w:rPr>
          <w:color w:val="auto"/>
          <w:sz w:val="26"/>
          <w:szCs w:val="26"/>
          <w:shd w:val="clear" w:color="auto" w:fill="FFFFFF"/>
        </w:rPr>
        <w:t>296330</w:t>
      </w:r>
      <w:r w:rsidR="00F55033" w:rsidRPr="00FD2BFE">
        <w:rPr>
          <w:color w:val="auto"/>
          <w:sz w:val="26"/>
          <w:szCs w:val="26"/>
        </w:rPr>
        <w:t>.</w:t>
      </w:r>
    </w:p>
    <w:p w:rsidR="002148F8" w:rsidRPr="00F55033" w:rsidRDefault="002148F8" w:rsidP="00F5503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148F8">
        <w:rPr>
          <w:color w:val="auto"/>
          <w:sz w:val="26"/>
          <w:szCs w:val="26"/>
        </w:rPr>
        <w:t>3) «</w:t>
      </w:r>
      <w:r w:rsidR="00FD2BFE" w:rsidRPr="00FD2BFE">
        <w:rPr>
          <w:color w:val="auto"/>
          <w:sz w:val="26"/>
          <w:szCs w:val="26"/>
        </w:rPr>
        <w:t>Общий билирубин ИВД, реагент</w:t>
      </w:r>
      <w:r w:rsidRPr="002148F8">
        <w:rPr>
          <w:color w:val="auto"/>
          <w:sz w:val="26"/>
          <w:szCs w:val="26"/>
        </w:rPr>
        <w:t xml:space="preserve">», относящийся к коду КТРУ </w:t>
      </w:r>
      <w:r w:rsidR="00FD2BFE" w:rsidRPr="00FD2BFE">
        <w:rPr>
          <w:color w:val="auto"/>
          <w:sz w:val="26"/>
          <w:szCs w:val="26"/>
        </w:rPr>
        <w:t>21.20.23.110-00004011</w:t>
      </w:r>
      <w:r w:rsidRPr="002148F8">
        <w:rPr>
          <w:color w:val="auto"/>
          <w:sz w:val="26"/>
          <w:szCs w:val="26"/>
        </w:rPr>
        <w:t>;</w:t>
      </w:r>
      <w:r w:rsidR="00F55033" w:rsidRPr="00F55033">
        <w:rPr>
          <w:sz w:val="26"/>
          <w:szCs w:val="26"/>
        </w:rPr>
        <w:t xml:space="preserve"> </w:t>
      </w:r>
      <w:r w:rsidR="00F55033" w:rsidRPr="0073564D">
        <w:rPr>
          <w:sz w:val="26"/>
          <w:szCs w:val="26"/>
        </w:rPr>
        <w:t xml:space="preserve">которому соответствует код медицинского изделия </w:t>
      </w:r>
      <w:r w:rsidR="00FD2BFE" w:rsidRPr="00FD2BFE">
        <w:rPr>
          <w:sz w:val="26"/>
          <w:szCs w:val="26"/>
        </w:rPr>
        <w:t>204620</w:t>
      </w:r>
      <w:r w:rsidR="00F55033" w:rsidRPr="002148F8">
        <w:rPr>
          <w:color w:val="auto"/>
          <w:sz w:val="26"/>
          <w:szCs w:val="26"/>
        </w:rPr>
        <w:t>;</w:t>
      </w:r>
    </w:p>
    <w:p w:rsidR="002148F8" w:rsidRDefault="002148F8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48F8">
        <w:rPr>
          <w:color w:val="auto"/>
          <w:sz w:val="26"/>
          <w:szCs w:val="26"/>
        </w:rPr>
        <w:t>4) «</w:t>
      </w:r>
      <w:r w:rsidR="00FD2BFE" w:rsidRPr="00FD2BFE">
        <w:rPr>
          <w:color w:val="auto"/>
          <w:sz w:val="26"/>
          <w:szCs w:val="26"/>
        </w:rPr>
        <w:t>Глюкоза ИВД, набор, ферментный спектрофотометрический анализ</w:t>
      </w:r>
      <w:r w:rsidRPr="002148F8">
        <w:rPr>
          <w:color w:val="auto"/>
          <w:sz w:val="26"/>
          <w:szCs w:val="26"/>
        </w:rPr>
        <w:t xml:space="preserve">», относящийся к коду КТРУ </w:t>
      </w:r>
      <w:r w:rsidR="00FD2BFE" w:rsidRPr="00FD2BFE">
        <w:rPr>
          <w:color w:val="auto"/>
          <w:sz w:val="26"/>
          <w:szCs w:val="26"/>
        </w:rPr>
        <w:t>21.20.23.110-00000187</w:t>
      </w:r>
      <w:r w:rsidR="00BC1E74">
        <w:rPr>
          <w:color w:val="auto"/>
          <w:sz w:val="26"/>
          <w:szCs w:val="26"/>
        </w:rPr>
        <w:t>;</w:t>
      </w:r>
      <w:r w:rsidR="00F55033">
        <w:rPr>
          <w:color w:val="auto"/>
          <w:sz w:val="26"/>
          <w:szCs w:val="26"/>
        </w:rPr>
        <w:t xml:space="preserve"> которому соответствует код медицинского изделия </w:t>
      </w:r>
      <w:r w:rsidR="00FD2BFE" w:rsidRPr="00FD2BFE">
        <w:rPr>
          <w:color w:val="auto"/>
          <w:sz w:val="26"/>
          <w:szCs w:val="26"/>
        </w:rPr>
        <w:t>248780</w:t>
      </w:r>
      <w:r w:rsidR="00F55033">
        <w:rPr>
          <w:color w:val="auto"/>
          <w:sz w:val="26"/>
          <w:szCs w:val="26"/>
        </w:rPr>
        <w:t>;</w:t>
      </w:r>
    </w:p>
    <w:p w:rsidR="00BC1E74" w:rsidRDefault="00BC1E74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5) «</w:t>
      </w:r>
      <w:r w:rsidR="00FD2BFE" w:rsidRPr="00FD2BFE">
        <w:rPr>
          <w:color w:val="auto"/>
          <w:sz w:val="26"/>
          <w:szCs w:val="26"/>
        </w:rPr>
        <w:t>Общий холестерин ИВД, реагент</w:t>
      </w:r>
      <w:r>
        <w:rPr>
          <w:color w:val="auto"/>
          <w:sz w:val="26"/>
          <w:szCs w:val="26"/>
        </w:rPr>
        <w:t xml:space="preserve">», относящийся к коду </w:t>
      </w:r>
      <w:r w:rsidR="00FD2BFE" w:rsidRPr="00FD2BFE">
        <w:rPr>
          <w:color w:val="auto"/>
          <w:sz w:val="26"/>
          <w:szCs w:val="26"/>
        </w:rPr>
        <w:t>21.20.23.110-11742</w:t>
      </w:r>
      <w:r w:rsidR="00F55033">
        <w:rPr>
          <w:color w:val="auto"/>
          <w:sz w:val="26"/>
          <w:szCs w:val="26"/>
        </w:rPr>
        <w:t xml:space="preserve">, которому соответствует код медицинского изделия </w:t>
      </w:r>
      <w:r w:rsidR="00FD2BFE" w:rsidRPr="00FD2BFE">
        <w:rPr>
          <w:color w:val="auto"/>
          <w:sz w:val="26"/>
          <w:szCs w:val="26"/>
        </w:rPr>
        <w:t>204900</w:t>
      </w:r>
      <w:r w:rsidR="00F55033">
        <w:rPr>
          <w:color w:val="auto"/>
          <w:sz w:val="26"/>
          <w:szCs w:val="26"/>
        </w:rPr>
        <w:t>;</w:t>
      </w:r>
    </w:p>
    <w:p w:rsidR="00BC1E74" w:rsidRDefault="00BC1E74" w:rsidP="002148F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6) «</w:t>
      </w:r>
      <w:r w:rsidR="00FD2BFE" w:rsidRPr="00FD2BFE">
        <w:rPr>
          <w:color w:val="auto"/>
          <w:sz w:val="26"/>
          <w:szCs w:val="26"/>
        </w:rPr>
        <w:t>Общий белок ИВД, реагент</w:t>
      </w:r>
      <w:r>
        <w:rPr>
          <w:color w:val="auto"/>
          <w:sz w:val="26"/>
          <w:szCs w:val="26"/>
        </w:rPr>
        <w:t xml:space="preserve">», относящийся к коду КТРУ </w:t>
      </w:r>
      <w:r w:rsidR="00FD2BFE" w:rsidRPr="00FD2BFE">
        <w:rPr>
          <w:color w:val="auto"/>
          <w:sz w:val="26"/>
          <w:szCs w:val="26"/>
        </w:rPr>
        <w:t>21.20.23.110-00004137</w:t>
      </w:r>
      <w:r w:rsidR="00F55033">
        <w:rPr>
          <w:color w:val="auto"/>
          <w:sz w:val="26"/>
          <w:szCs w:val="26"/>
        </w:rPr>
        <w:t xml:space="preserve">, которому соответствует код медицинского изделия </w:t>
      </w:r>
      <w:r w:rsidR="00FD2BFE" w:rsidRPr="00FD2BFE">
        <w:rPr>
          <w:color w:val="auto"/>
          <w:sz w:val="26"/>
          <w:szCs w:val="26"/>
        </w:rPr>
        <w:t>206660</w:t>
      </w:r>
      <w:r w:rsidR="00F55033">
        <w:rPr>
          <w:color w:val="auto"/>
          <w:sz w:val="26"/>
          <w:szCs w:val="26"/>
        </w:rPr>
        <w:t>.</w:t>
      </w:r>
    </w:p>
    <w:p w:rsidR="00FD2BFE" w:rsidRPr="002148F8" w:rsidRDefault="00FD2BFE" w:rsidP="00825F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7) «</w:t>
      </w:r>
      <w:r w:rsidRPr="00FD2BFE">
        <w:rPr>
          <w:color w:val="auto"/>
          <w:sz w:val="26"/>
          <w:szCs w:val="26"/>
        </w:rPr>
        <w:t>Креатинин ИВД, реагент</w:t>
      </w:r>
      <w:r>
        <w:rPr>
          <w:color w:val="auto"/>
          <w:sz w:val="26"/>
          <w:szCs w:val="26"/>
        </w:rPr>
        <w:t xml:space="preserve">», относящийся к коду КТРУ </w:t>
      </w:r>
      <w:r w:rsidR="00825F5C" w:rsidRPr="00825F5C">
        <w:rPr>
          <w:color w:val="auto"/>
          <w:sz w:val="26"/>
          <w:szCs w:val="26"/>
        </w:rPr>
        <w:t>21.20.23.110-00004629</w:t>
      </w:r>
      <w:r>
        <w:rPr>
          <w:color w:val="auto"/>
          <w:sz w:val="26"/>
          <w:szCs w:val="26"/>
        </w:rPr>
        <w:t xml:space="preserve">, которому соответствует код медицинского изделия </w:t>
      </w:r>
      <w:r w:rsidR="00825F5C" w:rsidRPr="00825F5C">
        <w:rPr>
          <w:color w:val="auto"/>
          <w:sz w:val="26"/>
          <w:szCs w:val="26"/>
        </w:rPr>
        <w:t>284660</w:t>
      </w:r>
      <w:r w:rsidR="00825F5C">
        <w:rPr>
          <w:color w:val="auto"/>
          <w:sz w:val="26"/>
          <w:szCs w:val="26"/>
        </w:rPr>
        <w:t xml:space="preserve"> и так далее.</w:t>
      </w:r>
    </w:p>
    <w:p w:rsidR="00875401" w:rsidRPr="00C7685A" w:rsidRDefault="00875401" w:rsidP="0087540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73564D">
        <w:rPr>
          <w:sz w:val="26"/>
          <w:szCs w:val="26"/>
        </w:rPr>
        <w:t xml:space="preserve">Таким образом, на заседании Комиссии установлено, что товары, поставка которых предусмотрена в рамках исполнения контракта, заключенного по результатам проведения </w:t>
      </w:r>
      <w:r w:rsidR="007D03A7">
        <w:rPr>
          <w:sz w:val="26"/>
          <w:szCs w:val="26"/>
        </w:rPr>
        <w:t>Аукциона</w:t>
      </w:r>
      <w:r w:rsidRPr="0073564D">
        <w:rPr>
          <w:sz w:val="26"/>
          <w:szCs w:val="26"/>
        </w:rPr>
        <w:t>, относятся к разным видам медицинских изделий в соответствии с Классификацией, что противоречит Постановлению</w:t>
      </w:r>
      <w:r w:rsidRPr="00A022B5">
        <w:rPr>
          <w:sz w:val="26"/>
          <w:szCs w:val="26"/>
        </w:rPr>
        <w:t xml:space="preserve"> № 620 и требованиям Закона о контрактной системе</w:t>
      </w:r>
      <w:r w:rsidRPr="002D4A2C">
        <w:rPr>
          <w:sz w:val="26"/>
          <w:szCs w:val="26"/>
        </w:rPr>
        <w:t>.</w:t>
      </w:r>
      <w:r w:rsidRPr="00C7685A">
        <w:rPr>
          <w:sz w:val="26"/>
          <w:szCs w:val="26"/>
        </w:rPr>
        <w:t xml:space="preserve"> </w:t>
      </w:r>
    </w:p>
    <w:p w:rsidR="00875401" w:rsidRPr="00C7685A" w:rsidRDefault="00875401" w:rsidP="0087540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875401" w:rsidRPr="00C7685A" w:rsidRDefault="00875401" w:rsidP="0087540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>Следовательно, довод жалобы Заявителя является обоснованным.</w:t>
      </w:r>
    </w:p>
    <w:p w:rsidR="002148F8" w:rsidRPr="00875401" w:rsidRDefault="00875401" w:rsidP="0087540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7685A">
        <w:rPr>
          <w:sz w:val="26"/>
          <w:szCs w:val="26"/>
        </w:rPr>
        <w:t xml:space="preserve">Таким образом, действия Заказчика в части объединения в один лот медицинских изделий различных видов в соответствии с Классификацией нарушают пункт 1 части 2 статьи 42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 xml:space="preserve">5 статьи 7.30.1 </w:t>
      </w:r>
      <w:r w:rsidRPr="00C7685A">
        <w:rPr>
          <w:sz w:val="26"/>
          <w:szCs w:val="26"/>
        </w:rPr>
        <w:t>Кодекса об а</w:t>
      </w:r>
      <w:r>
        <w:rPr>
          <w:sz w:val="26"/>
          <w:szCs w:val="26"/>
        </w:rPr>
        <w:t>дминистративных правонарушениях</w:t>
      </w:r>
      <w:r w:rsidR="002148F8" w:rsidRPr="002148F8">
        <w:rPr>
          <w:color w:val="auto"/>
          <w:sz w:val="26"/>
          <w:szCs w:val="26"/>
        </w:rPr>
        <w:t>.</w:t>
      </w:r>
    </w:p>
    <w:p w:rsidR="002D2C76" w:rsidRPr="001A493E" w:rsidRDefault="00F40A98" w:rsidP="00F40A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о </w:t>
      </w:r>
      <w:r w:rsidRPr="007079F8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контрактной системе, Комиссия</w:t>
      </w:r>
    </w:p>
    <w:p w:rsidR="0063482B" w:rsidRPr="0063482B" w:rsidRDefault="0063482B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3482B">
        <w:rPr>
          <w:b/>
          <w:sz w:val="26"/>
          <w:szCs w:val="26"/>
        </w:rPr>
        <w:t>РЕШИЛА:</w:t>
      </w:r>
    </w:p>
    <w:p w:rsidR="002D2C76" w:rsidRDefault="002D2C76" w:rsidP="002D2C76">
      <w:pPr>
        <w:tabs>
          <w:tab w:val="left" w:pos="851"/>
          <w:tab w:val="left" w:pos="993"/>
          <w:tab w:val="left" w:pos="1276"/>
        </w:tabs>
        <w:spacing w:before="0" w:line="276" w:lineRule="auto"/>
        <w:ind w:left="1068" w:firstLine="0"/>
        <w:contextualSpacing/>
        <w:jc w:val="both"/>
        <w:rPr>
          <w:sz w:val="26"/>
          <w:szCs w:val="26"/>
        </w:rPr>
      </w:pPr>
    </w:p>
    <w:p w:rsidR="0008265A" w:rsidRPr="00F21D9B" w:rsidRDefault="0008265A" w:rsidP="003C1AD4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>
        <w:rPr>
          <w:sz w:val="26"/>
          <w:szCs w:val="26"/>
        </w:rPr>
        <w:t xml:space="preserve">у </w:t>
      </w:r>
      <w:r w:rsidR="000E7765" w:rsidRPr="005805DC">
        <w:rPr>
          <w:color w:val="auto"/>
          <w:sz w:val="26"/>
          <w:szCs w:val="26"/>
        </w:rPr>
        <w:t>ООО «Тульская региональная тендерная компания»</w:t>
      </w:r>
      <w:r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08265A" w:rsidRDefault="0008265A" w:rsidP="000826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 в действиях Заказчика нарушени</w:t>
      </w:r>
      <w:r>
        <w:rPr>
          <w:sz w:val="26"/>
          <w:szCs w:val="26"/>
        </w:rPr>
        <w:t>я</w:t>
      </w:r>
      <w:r w:rsidR="00550326">
        <w:rPr>
          <w:sz w:val="26"/>
          <w:szCs w:val="26"/>
        </w:rPr>
        <w:t xml:space="preserve"> пункта 1 части 2 статьи 42 </w:t>
      </w:r>
      <w:r>
        <w:rPr>
          <w:sz w:val="26"/>
          <w:szCs w:val="26"/>
        </w:rPr>
        <w:t>Закона</w:t>
      </w:r>
      <w:r w:rsidRPr="00461DCC">
        <w:rPr>
          <w:sz w:val="26"/>
          <w:szCs w:val="26"/>
        </w:rPr>
        <w:t xml:space="preserve"> о контрактной системе. </w:t>
      </w:r>
    </w:p>
    <w:p w:rsidR="0008265A" w:rsidRPr="00AA2ED5" w:rsidRDefault="0008265A" w:rsidP="000826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sz w:val="26"/>
          <w:szCs w:val="26"/>
        </w:rPr>
        <w:t>.</w:t>
      </w:r>
    </w:p>
    <w:p w:rsidR="0008265A" w:rsidRPr="00461DCC" w:rsidRDefault="0008265A" w:rsidP="0008265A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B45D55">
        <w:rPr>
          <w:sz w:val="26"/>
          <w:szCs w:val="26"/>
        </w:rPr>
        <w:t xml:space="preserve">Передать материалы дела от </w:t>
      </w:r>
      <w:r w:rsidR="005805DC">
        <w:rPr>
          <w:sz w:val="26"/>
          <w:szCs w:val="26"/>
        </w:rPr>
        <w:t>18.05.2026</w:t>
      </w:r>
      <w:r>
        <w:rPr>
          <w:sz w:val="26"/>
          <w:szCs w:val="26"/>
        </w:rPr>
        <w:t xml:space="preserve"> № 050/06/105-</w:t>
      </w:r>
      <w:r w:rsidR="005805DC">
        <w:rPr>
          <w:sz w:val="26"/>
          <w:szCs w:val="26"/>
        </w:rPr>
        <w:t>15038</w:t>
      </w:r>
      <w:r w:rsidRPr="00B45D55">
        <w:rPr>
          <w:sz w:val="26"/>
          <w:szCs w:val="26"/>
        </w:rPr>
        <w:t>/202</w:t>
      </w:r>
      <w:r>
        <w:rPr>
          <w:sz w:val="26"/>
          <w:szCs w:val="26"/>
        </w:rPr>
        <w:t>5</w:t>
      </w:r>
      <w:r w:rsidRPr="00B45D55">
        <w:rPr>
          <w:sz w:val="26"/>
          <w:szCs w:val="26"/>
        </w:rPr>
        <w:t xml:space="preserve"> по </w:t>
      </w:r>
      <w:r>
        <w:rPr>
          <w:rFonts w:eastAsia="BatangChe"/>
          <w:sz w:val="26"/>
          <w:szCs w:val="26"/>
        </w:rPr>
        <w:t>выявленным нарушениям Закона о контрактной системе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092637" w:rsidRPr="00E27E1F" w:rsidRDefault="0008265A" w:rsidP="00E27E1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>
        <w:rPr>
          <w:bCs/>
          <w:sz w:val="26"/>
          <w:szCs w:val="26"/>
        </w:rPr>
        <w:t>.</w:t>
      </w:r>
      <w:bookmarkStart w:id="0" w:name="_GoBack"/>
      <w:bookmarkEnd w:id="0"/>
    </w:p>
    <w:sectPr w:rsidR="00092637" w:rsidRPr="00E27E1F" w:rsidSect="00792311">
      <w:headerReference w:type="even" r:id="rId8"/>
      <w:headerReference w:type="default" r:id="rId9"/>
      <w:pgSz w:w="11906" w:h="16838"/>
      <w:pgMar w:top="709" w:right="70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22B" w:rsidRDefault="0026722B" w:rsidP="00F963A7">
      <w:pPr>
        <w:spacing w:before="0"/>
      </w:pPr>
      <w:r>
        <w:separator/>
      </w:r>
    </w:p>
  </w:endnote>
  <w:endnote w:type="continuationSeparator" w:id="0">
    <w:p w:rsidR="0026722B" w:rsidRDefault="0026722B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22B" w:rsidRDefault="0026722B" w:rsidP="00F963A7">
      <w:pPr>
        <w:spacing w:before="0"/>
      </w:pPr>
      <w:r>
        <w:separator/>
      </w:r>
    </w:p>
  </w:footnote>
  <w:footnote w:type="continuationSeparator" w:id="0">
    <w:p w:rsidR="0026722B" w:rsidRDefault="0026722B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2846263"/>
      <w:docPartObj>
        <w:docPartGallery w:val="Page Numbers (Top of Page)"/>
        <w:docPartUnique/>
      </w:docPartObj>
    </w:sdtPr>
    <w:sdtEndPr/>
    <w:sdtContent>
      <w:p w:rsidR="0026722B" w:rsidRDefault="0026722B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27E1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6722B" w:rsidRDefault="0026722B">
    <w:pPr>
      <w:pStyle w:val="a6"/>
    </w:pPr>
  </w:p>
  <w:p w:rsidR="0026722B" w:rsidRDefault="0026722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79802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6722B" w:rsidRPr="00405411" w:rsidRDefault="0026722B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27E1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26722B" w:rsidRDefault="0026722B">
    <w:pPr>
      <w:pStyle w:val="a6"/>
    </w:pPr>
  </w:p>
  <w:p w:rsidR="0026722B" w:rsidRDefault="002672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 w15:restartNumberingAfterBreak="0">
    <w:nsid w:val="7368399B"/>
    <w:multiLevelType w:val="hybridMultilevel"/>
    <w:tmpl w:val="5100CC0E"/>
    <w:lvl w:ilvl="0" w:tplc="C5D27E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6"/>
  </w:num>
  <w:num w:numId="6">
    <w:abstractNumId w:val="43"/>
  </w:num>
  <w:num w:numId="7">
    <w:abstractNumId w:val="39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</w:num>
  <w:num w:numId="19">
    <w:abstractNumId w:val="40"/>
  </w:num>
  <w:num w:numId="20">
    <w:abstractNumId w:val="12"/>
  </w:num>
  <w:num w:numId="21">
    <w:abstractNumId w:val="37"/>
  </w:num>
  <w:num w:numId="22">
    <w:abstractNumId w:val="2"/>
  </w:num>
  <w:num w:numId="23">
    <w:abstractNumId w:val="8"/>
  </w:num>
  <w:num w:numId="24">
    <w:abstractNumId w:val="23"/>
  </w:num>
  <w:num w:numId="25">
    <w:abstractNumId w:val="45"/>
  </w:num>
  <w:num w:numId="26">
    <w:abstractNumId w:val="33"/>
  </w:num>
  <w:num w:numId="27">
    <w:abstractNumId w:val="19"/>
  </w:num>
  <w:num w:numId="28">
    <w:abstractNumId w:val="44"/>
  </w:num>
  <w:num w:numId="29">
    <w:abstractNumId w:val="22"/>
  </w:num>
  <w:num w:numId="30">
    <w:abstractNumId w:val="41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8"/>
  </w:num>
  <w:num w:numId="42">
    <w:abstractNumId w:val="4"/>
  </w:num>
  <w:num w:numId="43">
    <w:abstractNumId w:val="46"/>
  </w:num>
  <w:num w:numId="44">
    <w:abstractNumId w:val="18"/>
  </w:num>
  <w:num w:numId="45">
    <w:abstractNumId w:val="6"/>
  </w:num>
  <w:num w:numId="46">
    <w:abstractNumId w:val="0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5F3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CD2"/>
    <w:rsid w:val="00046D00"/>
    <w:rsid w:val="0005091A"/>
    <w:rsid w:val="000512C2"/>
    <w:rsid w:val="00052EE2"/>
    <w:rsid w:val="00054214"/>
    <w:rsid w:val="00054DFC"/>
    <w:rsid w:val="00055326"/>
    <w:rsid w:val="000558E0"/>
    <w:rsid w:val="0005606B"/>
    <w:rsid w:val="000565E8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265A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5FE3"/>
    <w:rsid w:val="000B622C"/>
    <w:rsid w:val="000C13EA"/>
    <w:rsid w:val="000C19D2"/>
    <w:rsid w:val="000C240C"/>
    <w:rsid w:val="000C5E89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E7765"/>
    <w:rsid w:val="000F0886"/>
    <w:rsid w:val="000F0BE6"/>
    <w:rsid w:val="000F0ECD"/>
    <w:rsid w:val="000F34F1"/>
    <w:rsid w:val="000F521E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430"/>
    <w:rsid w:val="001155F5"/>
    <w:rsid w:val="0011649D"/>
    <w:rsid w:val="001172C1"/>
    <w:rsid w:val="001219F5"/>
    <w:rsid w:val="001223DB"/>
    <w:rsid w:val="001232A8"/>
    <w:rsid w:val="00123B80"/>
    <w:rsid w:val="00123F50"/>
    <w:rsid w:val="00125A42"/>
    <w:rsid w:val="0012642C"/>
    <w:rsid w:val="0013390A"/>
    <w:rsid w:val="0013390F"/>
    <w:rsid w:val="0013439B"/>
    <w:rsid w:val="00134665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47841"/>
    <w:rsid w:val="0015114A"/>
    <w:rsid w:val="00151383"/>
    <w:rsid w:val="00151CD2"/>
    <w:rsid w:val="001544AB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86BFD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85A"/>
    <w:rsid w:val="001B3F38"/>
    <w:rsid w:val="001B4214"/>
    <w:rsid w:val="001B6635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48F8"/>
    <w:rsid w:val="002162FC"/>
    <w:rsid w:val="00216CF2"/>
    <w:rsid w:val="00220436"/>
    <w:rsid w:val="002218B9"/>
    <w:rsid w:val="00221FC6"/>
    <w:rsid w:val="002255C4"/>
    <w:rsid w:val="00227397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22B"/>
    <w:rsid w:val="0026797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6F94"/>
    <w:rsid w:val="002C76D7"/>
    <w:rsid w:val="002D1ADB"/>
    <w:rsid w:val="002D2033"/>
    <w:rsid w:val="002D20A3"/>
    <w:rsid w:val="002D29D9"/>
    <w:rsid w:val="002D2C76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0B0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5C6"/>
    <w:rsid w:val="003A33C9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1AD4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5815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43A3"/>
    <w:rsid w:val="004746FB"/>
    <w:rsid w:val="00474848"/>
    <w:rsid w:val="00474909"/>
    <w:rsid w:val="00474F0E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508B"/>
    <w:rsid w:val="004C5641"/>
    <w:rsid w:val="004C6161"/>
    <w:rsid w:val="004D0417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244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0DDB"/>
    <w:rsid w:val="00521350"/>
    <w:rsid w:val="00522BCF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0326"/>
    <w:rsid w:val="0055288D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5DC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1FBF"/>
    <w:rsid w:val="00632788"/>
    <w:rsid w:val="00632ED0"/>
    <w:rsid w:val="00633A90"/>
    <w:rsid w:val="00633B2E"/>
    <w:rsid w:val="0063482B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27446"/>
    <w:rsid w:val="007368AB"/>
    <w:rsid w:val="00736BBE"/>
    <w:rsid w:val="0073726D"/>
    <w:rsid w:val="00740F49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311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03A7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5F5C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5BBE"/>
    <w:rsid w:val="008677F1"/>
    <w:rsid w:val="00870783"/>
    <w:rsid w:val="00870A66"/>
    <w:rsid w:val="00875401"/>
    <w:rsid w:val="00875F4D"/>
    <w:rsid w:val="008773FF"/>
    <w:rsid w:val="00877539"/>
    <w:rsid w:val="008777A4"/>
    <w:rsid w:val="008855B0"/>
    <w:rsid w:val="008868FE"/>
    <w:rsid w:val="00886D06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3AD8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83A94"/>
    <w:rsid w:val="009858DE"/>
    <w:rsid w:val="00987CD3"/>
    <w:rsid w:val="00987EBE"/>
    <w:rsid w:val="009902D5"/>
    <w:rsid w:val="00991870"/>
    <w:rsid w:val="00991E4B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1A9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1971"/>
    <w:rsid w:val="00A35B7E"/>
    <w:rsid w:val="00A4090C"/>
    <w:rsid w:val="00A41571"/>
    <w:rsid w:val="00A43B6F"/>
    <w:rsid w:val="00A455FB"/>
    <w:rsid w:val="00A503F1"/>
    <w:rsid w:val="00A50464"/>
    <w:rsid w:val="00A518F9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1964"/>
    <w:rsid w:val="00A9247C"/>
    <w:rsid w:val="00A92EC2"/>
    <w:rsid w:val="00A92EC7"/>
    <w:rsid w:val="00A94FE6"/>
    <w:rsid w:val="00A963B9"/>
    <w:rsid w:val="00AA0B35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5203"/>
    <w:rsid w:val="00AC7C14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07F7"/>
    <w:rsid w:val="00B0111A"/>
    <w:rsid w:val="00B02C80"/>
    <w:rsid w:val="00B04006"/>
    <w:rsid w:val="00B04AFC"/>
    <w:rsid w:val="00B10351"/>
    <w:rsid w:val="00B115C2"/>
    <w:rsid w:val="00B16090"/>
    <w:rsid w:val="00B21525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179E"/>
    <w:rsid w:val="00BC1E74"/>
    <w:rsid w:val="00BC20FF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5C6C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339B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21F9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575B"/>
    <w:rsid w:val="00D474D2"/>
    <w:rsid w:val="00D50DF6"/>
    <w:rsid w:val="00D51D20"/>
    <w:rsid w:val="00D529C8"/>
    <w:rsid w:val="00D54422"/>
    <w:rsid w:val="00D54893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21D0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C6BCC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0488"/>
    <w:rsid w:val="00E228CB"/>
    <w:rsid w:val="00E23BB5"/>
    <w:rsid w:val="00E23D3F"/>
    <w:rsid w:val="00E26A31"/>
    <w:rsid w:val="00E27E1F"/>
    <w:rsid w:val="00E31B5A"/>
    <w:rsid w:val="00E31EFE"/>
    <w:rsid w:val="00E3396A"/>
    <w:rsid w:val="00E35297"/>
    <w:rsid w:val="00E35B1F"/>
    <w:rsid w:val="00E364BA"/>
    <w:rsid w:val="00E37402"/>
    <w:rsid w:val="00E37BE0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67B2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0FDD"/>
    <w:rsid w:val="00F33C6D"/>
    <w:rsid w:val="00F354E0"/>
    <w:rsid w:val="00F3586F"/>
    <w:rsid w:val="00F36DFB"/>
    <w:rsid w:val="00F40077"/>
    <w:rsid w:val="00F407FF"/>
    <w:rsid w:val="00F40A98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033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2BF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4A12B-AE5A-4332-B7AC-F872AB594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5</Pages>
  <Words>1405</Words>
  <Characters>8009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Родин Михаил Владимирович</cp:lastModifiedBy>
  <cp:revision>248</cp:revision>
  <cp:lastPrinted>2026-05-21T13:59:00Z</cp:lastPrinted>
  <dcterms:created xsi:type="dcterms:W3CDTF">2022-02-18T14:23:00Z</dcterms:created>
  <dcterms:modified xsi:type="dcterms:W3CDTF">2026-05-21T17:30:00Z</dcterms:modified>
</cp:coreProperties>
</file>