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243C19" w14:textId="77777777" w:rsidR="003C3E32" w:rsidRPr="00D901B1" w:rsidRDefault="003C3E32" w:rsidP="00C310B9">
      <w:pPr>
        <w:spacing w:after="0" w:line="38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14:paraId="6C2267C4" w14:textId="48BC2DDE" w:rsidR="003C3E32" w:rsidRPr="00D901B1" w:rsidRDefault="003C3E32" w:rsidP="00C310B9">
      <w:pPr>
        <w:spacing w:after="0" w:line="38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bookmarkStart w:id="0" w:name="_Hlk139633155"/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28/06/105-</w:t>
      </w:r>
      <w:r w:rsidR="00C44D85">
        <w:rPr>
          <w:rFonts w:ascii="Times New Roman" w:hAnsi="Times New Roman" w:cs="Times New Roman"/>
          <w:color w:val="000000" w:themeColor="text1"/>
          <w:sz w:val="28"/>
          <w:szCs w:val="28"/>
        </w:rPr>
        <w:t>1772</w:t>
      </w:r>
      <w:r w:rsidR="00240AF8">
        <w:rPr>
          <w:rFonts w:ascii="Times New Roman" w:hAnsi="Times New Roman" w:cs="Times New Roman"/>
          <w:color w:val="000000" w:themeColor="text1"/>
          <w:sz w:val="28"/>
          <w:szCs w:val="28"/>
        </w:rPr>
        <w:t>/2026</w:t>
      </w: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0"/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14:paraId="7EF3BE7D" w14:textId="77777777" w:rsidR="003C3E32" w:rsidRPr="00D901B1" w:rsidRDefault="003C3E32" w:rsidP="00C310B9">
      <w:pPr>
        <w:spacing w:after="0" w:line="38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14:paraId="67DFBE04" w14:textId="77777777" w:rsidR="003C3E32" w:rsidRPr="00D901B1" w:rsidRDefault="003C3E32" w:rsidP="00C310B9">
      <w:pPr>
        <w:spacing w:after="0" w:line="38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tbl>
      <w:tblPr>
        <w:tblW w:w="103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81"/>
        <w:gridCol w:w="4856"/>
        <w:gridCol w:w="843"/>
      </w:tblGrid>
      <w:tr w:rsidR="003C3E32" w:rsidRPr="007D08DB" w14:paraId="6D2D0BD2" w14:textId="77777777" w:rsidTr="001643E0">
        <w:tc>
          <w:tcPr>
            <w:tcW w:w="4681" w:type="dxa"/>
            <w:hideMark/>
          </w:tcPr>
          <w:p w14:paraId="0D897BFE" w14:textId="2DD4C24C" w:rsidR="003C3E32" w:rsidRPr="007D08DB" w:rsidRDefault="00C44D85" w:rsidP="00C310B9">
            <w:pPr>
              <w:tabs>
                <w:tab w:val="left" w:pos="3196"/>
              </w:tabs>
              <w:spacing w:after="0" w:line="380" w:lineRule="exact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19</w:t>
            </w:r>
            <w:r w:rsidR="00E279D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05</w:t>
            </w:r>
            <w:r w:rsidR="00AF113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.2026</w:t>
            </w:r>
          </w:p>
        </w:tc>
        <w:tc>
          <w:tcPr>
            <w:tcW w:w="5699" w:type="dxa"/>
            <w:gridSpan w:val="2"/>
            <w:hideMark/>
          </w:tcPr>
          <w:p w14:paraId="6E667F42" w14:textId="77777777" w:rsidR="003C3E32" w:rsidRPr="007D08DB" w:rsidRDefault="003C3E32" w:rsidP="00C310B9">
            <w:pPr>
              <w:spacing w:after="0" w:line="380" w:lineRule="exact"/>
              <w:ind w:right="-41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7D08D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                                                     Москва</w:t>
            </w:r>
          </w:p>
        </w:tc>
      </w:tr>
      <w:tr w:rsidR="003C3E32" w:rsidRPr="007D08DB" w14:paraId="735905E7" w14:textId="77777777" w:rsidTr="001643E0">
        <w:trPr>
          <w:gridAfter w:val="1"/>
          <w:wAfter w:w="843" w:type="dxa"/>
        </w:trPr>
        <w:tc>
          <w:tcPr>
            <w:tcW w:w="4681" w:type="dxa"/>
          </w:tcPr>
          <w:p w14:paraId="742B7970" w14:textId="77777777" w:rsidR="003C3E32" w:rsidRPr="007D08DB" w:rsidRDefault="003C3E32" w:rsidP="00C310B9">
            <w:pPr>
              <w:spacing w:after="0" w:line="380" w:lineRule="exac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856" w:type="dxa"/>
          </w:tcPr>
          <w:p w14:paraId="42DEAB28" w14:textId="77777777" w:rsidR="003C3E32" w:rsidRPr="007D08DB" w:rsidRDefault="003C3E32" w:rsidP="00C310B9">
            <w:pPr>
              <w:spacing w:after="0" w:line="380" w:lineRule="exact"/>
              <w:contextualSpacing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50CEB06C" w14:textId="0F4317AD" w:rsidR="004569DF" w:rsidRPr="002F45EC" w:rsidRDefault="001749F4" w:rsidP="00C310B9">
      <w:pPr>
        <w:widowControl/>
        <w:autoSpaceDE/>
        <w:autoSpaceDN/>
        <w:adjustRightInd/>
        <w:spacing w:after="0" w:line="38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_Hlk151642030"/>
      <w:r w:rsidRPr="001749F4">
        <w:rPr>
          <w:rFonts w:ascii="Times New Roman" w:hAnsi="Times New Roman" w:cs="Times New Roman"/>
          <w:color w:val="000000" w:themeColor="text1"/>
          <w:sz w:val="28"/>
          <w:szCs w:val="28"/>
        </w:rPr>
        <w:t>Комиссия Федеральной антимонопольной службы по контролю в сфере закупок (</w:t>
      </w:r>
      <w:r w:rsidR="001167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далее – Комиссия), </w:t>
      </w:r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рассмотрев посредством сист</w:t>
      </w:r>
      <w:r w:rsidR="005507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емы видео-конференц-связи жалобу </w:t>
      </w:r>
      <w:r w:rsidR="0055071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E279D2" w:rsidRPr="00E279D2">
        <w:rPr>
          <w:rFonts w:ascii="Times New Roman" w:hAnsi="Times New Roman" w:cs="Times New Roman"/>
          <w:color w:val="000000" w:themeColor="text1"/>
          <w:sz w:val="28"/>
          <w:szCs w:val="28"/>
        </w:rPr>
        <w:t>ООО «</w:t>
      </w:r>
      <w:r w:rsidR="00C44D85">
        <w:rPr>
          <w:rFonts w:ascii="Times New Roman" w:hAnsi="Times New Roman" w:cs="Times New Roman"/>
          <w:color w:val="auto"/>
          <w:sz w:val="28"/>
          <w:szCs w:val="28"/>
        </w:rPr>
        <w:t>ИК АЛЬФА</w:t>
      </w:r>
      <w:r w:rsidR="00E279D2" w:rsidRPr="00E279D2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6C22E6" w:rsidRPr="006C22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Заявитель) на действия </w:t>
      </w:r>
      <w:r w:rsidR="00E279D2" w:rsidRPr="00E279D2">
        <w:rPr>
          <w:rFonts w:ascii="Times New Roman" w:hAnsi="Times New Roman" w:cs="Times New Roman"/>
          <w:color w:val="000000" w:themeColor="text1"/>
          <w:sz w:val="28"/>
          <w:szCs w:val="28"/>
        </w:rPr>
        <w:t>АО «</w:t>
      </w:r>
      <w:r w:rsidR="00C44D85">
        <w:rPr>
          <w:rFonts w:ascii="Times New Roman" w:hAnsi="Times New Roman" w:cs="Times New Roman"/>
          <w:color w:val="000000" w:themeColor="text1"/>
          <w:sz w:val="28"/>
          <w:szCs w:val="28"/>
        </w:rPr>
        <w:t>ЕЭТП</w:t>
      </w:r>
      <w:r w:rsidR="00E279D2" w:rsidRPr="00E279D2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6C22E6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279D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Оператор электронной площадки) при проведении </w:t>
      </w:r>
      <w:r w:rsidR="000A0D2C" w:rsidRPr="000A0D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ГБОУ </w:t>
      </w:r>
      <w:r w:rsidR="00C44D85" w:rsidRPr="00C44D85">
        <w:rPr>
          <w:rFonts w:ascii="Times New Roman" w:hAnsi="Times New Roman" w:cs="Times New Roman"/>
          <w:color w:val="000000" w:themeColor="text1"/>
          <w:sz w:val="28"/>
          <w:szCs w:val="28"/>
        </w:rPr>
        <w:t>«Романовская школа»</w:t>
      </w:r>
      <w:r w:rsidR="00802D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</w:t>
      </w:r>
      <w:r w:rsidR="007E3306" w:rsidRPr="006C22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</w:t>
      </w:r>
      <w:r w:rsidR="00802DE0">
        <w:rPr>
          <w:rFonts w:ascii="Times New Roman" w:hAnsi="Times New Roman" w:cs="Times New Roman"/>
          <w:color w:val="000000" w:themeColor="text1"/>
          <w:sz w:val="28"/>
          <w:szCs w:val="28"/>
        </w:rPr>
        <w:t>Заказчик)</w:t>
      </w:r>
      <w:r w:rsidR="00F82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Оператором электронной площадки электронного аукциона на п</w:t>
      </w:r>
      <w:r w:rsidR="00A000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раво заключения </w:t>
      </w:r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контракта </w:t>
      </w:r>
      <w:r w:rsidR="00E279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bookmarkEnd w:id="1"/>
      <w:r w:rsidR="00C44D85">
        <w:rPr>
          <w:rFonts w:ascii="Times New Roman" w:hAnsi="Times New Roman" w:cs="Times New Roman"/>
          <w:color w:val="000000" w:themeColor="text1"/>
          <w:sz w:val="28"/>
          <w:szCs w:val="28"/>
        </w:rPr>
        <w:t>оказание услуг</w:t>
      </w:r>
      <w:r w:rsidR="00C44D8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44D85" w:rsidRPr="00C44D85">
        <w:rPr>
          <w:rFonts w:ascii="Times New Roman" w:hAnsi="Times New Roman" w:cs="Times New Roman"/>
          <w:color w:val="000000" w:themeColor="text1"/>
          <w:sz w:val="28"/>
          <w:szCs w:val="28"/>
        </w:rPr>
        <w:t>по обследованию зданий на соответствие требований безопасности (испытание электросетей) в 2026 -</w:t>
      </w:r>
      <w:r w:rsidR="007E33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44D85" w:rsidRPr="00C44D85">
        <w:rPr>
          <w:rFonts w:ascii="Times New Roman" w:hAnsi="Times New Roman" w:cs="Times New Roman"/>
          <w:color w:val="000000" w:themeColor="text1"/>
          <w:sz w:val="28"/>
          <w:szCs w:val="28"/>
        </w:rPr>
        <w:t>2027 гг</w:t>
      </w:r>
      <w:r w:rsidR="00AF1136" w:rsidRPr="00AF11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C22E6" w:rsidRPr="006C22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(номер извещения в единой информационной системе </w:t>
      </w:r>
      <w:r w:rsidR="00E279D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6C22E6" w:rsidRPr="006C22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сфере закупок www.zakupki.gov.ru (далее – ЕИС) – </w:t>
      </w:r>
      <w:r w:rsidR="00C44D85" w:rsidRPr="00C44D85">
        <w:rPr>
          <w:rFonts w:ascii="Times New Roman" w:hAnsi="Times New Roman" w:cs="Times New Roman"/>
          <w:color w:val="000000" w:themeColor="text1"/>
          <w:sz w:val="28"/>
          <w:szCs w:val="28"/>
        </w:rPr>
        <w:t>0373200632426000004</w:t>
      </w:r>
      <w:r w:rsidR="006C22E6" w:rsidRPr="006C22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="00E279D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6C22E6" w:rsidRPr="006C22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Аукцион, Извещение), и в результате осуществления внеплановой проверки в части действий Оператора электронной площадки в соответствии с пунктом 1 </w:t>
      </w:r>
      <w:r w:rsidR="00E279D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6C22E6" w:rsidRPr="006C22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</w:r>
      <w:r w:rsidR="00E279D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6C22E6" w:rsidRPr="006C22E6">
        <w:rPr>
          <w:rFonts w:ascii="Times New Roman" w:hAnsi="Times New Roman" w:cs="Times New Roman"/>
          <w:color w:val="000000" w:themeColor="text1"/>
          <w:sz w:val="28"/>
          <w:szCs w:val="28"/>
        </w:rPr>
        <w:t>и муниципальных нужд» (далее – Закон о контрактной системе),</w:t>
      </w:r>
      <w:r w:rsidR="006E6A17" w:rsidRPr="007001C7">
        <w:rPr>
          <w:color w:val="000000" w:themeColor="text1"/>
          <w:sz w:val="28"/>
          <w:szCs w:val="28"/>
        </w:rPr>
        <w:t xml:space="preserve"> </w:t>
      </w:r>
    </w:p>
    <w:p w14:paraId="5FE29067" w14:textId="77777777" w:rsidR="00680AA4" w:rsidRDefault="00680AA4" w:rsidP="00C310B9">
      <w:pPr>
        <w:tabs>
          <w:tab w:val="center" w:pos="5106"/>
          <w:tab w:val="left" w:pos="7050"/>
          <w:tab w:val="left" w:pos="9498"/>
        </w:tabs>
        <w:spacing w:after="0" w:line="38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2453036A" w14:textId="77777777" w:rsidR="004569DF" w:rsidRDefault="004569DF" w:rsidP="00C310B9">
      <w:pPr>
        <w:tabs>
          <w:tab w:val="center" w:pos="5106"/>
          <w:tab w:val="left" w:pos="7050"/>
          <w:tab w:val="left" w:pos="9498"/>
        </w:tabs>
        <w:spacing w:after="0" w:line="38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УСТАНОВИЛА:</w:t>
      </w:r>
    </w:p>
    <w:p w14:paraId="1FB6CDBB" w14:textId="77777777" w:rsidR="004569DF" w:rsidRDefault="004569DF" w:rsidP="00C310B9">
      <w:pPr>
        <w:tabs>
          <w:tab w:val="left" w:pos="9498"/>
        </w:tabs>
        <w:spacing w:after="0" w:line="380" w:lineRule="exac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2FF38B4" w14:textId="1891A4E9" w:rsidR="00DA6775" w:rsidRPr="00DA6775" w:rsidRDefault="00DA6775" w:rsidP="00C310B9">
      <w:pPr>
        <w:tabs>
          <w:tab w:val="left" w:pos="9498"/>
        </w:tabs>
        <w:spacing w:after="0" w:line="38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775">
        <w:rPr>
          <w:rFonts w:ascii="Times New Roman" w:hAnsi="Times New Roman" w:cs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 w:rsidRPr="00DA6775">
        <w:rPr>
          <w:rFonts w:ascii="Times New Roman" w:hAnsi="Times New Roman" w:cs="Times New Roman"/>
          <w:sz w:val="28"/>
          <w:szCs w:val="28"/>
        </w:rPr>
        <w:br/>
        <w:t>на действия Оператора электронной площ</w:t>
      </w:r>
      <w:r w:rsidR="00464623">
        <w:rPr>
          <w:rFonts w:ascii="Times New Roman" w:hAnsi="Times New Roman" w:cs="Times New Roman"/>
          <w:sz w:val="28"/>
          <w:szCs w:val="28"/>
        </w:rPr>
        <w:t>адки при проведении Заказчиком</w:t>
      </w:r>
      <w:r w:rsidR="00265EDF">
        <w:rPr>
          <w:rFonts w:ascii="Times New Roman" w:hAnsi="Times New Roman" w:cs="Times New Roman"/>
          <w:sz w:val="28"/>
          <w:szCs w:val="28"/>
        </w:rPr>
        <w:t xml:space="preserve">, </w:t>
      </w:r>
      <w:r w:rsidRPr="00DA6775">
        <w:rPr>
          <w:rFonts w:ascii="Times New Roman" w:hAnsi="Times New Roman" w:cs="Times New Roman"/>
          <w:sz w:val="28"/>
          <w:szCs w:val="28"/>
        </w:rPr>
        <w:t>Оператором электронной площадки Аукциона.</w:t>
      </w:r>
    </w:p>
    <w:p w14:paraId="542F2CF4" w14:textId="4716315B" w:rsidR="00DA6775" w:rsidRPr="00DA6775" w:rsidRDefault="00DA6775" w:rsidP="00C310B9">
      <w:pPr>
        <w:tabs>
          <w:tab w:val="left" w:pos="9498"/>
        </w:tabs>
        <w:spacing w:after="0" w:line="38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775">
        <w:rPr>
          <w:rFonts w:ascii="Times New Roman" w:hAnsi="Times New Roman" w:cs="Times New Roman"/>
          <w:sz w:val="28"/>
          <w:szCs w:val="28"/>
        </w:rPr>
        <w:t>По мнению Заявителя, 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</w:t>
      </w:r>
      <w:r w:rsidR="00374FA2">
        <w:rPr>
          <w:rFonts w:ascii="Times New Roman" w:hAnsi="Times New Roman" w:cs="Times New Roman"/>
          <w:sz w:val="28"/>
          <w:szCs w:val="28"/>
        </w:rPr>
        <w:t xml:space="preserve"> </w:t>
      </w:r>
      <w:r w:rsidRPr="00DA6775">
        <w:rPr>
          <w:rFonts w:ascii="Times New Roman" w:hAnsi="Times New Roman" w:cs="Times New Roman"/>
          <w:sz w:val="28"/>
          <w:szCs w:val="28"/>
        </w:rPr>
        <w:t xml:space="preserve">при проведении Аукциона, в связи </w:t>
      </w:r>
      <w:r w:rsidR="00374FA2">
        <w:rPr>
          <w:rFonts w:ascii="Times New Roman" w:hAnsi="Times New Roman" w:cs="Times New Roman"/>
          <w:sz w:val="28"/>
          <w:szCs w:val="28"/>
        </w:rPr>
        <w:br/>
      </w:r>
      <w:r w:rsidRPr="00DA6775">
        <w:rPr>
          <w:rFonts w:ascii="Times New Roman" w:hAnsi="Times New Roman" w:cs="Times New Roman"/>
          <w:sz w:val="28"/>
          <w:szCs w:val="28"/>
        </w:rPr>
        <w:t>с чем</w:t>
      </w:r>
      <w:r w:rsidR="00AF6E02">
        <w:rPr>
          <w:rFonts w:ascii="Times New Roman" w:hAnsi="Times New Roman" w:cs="Times New Roman"/>
          <w:sz w:val="28"/>
          <w:szCs w:val="28"/>
        </w:rPr>
        <w:t xml:space="preserve"> у Заявителя</w:t>
      </w:r>
      <w:r w:rsidRPr="00DA6775">
        <w:rPr>
          <w:rFonts w:ascii="Times New Roman" w:hAnsi="Times New Roman" w:cs="Times New Roman"/>
          <w:sz w:val="28"/>
          <w:szCs w:val="28"/>
        </w:rPr>
        <w:t xml:space="preserve"> </w:t>
      </w:r>
      <w:r w:rsidR="00AF6E02">
        <w:rPr>
          <w:rFonts w:ascii="Times New Roman" w:hAnsi="Times New Roman" w:cs="Times New Roman"/>
          <w:sz w:val="28"/>
          <w:szCs w:val="28"/>
        </w:rPr>
        <w:t>отсутствовала возможность</w:t>
      </w:r>
      <w:r w:rsidRPr="00DA6775">
        <w:rPr>
          <w:rFonts w:ascii="Times New Roman" w:hAnsi="Times New Roman" w:cs="Times New Roman"/>
          <w:sz w:val="28"/>
          <w:szCs w:val="28"/>
        </w:rPr>
        <w:t xml:space="preserve"> подать</w:t>
      </w:r>
      <w:r w:rsidR="00121ECA">
        <w:rPr>
          <w:rFonts w:ascii="Times New Roman" w:hAnsi="Times New Roman" w:cs="Times New Roman"/>
          <w:sz w:val="28"/>
          <w:szCs w:val="28"/>
        </w:rPr>
        <w:t xml:space="preserve"> </w:t>
      </w:r>
      <w:r w:rsidR="007E3306">
        <w:rPr>
          <w:rFonts w:ascii="Times New Roman" w:hAnsi="Times New Roman" w:cs="Times New Roman"/>
          <w:sz w:val="28"/>
          <w:szCs w:val="28"/>
        </w:rPr>
        <w:t xml:space="preserve">очередное </w:t>
      </w:r>
      <w:r w:rsidR="00121ECA">
        <w:rPr>
          <w:rFonts w:ascii="Times New Roman" w:hAnsi="Times New Roman" w:cs="Times New Roman"/>
          <w:sz w:val="28"/>
          <w:szCs w:val="28"/>
        </w:rPr>
        <w:t>ценовое</w:t>
      </w:r>
      <w:r w:rsidRPr="00DA6775">
        <w:rPr>
          <w:rFonts w:ascii="Times New Roman" w:hAnsi="Times New Roman" w:cs="Times New Roman"/>
          <w:sz w:val="28"/>
          <w:szCs w:val="28"/>
        </w:rPr>
        <w:t xml:space="preserve"> </w:t>
      </w:r>
      <w:r w:rsidR="00E25F65">
        <w:rPr>
          <w:rFonts w:ascii="Times New Roman" w:hAnsi="Times New Roman" w:cs="Times New Roman"/>
          <w:sz w:val="28"/>
          <w:szCs w:val="28"/>
        </w:rPr>
        <w:t xml:space="preserve">предложение в </w:t>
      </w:r>
      <w:r w:rsidR="00121ECA">
        <w:rPr>
          <w:rFonts w:ascii="Times New Roman" w:hAnsi="Times New Roman" w:cs="Times New Roman"/>
          <w:sz w:val="28"/>
          <w:szCs w:val="28"/>
        </w:rPr>
        <w:t>период</w:t>
      </w:r>
      <w:r w:rsidRPr="00DA6775">
        <w:rPr>
          <w:rFonts w:ascii="Times New Roman" w:hAnsi="Times New Roman" w:cs="Times New Roman"/>
          <w:sz w:val="28"/>
          <w:szCs w:val="28"/>
        </w:rPr>
        <w:t xml:space="preserve"> проведения Аукциона.</w:t>
      </w:r>
    </w:p>
    <w:p w14:paraId="30DC6522" w14:textId="629B0C64" w:rsidR="00F9128E" w:rsidRPr="00802DE0" w:rsidRDefault="00F8289E" w:rsidP="00C310B9">
      <w:pPr>
        <w:tabs>
          <w:tab w:val="left" w:pos="567"/>
          <w:tab w:val="left" w:pos="9498"/>
        </w:tabs>
        <w:spacing w:after="0" w:line="380" w:lineRule="exact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2D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Представитель </w:t>
      </w:r>
      <w:r w:rsidR="00E25F65" w:rsidRPr="00802DE0">
        <w:rPr>
          <w:rFonts w:ascii="Times New Roman" w:hAnsi="Times New Roman" w:cs="Times New Roman"/>
          <w:color w:val="000000" w:themeColor="text1"/>
          <w:sz w:val="28"/>
          <w:szCs w:val="28"/>
        </w:rPr>
        <w:t>Оператор</w:t>
      </w:r>
      <w:r w:rsidRPr="00802DE0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E25F65" w:rsidRPr="00802D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электронной площадки </w:t>
      </w:r>
      <w:r w:rsidRPr="00C2474F">
        <w:rPr>
          <w:rFonts w:ascii="Times New Roman" w:hAnsi="Times New Roman" w:cs="Times New Roman"/>
          <w:color w:val="000000" w:themeColor="text1"/>
          <w:sz w:val="28"/>
          <w:szCs w:val="28"/>
        </w:rPr>
        <w:t>на заседании Комиссии</w:t>
      </w:r>
      <w:r w:rsidR="00E25F65" w:rsidRPr="00C24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02DE0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не согласился </w:t>
      </w:r>
      <w:r w:rsidR="00E25F65" w:rsidRPr="00802D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доводом Заявителя и сообщил, что при проведении Аукциона Оператор электронной площадки действовал в соответствии с положениями Закона </w:t>
      </w:r>
      <w:r w:rsidR="00E25F65" w:rsidRPr="00802DE0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о контрактной системе.</w:t>
      </w:r>
    </w:p>
    <w:p w14:paraId="122090B0" w14:textId="62420930" w:rsidR="004569DF" w:rsidRPr="002007E8" w:rsidRDefault="008B5557" w:rsidP="00C310B9">
      <w:pPr>
        <w:tabs>
          <w:tab w:val="left" w:pos="9498"/>
        </w:tabs>
        <w:spacing w:after="0" w:line="38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555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E55847">
        <w:rPr>
          <w:rFonts w:ascii="Times New Roman" w:hAnsi="Times New Roman" w:cs="Times New Roman"/>
          <w:sz w:val="28"/>
          <w:szCs w:val="28"/>
        </w:rPr>
        <w:t>Извещением</w:t>
      </w:r>
      <w:r w:rsidRPr="008B5557">
        <w:rPr>
          <w:rFonts w:ascii="Times New Roman" w:hAnsi="Times New Roman" w:cs="Times New Roman"/>
          <w:sz w:val="28"/>
          <w:szCs w:val="28"/>
        </w:rPr>
        <w:t>, протоколами, составленными при проведении Аукциона:</w:t>
      </w:r>
    </w:p>
    <w:p w14:paraId="66AD0135" w14:textId="7A245C78" w:rsidR="006C22E6" w:rsidRPr="002E5F9E" w:rsidRDefault="006C22E6" w:rsidP="00C310B9">
      <w:pPr>
        <w:numPr>
          <w:ilvl w:val="0"/>
          <w:numId w:val="1"/>
        </w:numPr>
        <w:autoSpaceDE/>
        <w:autoSpaceDN/>
        <w:adjustRightInd/>
        <w:spacing w:after="0" w:line="38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2E5F9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Извещение размещено в ЕИС – </w:t>
      </w:r>
      <w:r w:rsidR="00C310B9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27.04</w:t>
      </w:r>
      <w:r w:rsidR="00356A7F" w:rsidRPr="00356A7F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.2026</w:t>
      </w:r>
      <w:r w:rsidRPr="002E5F9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;</w:t>
      </w:r>
    </w:p>
    <w:p w14:paraId="16142ACB" w14:textId="77777777" w:rsidR="006C22E6" w:rsidRPr="00DF793D" w:rsidRDefault="006C22E6" w:rsidP="00C310B9">
      <w:pPr>
        <w:numPr>
          <w:ilvl w:val="0"/>
          <w:numId w:val="1"/>
        </w:numPr>
        <w:autoSpaceDE/>
        <w:autoSpaceDN/>
        <w:adjustRightInd/>
        <w:spacing w:after="0" w:line="38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lastRenderedPageBreak/>
        <w:t>способ определения поставщика (подрядчика, исполнителя) – электронный аукцион;</w:t>
      </w:r>
    </w:p>
    <w:p w14:paraId="1EBA6DBD" w14:textId="5760428D" w:rsidR="006C22E6" w:rsidRPr="00DF793D" w:rsidRDefault="006C22E6" w:rsidP="00C310B9">
      <w:pPr>
        <w:numPr>
          <w:ilvl w:val="0"/>
          <w:numId w:val="1"/>
        </w:numPr>
        <w:autoSpaceDE/>
        <w:autoSpaceDN/>
        <w:adjustRightInd/>
        <w:spacing w:after="0" w:line="380" w:lineRule="exact"/>
        <w:ind w:firstLine="34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начальная (максимальная) цена контракта – </w:t>
      </w:r>
      <w:r w:rsidR="00C310B9" w:rsidRPr="00C310B9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6 249 074,44</w:t>
      </w:r>
      <w:r w:rsidR="00C310B9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руб.;</w:t>
      </w:r>
    </w:p>
    <w:p w14:paraId="7110A3C7" w14:textId="5DC412B0" w:rsidR="006C22E6" w:rsidRPr="00DF793D" w:rsidRDefault="006C22E6" w:rsidP="00C310B9">
      <w:pPr>
        <w:numPr>
          <w:ilvl w:val="0"/>
          <w:numId w:val="1"/>
        </w:numPr>
        <w:autoSpaceDE/>
        <w:autoSpaceDN/>
        <w:adjustRightInd/>
        <w:spacing w:after="0" w:line="38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дата окончания срока подачи заявок на участие в Аукционе – </w:t>
      </w:r>
      <w:r w:rsidR="00C310B9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06.05</w:t>
      </w:r>
      <w:r w:rsidR="00802DE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.2026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;</w:t>
      </w:r>
    </w:p>
    <w:p w14:paraId="3DC15179" w14:textId="7B5AD154" w:rsidR="00B40B26" w:rsidRPr="00C2474F" w:rsidRDefault="00B40B26" w:rsidP="00C310B9">
      <w:pPr>
        <w:numPr>
          <w:ilvl w:val="0"/>
          <w:numId w:val="1"/>
        </w:numPr>
        <w:autoSpaceDE/>
        <w:autoSpaceDN/>
        <w:adjustRightInd/>
        <w:spacing w:after="0" w:line="38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C2474F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на у</w:t>
      </w:r>
      <w:r w:rsidR="00C2474F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частие в </w:t>
      </w:r>
      <w:r w:rsidR="00265EDF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Аукционе подано 3</w:t>
      </w:r>
      <w:r w:rsidR="00C2474F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заявки</w:t>
      </w:r>
      <w:r w:rsidRPr="00C2474F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от участников закупки;</w:t>
      </w:r>
    </w:p>
    <w:p w14:paraId="261CA463" w14:textId="32301ED2" w:rsidR="00B40B26" w:rsidRPr="00DF793D" w:rsidRDefault="00B40B26" w:rsidP="00C310B9">
      <w:pPr>
        <w:numPr>
          <w:ilvl w:val="0"/>
          <w:numId w:val="1"/>
        </w:numPr>
        <w:autoSpaceDE/>
        <w:autoSpaceDN/>
        <w:adjustRightInd/>
        <w:spacing w:after="0" w:line="38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дата подачи ценовых предложений – </w:t>
      </w:r>
      <w:r w:rsidR="00C310B9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06.05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.2026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; </w:t>
      </w:r>
    </w:p>
    <w:p w14:paraId="4682E48C" w14:textId="4A5A743E" w:rsidR="00B40B26" w:rsidRDefault="00B40B26" w:rsidP="00C310B9">
      <w:pPr>
        <w:numPr>
          <w:ilvl w:val="0"/>
          <w:numId w:val="1"/>
        </w:numPr>
        <w:autoSpaceDE/>
        <w:autoSpaceDN/>
        <w:adjustRightInd/>
        <w:spacing w:after="0" w:line="38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B40B26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ценовое предложение подавалось</w:t>
      </w:r>
      <w:r w:rsidR="00C310B9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2</w:t>
      </w:r>
      <w:r w:rsidRPr="00B40B26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участник</w:t>
      </w:r>
      <w:r w:rsidR="00C310B9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ами</w:t>
      </w:r>
      <w:r w:rsidRPr="00B40B26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Аукциона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;</w:t>
      </w:r>
    </w:p>
    <w:p w14:paraId="77C17826" w14:textId="4C1B6BB2" w:rsidR="006C22E6" w:rsidRPr="00DF793D" w:rsidRDefault="00802DE0" w:rsidP="00C310B9">
      <w:pPr>
        <w:numPr>
          <w:ilvl w:val="0"/>
          <w:numId w:val="1"/>
        </w:numPr>
        <w:autoSpaceDE/>
        <w:autoSpaceDN/>
        <w:adjustRightInd/>
        <w:spacing w:after="0" w:line="38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802DE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по результатам рассмотрения заявок принято решение о признании </w:t>
      </w:r>
      <w:r w:rsidR="00B40B26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3</w:t>
      </w:r>
      <w:r w:rsidRPr="00802DE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заявок участников </w:t>
      </w:r>
      <w:r w:rsidR="00B40B26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Аукциона</w:t>
      </w:r>
      <w:r w:rsidRPr="00802DE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соответствующими требованиям Извещения </w:t>
      </w:r>
      <w:r w:rsidR="00DA5FA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и Закона о контрактной системе</w:t>
      </w:r>
      <w:r w:rsidR="006C22E6"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;</w:t>
      </w:r>
    </w:p>
    <w:p w14:paraId="5A0478DF" w14:textId="4BCA1812" w:rsidR="00B40B26" w:rsidRPr="00B40B26" w:rsidRDefault="00B40B26" w:rsidP="00C310B9">
      <w:pPr>
        <w:numPr>
          <w:ilvl w:val="0"/>
          <w:numId w:val="1"/>
        </w:numPr>
        <w:autoSpaceDE/>
        <w:autoSpaceDN/>
        <w:adjustRightInd/>
        <w:spacing w:after="0" w:line="38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802DE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дата подведения итогов определения поставщика (подрядчика, </w:t>
      </w:r>
      <w:r w:rsidRPr="00802DE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  <w:t xml:space="preserve">исполнителя) – </w:t>
      </w:r>
      <w:r w:rsidR="00C310B9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08.05</w:t>
      </w:r>
      <w:r w:rsidRPr="00802DE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.2026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;</w:t>
      </w:r>
    </w:p>
    <w:p w14:paraId="19ADC86E" w14:textId="47078563" w:rsidR="006C22E6" w:rsidRPr="003B6BEF" w:rsidRDefault="006C22E6" w:rsidP="00C310B9">
      <w:pPr>
        <w:numPr>
          <w:ilvl w:val="0"/>
          <w:numId w:val="1"/>
        </w:numPr>
        <w:autoSpaceDE/>
        <w:autoSpaceDN/>
        <w:adjustRightInd/>
        <w:spacing w:after="0" w:line="380" w:lineRule="exact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A7AC0">
        <w:rPr>
          <w:rFonts w:ascii="Times New Roman" w:hAnsi="Times New Roman" w:cs="Times New Roman"/>
          <w:color w:val="auto"/>
          <w:sz w:val="28"/>
          <w:szCs w:val="28"/>
        </w:rPr>
        <w:t>победителем Аукциона признан участник с идентификационным номером заявки «</w:t>
      </w:r>
      <w:r w:rsidR="00C310B9">
        <w:rPr>
          <w:rFonts w:ascii="Times New Roman" w:hAnsi="Times New Roman" w:cs="Times New Roman"/>
          <w:color w:val="auto"/>
          <w:sz w:val="28"/>
          <w:szCs w:val="28"/>
        </w:rPr>
        <w:t>3180785</w:t>
      </w:r>
      <w:r w:rsidRPr="002A7AC0">
        <w:rPr>
          <w:rFonts w:ascii="Times New Roman" w:hAnsi="Times New Roman" w:cs="Times New Roman"/>
          <w:color w:val="auto"/>
          <w:sz w:val="28"/>
          <w:szCs w:val="28"/>
        </w:rPr>
        <w:t xml:space="preserve">» с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минимальным </w:t>
      </w:r>
      <w:r w:rsidRPr="002A7AC0">
        <w:rPr>
          <w:rFonts w:ascii="Times New Roman" w:hAnsi="Times New Roman" w:cs="Times New Roman"/>
          <w:color w:val="auto"/>
          <w:sz w:val="28"/>
          <w:szCs w:val="28"/>
        </w:rPr>
        <w:t xml:space="preserve">предложением о цене контракта в размере 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r w:rsidR="00C310B9">
        <w:rPr>
          <w:rFonts w:ascii="Times New Roman" w:hAnsi="Times New Roman" w:cs="Times New Roman"/>
          <w:color w:val="auto"/>
          <w:sz w:val="28"/>
          <w:szCs w:val="28"/>
        </w:rPr>
        <w:t>6 061 602,16</w:t>
      </w:r>
      <w:r w:rsidR="00B40B2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2A7AC0">
        <w:rPr>
          <w:rFonts w:ascii="Times New Roman" w:hAnsi="Times New Roman" w:cs="Times New Roman"/>
          <w:color w:val="auto"/>
          <w:sz w:val="28"/>
          <w:szCs w:val="28"/>
        </w:rPr>
        <w:t>руб.</w:t>
      </w:r>
    </w:p>
    <w:p w14:paraId="381F5039" w14:textId="233C385B" w:rsidR="0015400D" w:rsidRDefault="00CD75DD" w:rsidP="00C310B9">
      <w:pPr>
        <w:pStyle w:val="a5"/>
        <w:tabs>
          <w:tab w:val="left" w:pos="902"/>
          <w:tab w:val="left" w:pos="9498"/>
        </w:tabs>
        <w:spacing w:line="38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75DD">
        <w:rPr>
          <w:rFonts w:ascii="Times New Roman" w:hAnsi="Times New Roman" w:cs="Times New Roman"/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средств, используемых для их проведения, ра</w:t>
      </w:r>
      <w:r w:rsidR="008B55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вный доступ участников закупок </w:t>
      </w:r>
      <w:r w:rsidR="00374FA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24557E4A" w14:textId="2522FEF8" w:rsidR="00A2113E" w:rsidRPr="00E32B82" w:rsidRDefault="008B5557" w:rsidP="00C310B9">
      <w:pPr>
        <w:tabs>
          <w:tab w:val="left" w:pos="9498"/>
        </w:tabs>
        <w:spacing w:after="0" w:line="380" w:lineRule="exact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Комиссией</w:t>
      </w:r>
      <w:r w:rsidR="00A2113E"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установлено, что дата и время подачи ценовых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A2113E"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предло</w:t>
      </w:r>
      <w:r w:rsidR="00BF2C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жений – </w:t>
      </w:r>
      <w:r w:rsidR="00C310B9">
        <w:rPr>
          <w:rFonts w:ascii="Times New Roman" w:hAnsi="Times New Roman" w:cs="Times New Roman"/>
          <w:color w:val="000000" w:themeColor="text1"/>
          <w:sz w:val="28"/>
          <w:szCs w:val="28"/>
        </w:rPr>
        <w:t>06.05</w:t>
      </w:r>
      <w:r w:rsidR="008E566D">
        <w:rPr>
          <w:rFonts w:ascii="Times New Roman" w:hAnsi="Times New Roman" w:cs="Times New Roman"/>
          <w:color w:val="000000" w:themeColor="text1"/>
          <w:sz w:val="28"/>
          <w:szCs w:val="28"/>
        </w:rPr>
        <w:t>.2026</w:t>
      </w:r>
      <w:r w:rsidR="006837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период с </w:t>
      </w:r>
      <w:r w:rsidR="00C310B9">
        <w:rPr>
          <w:rFonts w:ascii="Times New Roman" w:hAnsi="Times New Roman" w:cs="Times New Roman"/>
          <w:color w:val="000000" w:themeColor="text1"/>
          <w:sz w:val="28"/>
          <w:szCs w:val="28"/>
        </w:rPr>
        <w:t>12</w:t>
      </w:r>
      <w:r w:rsidR="0068377B">
        <w:rPr>
          <w:rFonts w:ascii="Times New Roman" w:hAnsi="Times New Roman" w:cs="Times New Roman"/>
          <w:color w:val="000000" w:themeColor="text1"/>
          <w:sz w:val="28"/>
          <w:szCs w:val="28"/>
        </w:rPr>
        <w:t>:00</w:t>
      </w:r>
      <w:r w:rsidR="008E566D">
        <w:rPr>
          <w:rFonts w:ascii="Times New Roman" w:hAnsi="Times New Roman" w:cs="Times New Roman"/>
          <w:color w:val="000000" w:themeColor="text1"/>
          <w:sz w:val="28"/>
          <w:szCs w:val="28"/>
        </w:rPr>
        <w:t>:00</w:t>
      </w:r>
      <w:r w:rsidR="006837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r w:rsidR="00C310B9">
        <w:rPr>
          <w:rFonts w:ascii="Times New Roman" w:hAnsi="Times New Roman" w:cs="Times New Roman"/>
          <w:color w:val="000000" w:themeColor="text1"/>
          <w:sz w:val="28"/>
          <w:szCs w:val="28"/>
        </w:rPr>
        <w:t>12</w:t>
      </w:r>
      <w:r w:rsidR="007E3306">
        <w:rPr>
          <w:rFonts w:ascii="Times New Roman" w:hAnsi="Times New Roman" w:cs="Times New Roman"/>
          <w:color w:val="000000" w:themeColor="text1"/>
          <w:sz w:val="28"/>
          <w:szCs w:val="28"/>
        </w:rPr>
        <w:t>:2</w:t>
      </w:r>
      <w:r w:rsidR="00DA5FAE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C310B9">
        <w:rPr>
          <w:rFonts w:ascii="Times New Roman" w:hAnsi="Times New Roman" w:cs="Times New Roman"/>
          <w:color w:val="000000" w:themeColor="text1"/>
          <w:sz w:val="28"/>
          <w:szCs w:val="28"/>
        </w:rPr>
        <w:t>:07</w:t>
      </w:r>
      <w:r w:rsidR="001835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(МСК)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B23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345DBCCB" w14:textId="4A9C2F8F" w:rsidR="00265EDF" w:rsidRPr="00265EDF" w:rsidRDefault="00265EDF" w:rsidP="00C310B9">
      <w:pPr>
        <w:tabs>
          <w:tab w:val="left" w:pos="902"/>
          <w:tab w:val="left" w:pos="9498"/>
        </w:tabs>
        <w:spacing w:after="0" w:line="380" w:lineRule="exact"/>
        <w:ind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265EDF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На заседании Комиссии представитель За</w:t>
      </w:r>
      <w:r w:rsidR="00DA5FA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явителя сообщил, что </w:t>
      </w:r>
      <w:r w:rsidR="00C310B9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06.05</w:t>
      </w:r>
      <w:r w:rsidR="00DA5FA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.2026</w:t>
      </w:r>
      <w:r w:rsidRPr="00265EDF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  <w:r w:rsidRPr="00265EDF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  <w:t xml:space="preserve">при подаче </w:t>
      </w:r>
      <w:r w:rsidR="007E3306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очередного </w:t>
      </w:r>
      <w:r w:rsidRPr="00265EDF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ценового предложения на сайте Оператора электронной площадки произошел технический сбой, в результате которого у Заявителя отсутствовала возможность подать</w:t>
      </w:r>
      <w:r w:rsidR="00C310B9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очередное</w:t>
      </w:r>
      <w:r w:rsidRPr="00265EDF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ценовое предложение в период проведения Аукциона.</w:t>
      </w:r>
    </w:p>
    <w:p w14:paraId="771FCB78" w14:textId="2228EE64" w:rsidR="00265EDF" w:rsidRPr="00265EDF" w:rsidRDefault="000722CF" w:rsidP="00C310B9">
      <w:pPr>
        <w:widowControl/>
        <w:tabs>
          <w:tab w:val="left" w:pos="9781"/>
        </w:tabs>
        <w:autoSpaceDE/>
        <w:autoSpaceDN/>
        <w:adjustRightInd/>
        <w:spacing w:after="0" w:line="380" w:lineRule="exact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П</w:t>
      </w:r>
      <w:r w:rsidR="00265EDF" w:rsidRPr="00265EDF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редставитель Оператора электронной площадки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на</w:t>
      </w:r>
      <w:r w:rsidRPr="00265EDF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заседании Комиссии </w:t>
      </w:r>
      <w:r w:rsidR="00265EDF" w:rsidRPr="00265EDF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сообщил, что в период проведения Аукциона при подаче ценовых предложений программно-аппаратные средства Оператора электронной площадки работали </w:t>
      </w:r>
      <w:r w:rsidR="00265EDF" w:rsidRPr="00265EDF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  <w:t>в штатном режиме, без сбоев.</w:t>
      </w:r>
    </w:p>
    <w:p w14:paraId="792B4410" w14:textId="40BC4834" w:rsidR="003B6BEF" w:rsidRDefault="003B6BEF" w:rsidP="00C310B9">
      <w:pPr>
        <w:widowControl/>
        <w:tabs>
          <w:tab w:val="left" w:pos="9781"/>
        </w:tabs>
        <w:autoSpaceDE/>
        <w:autoSpaceDN/>
        <w:adjustRightInd/>
        <w:spacing w:after="0" w:line="38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 xml:space="preserve">Кроме того, </w:t>
      </w:r>
      <w:r w:rsidR="00DA5FAE">
        <w:rPr>
          <w:rFonts w:ascii="Times New Roman" w:hAnsi="Times New Roman" w:cs="Times New Roman"/>
          <w:sz w:val="28"/>
          <w:szCs w:val="28"/>
        </w:rPr>
        <w:t xml:space="preserve">согласно сведениям </w:t>
      </w:r>
      <w:r w:rsidRPr="003B6BEF">
        <w:rPr>
          <w:rFonts w:ascii="Times New Roman" w:hAnsi="Times New Roman" w:cs="Times New Roman"/>
          <w:sz w:val="28"/>
          <w:szCs w:val="28"/>
        </w:rPr>
        <w:t>государственной информационной сис</w:t>
      </w:r>
      <w:r w:rsidR="00DA5FAE">
        <w:rPr>
          <w:rFonts w:ascii="Times New Roman" w:hAnsi="Times New Roman" w:cs="Times New Roman"/>
          <w:sz w:val="28"/>
          <w:szCs w:val="28"/>
        </w:rPr>
        <w:t xml:space="preserve">темы «Независимый регистратор» </w:t>
      </w:r>
      <w:r w:rsidRPr="003B6BEF">
        <w:rPr>
          <w:rFonts w:ascii="Times New Roman" w:hAnsi="Times New Roman" w:cs="Times New Roman"/>
          <w:sz w:val="28"/>
          <w:szCs w:val="28"/>
        </w:rPr>
        <w:t>(далее – ГИС «Независимый регистратор»), предназначенной для фиксации действий участников закупок в процессе проведения т</w:t>
      </w:r>
      <w:r w:rsidR="00DA5FAE">
        <w:rPr>
          <w:rFonts w:ascii="Times New Roman" w:hAnsi="Times New Roman" w:cs="Times New Roman"/>
          <w:sz w:val="28"/>
          <w:szCs w:val="28"/>
        </w:rPr>
        <w:t xml:space="preserve">оргов на электронных площадках </w:t>
      </w:r>
      <w:r w:rsidRPr="003B6BEF">
        <w:rPr>
          <w:rFonts w:ascii="Times New Roman" w:hAnsi="Times New Roman" w:cs="Times New Roman"/>
          <w:sz w:val="28"/>
          <w:szCs w:val="28"/>
        </w:rPr>
        <w:t xml:space="preserve">и в ЕИС, </w:t>
      </w:r>
      <w:r w:rsidR="00C310B9">
        <w:rPr>
          <w:rFonts w:ascii="Times New Roman" w:hAnsi="Times New Roman" w:cs="Times New Roman"/>
          <w:sz w:val="28"/>
          <w:szCs w:val="28"/>
        </w:rPr>
        <w:t>06.05</w:t>
      </w:r>
      <w:r w:rsidR="00685504">
        <w:rPr>
          <w:rFonts w:ascii="Times New Roman" w:hAnsi="Times New Roman" w:cs="Times New Roman"/>
          <w:sz w:val="28"/>
          <w:szCs w:val="28"/>
        </w:rPr>
        <w:t>.2026</w:t>
      </w:r>
      <w:r w:rsidR="001835BB">
        <w:rPr>
          <w:rFonts w:ascii="Times New Roman" w:hAnsi="Times New Roman" w:cs="Times New Roman"/>
          <w:sz w:val="28"/>
          <w:szCs w:val="28"/>
        </w:rPr>
        <w:t xml:space="preserve"> </w:t>
      </w:r>
      <w:r w:rsidRPr="003B6BEF">
        <w:rPr>
          <w:rFonts w:ascii="Times New Roman" w:hAnsi="Times New Roman" w:cs="Times New Roman"/>
          <w:sz w:val="28"/>
          <w:szCs w:val="28"/>
        </w:rPr>
        <w:t>в период подачи ценовы</w:t>
      </w:r>
      <w:r w:rsidR="00DA5FAE">
        <w:rPr>
          <w:rFonts w:ascii="Times New Roman" w:hAnsi="Times New Roman" w:cs="Times New Roman"/>
          <w:sz w:val="28"/>
          <w:szCs w:val="28"/>
        </w:rPr>
        <w:t xml:space="preserve">х предложений сбоев </w:t>
      </w:r>
      <w:r w:rsidRPr="003B6BEF">
        <w:rPr>
          <w:rFonts w:ascii="Times New Roman" w:hAnsi="Times New Roman" w:cs="Times New Roman"/>
          <w:sz w:val="28"/>
          <w:szCs w:val="28"/>
        </w:rPr>
        <w:t>на сайте Оператора электронной площадки не зафиксировано.</w:t>
      </w:r>
    </w:p>
    <w:p w14:paraId="0A490DF1" w14:textId="77777777" w:rsidR="003B6BEF" w:rsidRPr="003B6BEF" w:rsidRDefault="003B6BEF" w:rsidP="00C310B9">
      <w:pPr>
        <w:widowControl/>
        <w:tabs>
          <w:tab w:val="left" w:pos="9781"/>
        </w:tabs>
        <w:autoSpaceDE/>
        <w:autoSpaceDN/>
        <w:adjustRightInd/>
        <w:spacing w:after="0" w:line="38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lastRenderedPageBreak/>
        <w:t xml:space="preserve">Вместе с тем Заявитель в составе жалобы не представил информацию </w:t>
      </w:r>
      <w:r w:rsidRPr="003B6BEF">
        <w:rPr>
          <w:rFonts w:ascii="Times New Roman" w:hAnsi="Times New Roman" w:cs="Times New Roman"/>
          <w:sz w:val="28"/>
          <w:szCs w:val="28"/>
        </w:rPr>
        <w:br/>
        <w:t xml:space="preserve">об использовании ГИС «Независимый регистратор», в связи с чем у Комиссии отсутствуют сведения об отображаемой на компьютере Заявителя информации </w:t>
      </w:r>
      <w:r w:rsidRPr="003B6BEF">
        <w:rPr>
          <w:rFonts w:ascii="Times New Roman" w:hAnsi="Times New Roman" w:cs="Times New Roman"/>
          <w:sz w:val="28"/>
          <w:szCs w:val="28"/>
        </w:rPr>
        <w:br/>
        <w:t>в период проведения Аукциона.</w:t>
      </w:r>
    </w:p>
    <w:p w14:paraId="2FA89CFC" w14:textId="47A6BEF7" w:rsidR="003B6BEF" w:rsidRPr="003B6BEF" w:rsidRDefault="00DA5FAE" w:rsidP="00C310B9">
      <w:pPr>
        <w:widowControl/>
        <w:tabs>
          <w:tab w:val="left" w:pos="9781"/>
        </w:tabs>
        <w:autoSpaceDE/>
        <w:autoSpaceDN/>
        <w:adjustRightInd/>
        <w:spacing w:after="0" w:line="38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</w:t>
      </w:r>
      <w:r w:rsidR="00F1628E" w:rsidRPr="00F1628E">
        <w:rPr>
          <w:rFonts w:ascii="Times New Roman" w:hAnsi="Times New Roman" w:cs="Times New Roman"/>
          <w:sz w:val="28"/>
          <w:szCs w:val="28"/>
        </w:rPr>
        <w:t xml:space="preserve"> </w:t>
      </w:r>
      <w:r w:rsidR="000156F5">
        <w:rPr>
          <w:rFonts w:ascii="Times New Roman" w:hAnsi="Times New Roman" w:cs="Times New Roman"/>
          <w:sz w:val="28"/>
          <w:szCs w:val="28"/>
        </w:rPr>
        <w:t xml:space="preserve">представитель </w:t>
      </w:r>
      <w:r w:rsidR="00F1628E" w:rsidRPr="00F1628E">
        <w:rPr>
          <w:rFonts w:ascii="Times New Roman" w:hAnsi="Times New Roman" w:cs="Times New Roman"/>
          <w:sz w:val="28"/>
          <w:szCs w:val="28"/>
        </w:rPr>
        <w:t>Заявител</w:t>
      </w:r>
      <w:r w:rsidR="000156F5">
        <w:rPr>
          <w:rFonts w:ascii="Times New Roman" w:hAnsi="Times New Roman" w:cs="Times New Roman"/>
          <w:sz w:val="28"/>
          <w:szCs w:val="28"/>
        </w:rPr>
        <w:t>я</w:t>
      </w:r>
      <w:r w:rsidR="001835BB">
        <w:rPr>
          <w:rFonts w:ascii="Times New Roman" w:hAnsi="Times New Roman" w:cs="Times New Roman"/>
          <w:sz w:val="28"/>
          <w:szCs w:val="28"/>
        </w:rPr>
        <w:t xml:space="preserve"> на заседание</w:t>
      </w:r>
      <w:r w:rsidR="00F1628E" w:rsidRPr="00F1628E">
        <w:rPr>
          <w:rFonts w:ascii="Times New Roman" w:hAnsi="Times New Roman" w:cs="Times New Roman"/>
          <w:sz w:val="28"/>
          <w:szCs w:val="28"/>
        </w:rPr>
        <w:t xml:space="preserve"> Комиссии не представил доказательств</w:t>
      </w:r>
      <w:r w:rsidR="00EF1D67">
        <w:rPr>
          <w:rFonts w:ascii="Times New Roman" w:hAnsi="Times New Roman" w:cs="Times New Roman"/>
          <w:sz w:val="28"/>
          <w:szCs w:val="28"/>
        </w:rPr>
        <w:t>, подтверждающих</w:t>
      </w:r>
      <w:r w:rsidR="00F1628E" w:rsidRPr="00F1628E">
        <w:rPr>
          <w:rFonts w:ascii="Times New Roman" w:hAnsi="Times New Roman" w:cs="Times New Roman"/>
          <w:sz w:val="28"/>
          <w:szCs w:val="28"/>
        </w:rPr>
        <w:t>, что Оператор электронной площадки не обеспечил надежно</w:t>
      </w:r>
      <w:r w:rsidR="000722CF">
        <w:rPr>
          <w:rFonts w:ascii="Times New Roman" w:hAnsi="Times New Roman" w:cs="Times New Roman"/>
          <w:sz w:val="28"/>
          <w:szCs w:val="28"/>
        </w:rPr>
        <w:t>сть функционирования программно-аппаратных</w:t>
      </w:r>
      <w:r w:rsidR="00F1628E" w:rsidRPr="00F1628E">
        <w:rPr>
          <w:rFonts w:ascii="Times New Roman" w:hAnsi="Times New Roman" w:cs="Times New Roman"/>
          <w:sz w:val="28"/>
          <w:szCs w:val="28"/>
        </w:rPr>
        <w:t xml:space="preserve"> и технических средств, используемых при проведении Аукциона, в связи с чем довод Заявителя не нашел своего подтверждения.</w:t>
      </w:r>
    </w:p>
    <w:p w14:paraId="72FBDF13" w14:textId="2808950F" w:rsidR="001749F4" w:rsidRDefault="003B6BEF" w:rsidP="00C310B9">
      <w:pPr>
        <w:widowControl/>
        <w:tabs>
          <w:tab w:val="left" w:pos="9781"/>
        </w:tabs>
        <w:autoSpaceDE/>
        <w:autoSpaceDN/>
        <w:adjustRightInd/>
        <w:spacing w:after="0" w:line="380" w:lineRule="exact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3B6BEF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  <w:r w:rsidR="00DB5398" w:rsidRPr="00DB5398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</w:p>
    <w:p w14:paraId="0415F150" w14:textId="4A6E9969" w:rsidR="004569DF" w:rsidRDefault="004569DF" w:rsidP="00DF793D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14:paraId="58D73C43" w14:textId="77777777" w:rsidR="00BF2C38" w:rsidRDefault="00BF2C38" w:rsidP="00DF793D">
      <w:pPr>
        <w:tabs>
          <w:tab w:val="left" w:pos="6987"/>
          <w:tab w:val="left" w:pos="9498"/>
        </w:tabs>
        <w:spacing w:after="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14:paraId="7E6DB30D" w14:textId="5633890B" w:rsidR="003B6BEF" w:rsidRPr="003B6BEF" w:rsidRDefault="003B6BEF" w:rsidP="00DF793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="00680AA4" w:rsidRPr="00680AA4">
        <w:rPr>
          <w:rFonts w:ascii="Times New Roman" w:hAnsi="Times New Roman" w:cs="Times New Roman"/>
          <w:sz w:val="28"/>
          <w:szCs w:val="28"/>
        </w:rPr>
        <w:t>ООО «</w:t>
      </w:r>
      <w:r w:rsidR="00C310B9" w:rsidRPr="00C310B9">
        <w:rPr>
          <w:rFonts w:ascii="Times New Roman" w:hAnsi="Times New Roman" w:cs="Times New Roman"/>
          <w:sz w:val="28"/>
          <w:szCs w:val="28"/>
        </w:rPr>
        <w:t>ИК АЛЬФА</w:t>
      </w:r>
      <w:r w:rsidR="00680AA4" w:rsidRPr="00680AA4">
        <w:rPr>
          <w:rFonts w:ascii="Times New Roman" w:hAnsi="Times New Roman" w:cs="Times New Roman"/>
          <w:sz w:val="28"/>
          <w:szCs w:val="28"/>
        </w:rPr>
        <w:t>»</w:t>
      </w:r>
      <w:r w:rsidR="00680AA4">
        <w:rPr>
          <w:rFonts w:ascii="Times New Roman" w:hAnsi="Times New Roman" w:cs="Times New Roman"/>
          <w:sz w:val="28"/>
          <w:szCs w:val="28"/>
        </w:rPr>
        <w:t xml:space="preserve"> </w:t>
      </w:r>
      <w:r w:rsidRPr="003B6BEF">
        <w:rPr>
          <w:rFonts w:ascii="Times New Roman" w:hAnsi="Times New Roman" w:cs="Times New Roman"/>
          <w:sz w:val="28"/>
          <w:szCs w:val="28"/>
        </w:rPr>
        <w:t>необоснованной.</w:t>
      </w:r>
    </w:p>
    <w:p w14:paraId="517AF847" w14:textId="77777777" w:rsidR="003B6BEF" w:rsidRPr="003B6BEF" w:rsidRDefault="003B6BEF" w:rsidP="00DF793D">
      <w:pPr>
        <w:spacing w:after="0" w:line="360" w:lineRule="exact"/>
        <w:ind w:firstLine="709"/>
        <w:rPr>
          <w:rFonts w:ascii="Times New Roman" w:hAnsi="Times New Roman" w:cs="Times New Roman"/>
          <w:sz w:val="28"/>
          <w:szCs w:val="28"/>
        </w:rPr>
      </w:pPr>
    </w:p>
    <w:p w14:paraId="1C577C38" w14:textId="611EEA19" w:rsidR="001749F4" w:rsidRPr="001167DB" w:rsidRDefault="003B6BEF" w:rsidP="001167DB">
      <w:pPr>
        <w:tabs>
          <w:tab w:val="left" w:pos="567"/>
          <w:tab w:val="left" w:pos="709"/>
          <w:tab w:val="left" w:pos="851"/>
        </w:tabs>
        <w:spacing w:line="400" w:lineRule="exac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  <w:r w:rsidR="00685504" w:rsidRPr="0068550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bookmarkStart w:id="2" w:name="_GoBack"/>
      <w:bookmarkEnd w:id="2"/>
    </w:p>
    <w:sectPr w:rsidR="001749F4" w:rsidRPr="001167DB" w:rsidSect="00A24C84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00FBE4" w14:textId="77777777" w:rsidR="00C143DF" w:rsidRDefault="00C143DF" w:rsidP="007C48EF">
      <w:pPr>
        <w:spacing w:after="0"/>
      </w:pPr>
      <w:r>
        <w:separator/>
      </w:r>
    </w:p>
  </w:endnote>
  <w:endnote w:type="continuationSeparator" w:id="0">
    <w:p w14:paraId="68BDE134" w14:textId="77777777" w:rsidR="00C143DF" w:rsidRDefault="00C143DF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A4A511" w14:textId="77777777" w:rsidR="00C143DF" w:rsidRDefault="00C143DF" w:rsidP="007C48EF">
      <w:pPr>
        <w:spacing w:after="0"/>
      </w:pPr>
      <w:r>
        <w:separator/>
      </w:r>
    </w:p>
  </w:footnote>
  <w:footnote w:type="continuationSeparator" w:id="0">
    <w:p w14:paraId="5AA1F98A" w14:textId="77777777" w:rsidR="00C143DF" w:rsidRDefault="00C143DF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1616657"/>
      <w:docPartObj>
        <w:docPartGallery w:val="Page Numbers (Top of Page)"/>
        <w:docPartUnique/>
      </w:docPartObj>
    </w:sdtPr>
    <w:sdtEndPr/>
    <w:sdtContent>
      <w:p w14:paraId="73AF52B4" w14:textId="77777777" w:rsidR="0022650A" w:rsidRDefault="0022650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67DB">
          <w:rPr>
            <w:noProof/>
          </w:rPr>
          <w:t>3</w:t>
        </w:r>
        <w: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36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872" w:hanging="360"/>
      </w:pPr>
    </w:lvl>
    <w:lvl w:ilvl="2" w:tplc="0419001B">
      <w:start w:val="1"/>
      <w:numFmt w:val="lowerRoman"/>
      <w:lvlText w:val="%3."/>
      <w:lvlJc w:val="right"/>
      <w:pPr>
        <w:ind w:left="1592" w:hanging="180"/>
      </w:pPr>
    </w:lvl>
    <w:lvl w:ilvl="3" w:tplc="0419000F">
      <w:start w:val="1"/>
      <w:numFmt w:val="decimal"/>
      <w:lvlText w:val="%4."/>
      <w:lvlJc w:val="left"/>
      <w:pPr>
        <w:ind w:left="2312" w:hanging="360"/>
      </w:pPr>
    </w:lvl>
    <w:lvl w:ilvl="4" w:tplc="04190019">
      <w:start w:val="1"/>
      <w:numFmt w:val="lowerLetter"/>
      <w:lvlText w:val="%5."/>
      <w:lvlJc w:val="left"/>
      <w:pPr>
        <w:ind w:left="3032" w:hanging="360"/>
      </w:pPr>
    </w:lvl>
    <w:lvl w:ilvl="5" w:tplc="0419001B">
      <w:start w:val="1"/>
      <w:numFmt w:val="lowerRoman"/>
      <w:lvlText w:val="%6."/>
      <w:lvlJc w:val="right"/>
      <w:pPr>
        <w:ind w:left="3752" w:hanging="180"/>
      </w:pPr>
    </w:lvl>
    <w:lvl w:ilvl="6" w:tplc="0419000F">
      <w:start w:val="1"/>
      <w:numFmt w:val="decimal"/>
      <w:lvlText w:val="%7."/>
      <w:lvlJc w:val="left"/>
      <w:pPr>
        <w:ind w:left="4472" w:hanging="360"/>
      </w:pPr>
    </w:lvl>
    <w:lvl w:ilvl="7" w:tplc="04190019">
      <w:start w:val="1"/>
      <w:numFmt w:val="lowerLetter"/>
      <w:lvlText w:val="%8."/>
      <w:lvlJc w:val="left"/>
      <w:pPr>
        <w:ind w:left="5192" w:hanging="360"/>
      </w:pPr>
    </w:lvl>
    <w:lvl w:ilvl="8" w:tplc="0419001B">
      <w:start w:val="1"/>
      <w:numFmt w:val="lowerRoman"/>
      <w:lvlText w:val="%9."/>
      <w:lvlJc w:val="right"/>
      <w:pPr>
        <w:ind w:left="5912" w:hanging="180"/>
      </w:pPr>
    </w:lvl>
  </w:abstractNum>
  <w:abstractNum w:abstractNumId="1" w15:restartNumberingAfterBreak="0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14AE9"/>
    <w:rsid w:val="000156F5"/>
    <w:rsid w:val="00024535"/>
    <w:rsid w:val="00051EA5"/>
    <w:rsid w:val="000577DD"/>
    <w:rsid w:val="00060857"/>
    <w:rsid w:val="000722CF"/>
    <w:rsid w:val="00075413"/>
    <w:rsid w:val="000762B1"/>
    <w:rsid w:val="00077CFB"/>
    <w:rsid w:val="00091087"/>
    <w:rsid w:val="00093274"/>
    <w:rsid w:val="000A0D2C"/>
    <w:rsid w:val="000A707A"/>
    <w:rsid w:val="000B160C"/>
    <w:rsid w:val="000B23F8"/>
    <w:rsid w:val="000B5B0D"/>
    <w:rsid w:val="000C26E0"/>
    <w:rsid w:val="000D3995"/>
    <w:rsid w:val="000F5B3D"/>
    <w:rsid w:val="000F6AFA"/>
    <w:rsid w:val="0010076A"/>
    <w:rsid w:val="00102E29"/>
    <w:rsid w:val="00104009"/>
    <w:rsid w:val="001159C1"/>
    <w:rsid w:val="001167DB"/>
    <w:rsid w:val="00121ECA"/>
    <w:rsid w:val="00122EF2"/>
    <w:rsid w:val="00127830"/>
    <w:rsid w:val="00130147"/>
    <w:rsid w:val="0013481D"/>
    <w:rsid w:val="00140C33"/>
    <w:rsid w:val="00153A33"/>
    <w:rsid w:val="0015400D"/>
    <w:rsid w:val="00155CE3"/>
    <w:rsid w:val="00157C1E"/>
    <w:rsid w:val="001630BA"/>
    <w:rsid w:val="001749F4"/>
    <w:rsid w:val="001770A5"/>
    <w:rsid w:val="00177567"/>
    <w:rsid w:val="001835BB"/>
    <w:rsid w:val="00184591"/>
    <w:rsid w:val="00186E67"/>
    <w:rsid w:val="00193949"/>
    <w:rsid w:val="00194406"/>
    <w:rsid w:val="00194C98"/>
    <w:rsid w:val="001A1417"/>
    <w:rsid w:val="001A1B04"/>
    <w:rsid w:val="001A2D22"/>
    <w:rsid w:val="001A4C0F"/>
    <w:rsid w:val="001B08E9"/>
    <w:rsid w:val="001C0465"/>
    <w:rsid w:val="001C1243"/>
    <w:rsid w:val="001C478C"/>
    <w:rsid w:val="001D0176"/>
    <w:rsid w:val="001D273C"/>
    <w:rsid w:val="001D615D"/>
    <w:rsid w:val="001E122C"/>
    <w:rsid w:val="001E472F"/>
    <w:rsid w:val="002005ED"/>
    <w:rsid w:val="002007E8"/>
    <w:rsid w:val="002026D9"/>
    <w:rsid w:val="00217EED"/>
    <w:rsid w:val="002256CB"/>
    <w:rsid w:val="0022650A"/>
    <w:rsid w:val="00240AF8"/>
    <w:rsid w:val="0025226A"/>
    <w:rsid w:val="00264F5C"/>
    <w:rsid w:val="00265EDF"/>
    <w:rsid w:val="002700B4"/>
    <w:rsid w:val="00285E02"/>
    <w:rsid w:val="002874D4"/>
    <w:rsid w:val="002A05FB"/>
    <w:rsid w:val="002A0941"/>
    <w:rsid w:val="002A2DAD"/>
    <w:rsid w:val="002A30B7"/>
    <w:rsid w:val="002A42B9"/>
    <w:rsid w:val="002A587E"/>
    <w:rsid w:val="002A7AC0"/>
    <w:rsid w:val="002B3087"/>
    <w:rsid w:val="002C21E4"/>
    <w:rsid w:val="002E2483"/>
    <w:rsid w:val="002E2E50"/>
    <w:rsid w:val="002F45EC"/>
    <w:rsid w:val="002F66C6"/>
    <w:rsid w:val="00307E94"/>
    <w:rsid w:val="003138FF"/>
    <w:rsid w:val="00324708"/>
    <w:rsid w:val="0032643A"/>
    <w:rsid w:val="0033025C"/>
    <w:rsid w:val="003322BE"/>
    <w:rsid w:val="00337687"/>
    <w:rsid w:val="0035250B"/>
    <w:rsid w:val="00353D73"/>
    <w:rsid w:val="0035548E"/>
    <w:rsid w:val="003565C3"/>
    <w:rsid w:val="00356A7F"/>
    <w:rsid w:val="003637DB"/>
    <w:rsid w:val="0036570C"/>
    <w:rsid w:val="00370C11"/>
    <w:rsid w:val="00372D06"/>
    <w:rsid w:val="00374FA2"/>
    <w:rsid w:val="00376016"/>
    <w:rsid w:val="003775FA"/>
    <w:rsid w:val="00385F0B"/>
    <w:rsid w:val="003873D9"/>
    <w:rsid w:val="00392643"/>
    <w:rsid w:val="00392729"/>
    <w:rsid w:val="003A0FBC"/>
    <w:rsid w:val="003A5B2E"/>
    <w:rsid w:val="003A5F93"/>
    <w:rsid w:val="003B6BEF"/>
    <w:rsid w:val="003C3B76"/>
    <w:rsid w:val="003C3E32"/>
    <w:rsid w:val="003D0B3D"/>
    <w:rsid w:val="003D0BFB"/>
    <w:rsid w:val="003D4FF1"/>
    <w:rsid w:val="003D6B0E"/>
    <w:rsid w:val="003E2440"/>
    <w:rsid w:val="003E5840"/>
    <w:rsid w:val="003E6EB9"/>
    <w:rsid w:val="003F174A"/>
    <w:rsid w:val="00417173"/>
    <w:rsid w:val="00420458"/>
    <w:rsid w:val="00425ED1"/>
    <w:rsid w:val="00427423"/>
    <w:rsid w:val="00440FF0"/>
    <w:rsid w:val="00441B3F"/>
    <w:rsid w:val="00442926"/>
    <w:rsid w:val="00445CB8"/>
    <w:rsid w:val="00453F66"/>
    <w:rsid w:val="004569DF"/>
    <w:rsid w:val="00457D3D"/>
    <w:rsid w:val="00464623"/>
    <w:rsid w:val="00475570"/>
    <w:rsid w:val="00475A2A"/>
    <w:rsid w:val="004771C8"/>
    <w:rsid w:val="0048021D"/>
    <w:rsid w:val="00481FDC"/>
    <w:rsid w:val="00483CA1"/>
    <w:rsid w:val="004941A8"/>
    <w:rsid w:val="00496845"/>
    <w:rsid w:val="00497DD8"/>
    <w:rsid w:val="004A4F29"/>
    <w:rsid w:val="004B0EEF"/>
    <w:rsid w:val="004B26F2"/>
    <w:rsid w:val="004B509C"/>
    <w:rsid w:val="004C390C"/>
    <w:rsid w:val="004F38A5"/>
    <w:rsid w:val="005020E5"/>
    <w:rsid w:val="0050273F"/>
    <w:rsid w:val="005042BA"/>
    <w:rsid w:val="005049FB"/>
    <w:rsid w:val="00504F0B"/>
    <w:rsid w:val="00505AD4"/>
    <w:rsid w:val="005179D9"/>
    <w:rsid w:val="00525C2E"/>
    <w:rsid w:val="0053464C"/>
    <w:rsid w:val="00537913"/>
    <w:rsid w:val="00537D27"/>
    <w:rsid w:val="00542182"/>
    <w:rsid w:val="00547747"/>
    <w:rsid w:val="00550719"/>
    <w:rsid w:val="00553B13"/>
    <w:rsid w:val="00554767"/>
    <w:rsid w:val="0056323A"/>
    <w:rsid w:val="00570069"/>
    <w:rsid w:val="00571750"/>
    <w:rsid w:val="00571C63"/>
    <w:rsid w:val="00576754"/>
    <w:rsid w:val="00581FE6"/>
    <w:rsid w:val="0058579A"/>
    <w:rsid w:val="00585DAE"/>
    <w:rsid w:val="0059319A"/>
    <w:rsid w:val="00595507"/>
    <w:rsid w:val="00595DAB"/>
    <w:rsid w:val="005A2166"/>
    <w:rsid w:val="005A5AAD"/>
    <w:rsid w:val="005B4469"/>
    <w:rsid w:val="005C17BB"/>
    <w:rsid w:val="005D0F6A"/>
    <w:rsid w:val="005D10DD"/>
    <w:rsid w:val="005E7EAC"/>
    <w:rsid w:val="005F1E0B"/>
    <w:rsid w:val="00606D8E"/>
    <w:rsid w:val="00610F10"/>
    <w:rsid w:val="006150F2"/>
    <w:rsid w:val="00624AC7"/>
    <w:rsid w:val="00626435"/>
    <w:rsid w:val="00626BC5"/>
    <w:rsid w:val="00630B61"/>
    <w:rsid w:val="006311EB"/>
    <w:rsid w:val="00637710"/>
    <w:rsid w:val="0064528D"/>
    <w:rsid w:val="00646DA6"/>
    <w:rsid w:val="00667020"/>
    <w:rsid w:val="00680AA4"/>
    <w:rsid w:val="0068377B"/>
    <w:rsid w:val="00685504"/>
    <w:rsid w:val="0068602C"/>
    <w:rsid w:val="0068689A"/>
    <w:rsid w:val="006907B7"/>
    <w:rsid w:val="006A06F8"/>
    <w:rsid w:val="006A4E51"/>
    <w:rsid w:val="006A5146"/>
    <w:rsid w:val="006B1EFF"/>
    <w:rsid w:val="006B4FC7"/>
    <w:rsid w:val="006B623D"/>
    <w:rsid w:val="006C1A66"/>
    <w:rsid w:val="006C22E6"/>
    <w:rsid w:val="006D1659"/>
    <w:rsid w:val="006D68F3"/>
    <w:rsid w:val="006D78A0"/>
    <w:rsid w:val="006E1936"/>
    <w:rsid w:val="006E61A1"/>
    <w:rsid w:val="006E6A17"/>
    <w:rsid w:val="006F40FB"/>
    <w:rsid w:val="007001C7"/>
    <w:rsid w:val="00725960"/>
    <w:rsid w:val="007262A4"/>
    <w:rsid w:val="007278A4"/>
    <w:rsid w:val="00730B01"/>
    <w:rsid w:val="0073594E"/>
    <w:rsid w:val="00736A3F"/>
    <w:rsid w:val="007446D4"/>
    <w:rsid w:val="00744BC5"/>
    <w:rsid w:val="00754A50"/>
    <w:rsid w:val="0076020A"/>
    <w:rsid w:val="0076091B"/>
    <w:rsid w:val="007613AF"/>
    <w:rsid w:val="007824C8"/>
    <w:rsid w:val="0078467C"/>
    <w:rsid w:val="007B3D24"/>
    <w:rsid w:val="007C48EF"/>
    <w:rsid w:val="007C4D94"/>
    <w:rsid w:val="007C551B"/>
    <w:rsid w:val="007E3008"/>
    <w:rsid w:val="007E3306"/>
    <w:rsid w:val="007E7334"/>
    <w:rsid w:val="007F01D1"/>
    <w:rsid w:val="007F0F0C"/>
    <w:rsid w:val="007F248B"/>
    <w:rsid w:val="007F4BC2"/>
    <w:rsid w:val="00802DE0"/>
    <w:rsid w:val="00806C08"/>
    <w:rsid w:val="00807C61"/>
    <w:rsid w:val="008110F1"/>
    <w:rsid w:val="008155CE"/>
    <w:rsid w:val="00824F61"/>
    <w:rsid w:val="00826162"/>
    <w:rsid w:val="0083043D"/>
    <w:rsid w:val="008362F6"/>
    <w:rsid w:val="008470F8"/>
    <w:rsid w:val="00856BCE"/>
    <w:rsid w:val="00862D3B"/>
    <w:rsid w:val="008674EA"/>
    <w:rsid w:val="008678D6"/>
    <w:rsid w:val="00872E7F"/>
    <w:rsid w:val="008773E8"/>
    <w:rsid w:val="0089234B"/>
    <w:rsid w:val="008927AC"/>
    <w:rsid w:val="008A4BAD"/>
    <w:rsid w:val="008A4C66"/>
    <w:rsid w:val="008A5B4D"/>
    <w:rsid w:val="008A6DCA"/>
    <w:rsid w:val="008B0F2C"/>
    <w:rsid w:val="008B2572"/>
    <w:rsid w:val="008B5557"/>
    <w:rsid w:val="008C7E98"/>
    <w:rsid w:val="008D31B8"/>
    <w:rsid w:val="008D3ED4"/>
    <w:rsid w:val="008E566D"/>
    <w:rsid w:val="008F15BB"/>
    <w:rsid w:val="008F4A9C"/>
    <w:rsid w:val="008F6FC8"/>
    <w:rsid w:val="00905459"/>
    <w:rsid w:val="00906ABB"/>
    <w:rsid w:val="009151FC"/>
    <w:rsid w:val="00923058"/>
    <w:rsid w:val="009269D8"/>
    <w:rsid w:val="00930CD7"/>
    <w:rsid w:val="00931C63"/>
    <w:rsid w:val="00946652"/>
    <w:rsid w:val="0094693F"/>
    <w:rsid w:val="00953178"/>
    <w:rsid w:val="00960F0A"/>
    <w:rsid w:val="0096508A"/>
    <w:rsid w:val="00975622"/>
    <w:rsid w:val="009858E2"/>
    <w:rsid w:val="00987F61"/>
    <w:rsid w:val="00990ACF"/>
    <w:rsid w:val="009956CF"/>
    <w:rsid w:val="009A28D4"/>
    <w:rsid w:val="009A57E1"/>
    <w:rsid w:val="009A6E37"/>
    <w:rsid w:val="009A6F01"/>
    <w:rsid w:val="009B2A93"/>
    <w:rsid w:val="009C5265"/>
    <w:rsid w:val="009C5475"/>
    <w:rsid w:val="009C6D3A"/>
    <w:rsid w:val="009C70DB"/>
    <w:rsid w:val="009D52FE"/>
    <w:rsid w:val="009E3972"/>
    <w:rsid w:val="009E48CC"/>
    <w:rsid w:val="009F0D21"/>
    <w:rsid w:val="009F48E8"/>
    <w:rsid w:val="00A00027"/>
    <w:rsid w:val="00A00583"/>
    <w:rsid w:val="00A072AE"/>
    <w:rsid w:val="00A101FD"/>
    <w:rsid w:val="00A11BF7"/>
    <w:rsid w:val="00A1700F"/>
    <w:rsid w:val="00A201F9"/>
    <w:rsid w:val="00A2113E"/>
    <w:rsid w:val="00A240BD"/>
    <w:rsid w:val="00A24C84"/>
    <w:rsid w:val="00A25785"/>
    <w:rsid w:val="00A25F75"/>
    <w:rsid w:val="00A26EE8"/>
    <w:rsid w:val="00A300F3"/>
    <w:rsid w:val="00A43228"/>
    <w:rsid w:val="00A44C40"/>
    <w:rsid w:val="00A560CE"/>
    <w:rsid w:val="00A56426"/>
    <w:rsid w:val="00A66296"/>
    <w:rsid w:val="00A66E52"/>
    <w:rsid w:val="00A70FB4"/>
    <w:rsid w:val="00A73EC5"/>
    <w:rsid w:val="00A8211B"/>
    <w:rsid w:val="00A92878"/>
    <w:rsid w:val="00A92AE0"/>
    <w:rsid w:val="00A94F74"/>
    <w:rsid w:val="00A95AB9"/>
    <w:rsid w:val="00AA2243"/>
    <w:rsid w:val="00AA5A03"/>
    <w:rsid w:val="00AA6EB6"/>
    <w:rsid w:val="00AB74DA"/>
    <w:rsid w:val="00AD2DBF"/>
    <w:rsid w:val="00AD3682"/>
    <w:rsid w:val="00AD6562"/>
    <w:rsid w:val="00AD7021"/>
    <w:rsid w:val="00AE0291"/>
    <w:rsid w:val="00AE4AC6"/>
    <w:rsid w:val="00AE5923"/>
    <w:rsid w:val="00AE7834"/>
    <w:rsid w:val="00AF1136"/>
    <w:rsid w:val="00AF6E02"/>
    <w:rsid w:val="00B01AF7"/>
    <w:rsid w:val="00B027D6"/>
    <w:rsid w:val="00B036F5"/>
    <w:rsid w:val="00B03E0C"/>
    <w:rsid w:val="00B15D43"/>
    <w:rsid w:val="00B24817"/>
    <w:rsid w:val="00B40B26"/>
    <w:rsid w:val="00B44148"/>
    <w:rsid w:val="00B6686D"/>
    <w:rsid w:val="00B668AE"/>
    <w:rsid w:val="00B85B2D"/>
    <w:rsid w:val="00B94EC8"/>
    <w:rsid w:val="00B9518F"/>
    <w:rsid w:val="00B9665D"/>
    <w:rsid w:val="00BA2258"/>
    <w:rsid w:val="00BA4ADD"/>
    <w:rsid w:val="00BB0DBB"/>
    <w:rsid w:val="00BB5FB2"/>
    <w:rsid w:val="00BC237F"/>
    <w:rsid w:val="00BD3F55"/>
    <w:rsid w:val="00BD6B33"/>
    <w:rsid w:val="00BD708E"/>
    <w:rsid w:val="00BE73B2"/>
    <w:rsid w:val="00BF0AD8"/>
    <w:rsid w:val="00BF24FF"/>
    <w:rsid w:val="00BF2A22"/>
    <w:rsid w:val="00BF2C38"/>
    <w:rsid w:val="00BF4D36"/>
    <w:rsid w:val="00BF5BEF"/>
    <w:rsid w:val="00C112E6"/>
    <w:rsid w:val="00C13AEF"/>
    <w:rsid w:val="00C143DF"/>
    <w:rsid w:val="00C2474F"/>
    <w:rsid w:val="00C310B9"/>
    <w:rsid w:val="00C33484"/>
    <w:rsid w:val="00C34A3C"/>
    <w:rsid w:val="00C366E1"/>
    <w:rsid w:val="00C44D85"/>
    <w:rsid w:val="00C45A15"/>
    <w:rsid w:val="00C57920"/>
    <w:rsid w:val="00C57A08"/>
    <w:rsid w:val="00C61746"/>
    <w:rsid w:val="00C700F0"/>
    <w:rsid w:val="00C7414E"/>
    <w:rsid w:val="00C74380"/>
    <w:rsid w:val="00C913A4"/>
    <w:rsid w:val="00C926FF"/>
    <w:rsid w:val="00C93FAC"/>
    <w:rsid w:val="00C94589"/>
    <w:rsid w:val="00CA0811"/>
    <w:rsid w:val="00CA0CB1"/>
    <w:rsid w:val="00CA16F5"/>
    <w:rsid w:val="00CA1BC5"/>
    <w:rsid w:val="00CA6553"/>
    <w:rsid w:val="00CB05B0"/>
    <w:rsid w:val="00CB765B"/>
    <w:rsid w:val="00CC0DAE"/>
    <w:rsid w:val="00CC6A64"/>
    <w:rsid w:val="00CD1390"/>
    <w:rsid w:val="00CD2FBA"/>
    <w:rsid w:val="00CD4C5D"/>
    <w:rsid w:val="00CD4CD7"/>
    <w:rsid w:val="00CD75DD"/>
    <w:rsid w:val="00CE0A7E"/>
    <w:rsid w:val="00CE22AF"/>
    <w:rsid w:val="00CE3AA8"/>
    <w:rsid w:val="00CE4340"/>
    <w:rsid w:val="00CE66C2"/>
    <w:rsid w:val="00CF545F"/>
    <w:rsid w:val="00CF70D1"/>
    <w:rsid w:val="00D028ED"/>
    <w:rsid w:val="00D13851"/>
    <w:rsid w:val="00D16970"/>
    <w:rsid w:val="00D232D8"/>
    <w:rsid w:val="00D25355"/>
    <w:rsid w:val="00D31ACA"/>
    <w:rsid w:val="00D33020"/>
    <w:rsid w:val="00D41F26"/>
    <w:rsid w:val="00D42FE9"/>
    <w:rsid w:val="00D45173"/>
    <w:rsid w:val="00D572D6"/>
    <w:rsid w:val="00D576BB"/>
    <w:rsid w:val="00D6786B"/>
    <w:rsid w:val="00D75ACD"/>
    <w:rsid w:val="00D81C69"/>
    <w:rsid w:val="00D901B1"/>
    <w:rsid w:val="00DA0979"/>
    <w:rsid w:val="00DA5FAE"/>
    <w:rsid w:val="00DA6775"/>
    <w:rsid w:val="00DB5398"/>
    <w:rsid w:val="00DC26D0"/>
    <w:rsid w:val="00DC4714"/>
    <w:rsid w:val="00DD0FCF"/>
    <w:rsid w:val="00DD5D65"/>
    <w:rsid w:val="00DF2250"/>
    <w:rsid w:val="00DF793D"/>
    <w:rsid w:val="00E0588B"/>
    <w:rsid w:val="00E11533"/>
    <w:rsid w:val="00E150A4"/>
    <w:rsid w:val="00E159D9"/>
    <w:rsid w:val="00E1671D"/>
    <w:rsid w:val="00E24668"/>
    <w:rsid w:val="00E255D3"/>
    <w:rsid w:val="00E25A9D"/>
    <w:rsid w:val="00E25F65"/>
    <w:rsid w:val="00E279D2"/>
    <w:rsid w:val="00E32B82"/>
    <w:rsid w:val="00E342FA"/>
    <w:rsid w:val="00E41B40"/>
    <w:rsid w:val="00E52259"/>
    <w:rsid w:val="00E53B70"/>
    <w:rsid w:val="00E55847"/>
    <w:rsid w:val="00E64E67"/>
    <w:rsid w:val="00E64F78"/>
    <w:rsid w:val="00E920D3"/>
    <w:rsid w:val="00E94421"/>
    <w:rsid w:val="00E96505"/>
    <w:rsid w:val="00E9662A"/>
    <w:rsid w:val="00EA0629"/>
    <w:rsid w:val="00EB37E1"/>
    <w:rsid w:val="00EB42D4"/>
    <w:rsid w:val="00EB7D3A"/>
    <w:rsid w:val="00EC1256"/>
    <w:rsid w:val="00EE2467"/>
    <w:rsid w:val="00EE3957"/>
    <w:rsid w:val="00EE399D"/>
    <w:rsid w:val="00EE6B2F"/>
    <w:rsid w:val="00EE6CB7"/>
    <w:rsid w:val="00EF0136"/>
    <w:rsid w:val="00EF1D67"/>
    <w:rsid w:val="00EF4DB1"/>
    <w:rsid w:val="00F1628E"/>
    <w:rsid w:val="00F2176A"/>
    <w:rsid w:val="00F302C8"/>
    <w:rsid w:val="00F51C38"/>
    <w:rsid w:val="00F60FBE"/>
    <w:rsid w:val="00F62AFD"/>
    <w:rsid w:val="00F7412D"/>
    <w:rsid w:val="00F74A27"/>
    <w:rsid w:val="00F8289E"/>
    <w:rsid w:val="00F86B03"/>
    <w:rsid w:val="00F90372"/>
    <w:rsid w:val="00F9086C"/>
    <w:rsid w:val="00F9128E"/>
    <w:rsid w:val="00FA1F01"/>
    <w:rsid w:val="00FA237C"/>
    <w:rsid w:val="00FB133D"/>
    <w:rsid w:val="00FC41BC"/>
    <w:rsid w:val="00FC45EF"/>
    <w:rsid w:val="00FD31C8"/>
    <w:rsid w:val="00FD4CAF"/>
    <w:rsid w:val="00FE1B37"/>
    <w:rsid w:val="00FE2468"/>
    <w:rsid w:val="00FE5641"/>
    <w:rsid w:val="00FE65B7"/>
    <w:rsid w:val="00FF1D4A"/>
    <w:rsid w:val="00FF4905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93D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  <w:style w:type="table" w:customStyle="1" w:styleId="41">
    <w:name w:val="Сетка таблицы41"/>
    <w:basedOn w:val="a1"/>
    <w:uiPriority w:val="39"/>
    <w:rsid w:val="001749F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9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5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1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6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0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1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5159C-BEC4-4153-9EC5-AE90E21C9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791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Черномодина Виктория Андреевна</cp:lastModifiedBy>
  <cp:revision>2</cp:revision>
  <cp:lastPrinted>2026-05-20T12:26:00Z</cp:lastPrinted>
  <dcterms:created xsi:type="dcterms:W3CDTF">2026-05-21T13:59:00Z</dcterms:created>
  <dcterms:modified xsi:type="dcterms:W3CDTF">2026-05-21T13:59:00Z</dcterms:modified>
</cp:coreProperties>
</file>