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1E5379" w14:textId="77777777" w:rsidR="001571B7" w:rsidRPr="001571B7" w:rsidRDefault="001571B7" w:rsidP="001571B7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iCs/>
          <w:color w:val="000000" w:themeColor="text1"/>
          <w:sz w:val="26"/>
          <w:szCs w:val="26"/>
        </w:rPr>
      </w:pPr>
      <w:r w:rsidRPr="001571B7">
        <w:rPr>
          <w:iCs/>
          <w:color w:val="000000" w:themeColor="text1"/>
          <w:sz w:val="26"/>
          <w:szCs w:val="26"/>
        </w:rPr>
        <w:t xml:space="preserve">Заказчик: </w:t>
      </w:r>
    </w:p>
    <w:p w14:paraId="677526C4" w14:textId="77777777" w:rsidR="001571B7" w:rsidRPr="001571B7" w:rsidRDefault="001571B7" w:rsidP="001571B7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iCs/>
          <w:color w:val="000000" w:themeColor="text1"/>
          <w:sz w:val="26"/>
          <w:szCs w:val="26"/>
        </w:rPr>
      </w:pPr>
      <w:r w:rsidRPr="001571B7">
        <w:rPr>
          <w:iCs/>
          <w:color w:val="000000" w:themeColor="text1"/>
          <w:sz w:val="26"/>
          <w:szCs w:val="26"/>
        </w:rPr>
        <w:t xml:space="preserve">ФКУ «КОЛОНИЯ-ПОСЕЛЕНИЕ </w:t>
      </w:r>
    </w:p>
    <w:p w14:paraId="145D16EE" w14:textId="77777777" w:rsidR="001571B7" w:rsidRPr="001571B7" w:rsidRDefault="001571B7" w:rsidP="001571B7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iCs/>
          <w:color w:val="000000" w:themeColor="text1"/>
          <w:sz w:val="26"/>
          <w:szCs w:val="26"/>
        </w:rPr>
      </w:pPr>
      <w:r w:rsidRPr="001571B7">
        <w:rPr>
          <w:iCs/>
          <w:color w:val="000000" w:themeColor="text1"/>
          <w:sz w:val="26"/>
          <w:szCs w:val="26"/>
        </w:rPr>
        <w:t xml:space="preserve">№ 1 ГЛАВНОГО УПРАВЛЕНИЯ </w:t>
      </w:r>
    </w:p>
    <w:p w14:paraId="52456740" w14:textId="77777777" w:rsidR="001571B7" w:rsidRPr="001571B7" w:rsidRDefault="001571B7" w:rsidP="001571B7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iCs/>
          <w:color w:val="000000" w:themeColor="text1"/>
          <w:sz w:val="26"/>
          <w:szCs w:val="26"/>
        </w:rPr>
      </w:pPr>
      <w:r w:rsidRPr="001571B7">
        <w:rPr>
          <w:iCs/>
          <w:color w:val="000000" w:themeColor="text1"/>
          <w:sz w:val="26"/>
          <w:szCs w:val="26"/>
        </w:rPr>
        <w:t xml:space="preserve">ФЕДЕРАЛЬНОЙ СЛУЖБЫ </w:t>
      </w:r>
    </w:p>
    <w:p w14:paraId="4B96E455" w14:textId="77777777" w:rsidR="001571B7" w:rsidRPr="001571B7" w:rsidRDefault="001571B7" w:rsidP="001571B7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iCs/>
          <w:color w:val="000000" w:themeColor="text1"/>
          <w:sz w:val="26"/>
          <w:szCs w:val="26"/>
        </w:rPr>
      </w:pPr>
      <w:r w:rsidRPr="001571B7">
        <w:rPr>
          <w:iCs/>
          <w:color w:val="000000" w:themeColor="text1"/>
          <w:sz w:val="26"/>
          <w:szCs w:val="26"/>
        </w:rPr>
        <w:t xml:space="preserve">ИСПОЛНЕНИЯ НАКАЗАНИЙ </w:t>
      </w:r>
    </w:p>
    <w:p w14:paraId="76C261CC" w14:textId="77777777" w:rsidR="001571B7" w:rsidRPr="001571B7" w:rsidRDefault="001571B7" w:rsidP="001571B7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iCs/>
          <w:color w:val="000000" w:themeColor="text1"/>
          <w:sz w:val="26"/>
          <w:szCs w:val="26"/>
        </w:rPr>
      </w:pPr>
      <w:r w:rsidRPr="001571B7">
        <w:rPr>
          <w:iCs/>
          <w:color w:val="000000" w:themeColor="text1"/>
          <w:sz w:val="26"/>
          <w:szCs w:val="26"/>
        </w:rPr>
        <w:t xml:space="preserve">ПО САНКТ-ПЕТЕРБУРГУ </w:t>
      </w:r>
    </w:p>
    <w:p w14:paraId="1A2ED5E8" w14:textId="77777777" w:rsidR="001571B7" w:rsidRPr="001571B7" w:rsidRDefault="001571B7" w:rsidP="001571B7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iCs/>
          <w:color w:val="000000" w:themeColor="text1"/>
          <w:sz w:val="26"/>
          <w:szCs w:val="26"/>
        </w:rPr>
      </w:pPr>
      <w:r w:rsidRPr="001571B7">
        <w:rPr>
          <w:iCs/>
          <w:color w:val="000000" w:themeColor="text1"/>
          <w:sz w:val="26"/>
          <w:szCs w:val="26"/>
        </w:rPr>
        <w:t>И ЛЕНИНГРАДСКОЙ ОБЛАСТИ»</w:t>
      </w:r>
    </w:p>
    <w:p w14:paraId="11D0F66F" w14:textId="77777777" w:rsidR="001571B7" w:rsidRPr="001571B7" w:rsidRDefault="001571B7" w:rsidP="001571B7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iCs/>
          <w:color w:val="000000" w:themeColor="text1"/>
          <w:sz w:val="26"/>
          <w:szCs w:val="26"/>
        </w:rPr>
      </w:pPr>
      <w:r w:rsidRPr="001571B7">
        <w:rPr>
          <w:iCs/>
          <w:color w:val="000000" w:themeColor="text1"/>
          <w:sz w:val="26"/>
          <w:szCs w:val="26"/>
        </w:rPr>
        <w:t>fku_kp1@mail.ru</w:t>
      </w:r>
    </w:p>
    <w:p w14:paraId="188AA8F0" w14:textId="77777777" w:rsidR="001571B7" w:rsidRPr="001571B7" w:rsidRDefault="001571B7" w:rsidP="001571B7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iCs/>
          <w:color w:val="000000" w:themeColor="text1"/>
          <w:sz w:val="26"/>
          <w:szCs w:val="26"/>
        </w:rPr>
      </w:pPr>
    </w:p>
    <w:p w14:paraId="1A7FC3E6" w14:textId="77777777" w:rsidR="001571B7" w:rsidRPr="001571B7" w:rsidRDefault="001571B7" w:rsidP="001571B7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iCs/>
          <w:color w:val="000000" w:themeColor="text1"/>
          <w:sz w:val="26"/>
          <w:szCs w:val="26"/>
        </w:rPr>
      </w:pPr>
      <w:r w:rsidRPr="001571B7">
        <w:rPr>
          <w:iCs/>
          <w:color w:val="000000" w:themeColor="text1"/>
          <w:sz w:val="26"/>
          <w:szCs w:val="26"/>
        </w:rPr>
        <w:t xml:space="preserve">Заявитель: </w:t>
      </w:r>
    </w:p>
    <w:p w14:paraId="328B17B0" w14:textId="77777777" w:rsidR="001571B7" w:rsidRPr="001571B7" w:rsidRDefault="001571B7" w:rsidP="001571B7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iCs/>
          <w:color w:val="000000" w:themeColor="text1"/>
          <w:sz w:val="26"/>
          <w:szCs w:val="26"/>
        </w:rPr>
      </w:pPr>
      <w:r w:rsidRPr="001571B7">
        <w:rPr>
          <w:iCs/>
          <w:color w:val="000000" w:themeColor="text1"/>
          <w:sz w:val="26"/>
          <w:szCs w:val="26"/>
        </w:rPr>
        <w:t>ИП ШУРГАНОВ РУСЛАН ПЕТРОВИЧ</w:t>
      </w:r>
    </w:p>
    <w:p w14:paraId="1D187935" w14:textId="77777777" w:rsidR="001571B7" w:rsidRPr="001571B7" w:rsidRDefault="001571B7" w:rsidP="001571B7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iCs/>
          <w:color w:val="000000" w:themeColor="text1"/>
          <w:sz w:val="26"/>
          <w:szCs w:val="26"/>
        </w:rPr>
      </w:pPr>
      <w:r w:rsidRPr="001571B7">
        <w:rPr>
          <w:iCs/>
          <w:color w:val="000000" w:themeColor="text1"/>
          <w:sz w:val="26"/>
          <w:szCs w:val="26"/>
        </w:rPr>
        <w:t>ericasam@mail.ru</w:t>
      </w:r>
    </w:p>
    <w:p w14:paraId="4EEE978E" w14:textId="77777777" w:rsidR="001571B7" w:rsidRPr="001571B7" w:rsidRDefault="001571B7" w:rsidP="001571B7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iCs/>
          <w:color w:val="000000" w:themeColor="text1"/>
          <w:sz w:val="26"/>
          <w:szCs w:val="26"/>
        </w:rPr>
      </w:pPr>
    </w:p>
    <w:p w14:paraId="3239105B" w14:textId="77777777" w:rsidR="001571B7" w:rsidRPr="001571B7" w:rsidRDefault="001571B7" w:rsidP="001571B7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iCs/>
          <w:color w:val="000000" w:themeColor="text1"/>
          <w:sz w:val="26"/>
          <w:szCs w:val="26"/>
        </w:rPr>
      </w:pPr>
      <w:r w:rsidRPr="001571B7">
        <w:rPr>
          <w:iCs/>
          <w:color w:val="000000" w:themeColor="text1"/>
          <w:sz w:val="26"/>
          <w:szCs w:val="26"/>
        </w:rPr>
        <w:t xml:space="preserve">Оператор электронной площадки: </w:t>
      </w:r>
    </w:p>
    <w:p w14:paraId="523550DE" w14:textId="77777777" w:rsidR="001571B7" w:rsidRPr="001571B7" w:rsidRDefault="001571B7" w:rsidP="001571B7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iCs/>
          <w:color w:val="000000" w:themeColor="text1"/>
          <w:sz w:val="26"/>
          <w:szCs w:val="26"/>
        </w:rPr>
      </w:pPr>
      <w:r w:rsidRPr="001571B7">
        <w:rPr>
          <w:iCs/>
          <w:color w:val="000000" w:themeColor="text1"/>
          <w:sz w:val="26"/>
          <w:szCs w:val="26"/>
        </w:rPr>
        <w:t>ООО «РТС-тендер»</w:t>
      </w:r>
    </w:p>
    <w:p w14:paraId="626C3E5F" w14:textId="77777777" w:rsidR="001571B7" w:rsidRPr="001571B7" w:rsidRDefault="001571B7" w:rsidP="001571B7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iCs/>
          <w:color w:val="000000" w:themeColor="text1"/>
          <w:sz w:val="26"/>
          <w:szCs w:val="26"/>
        </w:rPr>
      </w:pPr>
      <w:r w:rsidRPr="001571B7">
        <w:rPr>
          <w:iCs/>
          <w:color w:val="000000" w:themeColor="text1"/>
          <w:sz w:val="26"/>
          <w:szCs w:val="26"/>
        </w:rPr>
        <w:t>ko@rts-tender.ru</w:t>
      </w:r>
    </w:p>
    <w:p w14:paraId="6DA1A7AA" w14:textId="77777777" w:rsidR="001571B7" w:rsidRPr="001571B7" w:rsidRDefault="001571B7" w:rsidP="001571B7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iCs/>
          <w:color w:val="000000" w:themeColor="text1"/>
          <w:sz w:val="26"/>
          <w:szCs w:val="26"/>
        </w:rPr>
      </w:pPr>
    </w:p>
    <w:p w14:paraId="4E0C1A09" w14:textId="6DAA06D6" w:rsidR="002813E6" w:rsidRPr="00CF1B0F" w:rsidRDefault="001571B7" w:rsidP="001571B7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iCs/>
          <w:color w:val="000000" w:themeColor="text1"/>
          <w:sz w:val="26"/>
          <w:szCs w:val="26"/>
        </w:rPr>
      </w:pPr>
      <w:r w:rsidRPr="001571B7">
        <w:rPr>
          <w:iCs/>
          <w:color w:val="000000" w:themeColor="text1"/>
          <w:sz w:val="26"/>
          <w:szCs w:val="26"/>
        </w:rPr>
        <w:t>номер извещения 0345100015126000012</w:t>
      </w:r>
    </w:p>
    <w:p w14:paraId="4890CAEE" w14:textId="77777777" w:rsidR="009D0D1D" w:rsidRDefault="009D0D1D" w:rsidP="009D0D1D">
      <w:pPr>
        <w:keepNext/>
        <w:spacing w:after="0" w:line="240" w:lineRule="auto"/>
        <w:ind w:left="5103"/>
        <w:outlineLvl w:val="1"/>
        <w:rPr>
          <w:sz w:val="26"/>
          <w:szCs w:val="26"/>
          <w:shd w:val="clear" w:color="auto" w:fill="FFFFFF"/>
        </w:rPr>
      </w:pPr>
    </w:p>
    <w:p w14:paraId="5602E5CD" w14:textId="77777777" w:rsidR="00513830" w:rsidRPr="00513830" w:rsidRDefault="00513830" w:rsidP="00513830">
      <w:pPr>
        <w:spacing w:after="0" w:line="240" w:lineRule="auto"/>
        <w:jc w:val="center"/>
        <w:rPr>
          <w:sz w:val="26"/>
          <w:szCs w:val="26"/>
        </w:rPr>
      </w:pPr>
      <w:r w:rsidRPr="00513830">
        <w:rPr>
          <w:sz w:val="26"/>
          <w:szCs w:val="26"/>
        </w:rPr>
        <w:t>ПРЕДПИСАНИЕ</w:t>
      </w:r>
    </w:p>
    <w:p w14:paraId="4836C3C3" w14:textId="77777777" w:rsidR="00513830" w:rsidRPr="00513830" w:rsidRDefault="00513830" w:rsidP="00513830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jc w:val="center"/>
        <w:rPr>
          <w:iCs/>
          <w:sz w:val="26"/>
          <w:szCs w:val="26"/>
        </w:rPr>
      </w:pPr>
      <w:r w:rsidRPr="00513830">
        <w:rPr>
          <w:iCs/>
          <w:sz w:val="26"/>
          <w:szCs w:val="26"/>
        </w:rPr>
        <w:t xml:space="preserve">Комиссии </w:t>
      </w:r>
      <w:proofErr w:type="gramStart"/>
      <w:r w:rsidRPr="00513830">
        <w:rPr>
          <w:iCs/>
          <w:sz w:val="26"/>
          <w:szCs w:val="26"/>
        </w:rPr>
        <w:t>Ленинградского</w:t>
      </w:r>
      <w:proofErr w:type="gramEnd"/>
      <w:r w:rsidRPr="00513830">
        <w:rPr>
          <w:iCs/>
          <w:sz w:val="26"/>
          <w:szCs w:val="26"/>
        </w:rPr>
        <w:t xml:space="preserve"> УФАС России</w:t>
      </w:r>
    </w:p>
    <w:p w14:paraId="7800E4F5" w14:textId="77777777" w:rsidR="00513830" w:rsidRPr="00513830" w:rsidRDefault="00513830" w:rsidP="005138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iCs/>
          <w:sz w:val="26"/>
          <w:szCs w:val="26"/>
        </w:rPr>
      </w:pPr>
      <w:r w:rsidRPr="00513830">
        <w:rPr>
          <w:iCs/>
          <w:sz w:val="26"/>
          <w:szCs w:val="26"/>
        </w:rPr>
        <w:t>по контролю в сфере закупок</w:t>
      </w:r>
    </w:p>
    <w:p w14:paraId="555C7208" w14:textId="4590EBEE" w:rsidR="002F37BD" w:rsidRPr="00A74353" w:rsidRDefault="00513830" w:rsidP="002F37BD">
      <w:pPr>
        <w:spacing w:after="0" w:line="240" w:lineRule="auto"/>
        <w:jc w:val="center"/>
        <w:rPr>
          <w:sz w:val="26"/>
          <w:szCs w:val="26"/>
        </w:rPr>
      </w:pPr>
      <w:r w:rsidRPr="00513830">
        <w:rPr>
          <w:bCs/>
          <w:sz w:val="26"/>
          <w:szCs w:val="26"/>
        </w:rPr>
        <w:t xml:space="preserve">по делу </w:t>
      </w:r>
      <w:r w:rsidR="00A91DBF" w:rsidRPr="00513830">
        <w:rPr>
          <w:bCs/>
          <w:sz w:val="26"/>
          <w:szCs w:val="26"/>
        </w:rPr>
        <w:t xml:space="preserve">№ </w:t>
      </w:r>
      <w:r w:rsidR="001571B7">
        <w:rPr>
          <w:bCs/>
          <w:sz w:val="26"/>
          <w:szCs w:val="26"/>
        </w:rPr>
        <w:t>047/06/105-783</w:t>
      </w:r>
      <w:r w:rsidR="00C70D98" w:rsidRPr="00C70D98">
        <w:rPr>
          <w:bCs/>
          <w:sz w:val="26"/>
          <w:szCs w:val="26"/>
        </w:rPr>
        <w:t>/2026</w:t>
      </w:r>
    </w:p>
    <w:p w14:paraId="568F6D74" w14:textId="77777777" w:rsidR="00513830" w:rsidRPr="00513830" w:rsidRDefault="00513830" w:rsidP="00537B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6"/>
          <w:szCs w:val="26"/>
        </w:rPr>
      </w:pPr>
    </w:p>
    <w:p w14:paraId="5766DF18" w14:textId="0C925213" w:rsidR="00513830" w:rsidRPr="00513830" w:rsidRDefault="001571B7" w:rsidP="00513830">
      <w:pPr>
        <w:widowControl w:val="0"/>
        <w:autoSpaceDE w:val="0"/>
        <w:autoSpaceDN w:val="0"/>
        <w:adjustRightInd w:val="0"/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18</w:t>
      </w:r>
      <w:r w:rsidR="002813E6">
        <w:rPr>
          <w:sz w:val="26"/>
          <w:szCs w:val="26"/>
        </w:rPr>
        <w:t xml:space="preserve"> мая</w:t>
      </w:r>
      <w:r w:rsidR="00C70D98" w:rsidRPr="00C70D98">
        <w:rPr>
          <w:sz w:val="26"/>
          <w:szCs w:val="26"/>
        </w:rPr>
        <w:t xml:space="preserve"> 2026 </w:t>
      </w:r>
      <w:r w:rsidR="00361FB3" w:rsidRPr="00AD02C0">
        <w:rPr>
          <w:sz w:val="26"/>
          <w:szCs w:val="26"/>
        </w:rPr>
        <w:t xml:space="preserve">года </w:t>
      </w:r>
      <w:r w:rsidR="00513830" w:rsidRPr="00513830">
        <w:rPr>
          <w:sz w:val="26"/>
          <w:szCs w:val="26"/>
        </w:rPr>
        <w:t xml:space="preserve"> </w:t>
      </w:r>
      <w:r w:rsidR="00513830" w:rsidRPr="00513830">
        <w:rPr>
          <w:sz w:val="26"/>
          <w:szCs w:val="26"/>
        </w:rPr>
        <w:tab/>
      </w:r>
      <w:r w:rsidR="00513830" w:rsidRPr="00513830">
        <w:rPr>
          <w:sz w:val="26"/>
          <w:szCs w:val="26"/>
        </w:rPr>
        <w:tab/>
        <w:t xml:space="preserve">    </w:t>
      </w:r>
      <w:r w:rsidR="002F37BD">
        <w:rPr>
          <w:sz w:val="26"/>
          <w:szCs w:val="26"/>
        </w:rPr>
        <w:t xml:space="preserve">                    </w:t>
      </w:r>
      <w:r w:rsidR="00513830" w:rsidRPr="00513830">
        <w:rPr>
          <w:sz w:val="26"/>
          <w:szCs w:val="26"/>
        </w:rPr>
        <w:t xml:space="preserve">                          </w:t>
      </w:r>
      <w:r w:rsidR="00E66498">
        <w:rPr>
          <w:sz w:val="26"/>
          <w:szCs w:val="26"/>
        </w:rPr>
        <w:t xml:space="preserve">       </w:t>
      </w:r>
      <w:r w:rsidR="00365A47">
        <w:rPr>
          <w:sz w:val="26"/>
          <w:szCs w:val="26"/>
        </w:rPr>
        <w:t xml:space="preserve"> </w:t>
      </w:r>
      <w:r w:rsidR="00E66498">
        <w:rPr>
          <w:sz w:val="26"/>
          <w:szCs w:val="26"/>
        </w:rPr>
        <w:t xml:space="preserve"> </w:t>
      </w:r>
      <w:r w:rsidR="002813E6">
        <w:rPr>
          <w:sz w:val="26"/>
          <w:szCs w:val="26"/>
        </w:rPr>
        <w:t xml:space="preserve">         </w:t>
      </w:r>
      <w:r w:rsidR="00E66498">
        <w:rPr>
          <w:sz w:val="26"/>
          <w:szCs w:val="26"/>
        </w:rPr>
        <w:t xml:space="preserve">  </w:t>
      </w:r>
      <w:r w:rsidR="0065684D">
        <w:rPr>
          <w:sz w:val="26"/>
          <w:szCs w:val="26"/>
        </w:rPr>
        <w:t xml:space="preserve">  </w:t>
      </w:r>
      <w:r w:rsidR="00E66498">
        <w:rPr>
          <w:sz w:val="26"/>
          <w:szCs w:val="26"/>
        </w:rPr>
        <w:t xml:space="preserve"> г.</w:t>
      </w:r>
      <w:r w:rsidR="00365A47">
        <w:rPr>
          <w:sz w:val="26"/>
          <w:szCs w:val="26"/>
        </w:rPr>
        <w:t xml:space="preserve"> </w:t>
      </w:r>
      <w:r w:rsidR="0006416C">
        <w:rPr>
          <w:sz w:val="26"/>
          <w:szCs w:val="26"/>
        </w:rPr>
        <w:t xml:space="preserve"> </w:t>
      </w:r>
      <w:r w:rsidR="00513830" w:rsidRPr="00513830">
        <w:rPr>
          <w:sz w:val="26"/>
          <w:szCs w:val="26"/>
        </w:rPr>
        <w:t>Санкт-Петербург</w:t>
      </w:r>
    </w:p>
    <w:p w14:paraId="20898166" w14:textId="77777777" w:rsidR="00513830" w:rsidRPr="00513830" w:rsidRDefault="00513830" w:rsidP="00513830">
      <w:pPr>
        <w:spacing w:after="0" w:line="240" w:lineRule="auto"/>
        <w:rPr>
          <w:sz w:val="26"/>
          <w:szCs w:val="26"/>
        </w:rPr>
      </w:pPr>
    </w:p>
    <w:p w14:paraId="5635EC30" w14:textId="77777777" w:rsidR="00513830" w:rsidRPr="005C0A33" w:rsidRDefault="00513830" w:rsidP="00513830">
      <w:pPr>
        <w:spacing w:after="0" w:line="240" w:lineRule="auto"/>
        <w:ind w:firstLine="708"/>
        <w:jc w:val="both"/>
        <w:rPr>
          <w:sz w:val="26"/>
          <w:szCs w:val="26"/>
        </w:rPr>
      </w:pPr>
      <w:r w:rsidRPr="00513830">
        <w:rPr>
          <w:sz w:val="26"/>
          <w:szCs w:val="26"/>
        </w:rPr>
        <w:t xml:space="preserve">Комиссия </w:t>
      </w:r>
      <w:proofErr w:type="gramStart"/>
      <w:r w:rsidRPr="00513830">
        <w:rPr>
          <w:sz w:val="26"/>
          <w:szCs w:val="26"/>
        </w:rPr>
        <w:t>Ленинградского</w:t>
      </w:r>
      <w:proofErr w:type="gramEnd"/>
      <w:r w:rsidRPr="00513830">
        <w:rPr>
          <w:sz w:val="26"/>
          <w:szCs w:val="26"/>
        </w:rPr>
        <w:t xml:space="preserve"> УФАС России по контролю в сфере закупок (далее – Комиссия) </w:t>
      </w:r>
      <w:r w:rsidRPr="005C0A33">
        <w:rPr>
          <w:sz w:val="26"/>
          <w:szCs w:val="26"/>
        </w:rPr>
        <w:t>в составе:</w:t>
      </w:r>
    </w:p>
    <w:p w14:paraId="7EAABF6D" w14:textId="2C71B87B" w:rsidR="00513830" w:rsidRPr="005C0A33" w:rsidRDefault="00513830" w:rsidP="00513830">
      <w:pPr>
        <w:spacing w:after="0" w:line="240" w:lineRule="auto"/>
        <w:ind w:firstLine="708"/>
        <w:jc w:val="both"/>
        <w:rPr>
          <w:sz w:val="26"/>
          <w:szCs w:val="26"/>
        </w:rPr>
      </w:pPr>
      <w:r w:rsidRPr="005C0A33">
        <w:rPr>
          <w:sz w:val="26"/>
          <w:szCs w:val="26"/>
        </w:rPr>
        <w:t xml:space="preserve">на основании решения Комиссии по делу № </w:t>
      </w:r>
      <w:r w:rsidR="001571B7">
        <w:rPr>
          <w:sz w:val="26"/>
          <w:szCs w:val="26"/>
        </w:rPr>
        <w:t>047/06/105-783</w:t>
      </w:r>
      <w:r w:rsidR="00C70D98" w:rsidRPr="00C70D98">
        <w:rPr>
          <w:sz w:val="26"/>
          <w:szCs w:val="26"/>
        </w:rPr>
        <w:t>/2026</w:t>
      </w:r>
      <w:r w:rsidR="00453221">
        <w:rPr>
          <w:sz w:val="26"/>
          <w:szCs w:val="26"/>
        </w:rPr>
        <w:t xml:space="preserve"> </w:t>
      </w:r>
      <w:r w:rsidRPr="005C0A33">
        <w:rPr>
          <w:bCs/>
          <w:sz w:val="26"/>
          <w:szCs w:val="26"/>
        </w:rPr>
        <w:t xml:space="preserve">от </w:t>
      </w:r>
      <w:r w:rsidR="001571B7">
        <w:rPr>
          <w:bCs/>
          <w:sz w:val="26"/>
          <w:szCs w:val="26"/>
        </w:rPr>
        <w:t>18</w:t>
      </w:r>
      <w:r w:rsidRPr="005C0A33">
        <w:rPr>
          <w:bCs/>
          <w:sz w:val="26"/>
          <w:szCs w:val="26"/>
        </w:rPr>
        <w:t>.</w:t>
      </w:r>
      <w:r w:rsidR="002813E6">
        <w:rPr>
          <w:bCs/>
          <w:sz w:val="26"/>
          <w:szCs w:val="26"/>
        </w:rPr>
        <w:t>05</w:t>
      </w:r>
      <w:r w:rsidRPr="005C0A33">
        <w:rPr>
          <w:bCs/>
          <w:sz w:val="26"/>
          <w:szCs w:val="26"/>
        </w:rPr>
        <w:t>.</w:t>
      </w:r>
      <w:r w:rsidR="00392C13">
        <w:rPr>
          <w:bCs/>
          <w:sz w:val="26"/>
          <w:szCs w:val="26"/>
        </w:rPr>
        <w:t>2026</w:t>
      </w:r>
      <w:r w:rsidRPr="005C0A33">
        <w:rPr>
          <w:sz w:val="26"/>
          <w:szCs w:val="26"/>
        </w:rPr>
        <w:t>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14:paraId="777EBDE4" w14:textId="77777777" w:rsidR="00513830" w:rsidRPr="005C0A33" w:rsidRDefault="00513830" w:rsidP="00513830">
      <w:pPr>
        <w:spacing w:after="0" w:line="240" w:lineRule="auto"/>
        <w:jc w:val="center"/>
        <w:rPr>
          <w:sz w:val="26"/>
          <w:szCs w:val="26"/>
        </w:rPr>
      </w:pPr>
    </w:p>
    <w:p w14:paraId="5447D96D" w14:textId="77777777" w:rsidR="00513830" w:rsidRDefault="00513830" w:rsidP="00513830">
      <w:pPr>
        <w:spacing w:after="0" w:line="240" w:lineRule="auto"/>
        <w:jc w:val="center"/>
        <w:rPr>
          <w:sz w:val="26"/>
          <w:szCs w:val="26"/>
        </w:rPr>
      </w:pPr>
      <w:r w:rsidRPr="005C0A33">
        <w:rPr>
          <w:sz w:val="26"/>
          <w:szCs w:val="26"/>
        </w:rPr>
        <w:t>ПРЕДПИСЫВАЕТ:</w:t>
      </w:r>
    </w:p>
    <w:p w14:paraId="4E9E7A91" w14:textId="77777777" w:rsidR="00DC3C7C" w:rsidRPr="005C0A33" w:rsidRDefault="00DC3C7C" w:rsidP="00513830">
      <w:pPr>
        <w:spacing w:after="0" w:line="240" w:lineRule="auto"/>
        <w:jc w:val="center"/>
        <w:rPr>
          <w:sz w:val="26"/>
          <w:szCs w:val="26"/>
        </w:rPr>
      </w:pPr>
    </w:p>
    <w:p w14:paraId="22A53DBC" w14:textId="09B3A052" w:rsidR="00DC3C7C" w:rsidRDefault="00DC3C7C" w:rsidP="00DC3C7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Заказчику, комиссии по осуществлению закупок отменить протокол подведения итогов определения поставщика (подрядчика, исполнителя) от 08.05.2026, составленный в ходе проведения закупки (далее – Протокол), назначить новую дату рассмотрения заявок, а также разместить на официальном сайте Единой информационной системы в сфере закупок (далее – официальный сайт) информацию об отмене Протокола. При этом дата </w:t>
      </w:r>
      <w:proofErr w:type="gramStart"/>
      <w:r>
        <w:rPr>
          <w:sz w:val="26"/>
          <w:szCs w:val="26"/>
        </w:rPr>
        <w:t>рассмотрения заявок участников запроса котировок</w:t>
      </w:r>
      <w:proofErr w:type="gramEnd"/>
      <w:r>
        <w:rPr>
          <w:sz w:val="26"/>
          <w:szCs w:val="26"/>
        </w:rPr>
        <w:t xml:space="preserve"> в электронной форме должна быть установлена Заказчиком с учётом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383E08C7" w14:textId="77777777" w:rsidR="00DC3C7C" w:rsidRDefault="00DC3C7C" w:rsidP="00DC3C7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 Оператору электронной площадки не позднее 1 рабочего дня со дня исполнения пункта 1 настоящего предписания:</w:t>
      </w:r>
    </w:p>
    <w:p w14:paraId="3EE37C9B" w14:textId="77777777" w:rsidR="00DC3C7C" w:rsidRDefault="00DC3C7C" w:rsidP="00DC3C7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отменить Протокол;</w:t>
      </w:r>
    </w:p>
    <w:p w14:paraId="383016A2" w14:textId="77777777" w:rsidR="00DC3C7C" w:rsidRDefault="00DC3C7C" w:rsidP="00DC3C7C">
      <w:pPr>
        <w:spacing w:after="0" w:line="240" w:lineRule="auto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- уведомить участников закупки, подавших заявки на участие в запросе котировок в электронной форме, об отмене Протокола, о новой дате рассмотрения заявок на участие в запросе котировок в электронной форме, а также о необходимости наличия на счетах для проведения операций по обеспечению участия в запросе котировок в </w:t>
      </w:r>
      <w:r>
        <w:rPr>
          <w:sz w:val="26"/>
          <w:szCs w:val="26"/>
        </w:rPr>
        <w:lastRenderedPageBreak/>
        <w:t>электронной форме, открытых участникам закупки, денежных средств в размере обеспечения заявки на участие в</w:t>
      </w:r>
      <w:proofErr w:type="gramEnd"/>
      <w:r>
        <w:rPr>
          <w:sz w:val="26"/>
          <w:szCs w:val="26"/>
        </w:rPr>
        <w:t xml:space="preserve"> закупке. </w:t>
      </w:r>
    </w:p>
    <w:p w14:paraId="27E113E7" w14:textId="47E529BB" w:rsidR="00DC3C7C" w:rsidRDefault="00DC3C7C" w:rsidP="00DC3C7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proofErr w:type="gramStart"/>
      <w:r>
        <w:rPr>
          <w:sz w:val="26"/>
          <w:szCs w:val="26"/>
        </w:rPr>
        <w:t>Комиссии по осуществлению закупок рассмотреть заявки, поданные участниками закупки до окончания срока подачи заявок на участие в запросе котировок в электронной форме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К</w:t>
      </w:r>
      <w:r w:rsidR="00195CA4">
        <w:rPr>
          <w:sz w:val="26"/>
          <w:szCs w:val="26"/>
        </w:rPr>
        <w:t>омиссии по делу                    № 047/06/105-783/2026 от 18.05</w:t>
      </w:r>
      <w:r>
        <w:rPr>
          <w:sz w:val="26"/>
          <w:szCs w:val="26"/>
        </w:rPr>
        <w:t>.2026.</w:t>
      </w:r>
      <w:proofErr w:type="gramEnd"/>
    </w:p>
    <w:p w14:paraId="00C5509A" w14:textId="77777777" w:rsidR="00DC3C7C" w:rsidRDefault="00DC3C7C" w:rsidP="00DC3C7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 Оператору электронной площадки обеспечить возможность исполнения пункта 3 настоящего предписания.</w:t>
      </w:r>
    </w:p>
    <w:p w14:paraId="2CB1C298" w14:textId="0E797075" w:rsidR="00DC3C7C" w:rsidRDefault="00DC3C7C" w:rsidP="00DC3C7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5. Заказчику, комиссии по осуществлению закупок, оператору электронной площадки осуществить дальнейшее проведение процедуры определения подрядчика в соответствии с требованиями законодательства Российской Федерации о контрактной системе в сфере закупок и с учетом решения К</w:t>
      </w:r>
      <w:r w:rsidR="00195CA4">
        <w:rPr>
          <w:sz w:val="26"/>
          <w:szCs w:val="26"/>
        </w:rPr>
        <w:t>омиссии по делу № 047/06/105-783/2026 от 18.05</w:t>
      </w:r>
      <w:r>
        <w:rPr>
          <w:sz w:val="26"/>
          <w:szCs w:val="26"/>
        </w:rPr>
        <w:t>.2026.</w:t>
      </w:r>
    </w:p>
    <w:p w14:paraId="3A82FFDC" w14:textId="023DE878" w:rsidR="00DC3C7C" w:rsidRDefault="00195CA4" w:rsidP="00DC3C7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 В срок до 20.06</w:t>
      </w:r>
      <w:r w:rsidR="00DC3C7C">
        <w:rPr>
          <w:sz w:val="26"/>
          <w:szCs w:val="26"/>
        </w:rPr>
        <w:t>.2026 представить в Ленинградское УФАС России подтверждение исполнения настоящего предписания по электронной почте to47@fas.gov.ru и дополнительно посредством почтовой связи.</w:t>
      </w:r>
    </w:p>
    <w:p w14:paraId="636CFF57" w14:textId="77777777" w:rsidR="00513830" w:rsidRPr="005C0A33" w:rsidRDefault="00513830" w:rsidP="00513830">
      <w:pPr>
        <w:spacing w:after="0" w:line="240" w:lineRule="auto"/>
        <w:ind w:firstLine="709"/>
        <w:jc w:val="both"/>
        <w:rPr>
          <w:sz w:val="26"/>
          <w:szCs w:val="26"/>
        </w:rPr>
      </w:pPr>
    </w:p>
    <w:p w14:paraId="010C591B" w14:textId="27B5FC69" w:rsidR="00934375" w:rsidRPr="00513830" w:rsidRDefault="00934375" w:rsidP="00C70D9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sz w:val="26"/>
          <w:szCs w:val="26"/>
        </w:rPr>
      </w:pPr>
      <w:bookmarkStart w:id="0" w:name="_GoBack"/>
      <w:bookmarkEnd w:id="0"/>
    </w:p>
    <w:sectPr w:rsidR="00934375" w:rsidRPr="00513830" w:rsidSect="002F37BD">
      <w:pgSz w:w="11906" w:h="16838"/>
      <w:pgMar w:top="426" w:right="707" w:bottom="56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E63"/>
    <w:rsid w:val="00051A5C"/>
    <w:rsid w:val="0006416C"/>
    <w:rsid w:val="00086AFC"/>
    <w:rsid w:val="00095C8B"/>
    <w:rsid w:val="00101E3D"/>
    <w:rsid w:val="001571B7"/>
    <w:rsid w:val="00195CA4"/>
    <w:rsid w:val="001F6269"/>
    <w:rsid w:val="0027624E"/>
    <w:rsid w:val="002813E6"/>
    <w:rsid w:val="002F37BD"/>
    <w:rsid w:val="002F3E08"/>
    <w:rsid w:val="00361FB3"/>
    <w:rsid w:val="00365A47"/>
    <w:rsid w:val="00392C13"/>
    <w:rsid w:val="003B3145"/>
    <w:rsid w:val="003D74A2"/>
    <w:rsid w:val="00411977"/>
    <w:rsid w:val="00425579"/>
    <w:rsid w:val="00453221"/>
    <w:rsid w:val="004E3578"/>
    <w:rsid w:val="004F6EC3"/>
    <w:rsid w:val="00503A5E"/>
    <w:rsid w:val="00513830"/>
    <w:rsid w:val="00537B75"/>
    <w:rsid w:val="005515E0"/>
    <w:rsid w:val="005C0A33"/>
    <w:rsid w:val="0065684D"/>
    <w:rsid w:val="006E2898"/>
    <w:rsid w:val="00732FAE"/>
    <w:rsid w:val="0074138E"/>
    <w:rsid w:val="00744D2F"/>
    <w:rsid w:val="007573A0"/>
    <w:rsid w:val="00797468"/>
    <w:rsid w:val="007D1987"/>
    <w:rsid w:val="0085756B"/>
    <w:rsid w:val="00860558"/>
    <w:rsid w:val="00934375"/>
    <w:rsid w:val="009816F1"/>
    <w:rsid w:val="009D0D1D"/>
    <w:rsid w:val="009E2F2C"/>
    <w:rsid w:val="00A00477"/>
    <w:rsid w:val="00A10EFA"/>
    <w:rsid w:val="00A73091"/>
    <w:rsid w:val="00A91DBF"/>
    <w:rsid w:val="00AA3536"/>
    <w:rsid w:val="00AB04D0"/>
    <w:rsid w:val="00AF6111"/>
    <w:rsid w:val="00BE6295"/>
    <w:rsid w:val="00C52E63"/>
    <w:rsid w:val="00C70D98"/>
    <w:rsid w:val="00CA2E77"/>
    <w:rsid w:val="00D23A65"/>
    <w:rsid w:val="00D77EC0"/>
    <w:rsid w:val="00DC3C7C"/>
    <w:rsid w:val="00E02558"/>
    <w:rsid w:val="00E66498"/>
    <w:rsid w:val="00E737FC"/>
    <w:rsid w:val="00E750D6"/>
    <w:rsid w:val="00E80750"/>
    <w:rsid w:val="00EC5EDC"/>
    <w:rsid w:val="00EE30C9"/>
    <w:rsid w:val="00F2368D"/>
    <w:rsid w:val="00F707CE"/>
    <w:rsid w:val="00FA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20D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830"/>
    <w:pPr>
      <w:spacing w:after="200" w:line="276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37B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37B75"/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TableNormal">
    <w:name w:val="Table Normal"/>
    <w:rsid w:val="009E2F2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Сетка таблицы11"/>
    <w:basedOn w:val="a1"/>
    <w:uiPriority w:val="59"/>
    <w:rsid w:val="00A91D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a"/>
    <w:uiPriority w:val="34"/>
    <w:qFormat/>
    <w:rsid w:val="001F62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830"/>
    <w:pPr>
      <w:spacing w:after="200" w:line="276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37B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37B75"/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TableNormal">
    <w:name w:val="Table Normal"/>
    <w:rsid w:val="009E2F2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Сетка таблицы11"/>
    <w:basedOn w:val="a1"/>
    <w:uiPriority w:val="59"/>
    <w:rsid w:val="00A91D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a"/>
    <w:uiPriority w:val="34"/>
    <w:qFormat/>
    <w:rsid w:val="001F62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04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Анастасия Юрьевна</dc:creator>
  <cp:keywords/>
  <dc:description/>
  <cp:lastModifiedBy>Котова Екатерина Витальевна</cp:lastModifiedBy>
  <cp:revision>67</cp:revision>
  <dcterms:created xsi:type="dcterms:W3CDTF">2023-06-16T13:28:00Z</dcterms:created>
  <dcterms:modified xsi:type="dcterms:W3CDTF">2026-05-21T07:47:00Z</dcterms:modified>
</cp:coreProperties>
</file>