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257C" w:rsidRDefault="0038257C" w:rsidP="00CD13BA">
      <w:pPr>
        <w:tabs>
          <w:tab w:val="left" w:pos="2700"/>
        </w:tabs>
        <w:ind w:firstLine="720"/>
        <w:jc w:val="both"/>
        <w:rPr>
          <w:i/>
          <w:sz w:val="26"/>
          <w:szCs w:val="26"/>
        </w:rPr>
      </w:pPr>
    </w:p>
    <w:tbl>
      <w:tblPr>
        <w:tblW w:w="9356" w:type="dxa"/>
        <w:tblLayout w:type="fixed"/>
        <w:tblLook w:val="01E0" w:firstRow="1" w:lastRow="1" w:firstColumn="1" w:lastColumn="1" w:noHBand="0" w:noVBand="0"/>
      </w:tblPr>
      <w:tblGrid>
        <w:gridCol w:w="4786"/>
        <w:gridCol w:w="4570"/>
      </w:tblGrid>
      <w:tr w:rsidR="0038257C" w:rsidRPr="00F92120" w:rsidTr="00BF7D43">
        <w:tc>
          <w:tcPr>
            <w:tcW w:w="4786" w:type="dxa"/>
          </w:tcPr>
          <w:p w:rsidR="0038257C" w:rsidRPr="00F92120" w:rsidRDefault="0038257C" w:rsidP="007F0E47">
            <w:pPr>
              <w:rPr>
                <w:sz w:val="26"/>
                <w:szCs w:val="26"/>
              </w:rPr>
            </w:pPr>
            <w:r w:rsidRPr="00F92120">
              <w:rPr>
                <w:sz w:val="26"/>
                <w:szCs w:val="26"/>
              </w:rPr>
              <w:t xml:space="preserve">  </w:t>
            </w:r>
          </w:p>
        </w:tc>
        <w:tc>
          <w:tcPr>
            <w:tcW w:w="4570" w:type="dxa"/>
          </w:tcPr>
          <w:p w:rsidR="007F6D4A" w:rsidRPr="007F6D4A" w:rsidRDefault="007F6D4A" w:rsidP="007F6D4A">
            <w:pPr>
              <w:widowControl w:val="0"/>
              <w:rPr>
                <w:sz w:val="26"/>
                <w:szCs w:val="26"/>
              </w:rPr>
            </w:pPr>
            <w:r w:rsidRPr="007F6D4A">
              <w:rPr>
                <w:sz w:val="26"/>
                <w:szCs w:val="26"/>
              </w:rPr>
              <w:t>КОМИТЕТ ПО ГОСУДАРСТВЕННОМУ ЗАКАЗУ САНКТ-ПЕТЕРБУРГА</w:t>
            </w:r>
          </w:p>
          <w:p w:rsidR="007F6D4A" w:rsidRPr="007F6D4A" w:rsidRDefault="007F6D4A" w:rsidP="007F6D4A">
            <w:pPr>
              <w:widowControl w:val="0"/>
              <w:rPr>
                <w:sz w:val="26"/>
                <w:szCs w:val="26"/>
              </w:rPr>
            </w:pPr>
          </w:p>
          <w:p w:rsidR="007F6D4A" w:rsidRPr="007F6D4A" w:rsidRDefault="007F6D4A" w:rsidP="007F6D4A">
            <w:pPr>
              <w:widowControl w:val="0"/>
              <w:rPr>
                <w:sz w:val="26"/>
                <w:szCs w:val="26"/>
              </w:rPr>
            </w:pPr>
          </w:p>
          <w:p w:rsidR="007F6D4A" w:rsidRPr="007F6D4A" w:rsidRDefault="007F6D4A" w:rsidP="007F6D4A">
            <w:pPr>
              <w:widowControl w:val="0"/>
              <w:rPr>
                <w:sz w:val="26"/>
                <w:szCs w:val="26"/>
              </w:rPr>
            </w:pPr>
            <w:r w:rsidRPr="007F6D4A">
              <w:rPr>
                <w:sz w:val="26"/>
                <w:szCs w:val="26"/>
              </w:rPr>
              <w:t xml:space="preserve">ООО "КОНТИНЕНТ" </w:t>
            </w:r>
          </w:p>
          <w:p w:rsidR="007F6D4A" w:rsidRPr="007F6D4A" w:rsidRDefault="007F6D4A" w:rsidP="007F6D4A">
            <w:pPr>
              <w:widowControl w:val="0"/>
              <w:rPr>
                <w:sz w:val="26"/>
                <w:szCs w:val="26"/>
              </w:rPr>
            </w:pPr>
          </w:p>
          <w:p w:rsidR="0038257C" w:rsidRPr="00F92120" w:rsidRDefault="007F6D4A" w:rsidP="007F6D4A">
            <w:pPr>
              <w:rPr>
                <w:color w:val="000000"/>
                <w:sz w:val="26"/>
                <w:szCs w:val="26"/>
              </w:rPr>
            </w:pPr>
            <w:r w:rsidRPr="007F6D4A">
              <w:rPr>
                <w:sz w:val="26"/>
                <w:szCs w:val="26"/>
              </w:rPr>
              <w:t xml:space="preserve">191028, Г.САНКТ-ПЕТЕРБУРГ, </w:t>
            </w:r>
            <w:proofErr w:type="spellStart"/>
            <w:r w:rsidRPr="007F6D4A">
              <w:rPr>
                <w:sz w:val="26"/>
                <w:szCs w:val="26"/>
              </w:rPr>
              <w:t>вн.тер.г</w:t>
            </w:r>
            <w:proofErr w:type="spellEnd"/>
            <w:r w:rsidRPr="007F6D4A">
              <w:rPr>
                <w:sz w:val="26"/>
                <w:szCs w:val="26"/>
              </w:rPr>
              <w:t>. МУНИЦИПАЛЬНЫЙ ОКРУГ ЛИТЕЙНЫЙ ОКРУГ, УЛ МОХОВАЯ, Д. 43, ЛИТЕРА А, ПОМЕЩ. 4-Н</w:t>
            </w:r>
          </w:p>
        </w:tc>
      </w:tr>
    </w:tbl>
    <w:p w:rsidR="0038257C" w:rsidRDefault="0038257C" w:rsidP="0038257C">
      <w:pPr>
        <w:jc w:val="center"/>
        <w:rPr>
          <w:sz w:val="26"/>
          <w:szCs w:val="26"/>
        </w:rPr>
      </w:pPr>
    </w:p>
    <w:p w:rsidR="0038257C" w:rsidRPr="00F92120" w:rsidRDefault="0038257C" w:rsidP="0038257C">
      <w:pPr>
        <w:jc w:val="center"/>
        <w:rPr>
          <w:sz w:val="26"/>
          <w:szCs w:val="26"/>
        </w:rPr>
      </w:pPr>
    </w:p>
    <w:p w:rsidR="0038257C" w:rsidRPr="00F92120" w:rsidRDefault="0038257C" w:rsidP="0038257C">
      <w:pPr>
        <w:jc w:val="center"/>
        <w:rPr>
          <w:sz w:val="26"/>
          <w:szCs w:val="26"/>
        </w:rPr>
      </w:pPr>
    </w:p>
    <w:p w:rsidR="0038257C" w:rsidRPr="00F92120" w:rsidRDefault="0038257C" w:rsidP="0038257C">
      <w:pPr>
        <w:jc w:val="center"/>
        <w:rPr>
          <w:b/>
          <w:sz w:val="26"/>
          <w:szCs w:val="26"/>
        </w:rPr>
      </w:pPr>
      <w:r w:rsidRPr="00F92120">
        <w:rPr>
          <w:b/>
          <w:sz w:val="26"/>
          <w:szCs w:val="26"/>
        </w:rPr>
        <w:t>ПРЕДПИСАНИЕ</w:t>
      </w:r>
    </w:p>
    <w:p w:rsidR="0038257C" w:rsidRDefault="004F34A0" w:rsidP="0038257C">
      <w:pPr>
        <w:jc w:val="center"/>
        <w:rPr>
          <w:sz w:val="26"/>
          <w:szCs w:val="26"/>
        </w:rPr>
      </w:pPr>
      <w:r>
        <w:rPr>
          <w:sz w:val="26"/>
          <w:szCs w:val="26"/>
        </w:rPr>
        <w:t>по делу №</w:t>
      </w:r>
      <w:r w:rsidR="007D4D5D" w:rsidRPr="007D4D5D">
        <w:t xml:space="preserve"> </w:t>
      </w:r>
      <w:r w:rsidR="007F6D4A" w:rsidRPr="007F6D4A">
        <w:rPr>
          <w:b/>
          <w:sz w:val="26"/>
          <w:szCs w:val="26"/>
        </w:rPr>
        <w:t>078/06/105-2078/2026</w:t>
      </w:r>
    </w:p>
    <w:p w:rsidR="0038257C" w:rsidRDefault="0038257C" w:rsidP="0038257C">
      <w:pPr>
        <w:jc w:val="center"/>
        <w:rPr>
          <w:sz w:val="26"/>
          <w:szCs w:val="26"/>
        </w:rPr>
      </w:pPr>
      <w:r w:rsidRPr="00F92120">
        <w:rPr>
          <w:sz w:val="26"/>
          <w:szCs w:val="26"/>
        </w:rPr>
        <w:t>об устранении нарушений законодательства о контрактной системе</w:t>
      </w:r>
    </w:p>
    <w:p w:rsidR="0038257C" w:rsidRPr="00F92120" w:rsidRDefault="0038257C" w:rsidP="0038257C">
      <w:pPr>
        <w:jc w:val="center"/>
        <w:rPr>
          <w:sz w:val="26"/>
          <w:szCs w:val="26"/>
        </w:rPr>
      </w:pPr>
    </w:p>
    <w:p w:rsidR="0038257C" w:rsidRPr="00BB339E" w:rsidRDefault="00040576" w:rsidP="0038257C">
      <w:pPr>
        <w:tabs>
          <w:tab w:val="left" w:pos="0"/>
        </w:tabs>
        <w:rPr>
          <w:sz w:val="26"/>
          <w:szCs w:val="26"/>
        </w:rPr>
      </w:pPr>
      <w:r>
        <w:rPr>
          <w:sz w:val="26"/>
          <w:szCs w:val="26"/>
        </w:rPr>
        <w:t>20</w:t>
      </w:r>
      <w:r w:rsidR="00963558" w:rsidRPr="00327F92">
        <w:rPr>
          <w:sz w:val="26"/>
          <w:szCs w:val="26"/>
        </w:rPr>
        <w:t>.0</w:t>
      </w:r>
      <w:r w:rsidR="007F6D4A" w:rsidRPr="00040576">
        <w:rPr>
          <w:sz w:val="26"/>
          <w:szCs w:val="26"/>
        </w:rPr>
        <w:t>5</w:t>
      </w:r>
      <w:r w:rsidR="0038257C" w:rsidRPr="00327F92">
        <w:rPr>
          <w:sz w:val="26"/>
          <w:szCs w:val="26"/>
        </w:rPr>
        <w:t>.202</w:t>
      </w:r>
      <w:r w:rsidR="00115A45">
        <w:rPr>
          <w:sz w:val="26"/>
          <w:szCs w:val="26"/>
        </w:rPr>
        <w:t>6</w:t>
      </w:r>
      <w:r w:rsidR="0038257C" w:rsidRPr="00327F92">
        <w:rPr>
          <w:sz w:val="26"/>
          <w:szCs w:val="26"/>
        </w:rPr>
        <w:t xml:space="preserve">                                                                                                Санкт-Петербург</w:t>
      </w:r>
    </w:p>
    <w:p w:rsidR="0038257C" w:rsidRPr="00BB339E" w:rsidRDefault="0038257C" w:rsidP="0038257C">
      <w:pPr>
        <w:jc w:val="both"/>
        <w:rPr>
          <w:sz w:val="26"/>
          <w:szCs w:val="26"/>
        </w:rPr>
      </w:pPr>
    </w:p>
    <w:p w:rsidR="007D3724" w:rsidRPr="00515C99" w:rsidRDefault="0038257C" w:rsidP="00515C99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BB339E">
        <w:rPr>
          <w:sz w:val="26"/>
          <w:szCs w:val="26"/>
        </w:rPr>
        <w:t>Комиссия</w:t>
      </w:r>
      <w:r w:rsidRPr="00CC46E6">
        <w:rPr>
          <w:sz w:val="26"/>
          <w:szCs w:val="26"/>
        </w:rPr>
        <w:t xml:space="preserve"> Санкт-Петербургского УФАС России по контролю в сфере размещения</w:t>
      </w:r>
      <w:r w:rsidRPr="00F92120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заказов (далее – Комиссия УФАС) </w:t>
      </w:r>
      <w:r w:rsidR="00963558">
        <w:rPr>
          <w:sz w:val="26"/>
          <w:szCs w:val="26"/>
        </w:rPr>
        <w:t>в составе:</w:t>
      </w:r>
    </w:p>
    <w:p w:rsidR="0038257C" w:rsidRPr="00F92120" w:rsidRDefault="0038257C" w:rsidP="0038257C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F92120">
        <w:rPr>
          <w:sz w:val="26"/>
          <w:szCs w:val="26"/>
        </w:rPr>
        <w:t>на основании своего решения по де</w:t>
      </w:r>
      <w:r w:rsidR="004F34A0">
        <w:rPr>
          <w:sz w:val="26"/>
          <w:szCs w:val="26"/>
        </w:rPr>
        <w:t>лу №</w:t>
      </w:r>
      <w:r w:rsidR="00115A45">
        <w:rPr>
          <w:sz w:val="26"/>
          <w:szCs w:val="26"/>
        </w:rPr>
        <w:t xml:space="preserve"> </w:t>
      </w:r>
      <w:r w:rsidR="007F6D4A" w:rsidRPr="007F6D4A">
        <w:rPr>
          <w:b/>
          <w:sz w:val="26"/>
          <w:szCs w:val="26"/>
        </w:rPr>
        <w:t>078/06/105-2078/2026</w:t>
      </w:r>
      <w:r w:rsidRPr="00F92120">
        <w:rPr>
          <w:b/>
          <w:sz w:val="26"/>
          <w:szCs w:val="26"/>
        </w:rPr>
        <w:t xml:space="preserve"> </w:t>
      </w:r>
      <w:r w:rsidRPr="00F92120">
        <w:rPr>
          <w:sz w:val="26"/>
          <w:szCs w:val="26"/>
        </w:rPr>
        <w:t xml:space="preserve">о нарушении законодательства о закупках, руководствуясь ст. 99, 106 Федерального закона </w:t>
      </w:r>
      <w:r w:rsidR="00BF3FA7">
        <w:rPr>
          <w:sz w:val="26"/>
          <w:szCs w:val="26"/>
        </w:rPr>
        <w:br/>
      </w:r>
      <w:r w:rsidRPr="00F92120">
        <w:rPr>
          <w:sz w:val="26"/>
          <w:szCs w:val="26"/>
        </w:rPr>
        <w:t xml:space="preserve">от 05.04.2013 № 44-ФЗ «О контрактной системе в сфере закупок товаров, работ, услуг для обеспечения государственных и муниципальных нужд» (далее – Закон </w:t>
      </w:r>
      <w:r w:rsidR="00BF3FA7">
        <w:rPr>
          <w:sz w:val="26"/>
          <w:szCs w:val="26"/>
        </w:rPr>
        <w:br/>
      </w:r>
      <w:r w:rsidRPr="00F92120">
        <w:rPr>
          <w:sz w:val="26"/>
          <w:szCs w:val="26"/>
        </w:rPr>
        <w:t>о контрактной системе),</w:t>
      </w:r>
    </w:p>
    <w:p w:rsidR="007D4D5D" w:rsidRDefault="007D4D5D" w:rsidP="0038257C">
      <w:pPr>
        <w:jc w:val="center"/>
        <w:rPr>
          <w:sz w:val="26"/>
          <w:szCs w:val="26"/>
        </w:rPr>
      </w:pPr>
    </w:p>
    <w:p w:rsidR="0038257C" w:rsidRPr="00F92120" w:rsidRDefault="0038257C" w:rsidP="0038257C">
      <w:pPr>
        <w:jc w:val="center"/>
        <w:rPr>
          <w:b/>
          <w:sz w:val="26"/>
          <w:szCs w:val="26"/>
        </w:rPr>
      </w:pPr>
      <w:r w:rsidRPr="00F92120">
        <w:rPr>
          <w:b/>
          <w:sz w:val="26"/>
          <w:szCs w:val="26"/>
        </w:rPr>
        <w:t>ПРЕДПИСЫВАЕТ:</w:t>
      </w:r>
    </w:p>
    <w:p w:rsidR="00F92986" w:rsidRDefault="00F92986" w:rsidP="0038257C">
      <w:pPr>
        <w:jc w:val="center"/>
        <w:rPr>
          <w:sz w:val="26"/>
          <w:szCs w:val="26"/>
        </w:rPr>
      </w:pPr>
    </w:p>
    <w:p w:rsidR="00F92986" w:rsidRPr="00F92986" w:rsidRDefault="00F92986" w:rsidP="00327F92">
      <w:pPr>
        <w:tabs>
          <w:tab w:val="left" w:pos="0"/>
          <w:tab w:val="left" w:pos="851"/>
          <w:tab w:val="center" w:pos="5160"/>
        </w:tabs>
        <w:spacing w:line="330" w:lineRule="exact"/>
        <w:ind w:firstLine="709"/>
        <w:jc w:val="both"/>
        <w:rPr>
          <w:sz w:val="26"/>
          <w:szCs w:val="26"/>
        </w:rPr>
      </w:pPr>
      <w:r w:rsidRPr="00F92986">
        <w:rPr>
          <w:sz w:val="26"/>
          <w:szCs w:val="26"/>
        </w:rPr>
        <w:t xml:space="preserve">1. </w:t>
      </w:r>
      <w:r w:rsidR="00327F92">
        <w:rPr>
          <w:sz w:val="26"/>
          <w:szCs w:val="26"/>
        </w:rPr>
        <w:t>Уполномоченному органу –</w:t>
      </w:r>
      <w:r w:rsidR="00930794" w:rsidRPr="00930794">
        <w:rPr>
          <w:sz w:val="26"/>
          <w:szCs w:val="26"/>
        </w:rPr>
        <w:t xml:space="preserve"> </w:t>
      </w:r>
      <w:r w:rsidR="007F6D4A" w:rsidRPr="007F6D4A">
        <w:rPr>
          <w:sz w:val="26"/>
          <w:szCs w:val="26"/>
        </w:rPr>
        <w:t>КОМИТЕТ ПО ГОСУДАРСТВЕННОМУ ЗАКАЗУ САНКТ-ПЕТЕРБУРГА</w:t>
      </w:r>
      <w:r w:rsidR="00DC052C">
        <w:rPr>
          <w:sz w:val="26"/>
          <w:szCs w:val="26"/>
        </w:rPr>
        <w:t xml:space="preserve">, </w:t>
      </w:r>
      <w:r w:rsidR="00930794" w:rsidRPr="00930794">
        <w:rPr>
          <w:sz w:val="26"/>
          <w:szCs w:val="26"/>
        </w:rPr>
        <w:t>Заказчику и комиссии по осуществлению закупок</w:t>
      </w:r>
      <w:r w:rsidRPr="00F92986">
        <w:rPr>
          <w:sz w:val="26"/>
          <w:szCs w:val="26"/>
        </w:rPr>
        <w:t xml:space="preserve"> отменить </w:t>
      </w:r>
      <w:r w:rsidR="007F6D4A">
        <w:rPr>
          <w:sz w:val="26"/>
          <w:szCs w:val="26"/>
        </w:rPr>
        <w:t>п</w:t>
      </w:r>
      <w:r w:rsidR="007F6D4A" w:rsidRPr="007F6D4A">
        <w:rPr>
          <w:sz w:val="26"/>
          <w:szCs w:val="26"/>
        </w:rPr>
        <w:t>ротокол подведения итогов определения поставщика (подрядчика, исполнителя) от 13.05.2026 №ИЭА1</w:t>
      </w:r>
      <w:r w:rsidRPr="00F92986">
        <w:rPr>
          <w:sz w:val="26"/>
          <w:szCs w:val="26"/>
        </w:rPr>
        <w:t xml:space="preserve"> (далее – </w:t>
      </w:r>
      <w:r w:rsidR="00DC052C">
        <w:rPr>
          <w:sz w:val="26"/>
          <w:szCs w:val="26"/>
        </w:rPr>
        <w:t>протокол</w:t>
      </w:r>
      <w:r w:rsidRPr="00F92986">
        <w:rPr>
          <w:sz w:val="26"/>
          <w:szCs w:val="26"/>
        </w:rPr>
        <w:t>)</w:t>
      </w:r>
      <w:r w:rsidR="007F6D4A">
        <w:rPr>
          <w:sz w:val="26"/>
          <w:szCs w:val="26"/>
        </w:rPr>
        <w:t>, продлить срок окончания подачи заявок</w:t>
      </w:r>
      <w:r w:rsidRPr="00F92986">
        <w:rPr>
          <w:sz w:val="26"/>
          <w:szCs w:val="26"/>
        </w:rPr>
        <w:t xml:space="preserve"> </w:t>
      </w:r>
      <w:r w:rsidR="00DC052C" w:rsidRPr="00DC052C">
        <w:rPr>
          <w:sz w:val="26"/>
          <w:szCs w:val="26"/>
        </w:rPr>
        <w:t xml:space="preserve">и назначить новую дату подачи ценовых предложений, а также разместить в ЕИС информацию об отмене </w:t>
      </w:r>
      <w:r w:rsidR="007F6D4A">
        <w:rPr>
          <w:sz w:val="26"/>
          <w:szCs w:val="26"/>
        </w:rPr>
        <w:t>п</w:t>
      </w:r>
      <w:r w:rsidR="00DC052C" w:rsidRPr="00DC052C">
        <w:rPr>
          <w:sz w:val="26"/>
          <w:szCs w:val="26"/>
        </w:rPr>
        <w:t xml:space="preserve">ротокола подведения итогов. </w:t>
      </w:r>
    </w:p>
    <w:p w:rsidR="00F92986" w:rsidRPr="00DC052C" w:rsidRDefault="00F92986" w:rsidP="00F92986">
      <w:pPr>
        <w:tabs>
          <w:tab w:val="left" w:pos="0"/>
          <w:tab w:val="left" w:pos="851"/>
          <w:tab w:val="center" w:pos="5160"/>
        </w:tabs>
        <w:spacing w:line="330" w:lineRule="exact"/>
        <w:ind w:firstLine="709"/>
        <w:jc w:val="both"/>
        <w:rPr>
          <w:sz w:val="26"/>
          <w:szCs w:val="26"/>
        </w:rPr>
      </w:pPr>
      <w:r w:rsidRPr="00DC052C">
        <w:rPr>
          <w:sz w:val="26"/>
          <w:szCs w:val="26"/>
        </w:rPr>
        <w:t>2.</w:t>
      </w:r>
      <w:r w:rsidRPr="00DC052C">
        <w:rPr>
          <w:sz w:val="26"/>
          <w:szCs w:val="26"/>
        </w:rPr>
        <w:tab/>
        <w:t xml:space="preserve"> Оператору электронной площадки</w:t>
      </w:r>
      <w:r w:rsidR="00930794" w:rsidRPr="00DC052C">
        <w:rPr>
          <w:sz w:val="26"/>
          <w:szCs w:val="26"/>
        </w:rPr>
        <w:t xml:space="preserve"> (</w:t>
      </w:r>
      <w:r w:rsidR="005B4F6D">
        <w:rPr>
          <w:sz w:val="26"/>
          <w:szCs w:val="26"/>
        </w:rPr>
        <w:t>ЭТП Фабрикант</w:t>
      </w:r>
      <w:r w:rsidR="007D4D5D">
        <w:rPr>
          <w:sz w:val="26"/>
          <w:szCs w:val="26"/>
        </w:rPr>
        <w:t xml:space="preserve">) </w:t>
      </w:r>
      <w:r w:rsidRPr="00DC052C">
        <w:rPr>
          <w:sz w:val="26"/>
          <w:szCs w:val="26"/>
        </w:rPr>
        <w:t>не позднее 1 рабочего дня со дня исполнения пункта 1 настоящего предписания:</w:t>
      </w:r>
    </w:p>
    <w:p w:rsidR="00BF5DB0" w:rsidRDefault="00BF5DB0" w:rsidP="00BF5DB0">
      <w:pPr>
        <w:tabs>
          <w:tab w:val="left" w:pos="0"/>
          <w:tab w:val="left" w:pos="851"/>
          <w:tab w:val="center" w:pos="5160"/>
        </w:tabs>
        <w:spacing w:line="330" w:lineRule="exact"/>
        <w:ind w:firstLine="709"/>
        <w:jc w:val="both"/>
        <w:rPr>
          <w:sz w:val="26"/>
          <w:szCs w:val="26"/>
        </w:rPr>
      </w:pPr>
      <w:r w:rsidRPr="00BF5DB0">
        <w:rPr>
          <w:sz w:val="26"/>
          <w:szCs w:val="26"/>
        </w:rPr>
        <w:t xml:space="preserve">– отменить </w:t>
      </w:r>
      <w:r w:rsidR="007F6D4A">
        <w:rPr>
          <w:sz w:val="26"/>
          <w:szCs w:val="26"/>
        </w:rPr>
        <w:t>все протоколы сформированные в ходе определения поставщика</w:t>
      </w:r>
      <w:r w:rsidRPr="00BF5DB0">
        <w:rPr>
          <w:sz w:val="26"/>
          <w:szCs w:val="26"/>
        </w:rPr>
        <w:t>;</w:t>
      </w:r>
    </w:p>
    <w:p w:rsidR="007F6D4A" w:rsidRPr="007F6D4A" w:rsidRDefault="007F6D4A" w:rsidP="00BF5DB0">
      <w:pPr>
        <w:tabs>
          <w:tab w:val="left" w:pos="0"/>
          <w:tab w:val="left" w:pos="851"/>
          <w:tab w:val="center" w:pos="5160"/>
        </w:tabs>
        <w:spacing w:line="330" w:lineRule="exact"/>
        <w:ind w:firstLine="709"/>
        <w:jc w:val="both"/>
        <w:rPr>
          <w:sz w:val="26"/>
          <w:szCs w:val="26"/>
        </w:rPr>
      </w:pPr>
      <w:r w:rsidRPr="007F6D4A">
        <w:rPr>
          <w:sz w:val="26"/>
          <w:szCs w:val="26"/>
        </w:rPr>
        <w:t>–</w:t>
      </w:r>
      <w:r>
        <w:rPr>
          <w:sz w:val="26"/>
          <w:szCs w:val="26"/>
        </w:rPr>
        <w:t xml:space="preserve"> продлить срок окончания подачи заявок</w:t>
      </w:r>
      <w:r w:rsidRPr="007F6D4A">
        <w:rPr>
          <w:sz w:val="26"/>
          <w:szCs w:val="26"/>
        </w:rPr>
        <w:t>;</w:t>
      </w:r>
    </w:p>
    <w:p w:rsidR="00F92986" w:rsidRPr="00BF5DB0" w:rsidRDefault="00BF5DB0" w:rsidP="00BF5DB0">
      <w:pPr>
        <w:tabs>
          <w:tab w:val="left" w:pos="0"/>
          <w:tab w:val="left" w:pos="851"/>
          <w:tab w:val="center" w:pos="5160"/>
        </w:tabs>
        <w:spacing w:line="330" w:lineRule="exact"/>
        <w:ind w:firstLine="709"/>
        <w:jc w:val="both"/>
        <w:rPr>
          <w:sz w:val="26"/>
          <w:szCs w:val="26"/>
          <w:highlight w:val="yellow"/>
        </w:rPr>
      </w:pPr>
      <w:r w:rsidRPr="00BF5DB0">
        <w:rPr>
          <w:sz w:val="26"/>
          <w:szCs w:val="26"/>
        </w:rPr>
        <w:t xml:space="preserve">– уведомить участников закупки, допущенных к участию в </w:t>
      </w:r>
      <w:r w:rsidR="004F34A0">
        <w:rPr>
          <w:sz w:val="26"/>
          <w:szCs w:val="26"/>
        </w:rPr>
        <w:t>а</w:t>
      </w:r>
      <w:r w:rsidRPr="00BF5DB0">
        <w:rPr>
          <w:sz w:val="26"/>
          <w:szCs w:val="26"/>
        </w:rPr>
        <w:t>укционе, в том числе Заявителя, об отмене Протокола подведения итогов, Проток</w:t>
      </w:r>
      <w:r w:rsidR="007F6D4A">
        <w:rPr>
          <w:sz w:val="26"/>
          <w:szCs w:val="26"/>
        </w:rPr>
        <w:t>ола подачи ценовых предложений</w:t>
      </w:r>
      <w:r w:rsidRPr="00BF5DB0">
        <w:rPr>
          <w:sz w:val="26"/>
          <w:szCs w:val="26"/>
        </w:rPr>
        <w:t xml:space="preserve">, а также о необходимости наличия на специальных счетах открытых участниками закупки, допущенных к участию в Аукционе, денежных </w:t>
      </w:r>
      <w:r w:rsidRPr="00BF5DB0">
        <w:rPr>
          <w:sz w:val="26"/>
          <w:szCs w:val="26"/>
        </w:rPr>
        <w:lastRenderedPageBreak/>
        <w:t>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прекращено, либо о необходимости наличия у участников закупки независимой гарантии, соответствующей требованиям Закона о контрактной системе.</w:t>
      </w:r>
    </w:p>
    <w:p w:rsidR="00F92986" w:rsidRPr="007F6D4A" w:rsidRDefault="00F92986" w:rsidP="00F92986">
      <w:pPr>
        <w:tabs>
          <w:tab w:val="left" w:pos="0"/>
          <w:tab w:val="left" w:pos="851"/>
          <w:tab w:val="center" w:pos="5160"/>
        </w:tabs>
        <w:spacing w:line="330" w:lineRule="exact"/>
        <w:ind w:firstLine="709"/>
        <w:jc w:val="both"/>
        <w:rPr>
          <w:sz w:val="26"/>
          <w:szCs w:val="26"/>
        </w:rPr>
      </w:pPr>
      <w:r w:rsidRPr="00DC052C">
        <w:rPr>
          <w:sz w:val="26"/>
          <w:szCs w:val="26"/>
        </w:rPr>
        <w:t>3. Оператору электронной площадки, в случае предоставления обеспечения заявки на участие в закупке в виде денежных</w:t>
      </w:r>
      <w:r w:rsidR="00BF3FA7" w:rsidRPr="00DC052C">
        <w:rPr>
          <w:sz w:val="26"/>
          <w:szCs w:val="26"/>
        </w:rPr>
        <w:t xml:space="preserve"> средств, осуществить действия </w:t>
      </w:r>
      <w:r w:rsidR="00BF3FA7" w:rsidRPr="00DC052C">
        <w:rPr>
          <w:sz w:val="26"/>
          <w:szCs w:val="26"/>
        </w:rPr>
        <w:br/>
      </w:r>
      <w:r w:rsidRPr="00DC052C">
        <w:rPr>
          <w:sz w:val="26"/>
          <w:szCs w:val="26"/>
        </w:rPr>
        <w:t>в соответствии с пунктом 3 части 5 статьи 44</w:t>
      </w:r>
      <w:r w:rsidR="00BF3FA7" w:rsidRPr="00DC052C">
        <w:rPr>
          <w:sz w:val="26"/>
          <w:szCs w:val="26"/>
        </w:rPr>
        <w:t xml:space="preserve"> Закона о контрактной системе, </w:t>
      </w:r>
      <w:r w:rsidRPr="00DC052C">
        <w:rPr>
          <w:sz w:val="26"/>
          <w:szCs w:val="26"/>
        </w:rPr>
        <w:t>в случае предоставления обеспечения заявки на участие в закупке в виде независимой гарантии осуществить действия в соответствии с пунктом 4 части 5 статьи 44 Закона о контрактной системе.</w:t>
      </w:r>
    </w:p>
    <w:p w:rsidR="00F92986" w:rsidRPr="00DC052C" w:rsidRDefault="007F6D4A" w:rsidP="00F92986">
      <w:pPr>
        <w:tabs>
          <w:tab w:val="left" w:pos="0"/>
          <w:tab w:val="left" w:pos="851"/>
          <w:tab w:val="center" w:pos="5160"/>
        </w:tabs>
        <w:spacing w:line="330" w:lineRule="exact"/>
        <w:ind w:firstLine="709"/>
        <w:jc w:val="both"/>
        <w:rPr>
          <w:sz w:val="26"/>
          <w:szCs w:val="26"/>
        </w:rPr>
      </w:pPr>
      <w:r w:rsidRPr="007F6D4A">
        <w:rPr>
          <w:sz w:val="26"/>
          <w:szCs w:val="26"/>
        </w:rPr>
        <w:t>4</w:t>
      </w:r>
      <w:r w:rsidR="004A3629">
        <w:rPr>
          <w:sz w:val="26"/>
          <w:szCs w:val="26"/>
        </w:rPr>
        <w:t xml:space="preserve">. </w:t>
      </w:r>
      <w:r w:rsidR="00F92986" w:rsidRPr="00DC052C">
        <w:rPr>
          <w:sz w:val="26"/>
          <w:szCs w:val="26"/>
        </w:rPr>
        <w:t>Банк</w:t>
      </w:r>
      <w:r w:rsidR="004F34A0">
        <w:rPr>
          <w:sz w:val="26"/>
          <w:szCs w:val="26"/>
        </w:rPr>
        <w:t>у</w:t>
      </w:r>
      <w:r w:rsidR="00930794" w:rsidRPr="00DC052C">
        <w:rPr>
          <w:sz w:val="26"/>
          <w:szCs w:val="26"/>
        </w:rPr>
        <w:t xml:space="preserve"> </w:t>
      </w:r>
      <w:r w:rsidR="00F92986" w:rsidRPr="00DC052C">
        <w:rPr>
          <w:sz w:val="26"/>
          <w:szCs w:val="26"/>
        </w:rPr>
        <w:t xml:space="preserve">при совершении действий, предусмотренных Законом о контрактной системе, осуществить их в соответствии с требованиями законодательства Российской Федерации о контрактной системе в сфере закупок и с учетом решения </w:t>
      </w:r>
      <w:r w:rsidR="00930794" w:rsidRPr="00DC052C">
        <w:rPr>
          <w:sz w:val="26"/>
          <w:szCs w:val="26"/>
        </w:rPr>
        <w:t xml:space="preserve">от </w:t>
      </w:r>
      <w:r w:rsidRPr="007F6D4A">
        <w:rPr>
          <w:sz w:val="26"/>
          <w:szCs w:val="26"/>
        </w:rPr>
        <w:t>20</w:t>
      </w:r>
      <w:r w:rsidR="00930794" w:rsidRPr="00DC052C">
        <w:rPr>
          <w:sz w:val="26"/>
          <w:szCs w:val="26"/>
        </w:rPr>
        <w:t>.</w:t>
      </w:r>
      <w:r w:rsidR="00115A45">
        <w:rPr>
          <w:sz w:val="26"/>
          <w:szCs w:val="26"/>
        </w:rPr>
        <w:t>0</w:t>
      </w:r>
      <w:r w:rsidRPr="007F6D4A">
        <w:rPr>
          <w:sz w:val="26"/>
          <w:szCs w:val="26"/>
        </w:rPr>
        <w:t>5</w:t>
      </w:r>
      <w:r w:rsidR="00930794" w:rsidRPr="00DC052C">
        <w:rPr>
          <w:sz w:val="26"/>
          <w:szCs w:val="26"/>
        </w:rPr>
        <w:t>.202</w:t>
      </w:r>
      <w:r w:rsidR="00115A45">
        <w:rPr>
          <w:sz w:val="26"/>
          <w:szCs w:val="26"/>
        </w:rPr>
        <w:t>6</w:t>
      </w:r>
      <w:r w:rsidR="00930794" w:rsidRPr="00DC052C">
        <w:rPr>
          <w:sz w:val="26"/>
          <w:szCs w:val="26"/>
        </w:rPr>
        <w:t xml:space="preserve"> по делу </w:t>
      </w:r>
      <w:r w:rsidR="009F6101" w:rsidRPr="00DC052C">
        <w:rPr>
          <w:sz w:val="26"/>
          <w:szCs w:val="26"/>
        </w:rPr>
        <w:br/>
      </w:r>
      <w:r w:rsidR="00930794" w:rsidRPr="00DC052C">
        <w:rPr>
          <w:sz w:val="26"/>
          <w:szCs w:val="26"/>
        </w:rPr>
        <w:t xml:space="preserve">№ </w:t>
      </w:r>
      <w:r w:rsidRPr="007F6D4A">
        <w:rPr>
          <w:b/>
          <w:sz w:val="26"/>
          <w:szCs w:val="26"/>
        </w:rPr>
        <w:t>078/06/105-2078/2026</w:t>
      </w:r>
      <w:r w:rsidR="00F92986" w:rsidRPr="00DC052C">
        <w:rPr>
          <w:sz w:val="26"/>
          <w:szCs w:val="26"/>
        </w:rPr>
        <w:t>.</w:t>
      </w:r>
    </w:p>
    <w:p w:rsidR="00F92986" w:rsidRPr="00DC052C" w:rsidRDefault="007F6D4A" w:rsidP="00F92986">
      <w:pPr>
        <w:tabs>
          <w:tab w:val="left" w:pos="0"/>
          <w:tab w:val="left" w:pos="851"/>
          <w:tab w:val="center" w:pos="5160"/>
        </w:tabs>
        <w:spacing w:line="330" w:lineRule="exact"/>
        <w:ind w:firstLine="709"/>
        <w:jc w:val="both"/>
        <w:rPr>
          <w:sz w:val="26"/>
          <w:szCs w:val="26"/>
        </w:rPr>
      </w:pPr>
      <w:r w:rsidRPr="007F6D4A">
        <w:rPr>
          <w:sz w:val="26"/>
          <w:szCs w:val="26"/>
        </w:rPr>
        <w:t>5</w:t>
      </w:r>
      <w:r w:rsidR="00F92986" w:rsidRPr="00DC052C">
        <w:rPr>
          <w:sz w:val="26"/>
          <w:szCs w:val="26"/>
        </w:rPr>
        <w:t xml:space="preserve">. Заказчику, Комиссии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требованиями, установленными законодательством Российской Федерации о контрактной системе в сфере закупок и с учетом решения </w:t>
      </w:r>
      <w:r w:rsidR="00930794" w:rsidRPr="00DC052C">
        <w:rPr>
          <w:sz w:val="26"/>
          <w:szCs w:val="26"/>
        </w:rPr>
        <w:t xml:space="preserve">от </w:t>
      </w:r>
      <w:r w:rsidRPr="007F6D4A">
        <w:rPr>
          <w:sz w:val="26"/>
          <w:szCs w:val="26"/>
        </w:rPr>
        <w:t>20</w:t>
      </w:r>
      <w:r w:rsidRPr="00DC052C">
        <w:rPr>
          <w:sz w:val="26"/>
          <w:szCs w:val="26"/>
        </w:rPr>
        <w:t>.</w:t>
      </w:r>
      <w:r>
        <w:rPr>
          <w:sz w:val="26"/>
          <w:szCs w:val="26"/>
        </w:rPr>
        <w:t>0</w:t>
      </w:r>
      <w:r w:rsidRPr="007F6D4A">
        <w:rPr>
          <w:sz w:val="26"/>
          <w:szCs w:val="26"/>
        </w:rPr>
        <w:t>5</w:t>
      </w:r>
      <w:r w:rsidRPr="00DC052C">
        <w:rPr>
          <w:sz w:val="26"/>
          <w:szCs w:val="26"/>
        </w:rPr>
        <w:t>.202</w:t>
      </w:r>
      <w:r>
        <w:rPr>
          <w:sz w:val="26"/>
          <w:szCs w:val="26"/>
        </w:rPr>
        <w:t>6</w:t>
      </w:r>
      <w:r w:rsidR="00930794" w:rsidRPr="00DC052C">
        <w:rPr>
          <w:sz w:val="26"/>
          <w:szCs w:val="26"/>
        </w:rPr>
        <w:t xml:space="preserve"> по делу № </w:t>
      </w:r>
      <w:r w:rsidRPr="007F6D4A">
        <w:rPr>
          <w:b/>
          <w:sz w:val="26"/>
          <w:szCs w:val="26"/>
        </w:rPr>
        <w:t>078/06/105-2078/2026</w:t>
      </w:r>
      <w:r w:rsidR="00F92986" w:rsidRPr="00DC052C">
        <w:rPr>
          <w:sz w:val="26"/>
          <w:szCs w:val="26"/>
        </w:rPr>
        <w:t>.</w:t>
      </w:r>
    </w:p>
    <w:p w:rsidR="00930794" w:rsidRPr="00C90B5A" w:rsidRDefault="007F6D4A" w:rsidP="00930794">
      <w:pPr>
        <w:ind w:firstLine="708"/>
        <w:jc w:val="both"/>
        <w:rPr>
          <w:sz w:val="26"/>
          <w:szCs w:val="26"/>
        </w:rPr>
      </w:pPr>
      <w:r w:rsidRPr="007F6D4A">
        <w:rPr>
          <w:sz w:val="26"/>
          <w:szCs w:val="26"/>
        </w:rPr>
        <w:t>6</w:t>
      </w:r>
      <w:r w:rsidR="004A3629">
        <w:rPr>
          <w:sz w:val="26"/>
          <w:szCs w:val="26"/>
        </w:rPr>
        <w:t>.</w:t>
      </w:r>
      <w:r w:rsidR="00930794" w:rsidRPr="00DC052C">
        <w:rPr>
          <w:sz w:val="26"/>
          <w:szCs w:val="26"/>
        </w:rPr>
        <w:t xml:space="preserve"> </w:t>
      </w:r>
      <w:r w:rsidR="00556FD4" w:rsidRPr="00DC052C">
        <w:rPr>
          <w:color w:val="000000"/>
          <w:sz w:val="26"/>
          <w:szCs w:val="26"/>
        </w:rPr>
        <w:t>Уполномоченному органу</w:t>
      </w:r>
      <w:r w:rsidR="00556FD4" w:rsidRPr="00DC052C">
        <w:rPr>
          <w:sz w:val="26"/>
          <w:szCs w:val="26"/>
        </w:rPr>
        <w:t xml:space="preserve">, </w:t>
      </w:r>
      <w:r w:rsidR="00930794" w:rsidRPr="00DC052C">
        <w:rPr>
          <w:sz w:val="26"/>
          <w:szCs w:val="26"/>
        </w:rPr>
        <w:t xml:space="preserve">Заказчику, комиссии по осуществлению закупок в срок до </w:t>
      </w:r>
      <w:r w:rsidR="00DC052C" w:rsidRPr="00DC052C">
        <w:rPr>
          <w:sz w:val="26"/>
          <w:szCs w:val="26"/>
        </w:rPr>
        <w:t>30</w:t>
      </w:r>
      <w:r w:rsidR="00930794" w:rsidRPr="00DC052C">
        <w:rPr>
          <w:sz w:val="26"/>
          <w:szCs w:val="26"/>
        </w:rPr>
        <w:t>.</w:t>
      </w:r>
      <w:r w:rsidR="00115A45">
        <w:rPr>
          <w:sz w:val="26"/>
          <w:szCs w:val="26"/>
        </w:rPr>
        <w:t>0</w:t>
      </w:r>
      <w:r w:rsidR="005B4F6D" w:rsidRPr="005B4F6D">
        <w:rPr>
          <w:sz w:val="26"/>
          <w:szCs w:val="26"/>
        </w:rPr>
        <w:t>6</w:t>
      </w:r>
      <w:r w:rsidR="00930794" w:rsidRPr="00DC052C">
        <w:rPr>
          <w:sz w:val="26"/>
          <w:szCs w:val="26"/>
        </w:rPr>
        <w:t>.202</w:t>
      </w:r>
      <w:r w:rsidR="00115A45">
        <w:rPr>
          <w:sz w:val="26"/>
          <w:szCs w:val="26"/>
        </w:rPr>
        <w:t>6</w:t>
      </w:r>
      <w:r w:rsidR="00930794" w:rsidRPr="00DC052C">
        <w:rPr>
          <w:sz w:val="26"/>
          <w:szCs w:val="26"/>
        </w:rPr>
        <w:t xml:space="preserve"> представить в Управление Федеральной антимонопольной службы по Санкт-Петербургу подтверждение исполнения настоящего предписания </w:t>
      </w:r>
      <w:r w:rsidR="009F6101" w:rsidRPr="00DC052C">
        <w:rPr>
          <w:sz w:val="26"/>
          <w:szCs w:val="26"/>
        </w:rPr>
        <w:br/>
      </w:r>
      <w:r w:rsidR="00930794" w:rsidRPr="00DC052C">
        <w:rPr>
          <w:sz w:val="26"/>
          <w:szCs w:val="26"/>
        </w:rPr>
        <w:t xml:space="preserve">в письменном виде, а также по электронной почте </w:t>
      </w:r>
      <w:r w:rsidR="00930794" w:rsidRPr="00DC052C">
        <w:rPr>
          <w:sz w:val="26"/>
          <w:szCs w:val="26"/>
          <w:lang w:val="en-US"/>
        </w:rPr>
        <w:t>to</w:t>
      </w:r>
      <w:r w:rsidR="00930794" w:rsidRPr="00DC052C">
        <w:rPr>
          <w:sz w:val="26"/>
          <w:szCs w:val="26"/>
        </w:rPr>
        <w:t>78@fas.gov.ru</w:t>
      </w:r>
    </w:p>
    <w:p w:rsidR="00963558" w:rsidRDefault="00963558" w:rsidP="0038257C">
      <w:pPr>
        <w:pStyle w:val="ConsNormal"/>
        <w:ind w:right="0"/>
        <w:jc w:val="both"/>
        <w:rPr>
          <w:rFonts w:ascii="Times New Roman" w:hAnsi="Times New Roman" w:cs="Times New Roman"/>
          <w:i/>
          <w:sz w:val="22"/>
          <w:szCs w:val="26"/>
          <w:u w:val="single"/>
        </w:rPr>
      </w:pPr>
      <w:bookmarkStart w:id="0" w:name="_GoBack"/>
      <w:bookmarkEnd w:id="0"/>
    </w:p>
    <w:p w:rsidR="00963558" w:rsidRDefault="00963558" w:rsidP="0038257C">
      <w:pPr>
        <w:pStyle w:val="ConsNormal"/>
        <w:ind w:right="0"/>
        <w:jc w:val="both"/>
        <w:rPr>
          <w:rFonts w:ascii="Times New Roman" w:hAnsi="Times New Roman" w:cs="Times New Roman"/>
          <w:i/>
          <w:sz w:val="22"/>
          <w:szCs w:val="26"/>
          <w:u w:val="single"/>
        </w:rPr>
      </w:pPr>
    </w:p>
    <w:p w:rsidR="00963558" w:rsidRPr="00897F50" w:rsidRDefault="00963558" w:rsidP="0038257C">
      <w:pPr>
        <w:pStyle w:val="ConsNormal"/>
        <w:ind w:right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38257C" w:rsidRPr="00897F50" w:rsidRDefault="0038257C" w:rsidP="0038257C">
      <w:pPr>
        <w:pStyle w:val="ConsNormal"/>
        <w:ind w:righ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97F50">
        <w:rPr>
          <w:rFonts w:ascii="Times New Roman" w:hAnsi="Times New Roman" w:cs="Times New Roman"/>
          <w:i/>
          <w:sz w:val="24"/>
          <w:szCs w:val="24"/>
          <w:u w:val="single"/>
        </w:rPr>
        <w:t>Примечание.</w:t>
      </w:r>
      <w:r w:rsidRPr="00897F50">
        <w:rPr>
          <w:rFonts w:ascii="Times New Roman" w:hAnsi="Times New Roman" w:cs="Times New Roman"/>
          <w:i/>
          <w:sz w:val="24"/>
          <w:szCs w:val="24"/>
        </w:rPr>
        <w:t xml:space="preserve"> В соответствии с ч. 7 ст. 19.5 Кодекса Российской Федерации об административных правонарушениях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влечет наложение административного штрафа на должностных лиц в размере пятидесяти тысяч рублей; на юридических лиц - пятисот тысяч рублей.</w:t>
      </w:r>
    </w:p>
    <w:p w:rsidR="002D0AAB" w:rsidRPr="00897F50" w:rsidRDefault="0038257C" w:rsidP="0038257C">
      <w:pPr>
        <w:tabs>
          <w:tab w:val="left" w:pos="2700"/>
        </w:tabs>
        <w:ind w:firstLine="720"/>
        <w:jc w:val="both"/>
        <w:rPr>
          <w:i/>
        </w:rPr>
      </w:pPr>
      <w:r w:rsidRPr="00897F50">
        <w:rPr>
          <w:i/>
        </w:rPr>
        <w:t>Настоящее предписание может быть обжаловано в судебном порядке в течение трёх месяцев со дня принятия.</w:t>
      </w:r>
    </w:p>
    <w:sectPr w:rsidR="002D0AAB" w:rsidRPr="00897F50" w:rsidSect="005660B2">
      <w:headerReference w:type="default" r:id="rId7"/>
      <w:headerReference w:type="firs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5EED" w:rsidRDefault="00105EED" w:rsidP="00ED50E6">
      <w:r>
        <w:separator/>
      </w:r>
    </w:p>
  </w:endnote>
  <w:endnote w:type="continuationSeparator" w:id="0">
    <w:p w:rsidR="00105EED" w:rsidRDefault="00105EED" w:rsidP="00ED5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5EED" w:rsidRDefault="00105EED" w:rsidP="00ED50E6">
      <w:r>
        <w:separator/>
      </w:r>
    </w:p>
  </w:footnote>
  <w:footnote w:type="continuationSeparator" w:id="0">
    <w:p w:rsidR="00105EED" w:rsidRDefault="00105EED" w:rsidP="00ED50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83901679"/>
      <w:docPartObj>
        <w:docPartGallery w:val="Page Numbers (Top of Page)"/>
        <w:docPartUnique/>
      </w:docPartObj>
    </w:sdtPr>
    <w:sdtEndPr/>
    <w:sdtContent>
      <w:p w:rsidR="00797818" w:rsidRDefault="00797818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15C99">
          <w:rPr>
            <w:noProof/>
          </w:rPr>
          <w:t>2</w:t>
        </w:r>
        <w:r>
          <w:fldChar w:fldCharType="end"/>
        </w:r>
      </w:p>
    </w:sdtContent>
  </w:sdt>
  <w:p w:rsidR="005660B2" w:rsidRDefault="005660B2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4D09" w:rsidRDefault="00F14D09">
    <w:pPr>
      <w:pStyle w:val="a5"/>
      <w:jc w:val="center"/>
    </w:pPr>
  </w:p>
  <w:p w:rsidR="00F14D09" w:rsidRDefault="00F14D09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E4B"/>
    <w:rsid w:val="00011764"/>
    <w:rsid w:val="00040576"/>
    <w:rsid w:val="000438C6"/>
    <w:rsid w:val="00050602"/>
    <w:rsid w:val="0005531C"/>
    <w:rsid w:val="000665A2"/>
    <w:rsid w:val="000844DE"/>
    <w:rsid w:val="000971E6"/>
    <w:rsid w:val="000D38E5"/>
    <w:rsid w:val="00103FEE"/>
    <w:rsid w:val="00105EED"/>
    <w:rsid w:val="00113039"/>
    <w:rsid w:val="00113E03"/>
    <w:rsid w:val="00115A45"/>
    <w:rsid w:val="0012110E"/>
    <w:rsid w:val="0012165D"/>
    <w:rsid w:val="0014716F"/>
    <w:rsid w:val="00154964"/>
    <w:rsid w:val="00183185"/>
    <w:rsid w:val="001D0819"/>
    <w:rsid w:val="001E3BBA"/>
    <w:rsid w:val="002036C5"/>
    <w:rsid w:val="002303DF"/>
    <w:rsid w:val="00234857"/>
    <w:rsid w:val="002647E1"/>
    <w:rsid w:val="002849EC"/>
    <w:rsid w:val="002A70A9"/>
    <w:rsid w:val="002B366D"/>
    <w:rsid w:val="002B7720"/>
    <w:rsid w:val="002D0AAB"/>
    <w:rsid w:val="002F0143"/>
    <w:rsid w:val="0032254B"/>
    <w:rsid w:val="00327F92"/>
    <w:rsid w:val="0037249F"/>
    <w:rsid w:val="0038257C"/>
    <w:rsid w:val="00382B24"/>
    <w:rsid w:val="00417CA2"/>
    <w:rsid w:val="00460EE9"/>
    <w:rsid w:val="004668A9"/>
    <w:rsid w:val="0047415D"/>
    <w:rsid w:val="004837FF"/>
    <w:rsid w:val="004A3629"/>
    <w:rsid w:val="004D0EFC"/>
    <w:rsid w:val="004F34A0"/>
    <w:rsid w:val="00507E17"/>
    <w:rsid w:val="00515C99"/>
    <w:rsid w:val="005316BA"/>
    <w:rsid w:val="00556FD4"/>
    <w:rsid w:val="005660B2"/>
    <w:rsid w:val="00580C23"/>
    <w:rsid w:val="005B4F6D"/>
    <w:rsid w:val="005E3B51"/>
    <w:rsid w:val="006152E6"/>
    <w:rsid w:val="0063060A"/>
    <w:rsid w:val="00642763"/>
    <w:rsid w:val="00643D06"/>
    <w:rsid w:val="006446D5"/>
    <w:rsid w:val="006528DD"/>
    <w:rsid w:val="00654E4B"/>
    <w:rsid w:val="006D1166"/>
    <w:rsid w:val="00722276"/>
    <w:rsid w:val="00735639"/>
    <w:rsid w:val="00751365"/>
    <w:rsid w:val="00763DDD"/>
    <w:rsid w:val="00797818"/>
    <w:rsid w:val="00797C80"/>
    <w:rsid w:val="007B04B7"/>
    <w:rsid w:val="007D0FF9"/>
    <w:rsid w:val="007D3724"/>
    <w:rsid w:val="007D4D5D"/>
    <w:rsid w:val="007F6D4A"/>
    <w:rsid w:val="00835B84"/>
    <w:rsid w:val="00884E6B"/>
    <w:rsid w:val="00897F50"/>
    <w:rsid w:val="00930794"/>
    <w:rsid w:val="009330F1"/>
    <w:rsid w:val="00963558"/>
    <w:rsid w:val="0099152D"/>
    <w:rsid w:val="00997274"/>
    <w:rsid w:val="009B432E"/>
    <w:rsid w:val="009D2BAC"/>
    <w:rsid w:val="009E7F0C"/>
    <w:rsid w:val="009F6101"/>
    <w:rsid w:val="00A202F3"/>
    <w:rsid w:val="00A34DFC"/>
    <w:rsid w:val="00A91BE6"/>
    <w:rsid w:val="00B01699"/>
    <w:rsid w:val="00B52104"/>
    <w:rsid w:val="00BB339E"/>
    <w:rsid w:val="00BE6D1D"/>
    <w:rsid w:val="00BF0300"/>
    <w:rsid w:val="00BF3FA7"/>
    <w:rsid w:val="00BF5DB0"/>
    <w:rsid w:val="00BF7D43"/>
    <w:rsid w:val="00C075F4"/>
    <w:rsid w:val="00C6543D"/>
    <w:rsid w:val="00C90B5A"/>
    <w:rsid w:val="00C93089"/>
    <w:rsid w:val="00CD13BA"/>
    <w:rsid w:val="00D36A2C"/>
    <w:rsid w:val="00D90C4F"/>
    <w:rsid w:val="00D96065"/>
    <w:rsid w:val="00DC052C"/>
    <w:rsid w:val="00DD04F9"/>
    <w:rsid w:val="00DF5E58"/>
    <w:rsid w:val="00E00D45"/>
    <w:rsid w:val="00E0717C"/>
    <w:rsid w:val="00E22B32"/>
    <w:rsid w:val="00E23AFF"/>
    <w:rsid w:val="00E41187"/>
    <w:rsid w:val="00E55AFF"/>
    <w:rsid w:val="00E704E6"/>
    <w:rsid w:val="00E97BD9"/>
    <w:rsid w:val="00EB77FF"/>
    <w:rsid w:val="00EB7A54"/>
    <w:rsid w:val="00ED50E6"/>
    <w:rsid w:val="00F14D09"/>
    <w:rsid w:val="00F1583C"/>
    <w:rsid w:val="00F92986"/>
    <w:rsid w:val="00FA3E44"/>
    <w:rsid w:val="00FB2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143DB3-0A1F-430A-B6B5-8F7283391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0D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E00D4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s6">
    <w:name w:val="s6"/>
    <w:rsid w:val="00E00D45"/>
  </w:style>
  <w:style w:type="character" w:customStyle="1" w:styleId="a3">
    <w:name w:val="Без интервала Знак"/>
    <w:link w:val="a4"/>
    <w:locked/>
    <w:rsid w:val="00E00D45"/>
    <w:rPr>
      <w:rFonts w:ascii="Calibri" w:eastAsia="Calibri" w:hAnsi="Calibri" w:cs="Calibri"/>
    </w:rPr>
  </w:style>
  <w:style w:type="paragraph" w:styleId="a4">
    <w:name w:val="No Spacing"/>
    <w:link w:val="a3"/>
    <w:qFormat/>
    <w:rsid w:val="00E00D45"/>
    <w:pPr>
      <w:spacing w:after="0" w:line="240" w:lineRule="auto"/>
    </w:pPr>
    <w:rPr>
      <w:rFonts w:ascii="Calibri" w:eastAsia="Calibri" w:hAnsi="Calibri" w:cs="Calibri"/>
    </w:rPr>
  </w:style>
  <w:style w:type="character" w:customStyle="1" w:styleId="Bodytext">
    <w:name w:val="Body text_"/>
    <w:link w:val="1"/>
    <w:locked/>
    <w:rsid w:val="00E00D45"/>
    <w:rPr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Bodytext"/>
    <w:rsid w:val="00E00D45"/>
    <w:pPr>
      <w:widowControl w:val="0"/>
      <w:shd w:val="clear" w:color="auto" w:fill="FFFFFF"/>
      <w:spacing w:after="300" w:line="317" w:lineRule="exact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paragraph" w:customStyle="1" w:styleId="2">
    <w:name w:val="Основной текст2"/>
    <w:basedOn w:val="a"/>
    <w:rsid w:val="00E00D45"/>
    <w:pPr>
      <w:widowControl w:val="0"/>
      <w:shd w:val="clear" w:color="auto" w:fill="FFFFFF"/>
      <w:spacing w:after="240" w:line="274" w:lineRule="exact"/>
      <w:ind w:hanging="360"/>
      <w:jc w:val="right"/>
    </w:pPr>
    <w:rPr>
      <w:color w:val="000000"/>
      <w:lang w:bidi="ru-RU"/>
    </w:rPr>
  </w:style>
  <w:style w:type="paragraph" w:styleId="a5">
    <w:name w:val="header"/>
    <w:basedOn w:val="a"/>
    <w:link w:val="a6"/>
    <w:uiPriority w:val="99"/>
    <w:unhideWhenUsed/>
    <w:rsid w:val="00ED50E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ED50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ED50E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ED50E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ED50E6"/>
    <w:rPr>
      <w:color w:val="0563C1" w:themeColor="hyperlink"/>
      <w:u w:val="single"/>
    </w:rPr>
  </w:style>
  <w:style w:type="paragraph" w:styleId="aa">
    <w:name w:val="List Paragraph"/>
    <w:basedOn w:val="a"/>
    <w:uiPriority w:val="34"/>
    <w:qFormat/>
    <w:rsid w:val="0047415D"/>
    <w:pPr>
      <w:ind w:left="720"/>
      <w:contextualSpacing/>
    </w:pPr>
  </w:style>
  <w:style w:type="paragraph" w:styleId="ab">
    <w:name w:val="Normal (Web)"/>
    <w:basedOn w:val="a"/>
    <w:uiPriority w:val="99"/>
    <w:semiHidden/>
    <w:unhideWhenUsed/>
    <w:rsid w:val="00113E03"/>
    <w:pPr>
      <w:spacing w:before="100" w:beforeAutospacing="1" w:after="100" w:afterAutospacing="1"/>
    </w:pPr>
  </w:style>
  <w:style w:type="paragraph" w:customStyle="1" w:styleId="no-indent">
    <w:name w:val="no-indent"/>
    <w:basedOn w:val="a"/>
    <w:rsid w:val="00113E03"/>
    <w:pPr>
      <w:spacing w:before="100" w:beforeAutospacing="1" w:after="100" w:afterAutospacing="1"/>
    </w:pPr>
  </w:style>
  <w:style w:type="paragraph" w:styleId="ac">
    <w:name w:val="Balloon Text"/>
    <w:basedOn w:val="a"/>
    <w:link w:val="ad"/>
    <w:uiPriority w:val="99"/>
    <w:semiHidden/>
    <w:unhideWhenUsed/>
    <w:rsid w:val="004D0EFC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4D0EF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04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3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6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389695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999504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745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846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53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6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903624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4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73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2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0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6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7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1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0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7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2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5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6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47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2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2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8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57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2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31F59D-B588-468A-A466-64DDCB64C3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621</Words>
  <Characters>3542</Characters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2025-04-23T16:33:00Z</cp:lastPrinted>
  <dcterms:created xsi:type="dcterms:W3CDTF">2026-06-04T14:19:00Z</dcterms:created>
  <dcterms:modified xsi:type="dcterms:W3CDTF">2026-06-04T14:19:00Z</dcterms:modified>
</cp:coreProperties>
</file>