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6F3C89" w14:textId="489EBB65" w:rsidR="00D237EB" w:rsidRDefault="00D237EB" w:rsidP="0099104B">
      <w:pPr>
        <w:tabs>
          <w:tab w:val="left" w:pos="7545"/>
          <w:tab w:val="left" w:pos="7965"/>
        </w:tabs>
        <w:suppressAutoHyphens/>
        <w:spacing w:after="0" w:line="240" w:lineRule="auto"/>
        <w:ind w:left="5387"/>
        <w:rPr>
          <w:rFonts w:ascii="Times New Roman" w:hAnsi="Times New Roman" w:cs="Times New Roman"/>
          <w:sz w:val="26"/>
          <w:szCs w:val="26"/>
        </w:rPr>
      </w:pPr>
      <w:r w:rsidRPr="00D237EB">
        <w:rPr>
          <w:rFonts w:ascii="Times New Roman" w:hAnsi="Times New Roman" w:cs="Times New Roman"/>
          <w:sz w:val="26"/>
          <w:szCs w:val="26"/>
        </w:rPr>
        <w:t>З</w:t>
      </w:r>
      <w:r>
        <w:rPr>
          <w:rFonts w:ascii="Times New Roman" w:hAnsi="Times New Roman" w:cs="Times New Roman"/>
          <w:sz w:val="26"/>
          <w:szCs w:val="26"/>
        </w:rPr>
        <w:t>аказчик:</w:t>
      </w:r>
    </w:p>
    <w:p w14:paraId="6B8DC03A" w14:textId="77777777" w:rsidR="00211499" w:rsidRDefault="00211499" w:rsidP="0099104B">
      <w:pPr>
        <w:tabs>
          <w:tab w:val="left" w:pos="7545"/>
          <w:tab w:val="left" w:pos="7965"/>
        </w:tabs>
        <w:suppressAutoHyphens/>
        <w:spacing w:after="0" w:line="240" w:lineRule="auto"/>
        <w:ind w:left="5387"/>
        <w:rPr>
          <w:rFonts w:ascii="Times New Roman" w:hAnsi="Times New Roman" w:cs="Times New Roman"/>
          <w:sz w:val="26"/>
          <w:szCs w:val="26"/>
        </w:rPr>
      </w:pPr>
      <w:r w:rsidRPr="00211499">
        <w:rPr>
          <w:rFonts w:ascii="Times New Roman" w:hAnsi="Times New Roman" w:cs="Times New Roman"/>
          <w:sz w:val="26"/>
          <w:szCs w:val="26"/>
        </w:rPr>
        <w:t xml:space="preserve">АДМИНИСТРАЦИЯ ПРИОЗЕРСКОГО МУНИЦИПАЛЬНОГО РАЙОНА </w:t>
      </w:r>
    </w:p>
    <w:p w14:paraId="612EEDCE" w14:textId="381473E5" w:rsidR="00A42200" w:rsidRDefault="00211499" w:rsidP="0099104B">
      <w:pPr>
        <w:tabs>
          <w:tab w:val="left" w:pos="7545"/>
          <w:tab w:val="left" w:pos="7965"/>
        </w:tabs>
        <w:suppressAutoHyphens/>
        <w:spacing w:after="0" w:line="240" w:lineRule="auto"/>
        <w:ind w:left="5387"/>
        <w:rPr>
          <w:rFonts w:ascii="Times New Roman" w:hAnsi="Times New Roman" w:cs="Times New Roman"/>
          <w:sz w:val="26"/>
          <w:szCs w:val="26"/>
        </w:rPr>
      </w:pPr>
      <w:r w:rsidRPr="00211499">
        <w:rPr>
          <w:rFonts w:ascii="Times New Roman" w:hAnsi="Times New Roman" w:cs="Times New Roman"/>
          <w:sz w:val="26"/>
          <w:szCs w:val="26"/>
        </w:rPr>
        <w:t>org-prioz@yandex.ru; priozerskko1@mail.ru</w:t>
      </w:r>
    </w:p>
    <w:p w14:paraId="0C87EBAF" w14:textId="77777777" w:rsidR="00D237EB" w:rsidRDefault="00D237EB" w:rsidP="0099104B">
      <w:pPr>
        <w:tabs>
          <w:tab w:val="left" w:pos="7545"/>
          <w:tab w:val="left" w:pos="7965"/>
        </w:tabs>
        <w:suppressAutoHyphens/>
        <w:spacing w:after="0" w:line="240" w:lineRule="auto"/>
        <w:ind w:left="5387"/>
        <w:rPr>
          <w:rFonts w:ascii="Times New Roman" w:hAnsi="Times New Roman" w:cs="Times New Roman"/>
          <w:sz w:val="26"/>
          <w:szCs w:val="26"/>
        </w:rPr>
      </w:pPr>
    </w:p>
    <w:p w14:paraId="40AE2F48" w14:textId="273D72C3" w:rsidR="00D237EB" w:rsidRPr="00D237EB" w:rsidRDefault="00211499" w:rsidP="00D237EB">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Заявитель</w:t>
      </w:r>
      <w:r w:rsidR="00D237EB" w:rsidRPr="00D237EB">
        <w:rPr>
          <w:rFonts w:ascii="Times New Roman" w:hAnsi="Times New Roman" w:cs="Times New Roman"/>
          <w:sz w:val="26"/>
          <w:szCs w:val="26"/>
        </w:rPr>
        <w:t>:</w:t>
      </w:r>
    </w:p>
    <w:p w14:paraId="0DE81122" w14:textId="77777777" w:rsidR="00211499" w:rsidRDefault="00211499" w:rsidP="00D237EB">
      <w:pPr>
        <w:tabs>
          <w:tab w:val="left" w:pos="7545"/>
          <w:tab w:val="left" w:pos="7965"/>
        </w:tabs>
        <w:suppressAutoHyphens/>
        <w:spacing w:after="0" w:line="240" w:lineRule="auto"/>
        <w:ind w:left="5387"/>
        <w:rPr>
          <w:rFonts w:ascii="Times New Roman" w:hAnsi="Times New Roman" w:cs="Times New Roman"/>
          <w:sz w:val="26"/>
          <w:szCs w:val="26"/>
        </w:rPr>
      </w:pPr>
      <w:r w:rsidRPr="00211499">
        <w:rPr>
          <w:rFonts w:ascii="Times New Roman" w:hAnsi="Times New Roman" w:cs="Times New Roman"/>
          <w:sz w:val="26"/>
          <w:szCs w:val="26"/>
        </w:rPr>
        <w:t>ООО «</w:t>
      </w:r>
      <w:proofErr w:type="gramStart"/>
      <w:r w:rsidRPr="00211499">
        <w:rPr>
          <w:rFonts w:ascii="Times New Roman" w:hAnsi="Times New Roman" w:cs="Times New Roman"/>
          <w:sz w:val="26"/>
          <w:szCs w:val="26"/>
        </w:rPr>
        <w:t>ПЛАН-А</w:t>
      </w:r>
      <w:proofErr w:type="gramEnd"/>
      <w:r w:rsidRPr="00211499">
        <w:rPr>
          <w:rFonts w:ascii="Times New Roman" w:hAnsi="Times New Roman" w:cs="Times New Roman"/>
          <w:sz w:val="26"/>
          <w:szCs w:val="26"/>
        </w:rPr>
        <w:t>»</w:t>
      </w:r>
    </w:p>
    <w:p w14:paraId="10961F99" w14:textId="1AE6074B" w:rsidR="00D237EB" w:rsidRDefault="00211499" w:rsidP="00D237EB">
      <w:pPr>
        <w:tabs>
          <w:tab w:val="left" w:pos="7545"/>
          <w:tab w:val="left" w:pos="7965"/>
        </w:tabs>
        <w:suppressAutoHyphens/>
        <w:spacing w:after="0" w:line="240" w:lineRule="auto"/>
        <w:ind w:left="5387"/>
        <w:rPr>
          <w:rFonts w:ascii="Times New Roman" w:hAnsi="Times New Roman" w:cs="Times New Roman"/>
          <w:sz w:val="26"/>
          <w:szCs w:val="26"/>
        </w:rPr>
      </w:pPr>
      <w:r w:rsidRPr="00211499">
        <w:rPr>
          <w:rFonts w:ascii="Times New Roman" w:hAnsi="Times New Roman" w:cs="Times New Roman"/>
          <w:sz w:val="26"/>
          <w:szCs w:val="26"/>
        </w:rPr>
        <w:t>plan_a72@mail.ru</w:t>
      </w:r>
    </w:p>
    <w:p w14:paraId="0A8E2C0E" w14:textId="77777777" w:rsidR="00D237EB" w:rsidRDefault="00D237EB" w:rsidP="00D237EB">
      <w:pPr>
        <w:tabs>
          <w:tab w:val="left" w:pos="7545"/>
          <w:tab w:val="left" w:pos="7965"/>
        </w:tabs>
        <w:suppressAutoHyphens/>
        <w:spacing w:after="0" w:line="240" w:lineRule="auto"/>
        <w:ind w:left="5387"/>
        <w:rPr>
          <w:rFonts w:ascii="Times New Roman" w:hAnsi="Times New Roman" w:cs="Times New Roman"/>
          <w:sz w:val="26"/>
          <w:szCs w:val="26"/>
        </w:rPr>
      </w:pPr>
    </w:p>
    <w:p w14:paraId="6612EF9A" w14:textId="32F7C2AA" w:rsidR="00ED0A15" w:rsidRPr="00ED0A15" w:rsidRDefault="00ED0A15" w:rsidP="00ED0A15">
      <w:pPr>
        <w:tabs>
          <w:tab w:val="left" w:pos="7545"/>
          <w:tab w:val="left" w:pos="7965"/>
        </w:tabs>
        <w:suppressAutoHyphens/>
        <w:spacing w:after="0" w:line="240" w:lineRule="auto"/>
        <w:ind w:left="5387"/>
        <w:rPr>
          <w:rFonts w:ascii="Times New Roman" w:hAnsi="Times New Roman" w:cs="Times New Roman"/>
          <w:sz w:val="26"/>
          <w:szCs w:val="26"/>
        </w:rPr>
      </w:pPr>
      <w:r w:rsidRPr="00ED0A15">
        <w:rPr>
          <w:rFonts w:ascii="Times New Roman" w:hAnsi="Times New Roman" w:cs="Times New Roman"/>
          <w:sz w:val="26"/>
          <w:szCs w:val="26"/>
        </w:rPr>
        <w:t xml:space="preserve">Оператор электронной площадки: </w:t>
      </w:r>
    </w:p>
    <w:p w14:paraId="383C998D" w14:textId="77777777" w:rsidR="00211499" w:rsidRDefault="00211499" w:rsidP="0099104B">
      <w:pPr>
        <w:tabs>
          <w:tab w:val="left" w:pos="7545"/>
          <w:tab w:val="left" w:pos="7965"/>
        </w:tabs>
        <w:suppressAutoHyphens/>
        <w:spacing w:after="0" w:line="240" w:lineRule="auto"/>
        <w:ind w:left="5387"/>
        <w:rPr>
          <w:rFonts w:ascii="Times New Roman" w:hAnsi="Times New Roman" w:cs="Times New Roman"/>
          <w:sz w:val="26"/>
          <w:szCs w:val="26"/>
        </w:rPr>
      </w:pPr>
      <w:r w:rsidRPr="00211499">
        <w:rPr>
          <w:rFonts w:ascii="Times New Roman" w:hAnsi="Times New Roman" w:cs="Times New Roman"/>
          <w:sz w:val="26"/>
          <w:szCs w:val="26"/>
        </w:rPr>
        <w:t>ООО «РТС-тендер»</w:t>
      </w:r>
    </w:p>
    <w:p w14:paraId="02931400" w14:textId="07DB7CBC" w:rsidR="002239AA" w:rsidRDefault="00211499" w:rsidP="0099104B">
      <w:pPr>
        <w:tabs>
          <w:tab w:val="left" w:pos="7545"/>
          <w:tab w:val="left" w:pos="7965"/>
        </w:tabs>
        <w:suppressAutoHyphens/>
        <w:spacing w:after="0" w:line="240" w:lineRule="auto"/>
        <w:ind w:left="5387"/>
        <w:rPr>
          <w:rFonts w:ascii="Times New Roman" w:hAnsi="Times New Roman" w:cs="Times New Roman"/>
          <w:sz w:val="26"/>
          <w:szCs w:val="26"/>
        </w:rPr>
      </w:pPr>
      <w:r w:rsidRPr="00211499">
        <w:rPr>
          <w:rFonts w:ascii="Times New Roman" w:hAnsi="Times New Roman" w:cs="Times New Roman"/>
          <w:sz w:val="26"/>
          <w:szCs w:val="26"/>
        </w:rPr>
        <w:t>info@rts-tender.ru</w:t>
      </w:r>
      <w:r w:rsidR="0099104B" w:rsidRPr="0099104B">
        <w:rPr>
          <w:rFonts w:ascii="Times New Roman" w:hAnsi="Times New Roman" w:cs="Times New Roman"/>
          <w:sz w:val="26"/>
          <w:szCs w:val="26"/>
        </w:rPr>
        <w:cr/>
      </w:r>
    </w:p>
    <w:p w14:paraId="78097646" w14:textId="75DAD6E4" w:rsidR="006D3806" w:rsidRDefault="001F251B" w:rsidP="00E322D8">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н</w:t>
      </w:r>
      <w:r w:rsidR="000605FF" w:rsidRPr="000605FF">
        <w:rPr>
          <w:rFonts w:ascii="Times New Roman" w:hAnsi="Times New Roman" w:cs="Times New Roman"/>
          <w:sz w:val="26"/>
          <w:szCs w:val="26"/>
        </w:rPr>
        <w:t xml:space="preserve">омер извещения </w:t>
      </w:r>
      <w:r w:rsidR="000605FF" w:rsidRPr="000605FF">
        <w:rPr>
          <w:rFonts w:ascii="Times New Roman" w:hAnsi="Times New Roman" w:cs="Times New Roman"/>
          <w:sz w:val="26"/>
          <w:szCs w:val="26"/>
        </w:rPr>
        <w:cr/>
      </w:r>
      <w:r w:rsidR="00211499" w:rsidRPr="00211499">
        <w:rPr>
          <w:rFonts w:ascii="Times New Roman" w:hAnsi="Times New Roman" w:cs="Times New Roman"/>
          <w:sz w:val="26"/>
          <w:szCs w:val="26"/>
        </w:rPr>
        <w:t>0145300015926000035</w:t>
      </w:r>
    </w:p>
    <w:p w14:paraId="358E635F" w14:textId="77777777" w:rsidR="00CB5D0C" w:rsidRDefault="00CB5D0C" w:rsidP="006D3806">
      <w:pPr>
        <w:tabs>
          <w:tab w:val="left" w:pos="7545"/>
          <w:tab w:val="left" w:pos="7965"/>
        </w:tabs>
        <w:suppressAutoHyphens/>
        <w:spacing w:after="0" w:line="240" w:lineRule="auto"/>
        <w:ind w:left="5387"/>
        <w:rPr>
          <w:rFonts w:ascii="Times New Roman" w:hAnsi="Times New Roman" w:cs="Times New Roman"/>
          <w:sz w:val="26"/>
          <w:szCs w:val="26"/>
        </w:rPr>
      </w:pPr>
    </w:p>
    <w:p w14:paraId="25690271" w14:textId="77777777" w:rsidR="005F3B7B" w:rsidRDefault="005F3B7B" w:rsidP="006D3806">
      <w:pPr>
        <w:tabs>
          <w:tab w:val="left" w:pos="7545"/>
          <w:tab w:val="left" w:pos="7965"/>
        </w:tabs>
        <w:suppressAutoHyphens/>
        <w:spacing w:after="0" w:line="240" w:lineRule="auto"/>
        <w:ind w:left="5387"/>
        <w:rPr>
          <w:rFonts w:ascii="Times New Roman" w:hAnsi="Times New Roman" w:cs="Times New Roman"/>
          <w:sz w:val="26"/>
          <w:szCs w:val="26"/>
        </w:rPr>
      </w:pPr>
    </w:p>
    <w:p w14:paraId="6CF9C1CE" w14:textId="77777777" w:rsidR="00CD78D1" w:rsidRDefault="00CD78D1" w:rsidP="00CD78D1">
      <w:pPr>
        <w:widowControl w:val="0"/>
        <w:spacing w:after="0" w:line="240" w:lineRule="auto"/>
        <w:ind w:firstLine="709"/>
        <w:jc w:val="center"/>
        <w:rPr>
          <w:rFonts w:ascii="Times New Roman" w:hAnsi="Times New Roman"/>
          <w:sz w:val="26"/>
          <w:szCs w:val="26"/>
        </w:rPr>
      </w:pPr>
      <w:r>
        <w:rPr>
          <w:rFonts w:ascii="Times New Roman" w:hAnsi="Times New Roman"/>
          <w:sz w:val="26"/>
          <w:szCs w:val="26"/>
        </w:rPr>
        <w:t>РЕШЕНИЕ</w:t>
      </w:r>
    </w:p>
    <w:p w14:paraId="448CE08A" w14:textId="77777777" w:rsidR="00CD78D1" w:rsidRDefault="00CD78D1" w:rsidP="00CD78D1">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14:paraId="6B8EECC4" w14:textId="77777777" w:rsidR="00CD78D1" w:rsidRDefault="00CD78D1" w:rsidP="00CD78D1">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14:paraId="4BACFD88" w14:textId="68601BA2" w:rsidR="00CD78D1" w:rsidRDefault="00CD78D1" w:rsidP="00D237EB">
      <w:pPr>
        <w:widowControl w:val="0"/>
        <w:spacing w:after="0" w:line="240" w:lineRule="auto"/>
        <w:ind w:firstLine="709"/>
        <w:jc w:val="center"/>
        <w:rPr>
          <w:rFonts w:ascii="Times New Roman" w:hAnsi="Times New Roman"/>
          <w:sz w:val="26"/>
          <w:szCs w:val="26"/>
        </w:rPr>
      </w:pPr>
      <w:r>
        <w:rPr>
          <w:rFonts w:ascii="Times New Roman" w:hAnsi="Times New Roman"/>
          <w:sz w:val="26"/>
          <w:szCs w:val="26"/>
        </w:rPr>
        <w:t xml:space="preserve">№ </w:t>
      </w:r>
      <w:r w:rsidR="00211499" w:rsidRPr="00211499">
        <w:rPr>
          <w:rFonts w:ascii="Times New Roman" w:hAnsi="Times New Roman"/>
          <w:sz w:val="26"/>
          <w:szCs w:val="26"/>
        </w:rPr>
        <w:t>047/06/105-790/2026</w:t>
      </w:r>
    </w:p>
    <w:p w14:paraId="36EA06D3" w14:textId="77777777" w:rsidR="00D237EB" w:rsidRDefault="00D237EB" w:rsidP="00D237EB">
      <w:pPr>
        <w:widowControl w:val="0"/>
        <w:spacing w:after="0" w:line="240" w:lineRule="auto"/>
        <w:ind w:firstLine="709"/>
        <w:jc w:val="center"/>
        <w:rPr>
          <w:rFonts w:ascii="Times New Roman" w:eastAsia="Times New Roman" w:hAnsi="Times New Roman" w:cs="Times New Roman"/>
          <w:sz w:val="26"/>
          <w:szCs w:val="26"/>
        </w:rPr>
      </w:pPr>
    </w:p>
    <w:p w14:paraId="4687182F" w14:textId="1144DE4D" w:rsidR="00CD78D1" w:rsidRDefault="00211499" w:rsidP="00CD78D1">
      <w:pPr>
        <w:widowControl w:val="0"/>
        <w:spacing w:after="0" w:line="240" w:lineRule="auto"/>
        <w:rPr>
          <w:rFonts w:ascii="Times New Roman" w:eastAsia="Times New Roman" w:hAnsi="Times New Roman" w:cs="Times New Roman"/>
          <w:sz w:val="26"/>
          <w:szCs w:val="26"/>
        </w:rPr>
      </w:pPr>
      <w:r>
        <w:rPr>
          <w:rFonts w:ascii="Times New Roman" w:eastAsiaTheme="minorEastAsia" w:hAnsi="Times New Roman" w:cs="Times New Roman"/>
          <w:sz w:val="26"/>
          <w:szCs w:val="26"/>
        </w:rPr>
        <w:t>19 мая</w:t>
      </w:r>
      <w:r w:rsidR="007F05CD">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2026</w:t>
      </w:r>
      <w:r w:rsidR="00CD78D1">
        <w:rPr>
          <w:rFonts w:ascii="Times New Roman" w:eastAsiaTheme="minorEastAsia" w:hAnsi="Times New Roman" w:cs="Times New Roman"/>
          <w:sz w:val="26"/>
          <w:szCs w:val="26"/>
        </w:rPr>
        <w:t xml:space="preserve"> года</w:t>
      </w:r>
      <w:r w:rsidR="00CD78D1">
        <w:rPr>
          <w:rFonts w:ascii="Times New Roman" w:hAnsi="Times New Roman"/>
          <w:sz w:val="26"/>
          <w:szCs w:val="26"/>
        </w:rPr>
        <w:tab/>
        <w:t xml:space="preserve">                                                 </w:t>
      </w:r>
      <w:r w:rsidR="00E62277">
        <w:rPr>
          <w:rFonts w:ascii="Times New Roman" w:hAnsi="Times New Roman"/>
          <w:sz w:val="26"/>
          <w:szCs w:val="26"/>
        </w:rPr>
        <w:t xml:space="preserve">  </w:t>
      </w:r>
      <w:r w:rsidR="004F6FF1">
        <w:rPr>
          <w:rFonts w:ascii="Times New Roman" w:hAnsi="Times New Roman"/>
          <w:sz w:val="26"/>
          <w:szCs w:val="26"/>
        </w:rPr>
        <w:t xml:space="preserve">    </w:t>
      </w:r>
      <w:r w:rsidR="00E62277">
        <w:rPr>
          <w:rFonts w:ascii="Times New Roman" w:hAnsi="Times New Roman"/>
          <w:sz w:val="26"/>
          <w:szCs w:val="26"/>
        </w:rPr>
        <w:t xml:space="preserve">         </w:t>
      </w:r>
      <w:r w:rsidR="00CD78D1">
        <w:rPr>
          <w:rFonts w:ascii="Times New Roman" w:hAnsi="Times New Roman"/>
          <w:sz w:val="26"/>
          <w:szCs w:val="26"/>
        </w:rPr>
        <w:t xml:space="preserve">   </w:t>
      </w:r>
      <w:r w:rsidR="002E628B">
        <w:rPr>
          <w:rFonts w:ascii="Times New Roman" w:hAnsi="Times New Roman"/>
          <w:sz w:val="26"/>
          <w:szCs w:val="26"/>
        </w:rPr>
        <w:t xml:space="preserve">       </w:t>
      </w:r>
      <w:r w:rsidR="00CD78D1">
        <w:rPr>
          <w:rFonts w:ascii="Times New Roman" w:hAnsi="Times New Roman"/>
          <w:sz w:val="26"/>
          <w:szCs w:val="26"/>
        </w:rPr>
        <w:t xml:space="preserve">   </w:t>
      </w:r>
      <w:r w:rsidR="002E628B">
        <w:rPr>
          <w:rFonts w:ascii="Times New Roman" w:hAnsi="Times New Roman"/>
          <w:sz w:val="26"/>
          <w:szCs w:val="26"/>
        </w:rPr>
        <w:t xml:space="preserve">г. </w:t>
      </w:r>
      <w:r w:rsidR="00CD78D1">
        <w:rPr>
          <w:rFonts w:ascii="Times New Roman" w:hAnsi="Times New Roman"/>
          <w:sz w:val="26"/>
          <w:szCs w:val="26"/>
        </w:rPr>
        <w:t>Санкт-Петербург</w:t>
      </w:r>
    </w:p>
    <w:p w14:paraId="47B78B61" w14:textId="77777777" w:rsidR="00CD78D1" w:rsidRDefault="00CD78D1" w:rsidP="00CD78D1">
      <w:pPr>
        <w:widowControl w:val="0"/>
        <w:spacing w:after="0" w:line="240" w:lineRule="auto"/>
        <w:ind w:firstLine="709"/>
        <w:rPr>
          <w:rFonts w:ascii="Times New Roman" w:eastAsia="Times New Roman" w:hAnsi="Times New Roman" w:cs="Times New Roman"/>
          <w:sz w:val="26"/>
          <w:szCs w:val="26"/>
        </w:rPr>
      </w:pPr>
    </w:p>
    <w:p w14:paraId="676AECF1" w14:textId="77777777" w:rsidR="00CD78D1" w:rsidRDefault="00CD78D1" w:rsidP="00CD78D1">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14:paraId="7D26E99A" w14:textId="5F47EF4A" w:rsidR="00CD78D1" w:rsidRDefault="00CD78D1" w:rsidP="009910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frame="1"/>
          <w:lang w:eastAsia="en-US"/>
        </w:rPr>
      </w:pPr>
      <w:r>
        <w:rPr>
          <w:rFonts w:ascii="Times New Roman" w:eastAsia="Calibri" w:hAnsi="Times New Roman" w:cs="Times New Roman"/>
          <w:color w:val="auto"/>
          <w:sz w:val="26"/>
          <w:szCs w:val="26"/>
          <w:bdr w:val="none" w:sz="0" w:space="0" w:color="auto" w:frame="1"/>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02213E">
        <w:rPr>
          <w:rFonts w:ascii="Times New Roman" w:eastAsia="Calibri" w:hAnsi="Times New Roman" w:cs="Times New Roman"/>
          <w:color w:val="auto"/>
          <w:sz w:val="26"/>
          <w:szCs w:val="26"/>
          <w:bdr w:val="none" w:sz="0" w:space="0" w:color="auto" w:frame="1"/>
          <w:lang w:eastAsia="en-US"/>
        </w:rPr>
        <w:t>р недобросовестных поставщиков»</w:t>
      </w:r>
    </w:p>
    <w:p w14:paraId="087E6283" w14:textId="68387C4B" w:rsidR="000605FF" w:rsidRDefault="00CD78D1" w:rsidP="000605FF">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в присутствии</w:t>
      </w:r>
      <w:r w:rsidR="00F865A4">
        <w:rPr>
          <w:rFonts w:ascii="Times New Roman" w:hAnsi="Times New Roman"/>
          <w:sz w:val="26"/>
          <w:szCs w:val="26"/>
        </w:rPr>
        <w:t xml:space="preserve"> представителей по доверенности</w:t>
      </w:r>
    </w:p>
    <w:p w14:paraId="5213A70C" w14:textId="14273573" w:rsidR="00A2770B" w:rsidRDefault="00CD78D1" w:rsidP="00A2770B">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от </w:t>
      </w:r>
      <w:r w:rsidR="006D3806">
        <w:rPr>
          <w:rFonts w:ascii="Times New Roman" w:hAnsi="Times New Roman"/>
          <w:sz w:val="26"/>
          <w:szCs w:val="26"/>
        </w:rPr>
        <w:t>Заказчика</w:t>
      </w:r>
      <w:r w:rsidR="001F68B0">
        <w:rPr>
          <w:rFonts w:ascii="Times New Roman" w:hAnsi="Times New Roman"/>
          <w:sz w:val="26"/>
          <w:szCs w:val="26"/>
        </w:rPr>
        <w:t xml:space="preserve"> </w:t>
      </w:r>
      <w:r>
        <w:rPr>
          <w:rFonts w:ascii="Times New Roman" w:hAnsi="Times New Roman"/>
          <w:sz w:val="26"/>
          <w:szCs w:val="26"/>
        </w:rPr>
        <w:t>-</w:t>
      </w:r>
      <w:r w:rsidR="001F68B0">
        <w:t xml:space="preserve"> </w:t>
      </w:r>
      <w:r w:rsidR="00211499" w:rsidRPr="00211499">
        <w:rPr>
          <w:rFonts w:ascii="Times New Roman" w:hAnsi="Times New Roman"/>
          <w:sz w:val="26"/>
          <w:szCs w:val="26"/>
        </w:rPr>
        <w:t>АДМИНИСТРАЦИЯ ПРИОЗЕРСКОГО МУНИЦИПАЛЬНОГО РАЙОНА</w:t>
      </w:r>
      <w:r w:rsidR="00ED0A15">
        <w:rPr>
          <w:rFonts w:ascii="Times New Roman" w:hAnsi="Times New Roman"/>
          <w:sz w:val="26"/>
          <w:szCs w:val="26"/>
        </w:rPr>
        <w:t xml:space="preserve">: </w:t>
      </w:r>
    </w:p>
    <w:p w14:paraId="451B8AB2" w14:textId="1D122A02" w:rsidR="00004043" w:rsidRDefault="00211499" w:rsidP="00A2770B">
      <w:pPr>
        <w:widowControl w:val="0"/>
        <w:spacing w:after="0" w:line="240" w:lineRule="auto"/>
        <w:ind w:firstLine="709"/>
        <w:jc w:val="both"/>
        <w:rPr>
          <w:rFonts w:ascii="Times New Roman" w:hAnsi="Times New Roman"/>
          <w:sz w:val="26"/>
          <w:szCs w:val="26"/>
        </w:rPr>
      </w:pPr>
      <w:r w:rsidRPr="00211499">
        <w:rPr>
          <w:rFonts w:ascii="Times New Roman" w:hAnsi="Times New Roman"/>
          <w:sz w:val="26"/>
          <w:szCs w:val="26"/>
        </w:rPr>
        <w:t>в отсутствие представителей от Заявителя, извещенные о времени и месте заседания Комиссии надлежащим образом,</w:t>
      </w:r>
    </w:p>
    <w:p w14:paraId="7133EB81" w14:textId="676361F0" w:rsidR="00CD78D1" w:rsidRDefault="00CD78D1" w:rsidP="00CD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frame="1"/>
        </w:rPr>
      </w:pPr>
      <w:proofErr w:type="gramStart"/>
      <w:r>
        <w:rPr>
          <w:rFonts w:ascii="Times New Roman" w:eastAsia="Times New Roman" w:hAnsi="Times New Roman" w:cs="Times New Roman"/>
          <w:color w:val="auto"/>
          <w:sz w:val="26"/>
          <w:szCs w:val="26"/>
          <w:bdr w:val="none" w:sz="0" w:space="0" w:color="auto" w:frame="1"/>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eastAsia="Times New Roman" w:hAnsi="Times New Roman" w:cs="Times New Roman"/>
          <w:color w:val="auto"/>
          <w:sz w:val="26"/>
          <w:szCs w:val="26"/>
          <w:bdr w:val="none" w:sz="0" w:space="0" w:color="auto" w:frame="1"/>
        </w:rPr>
        <w:t xml:space="preserve"> проверки</w:t>
      </w:r>
    </w:p>
    <w:p w14:paraId="6FDEB9E8" w14:textId="77777777" w:rsidR="00CD78D1" w:rsidRDefault="00CD78D1" w:rsidP="00CD78D1">
      <w:pPr>
        <w:spacing w:after="0" w:line="240" w:lineRule="auto"/>
        <w:jc w:val="both"/>
        <w:rPr>
          <w:rFonts w:ascii="Times New Roman" w:eastAsia="Times New Roman" w:hAnsi="Times New Roman" w:cs="Times New Roman"/>
          <w:sz w:val="26"/>
          <w:szCs w:val="26"/>
        </w:rPr>
      </w:pPr>
    </w:p>
    <w:p w14:paraId="4E8EF7D6" w14:textId="77777777" w:rsidR="00CD78D1" w:rsidRDefault="00CD78D1" w:rsidP="00CD78D1">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14:paraId="5DC69EA3" w14:textId="77777777" w:rsidR="00CD78D1" w:rsidRDefault="00CD78D1" w:rsidP="00CD78D1">
      <w:pPr>
        <w:spacing w:after="0" w:line="240" w:lineRule="auto"/>
        <w:ind w:firstLine="709"/>
        <w:jc w:val="center"/>
        <w:rPr>
          <w:rFonts w:ascii="Times New Roman" w:eastAsia="Times New Roman" w:hAnsi="Times New Roman" w:cs="Times New Roman"/>
          <w:sz w:val="26"/>
          <w:szCs w:val="26"/>
        </w:rPr>
      </w:pPr>
    </w:p>
    <w:p w14:paraId="39FE7D0F" w14:textId="4ED8A626" w:rsidR="0026381C" w:rsidRPr="00B25933" w:rsidRDefault="00CD78D1" w:rsidP="000B6B58">
      <w:pPr>
        <w:spacing w:after="0" w:line="240" w:lineRule="auto"/>
        <w:ind w:firstLine="709"/>
        <w:jc w:val="both"/>
        <w:rPr>
          <w:rFonts w:ascii="Times New Roman" w:hAnsi="Times New Roman"/>
          <w:sz w:val="26"/>
          <w:szCs w:val="26"/>
        </w:rPr>
      </w:pPr>
      <w:r w:rsidRPr="00B25933">
        <w:rPr>
          <w:rFonts w:ascii="Times New Roman" w:hAnsi="Times New Roman"/>
          <w:sz w:val="26"/>
          <w:szCs w:val="26"/>
        </w:rPr>
        <w:lastRenderedPageBreak/>
        <w:t xml:space="preserve">В Ленинградское УФАС России поступила жалоба Заявителя </w:t>
      </w:r>
      <w:r w:rsidR="000605FF" w:rsidRPr="000605FF">
        <w:rPr>
          <w:rFonts w:ascii="Times New Roman" w:hAnsi="Times New Roman"/>
          <w:sz w:val="26"/>
          <w:szCs w:val="26"/>
        </w:rPr>
        <w:t>(</w:t>
      </w:r>
      <w:proofErr w:type="spellStart"/>
      <w:r w:rsidR="000605FF" w:rsidRPr="000605FF">
        <w:rPr>
          <w:rFonts w:ascii="Times New Roman" w:hAnsi="Times New Roman"/>
          <w:sz w:val="26"/>
          <w:szCs w:val="26"/>
        </w:rPr>
        <w:t>вх</w:t>
      </w:r>
      <w:proofErr w:type="spellEnd"/>
      <w:r w:rsidR="000605FF" w:rsidRPr="000605FF">
        <w:rPr>
          <w:rFonts w:ascii="Times New Roman" w:hAnsi="Times New Roman"/>
          <w:sz w:val="26"/>
          <w:szCs w:val="26"/>
        </w:rPr>
        <w:t xml:space="preserve">. № </w:t>
      </w:r>
      <w:r w:rsidR="00211499" w:rsidRPr="00211499">
        <w:rPr>
          <w:rFonts w:ascii="Times New Roman" w:hAnsi="Times New Roman"/>
          <w:sz w:val="26"/>
          <w:szCs w:val="26"/>
        </w:rPr>
        <w:t>3776/26</w:t>
      </w:r>
      <w:r w:rsidR="00211499">
        <w:rPr>
          <w:rFonts w:ascii="Times New Roman" w:hAnsi="Times New Roman"/>
          <w:sz w:val="26"/>
          <w:szCs w:val="26"/>
        </w:rPr>
        <w:t xml:space="preserve"> </w:t>
      </w:r>
      <w:r w:rsidR="000605FF" w:rsidRPr="000605FF">
        <w:rPr>
          <w:rFonts w:ascii="Times New Roman" w:hAnsi="Times New Roman"/>
          <w:sz w:val="26"/>
          <w:szCs w:val="26"/>
        </w:rPr>
        <w:t xml:space="preserve">от </w:t>
      </w:r>
      <w:r w:rsidR="00211499" w:rsidRPr="00211499">
        <w:rPr>
          <w:rFonts w:ascii="Times New Roman" w:hAnsi="Times New Roman"/>
          <w:sz w:val="26"/>
          <w:szCs w:val="26"/>
        </w:rPr>
        <w:t>13.05.2026</w:t>
      </w:r>
      <w:r w:rsidR="000605FF" w:rsidRPr="000605FF">
        <w:rPr>
          <w:rFonts w:ascii="Times New Roman" w:hAnsi="Times New Roman"/>
          <w:sz w:val="26"/>
          <w:szCs w:val="26"/>
        </w:rPr>
        <w:t>) на пол</w:t>
      </w:r>
      <w:r w:rsidR="006F1A46">
        <w:rPr>
          <w:rFonts w:ascii="Times New Roman" w:hAnsi="Times New Roman"/>
          <w:sz w:val="26"/>
          <w:szCs w:val="26"/>
        </w:rPr>
        <w:t xml:space="preserve">ожения извещения при проведении </w:t>
      </w:r>
      <w:r w:rsidR="00211499">
        <w:rPr>
          <w:rFonts w:ascii="Times New Roman" w:hAnsi="Times New Roman"/>
          <w:sz w:val="26"/>
          <w:szCs w:val="26"/>
        </w:rPr>
        <w:t>открытого конкурса в электронной форме</w:t>
      </w:r>
      <w:r w:rsidR="006F1A46">
        <w:rPr>
          <w:rFonts w:ascii="Times New Roman" w:hAnsi="Times New Roman"/>
          <w:sz w:val="26"/>
          <w:szCs w:val="26"/>
        </w:rPr>
        <w:t xml:space="preserve"> </w:t>
      </w:r>
      <w:r w:rsidR="007B42C1">
        <w:rPr>
          <w:rFonts w:ascii="Times New Roman" w:hAnsi="Times New Roman"/>
          <w:sz w:val="26"/>
          <w:szCs w:val="26"/>
        </w:rPr>
        <w:t>«</w:t>
      </w:r>
      <w:r w:rsidR="00211499" w:rsidRPr="00211499">
        <w:rPr>
          <w:rFonts w:ascii="Times New Roman" w:hAnsi="Times New Roman"/>
          <w:sz w:val="26"/>
          <w:szCs w:val="26"/>
        </w:rPr>
        <w:t>Выполнение работ по капитальному ремонту участка тепловых сетей от УТ-14а до УТ-20а диаметром 426 мм по адресу: Ленинградская область, г. Приозерск</w:t>
      </w:r>
      <w:r w:rsidR="007B42C1">
        <w:rPr>
          <w:rFonts w:ascii="Times New Roman" w:hAnsi="Times New Roman"/>
          <w:sz w:val="26"/>
          <w:szCs w:val="26"/>
        </w:rPr>
        <w:t>».</w:t>
      </w:r>
    </w:p>
    <w:p w14:paraId="7E6190BE" w14:textId="356FBDA3" w:rsidR="007B42C1" w:rsidRPr="000B6B58" w:rsidRDefault="00CD78D1" w:rsidP="000B6B58">
      <w:pPr>
        <w:spacing w:after="0" w:line="240" w:lineRule="auto"/>
        <w:ind w:firstLine="709"/>
        <w:jc w:val="both"/>
        <w:rPr>
          <w:rFonts w:ascii="Times New Roman" w:eastAsia="Times New Roman" w:hAnsi="Times New Roman" w:cs="Times New Roman"/>
          <w:sz w:val="26"/>
          <w:szCs w:val="26"/>
        </w:rPr>
      </w:pPr>
      <w:r w:rsidRPr="00B25933">
        <w:rPr>
          <w:rFonts w:ascii="Times New Roman" w:hAnsi="Times New Roman"/>
          <w:sz w:val="26"/>
          <w:szCs w:val="26"/>
        </w:rPr>
        <w:t xml:space="preserve">Извещение о проведении </w:t>
      </w:r>
      <w:r w:rsidR="00211499" w:rsidRPr="00211499">
        <w:rPr>
          <w:rFonts w:ascii="Times New Roman" w:hAnsi="Times New Roman"/>
          <w:sz w:val="26"/>
          <w:szCs w:val="26"/>
        </w:rPr>
        <w:t xml:space="preserve">открытого конкурса в электронной форме </w:t>
      </w:r>
      <w:r w:rsidRPr="00B25933">
        <w:rPr>
          <w:rFonts w:ascii="Times New Roman" w:hAnsi="Times New Roman" w:cs="Times New Roman"/>
          <w:sz w:val="26"/>
          <w:szCs w:val="26"/>
        </w:rPr>
        <w:t xml:space="preserve">размещено </w:t>
      </w:r>
      <w:r w:rsidR="00211499" w:rsidRPr="00211499">
        <w:rPr>
          <w:rFonts w:ascii="Times New Roman" w:eastAsia="Times New Roman" w:hAnsi="Times New Roman" w:cs="Times New Roman"/>
          <w:sz w:val="26"/>
          <w:szCs w:val="26"/>
        </w:rPr>
        <w:t>04.05.2026</w:t>
      </w:r>
      <w:r w:rsidR="00211499">
        <w:rPr>
          <w:rFonts w:ascii="Times New Roman" w:eastAsia="Times New Roman" w:hAnsi="Times New Roman" w:cs="Times New Roman"/>
          <w:sz w:val="26"/>
          <w:szCs w:val="26"/>
        </w:rPr>
        <w:t xml:space="preserve"> </w:t>
      </w:r>
      <w:r w:rsidRPr="00B25933">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3CD97568" w14:textId="77777777" w:rsidR="007E51DC" w:rsidRDefault="007E51DC" w:rsidP="003E674A">
      <w:pPr>
        <w:spacing w:after="0" w:line="240" w:lineRule="auto"/>
        <w:ind w:firstLine="709"/>
        <w:jc w:val="both"/>
        <w:rPr>
          <w:rFonts w:ascii="Times New Roman" w:hAnsi="Times New Roman"/>
          <w:sz w:val="26"/>
          <w:szCs w:val="26"/>
        </w:rPr>
      </w:pPr>
    </w:p>
    <w:p w14:paraId="2487E4DE" w14:textId="3C6662C1" w:rsidR="00CD78D1" w:rsidRPr="00B25933" w:rsidRDefault="00CD78D1" w:rsidP="003E674A">
      <w:pPr>
        <w:spacing w:after="0" w:line="240" w:lineRule="auto"/>
        <w:ind w:firstLine="709"/>
        <w:jc w:val="both"/>
        <w:rPr>
          <w:rFonts w:ascii="Times New Roman" w:eastAsia="Times New Roman" w:hAnsi="Times New Roman" w:cs="Times New Roman"/>
          <w:sz w:val="26"/>
          <w:szCs w:val="26"/>
        </w:rPr>
      </w:pPr>
      <w:r w:rsidRPr="00B25933">
        <w:rPr>
          <w:rFonts w:ascii="Times New Roman" w:hAnsi="Times New Roman"/>
          <w:sz w:val="26"/>
          <w:szCs w:val="26"/>
        </w:rPr>
        <w:t xml:space="preserve">Начальная (максимальная) цена контракта - </w:t>
      </w:r>
      <w:r w:rsidR="00211499" w:rsidRPr="00211499">
        <w:rPr>
          <w:rFonts w:ascii="Times New Roman" w:hAnsi="Times New Roman"/>
          <w:sz w:val="26"/>
          <w:szCs w:val="26"/>
        </w:rPr>
        <w:t xml:space="preserve">48 019 132,27 </w:t>
      </w:r>
      <w:r w:rsidRPr="00B25933">
        <w:rPr>
          <w:rFonts w:ascii="Times New Roman" w:hAnsi="Times New Roman"/>
          <w:sz w:val="26"/>
          <w:szCs w:val="26"/>
        </w:rPr>
        <w:t>рублей.</w:t>
      </w:r>
    </w:p>
    <w:p w14:paraId="6BA638C7" w14:textId="77777777" w:rsidR="00CD78D1" w:rsidRDefault="00CD78D1" w:rsidP="00AF25CE">
      <w:pPr>
        <w:spacing w:after="0" w:line="240" w:lineRule="auto"/>
        <w:jc w:val="both"/>
        <w:rPr>
          <w:rFonts w:ascii="Times New Roman" w:eastAsia="Times New Roman" w:hAnsi="Times New Roman" w:cs="Times New Roman"/>
          <w:sz w:val="26"/>
          <w:szCs w:val="26"/>
        </w:rPr>
      </w:pPr>
    </w:p>
    <w:p w14:paraId="572A791C" w14:textId="4ED8D76F" w:rsidR="00CD78D1" w:rsidRDefault="00CD78D1" w:rsidP="003E674A">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14:paraId="1375122C" w14:textId="155A6E9D" w:rsidR="00CD78D1" w:rsidRDefault="00CD78D1" w:rsidP="00CD78D1">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4E3DED">
        <w:rPr>
          <w:rFonts w:ascii="Times New Roman" w:hAnsi="Times New Roman"/>
          <w:sz w:val="26"/>
          <w:szCs w:val="26"/>
        </w:rPr>
        <w:t xml:space="preserve">Закона о контрактной системе </w:t>
      </w:r>
      <w:r>
        <w:rPr>
          <w:rFonts w:ascii="Times New Roman" w:hAnsi="Times New Roman"/>
          <w:sz w:val="26"/>
          <w:szCs w:val="26"/>
        </w:rPr>
        <w:t>и</w:t>
      </w:r>
      <w:proofErr w:type="gramEnd"/>
      <w:r>
        <w:rPr>
          <w:rFonts w:ascii="Times New Roman" w:hAnsi="Times New Roman"/>
          <w:sz w:val="26"/>
          <w:szCs w:val="26"/>
        </w:rPr>
        <w:t xml:space="preserve"> других федеральных законов, регулирующих отношения</w:t>
      </w:r>
      <w:r w:rsidR="004E3DED">
        <w:rPr>
          <w:rFonts w:ascii="Times New Roman" w:hAnsi="Times New Roman"/>
          <w:sz w:val="26"/>
          <w:szCs w:val="26"/>
        </w:rPr>
        <w:t>, указанные в части 1 статьи 1 Закона о контрактной системе</w:t>
      </w:r>
      <w:r>
        <w:rPr>
          <w:rFonts w:ascii="Times New Roman" w:hAnsi="Times New Roman"/>
          <w:sz w:val="26"/>
          <w:szCs w:val="26"/>
        </w:rPr>
        <w:t>. Нормы права, содержащиеся в других федеральных законах и регулирующие указанные отношения, должны соответствовать</w:t>
      </w:r>
      <w:r w:rsidR="004E3DED">
        <w:rPr>
          <w:rFonts w:ascii="Times New Roman" w:hAnsi="Times New Roman"/>
          <w:sz w:val="26"/>
          <w:szCs w:val="26"/>
        </w:rPr>
        <w:t xml:space="preserve"> Закону о контрактной системе</w:t>
      </w:r>
      <w:r>
        <w:rPr>
          <w:rFonts w:ascii="Times New Roman" w:hAnsi="Times New Roman"/>
          <w:sz w:val="26"/>
          <w:szCs w:val="26"/>
        </w:rPr>
        <w:t>.</w:t>
      </w:r>
    </w:p>
    <w:p w14:paraId="0D46E426" w14:textId="77777777" w:rsidR="00CD78D1" w:rsidRDefault="00CD78D1" w:rsidP="00CD78D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3AB4830" w14:textId="7DBC5F98" w:rsidR="00CD78D1" w:rsidRDefault="00CD78D1" w:rsidP="00CD78D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4E3DED">
        <w:rPr>
          <w:rFonts w:ascii="Times New Roman" w:hAnsi="Times New Roman"/>
          <w:sz w:val="26"/>
          <w:szCs w:val="26"/>
        </w:rPr>
        <w:t xml:space="preserve"> Закона о контрактной системе</w:t>
      </w:r>
      <w:r>
        <w:rPr>
          <w:rFonts w:ascii="Times New Roman" w:hAnsi="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0CFD5718" w14:textId="77777777" w:rsidR="00CD78D1" w:rsidRDefault="00CD78D1" w:rsidP="00CD78D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w:t>
      </w:r>
      <w:r>
        <w:rPr>
          <w:rFonts w:ascii="Times New Roman" w:hAnsi="Times New Roman"/>
          <w:sz w:val="26"/>
          <w:szCs w:val="26"/>
        </w:rPr>
        <w:lastRenderedPageBreak/>
        <w:t xml:space="preserve">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E02FEB8" w14:textId="77777777" w:rsidR="00CD78D1" w:rsidRDefault="00CD78D1" w:rsidP="00CD78D1">
      <w:pPr>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14:paraId="03F2D23B"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1577DECE" w14:textId="54E94268"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4E3DED">
        <w:rPr>
          <w:rFonts w:ascii="Times New Roman" w:hAnsi="Times New Roman"/>
          <w:sz w:val="26"/>
          <w:szCs w:val="26"/>
        </w:rPr>
        <w:t xml:space="preserve"> Закона о контрактной системе</w:t>
      </w:r>
      <w:r>
        <w:rPr>
          <w:rFonts w:ascii="Times New Roman" w:hAnsi="Times New Roman"/>
          <w:sz w:val="26"/>
          <w:szCs w:val="26"/>
        </w:rPr>
        <w:t>, должно содержать следующие электронные документы:</w:t>
      </w:r>
    </w:p>
    <w:p w14:paraId="32AB2F3F" w14:textId="424060D9"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1) описание объекта закупки в соответствии со статьей 33</w:t>
      </w:r>
      <w:r w:rsidR="004E3DED">
        <w:rPr>
          <w:rFonts w:ascii="Times New Roman" w:hAnsi="Times New Roman"/>
          <w:sz w:val="26"/>
          <w:szCs w:val="26"/>
        </w:rPr>
        <w:t xml:space="preserve"> Закона о контрактной системе</w:t>
      </w:r>
      <w:r>
        <w:rPr>
          <w:rFonts w:ascii="Times New Roman" w:hAnsi="Times New Roman"/>
          <w:sz w:val="26"/>
          <w:szCs w:val="26"/>
        </w:rPr>
        <w:t>;</w:t>
      </w:r>
    </w:p>
    <w:p w14:paraId="6C405661"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B3EC6EA" w14:textId="59DCBA68"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 xml:space="preserve">3) требования к содержанию, составу заявки на участие в закупке в соответствии с </w:t>
      </w:r>
      <w:r w:rsidR="004E3DED">
        <w:rPr>
          <w:rFonts w:ascii="Times New Roman" w:hAnsi="Times New Roman"/>
          <w:sz w:val="26"/>
          <w:szCs w:val="26"/>
        </w:rPr>
        <w:t xml:space="preserve">Закона о контрактной системе </w:t>
      </w:r>
      <w:r>
        <w:rPr>
          <w:rFonts w:ascii="Times New Roman" w:hAnsi="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261ECA1" w14:textId="107E348F"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w:t>
      </w:r>
      <w:r w:rsidR="004E3DED">
        <w:rPr>
          <w:rFonts w:ascii="Times New Roman" w:hAnsi="Times New Roman"/>
          <w:sz w:val="26"/>
          <w:szCs w:val="26"/>
        </w:rPr>
        <w:t xml:space="preserve"> Законом о контрактной системе</w:t>
      </w:r>
      <w:r>
        <w:rPr>
          <w:rFonts w:ascii="Times New Roman" w:hAnsi="Times New Roman"/>
          <w:sz w:val="26"/>
          <w:szCs w:val="26"/>
        </w:rPr>
        <w:t>;</w:t>
      </w:r>
    </w:p>
    <w:p w14:paraId="71BFAC6F"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5) проект контракта;</w:t>
      </w:r>
    </w:p>
    <w:p w14:paraId="61471742"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7F541F68"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sz w:val="26"/>
          <w:szCs w:val="26"/>
        </w:rPr>
        <w:t>дств дл</w:t>
      </w:r>
      <w:proofErr w:type="gramEnd"/>
      <w:r>
        <w:rPr>
          <w:rFonts w:ascii="Times New Roman" w:hAnsi="Times New Roman"/>
          <w:sz w:val="26"/>
          <w:szCs w:val="26"/>
        </w:rPr>
        <w:t>я финансирования накопительной пенсии в Российской Федерации»;</w:t>
      </w:r>
    </w:p>
    <w:p w14:paraId="5945D037"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sz w:val="26"/>
          <w:szCs w:val="26"/>
        </w:rPr>
        <w:t>накопительно</w:t>
      </w:r>
      <w:proofErr w:type="spellEnd"/>
      <w:r>
        <w:rPr>
          <w:rFonts w:ascii="Times New Roman" w:hAnsi="Times New Roman"/>
          <w:sz w:val="26"/>
          <w:szCs w:val="26"/>
        </w:rPr>
        <w:t>-ипотечной системе жилищного обеспечения военнослужащих»;</w:t>
      </w:r>
    </w:p>
    <w:p w14:paraId="6651BC7F" w14:textId="77777777" w:rsidR="00CD78D1" w:rsidRDefault="00CD78D1" w:rsidP="00CD78D1">
      <w:pPr>
        <w:spacing w:after="0" w:line="240" w:lineRule="auto"/>
        <w:ind w:firstLine="709"/>
        <w:jc w:val="both"/>
        <w:rPr>
          <w:rFonts w:ascii="Times New Roman" w:hAnsi="Times New Roman"/>
          <w:sz w:val="26"/>
          <w:szCs w:val="26"/>
        </w:rPr>
      </w:pPr>
      <w:proofErr w:type="gramStart"/>
      <w:r>
        <w:rPr>
          <w:rFonts w:ascii="Times New Roman" w:hAnsi="Times New Roman"/>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69E7C8B8" w14:textId="77777777" w:rsidR="00831D59" w:rsidRPr="00831D59" w:rsidRDefault="00831D59"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831D59">
        <w:rPr>
          <w:rFonts w:ascii="Times New Roman" w:eastAsia="Times New Roman" w:hAnsi="Times New Roman" w:cs="Times New Roman"/>
          <w:bCs/>
          <w:iCs/>
          <w:sz w:val="26"/>
          <w:szCs w:val="26"/>
        </w:rPr>
        <w:t xml:space="preserve">В соответствии с пунктом 1 части 2 статьи 42 Закона о контрактной системе </w:t>
      </w:r>
      <w:proofErr w:type="gramStart"/>
      <w:r w:rsidRPr="00831D59">
        <w:rPr>
          <w:rFonts w:ascii="Times New Roman" w:eastAsia="Times New Roman" w:hAnsi="Times New Roman" w:cs="Times New Roman"/>
          <w:bCs/>
          <w:iCs/>
          <w:sz w:val="26"/>
          <w:szCs w:val="26"/>
        </w:rPr>
        <w:t>извещение</w:t>
      </w:r>
      <w:proofErr w:type="gramEnd"/>
      <w:r w:rsidRPr="00831D59">
        <w:rPr>
          <w:rFonts w:ascii="Times New Roman" w:eastAsia="Times New Roman" w:hAnsi="Times New Roman" w:cs="Times New Roman"/>
          <w:bCs/>
          <w:iCs/>
          <w:sz w:val="26"/>
          <w:szCs w:val="26"/>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14:paraId="7C0C1B33" w14:textId="77777777" w:rsidR="00831D59" w:rsidRPr="00831D59" w:rsidRDefault="00831D59"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proofErr w:type="gramStart"/>
      <w:r w:rsidRPr="00831D59">
        <w:rPr>
          <w:rFonts w:ascii="Times New Roman" w:eastAsia="Times New Roman" w:hAnsi="Times New Roman" w:cs="Times New Roman"/>
          <w:bCs/>
          <w:iCs/>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831D59">
        <w:rPr>
          <w:rFonts w:ascii="Times New Roman" w:eastAsia="Times New Roman" w:hAnsi="Times New Roman" w:cs="Times New Roman"/>
          <w:bCs/>
          <w:iCs/>
          <w:sz w:val="26"/>
          <w:szCs w:val="26"/>
        </w:rPr>
        <w:t xml:space="preserve">, </w:t>
      </w:r>
      <w:proofErr w:type="gramStart"/>
      <w:r w:rsidRPr="00831D59">
        <w:rPr>
          <w:rFonts w:ascii="Times New Roman" w:eastAsia="Times New Roman" w:hAnsi="Times New Roman" w:cs="Times New Roman"/>
          <w:bCs/>
          <w:iCs/>
          <w:sz w:val="26"/>
          <w:szCs w:val="26"/>
        </w:rPr>
        <w:t>2 части 1 статьи 1 Закона о контрактной системе).</w:t>
      </w:r>
      <w:proofErr w:type="gramEnd"/>
    </w:p>
    <w:p w14:paraId="777C63FE" w14:textId="77777777" w:rsidR="00831D59" w:rsidRPr="00831D59" w:rsidRDefault="00831D59"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831D59">
        <w:rPr>
          <w:rFonts w:ascii="Times New Roman" w:eastAsia="Times New Roman" w:hAnsi="Times New Roman" w:cs="Times New Roman"/>
          <w:bCs/>
          <w:iCs/>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7A14F9D6" w14:textId="77777777" w:rsidR="00831D59" w:rsidRPr="00831D59" w:rsidRDefault="00831D59"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831D59">
        <w:rPr>
          <w:rFonts w:ascii="Times New Roman" w:eastAsia="Times New Roman" w:hAnsi="Times New Roman" w:cs="Times New Roman"/>
          <w:bCs/>
          <w:iCs/>
          <w:sz w:val="26"/>
          <w:szCs w:val="26"/>
        </w:rPr>
        <w:t xml:space="preserve">а) сопровождение такого указания словами «или эквивалент»; </w:t>
      </w:r>
    </w:p>
    <w:p w14:paraId="11C17C9C" w14:textId="77777777" w:rsidR="00831D59" w:rsidRPr="00831D59" w:rsidRDefault="00831D59"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831D59">
        <w:rPr>
          <w:rFonts w:ascii="Times New Roman" w:eastAsia="Times New Roman" w:hAnsi="Times New Roman" w:cs="Times New Roman"/>
          <w:bCs/>
          <w:iCs/>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46D61582" w14:textId="77777777" w:rsidR="00831D59" w:rsidRPr="00831D59" w:rsidRDefault="00831D59"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831D59">
        <w:rPr>
          <w:rFonts w:ascii="Times New Roman" w:eastAsia="Times New Roman" w:hAnsi="Times New Roman" w:cs="Times New Roman"/>
          <w:bCs/>
          <w:iCs/>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1E03F5D8" w14:textId="77777777" w:rsidR="00831D59" w:rsidRPr="00831D59" w:rsidRDefault="00831D59"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831D59">
        <w:rPr>
          <w:rFonts w:ascii="Times New Roman" w:eastAsia="Times New Roman" w:hAnsi="Times New Roman" w:cs="Times New Roman"/>
          <w:bCs/>
          <w:iCs/>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3427A802" w14:textId="18FB1C3D" w:rsidR="00722C98" w:rsidRDefault="00831D59"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proofErr w:type="gramStart"/>
      <w:r w:rsidRPr="00831D59">
        <w:rPr>
          <w:rFonts w:ascii="Times New Roman" w:eastAsia="Times New Roman" w:hAnsi="Times New Roman" w:cs="Times New Roman"/>
          <w:bCs/>
          <w:iCs/>
          <w:sz w:val="26"/>
          <w:szCs w:val="26"/>
        </w:rPr>
        <w:t xml:space="preserve">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w:t>
      </w:r>
      <w:r w:rsidRPr="00831D59">
        <w:rPr>
          <w:rFonts w:ascii="Times New Roman" w:eastAsia="Times New Roman" w:hAnsi="Times New Roman" w:cs="Times New Roman"/>
          <w:bCs/>
          <w:iCs/>
          <w:sz w:val="26"/>
          <w:szCs w:val="26"/>
        </w:rPr>
        <w:lastRenderedPageBreak/>
        <w:t>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831D59">
        <w:rPr>
          <w:rFonts w:ascii="Times New Roman" w:eastAsia="Times New Roman" w:hAnsi="Times New Roman" w:cs="Times New Roman"/>
          <w:bCs/>
          <w:iCs/>
          <w:sz w:val="26"/>
          <w:szCs w:val="26"/>
        </w:rPr>
        <w:t xml:space="preserve"> </w:t>
      </w:r>
      <w:proofErr w:type="gramStart"/>
      <w:r w:rsidRPr="00831D59">
        <w:rPr>
          <w:rFonts w:ascii="Times New Roman" w:eastAsia="Times New Roman" w:hAnsi="Times New Roman" w:cs="Times New Roman"/>
          <w:bCs/>
          <w:iCs/>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831D59">
        <w:rPr>
          <w:rFonts w:ascii="Times New Roman" w:eastAsia="Times New Roman" w:hAnsi="Times New Roman" w:cs="Times New Roman"/>
          <w:bCs/>
          <w:iCs/>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19339752" w14:textId="77777777" w:rsidR="000B6B58" w:rsidRDefault="000B6B58"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p>
    <w:p w14:paraId="6F799BC9" w14:textId="63DB74EB" w:rsidR="00FD0913" w:rsidRPr="001550F5" w:rsidRDefault="00211499" w:rsidP="00FD0913">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211499">
        <w:rPr>
          <w:rFonts w:ascii="Times New Roman" w:eastAsia="Times New Roman" w:hAnsi="Times New Roman" w:cs="Times New Roman"/>
          <w:bCs/>
          <w:iCs/>
          <w:sz w:val="26"/>
          <w:szCs w:val="26"/>
        </w:rPr>
        <w:t>Доводы жалобы сводятся к тому, что извещение об осуществлении закупки составлено с нарушением требований действующего законодательства о контрактной системе и ограничивает конкуренцию.</w:t>
      </w:r>
    </w:p>
    <w:p w14:paraId="5917B565" w14:textId="6711FB34" w:rsidR="006714E1" w:rsidRDefault="006A7B64" w:rsidP="002815E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1B64D9">
        <w:rPr>
          <w:rFonts w:ascii="Times New Roman" w:eastAsia="Times New Roman" w:hAnsi="Times New Roman" w:cs="Times New Roman"/>
          <w:bCs/>
          <w:iCs/>
          <w:sz w:val="26"/>
          <w:szCs w:val="26"/>
        </w:rPr>
        <w:t xml:space="preserve">Комиссия, проанализировав извещение об осуществлении </w:t>
      </w:r>
      <w:r w:rsidR="005E232E" w:rsidRPr="001B64D9">
        <w:rPr>
          <w:rFonts w:ascii="Times New Roman" w:eastAsia="Times New Roman" w:hAnsi="Times New Roman" w:cs="Times New Roman"/>
          <w:bCs/>
          <w:iCs/>
          <w:sz w:val="26"/>
          <w:szCs w:val="26"/>
        </w:rPr>
        <w:t>закупки</w:t>
      </w:r>
      <w:r w:rsidR="00FD0913" w:rsidRPr="001B64D9">
        <w:rPr>
          <w:rFonts w:ascii="Times New Roman" w:eastAsia="Times New Roman" w:hAnsi="Times New Roman" w:cs="Times New Roman"/>
          <w:bCs/>
          <w:iCs/>
          <w:sz w:val="26"/>
          <w:szCs w:val="26"/>
        </w:rPr>
        <w:t>,</w:t>
      </w:r>
      <w:r w:rsidR="005E232E" w:rsidRPr="001B64D9">
        <w:rPr>
          <w:rFonts w:ascii="Times New Roman" w:eastAsia="Times New Roman" w:hAnsi="Times New Roman" w:cs="Times New Roman"/>
          <w:bCs/>
          <w:iCs/>
          <w:sz w:val="26"/>
          <w:szCs w:val="26"/>
        </w:rPr>
        <w:t xml:space="preserve"> установила, что</w:t>
      </w:r>
      <w:r w:rsidR="00FD0913" w:rsidRPr="001B64D9">
        <w:rPr>
          <w:rFonts w:ascii="Times New Roman" w:eastAsia="Times New Roman" w:hAnsi="Times New Roman" w:cs="Times New Roman"/>
          <w:bCs/>
          <w:iCs/>
          <w:sz w:val="26"/>
          <w:szCs w:val="26"/>
        </w:rPr>
        <w:t xml:space="preserve"> Заказчик нуждается в</w:t>
      </w:r>
      <w:r w:rsidR="001B64D9" w:rsidRPr="001B64D9">
        <w:rPr>
          <w:rFonts w:ascii="Times New Roman" w:eastAsia="Times New Roman" w:hAnsi="Times New Roman" w:cs="Times New Roman"/>
          <w:bCs/>
          <w:iCs/>
          <w:sz w:val="26"/>
          <w:szCs w:val="26"/>
        </w:rPr>
        <w:t xml:space="preserve"> </w:t>
      </w:r>
      <w:r w:rsidR="002815EF">
        <w:rPr>
          <w:rFonts w:ascii="Times New Roman" w:eastAsia="Times New Roman" w:hAnsi="Times New Roman" w:cs="Times New Roman"/>
          <w:bCs/>
          <w:iCs/>
          <w:sz w:val="26"/>
          <w:szCs w:val="26"/>
        </w:rPr>
        <w:t>выполнении</w:t>
      </w:r>
      <w:r w:rsidR="002815EF" w:rsidRPr="002815EF">
        <w:rPr>
          <w:rFonts w:ascii="Times New Roman" w:eastAsia="Times New Roman" w:hAnsi="Times New Roman" w:cs="Times New Roman"/>
          <w:bCs/>
          <w:iCs/>
          <w:sz w:val="26"/>
          <w:szCs w:val="26"/>
        </w:rPr>
        <w:t xml:space="preserve"> работ </w:t>
      </w:r>
      <w:r w:rsidR="00211499" w:rsidRPr="00211499">
        <w:rPr>
          <w:rFonts w:ascii="Times New Roman" w:eastAsia="Times New Roman" w:hAnsi="Times New Roman" w:cs="Times New Roman"/>
          <w:bCs/>
          <w:iCs/>
          <w:sz w:val="26"/>
          <w:szCs w:val="26"/>
        </w:rPr>
        <w:t>по капитальному ремонту участка тепловых сетей от УТ-14а до УТ-20а диаметром 426 мм по адресу: Ленинградская область, г. Приозерск</w:t>
      </w:r>
      <w:r w:rsidR="00FD0913" w:rsidRPr="001B64D9">
        <w:rPr>
          <w:rFonts w:ascii="Times New Roman" w:eastAsia="Times New Roman" w:hAnsi="Times New Roman" w:cs="Times New Roman"/>
          <w:bCs/>
          <w:iCs/>
          <w:sz w:val="26"/>
          <w:szCs w:val="26"/>
        </w:rPr>
        <w:t xml:space="preserve">, </w:t>
      </w:r>
      <w:r w:rsidR="006714E1">
        <w:rPr>
          <w:rFonts w:ascii="Times New Roman" w:eastAsia="Times New Roman" w:hAnsi="Times New Roman" w:cs="Times New Roman"/>
          <w:bCs/>
          <w:iCs/>
          <w:sz w:val="26"/>
          <w:szCs w:val="26"/>
        </w:rPr>
        <w:t>установлен код ОКПД</w:t>
      </w:r>
      <w:proofErr w:type="gramStart"/>
      <w:r w:rsidR="006714E1">
        <w:rPr>
          <w:rFonts w:ascii="Times New Roman" w:eastAsia="Times New Roman" w:hAnsi="Times New Roman" w:cs="Times New Roman"/>
          <w:bCs/>
          <w:iCs/>
          <w:sz w:val="26"/>
          <w:szCs w:val="26"/>
        </w:rPr>
        <w:t>2</w:t>
      </w:r>
      <w:proofErr w:type="gramEnd"/>
      <w:r w:rsidR="006714E1">
        <w:rPr>
          <w:rFonts w:ascii="Times New Roman" w:eastAsia="Times New Roman" w:hAnsi="Times New Roman" w:cs="Times New Roman"/>
          <w:bCs/>
          <w:iCs/>
          <w:sz w:val="26"/>
          <w:szCs w:val="26"/>
        </w:rPr>
        <w:t xml:space="preserve"> - </w:t>
      </w:r>
      <w:r w:rsidR="006714E1" w:rsidRPr="006714E1">
        <w:rPr>
          <w:rFonts w:ascii="Times New Roman" w:eastAsia="Times New Roman" w:hAnsi="Times New Roman" w:cs="Times New Roman"/>
          <w:bCs/>
          <w:iCs/>
          <w:sz w:val="26"/>
          <w:szCs w:val="26"/>
        </w:rPr>
        <w:t>42.21.22.120</w:t>
      </w:r>
      <w:r w:rsidR="006714E1">
        <w:rPr>
          <w:rFonts w:ascii="Times New Roman" w:eastAsia="Times New Roman" w:hAnsi="Times New Roman" w:cs="Times New Roman"/>
          <w:bCs/>
          <w:iCs/>
          <w:sz w:val="26"/>
          <w:szCs w:val="26"/>
        </w:rPr>
        <w:t xml:space="preserve"> (</w:t>
      </w:r>
      <w:r w:rsidR="006714E1" w:rsidRPr="006714E1">
        <w:rPr>
          <w:rFonts w:ascii="Times New Roman" w:eastAsia="Times New Roman" w:hAnsi="Times New Roman" w:cs="Times New Roman"/>
          <w:bCs/>
          <w:iCs/>
          <w:sz w:val="26"/>
          <w:szCs w:val="26"/>
        </w:rPr>
        <w:t>Работы строительные по прокладке местных трубопроводов горячей воды</w:t>
      </w:r>
      <w:r w:rsidR="006714E1">
        <w:rPr>
          <w:rFonts w:ascii="Times New Roman" w:eastAsia="Times New Roman" w:hAnsi="Times New Roman" w:cs="Times New Roman"/>
          <w:bCs/>
          <w:iCs/>
          <w:sz w:val="26"/>
          <w:szCs w:val="26"/>
        </w:rPr>
        <w:t>).</w:t>
      </w:r>
    </w:p>
    <w:p w14:paraId="1BC0D2C5" w14:textId="67E911E8" w:rsidR="006714E1" w:rsidRDefault="006714E1" w:rsidP="002815E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Из первого довода жалобы следует, что в</w:t>
      </w:r>
      <w:r w:rsidRPr="006714E1">
        <w:rPr>
          <w:rFonts w:ascii="Times New Roman" w:eastAsia="Times New Roman" w:hAnsi="Times New Roman" w:cs="Times New Roman"/>
          <w:bCs/>
          <w:iCs/>
          <w:sz w:val="26"/>
          <w:szCs w:val="26"/>
        </w:rPr>
        <w:t xml:space="preserve"> составе </w:t>
      </w:r>
      <w:r>
        <w:rPr>
          <w:rFonts w:ascii="Times New Roman" w:eastAsia="Times New Roman" w:hAnsi="Times New Roman" w:cs="Times New Roman"/>
          <w:bCs/>
          <w:iCs/>
          <w:sz w:val="26"/>
          <w:szCs w:val="26"/>
        </w:rPr>
        <w:t xml:space="preserve">документов и сведений, размещенных в составе извещения, </w:t>
      </w:r>
      <w:r w:rsidRPr="006714E1">
        <w:rPr>
          <w:rFonts w:ascii="Times New Roman" w:eastAsia="Times New Roman" w:hAnsi="Times New Roman" w:cs="Times New Roman"/>
          <w:bCs/>
          <w:iCs/>
          <w:sz w:val="26"/>
          <w:szCs w:val="26"/>
        </w:rPr>
        <w:t>отсутствуют обязательные</w:t>
      </w:r>
      <w:r>
        <w:rPr>
          <w:rFonts w:ascii="Times New Roman" w:eastAsia="Times New Roman" w:hAnsi="Times New Roman" w:cs="Times New Roman"/>
          <w:bCs/>
          <w:iCs/>
          <w:sz w:val="26"/>
          <w:szCs w:val="26"/>
        </w:rPr>
        <w:t xml:space="preserve"> разделы проектной документации, а именно:</w:t>
      </w:r>
      <w:r w:rsidRPr="006714E1">
        <w:rPr>
          <w:rFonts w:ascii="Times New Roman" w:eastAsia="Times New Roman" w:hAnsi="Times New Roman" w:cs="Times New Roman"/>
          <w:bCs/>
          <w:iCs/>
          <w:sz w:val="26"/>
          <w:szCs w:val="26"/>
        </w:rPr>
        <w:t xml:space="preserve"> Раздел 1 «Пояснительная записка», Продольный профиль трассы, Раздел 6 «Проект организации строительства» (</w:t>
      </w:r>
      <w:proofErr w:type="gramStart"/>
      <w:r w:rsidRPr="006714E1">
        <w:rPr>
          <w:rFonts w:ascii="Times New Roman" w:eastAsia="Times New Roman" w:hAnsi="Times New Roman" w:cs="Times New Roman"/>
          <w:bCs/>
          <w:iCs/>
          <w:sz w:val="26"/>
          <w:szCs w:val="26"/>
        </w:rPr>
        <w:t>ПОС</w:t>
      </w:r>
      <w:proofErr w:type="gramEnd"/>
      <w:r w:rsidRPr="006714E1">
        <w:rPr>
          <w:rFonts w:ascii="Times New Roman" w:eastAsia="Times New Roman" w:hAnsi="Times New Roman" w:cs="Times New Roman"/>
          <w:bCs/>
          <w:iCs/>
          <w:sz w:val="26"/>
          <w:szCs w:val="26"/>
        </w:rPr>
        <w:t>).</w:t>
      </w:r>
    </w:p>
    <w:p w14:paraId="7F272E6D" w14:textId="528F5F7E" w:rsidR="00EA4539" w:rsidRDefault="00E271F9" w:rsidP="002815E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proofErr w:type="gramStart"/>
      <w:r>
        <w:rPr>
          <w:rFonts w:ascii="Times New Roman" w:eastAsia="Times New Roman" w:hAnsi="Times New Roman" w:cs="Times New Roman"/>
          <w:bCs/>
          <w:iCs/>
          <w:sz w:val="26"/>
          <w:szCs w:val="26"/>
        </w:rPr>
        <w:t xml:space="preserve">Комиссия установила, что </w:t>
      </w:r>
      <w:r w:rsidR="006714E1">
        <w:rPr>
          <w:rFonts w:ascii="Times New Roman" w:eastAsia="Times New Roman" w:hAnsi="Times New Roman" w:cs="Times New Roman"/>
          <w:bCs/>
          <w:iCs/>
          <w:sz w:val="26"/>
          <w:szCs w:val="26"/>
        </w:rPr>
        <w:t>с</w:t>
      </w:r>
      <w:r w:rsidR="006714E1" w:rsidRPr="006714E1">
        <w:rPr>
          <w:rFonts w:ascii="Times New Roman" w:eastAsia="Times New Roman" w:hAnsi="Times New Roman" w:cs="Times New Roman"/>
          <w:bCs/>
          <w:iCs/>
          <w:sz w:val="26"/>
          <w:szCs w:val="26"/>
        </w:rPr>
        <w:t xml:space="preserve">огласно части </w:t>
      </w:r>
      <w:r w:rsidR="00EA4539">
        <w:rPr>
          <w:rFonts w:ascii="Times New Roman" w:eastAsia="Times New Roman" w:hAnsi="Times New Roman" w:cs="Times New Roman"/>
          <w:bCs/>
          <w:iCs/>
          <w:sz w:val="26"/>
          <w:szCs w:val="26"/>
        </w:rPr>
        <w:t>2</w:t>
      </w:r>
      <w:r w:rsidR="006714E1" w:rsidRPr="006714E1">
        <w:rPr>
          <w:rFonts w:ascii="Times New Roman" w:eastAsia="Times New Roman" w:hAnsi="Times New Roman" w:cs="Times New Roman"/>
          <w:bCs/>
          <w:iCs/>
          <w:sz w:val="26"/>
          <w:szCs w:val="26"/>
        </w:rPr>
        <w:t xml:space="preserve"> статьи </w:t>
      </w:r>
      <w:r w:rsidR="006714E1" w:rsidRPr="00EA4539">
        <w:rPr>
          <w:rFonts w:ascii="Times New Roman" w:eastAsia="Times New Roman" w:hAnsi="Times New Roman" w:cs="Times New Roman"/>
          <w:bCs/>
          <w:iCs/>
          <w:sz w:val="26"/>
          <w:szCs w:val="26"/>
        </w:rPr>
        <w:t>48 Градостроительного кодекса</w:t>
      </w:r>
      <w:r w:rsidR="00EA4539">
        <w:rPr>
          <w:rFonts w:ascii="Times New Roman" w:eastAsia="Times New Roman" w:hAnsi="Times New Roman" w:cs="Times New Roman"/>
          <w:bCs/>
          <w:iCs/>
          <w:sz w:val="26"/>
          <w:szCs w:val="26"/>
        </w:rPr>
        <w:t xml:space="preserve"> российской Федерации </w:t>
      </w:r>
      <w:r w:rsidR="00EA4539" w:rsidRPr="00EA4539">
        <w:rPr>
          <w:rFonts w:ascii="Times New Roman" w:eastAsia="Times New Roman" w:hAnsi="Times New Roman" w:cs="Times New Roman"/>
          <w:bCs/>
          <w:iCs/>
          <w:sz w:val="26"/>
          <w:szCs w:val="26"/>
        </w:rPr>
        <w:t xml:space="preserve">от 29.12.2004 </w:t>
      </w:r>
      <w:r w:rsidR="00EA4539">
        <w:rPr>
          <w:rFonts w:ascii="Times New Roman" w:eastAsia="Times New Roman" w:hAnsi="Times New Roman" w:cs="Times New Roman"/>
          <w:bCs/>
          <w:iCs/>
          <w:sz w:val="26"/>
          <w:szCs w:val="26"/>
        </w:rPr>
        <w:t>№</w:t>
      </w:r>
      <w:r w:rsidR="00EA4539" w:rsidRPr="00EA4539">
        <w:rPr>
          <w:rFonts w:ascii="Times New Roman" w:eastAsia="Times New Roman" w:hAnsi="Times New Roman" w:cs="Times New Roman"/>
          <w:bCs/>
          <w:iCs/>
          <w:sz w:val="26"/>
          <w:szCs w:val="26"/>
        </w:rPr>
        <w:t xml:space="preserve"> 190-ФЗ</w:t>
      </w:r>
      <w:r w:rsidR="00EA4539">
        <w:rPr>
          <w:rFonts w:ascii="Times New Roman" w:eastAsia="Times New Roman" w:hAnsi="Times New Roman" w:cs="Times New Roman"/>
          <w:bCs/>
          <w:iCs/>
          <w:sz w:val="26"/>
          <w:szCs w:val="26"/>
        </w:rPr>
        <w:t xml:space="preserve"> (далее – </w:t>
      </w:r>
      <w:proofErr w:type="spellStart"/>
      <w:r w:rsidR="00EA4539">
        <w:rPr>
          <w:rFonts w:ascii="Times New Roman" w:eastAsia="Times New Roman" w:hAnsi="Times New Roman" w:cs="Times New Roman"/>
          <w:bCs/>
          <w:iCs/>
          <w:sz w:val="26"/>
          <w:szCs w:val="26"/>
        </w:rPr>
        <w:t>ГрК</w:t>
      </w:r>
      <w:proofErr w:type="spellEnd"/>
      <w:r w:rsidR="00EA4539">
        <w:rPr>
          <w:rFonts w:ascii="Times New Roman" w:eastAsia="Times New Roman" w:hAnsi="Times New Roman" w:cs="Times New Roman"/>
          <w:bCs/>
          <w:iCs/>
          <w:sz w:val="26"/>
          <w:szCs w:val="26"/>
        </w:rPr>
        <w:t xml:space="preserve"> РФ)</w:t>
      </w:r>
      <w:r w:rsidR="006714E1" w:rsidRPr="006714E1">
        <w:rPr>
          <w:rFonts w:ascii="Times New Roman" w:eastAsia="Times New Roman" w:hAnsi="Times New Roman" w:cs="Times New Roman"/>
          <w:bCs/>
          <w:iCs/>
          <w:sz w:val="26"/>
          <w:szCs w:val="26"/>
        </w:rPr>
        <w:t xml:space="preserve"> </w:t>
      </w:r>
      <w:r w:rsidR="00EA4539">
        <w:rPr>
          <w:rFonts w:ascii="Times New Roman" w:eastAsia="Times New Roman" w:hAnsi="Times New Roman" w:cs="Times New Roman"/>
          <w:bCs/>
          <w:iCs/>
          <w:sz w:val="26"/>
          <w:szCs w:val="26"/>
        </w:rPr>
        <w:t>п</w:t>
      </w:r>
      <w:r w:rsidR="00EA4539" w:rsidRPr="00EA4539">
        <w:rPr>
          <w:rFonts w:ascii="Times New Roman" w:eastAsia="Times New Roman" w:hAnsi="Times New Roman" w:cs="Times New Roman"/>
          <w:bCs/>
          <w:iCs/>
          <w:sz w:val="26"/>
          <w:szCs w:val="26"/>
        </w:rPr>
        <w:t>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00EA4539">
        <w:rPr>
          <w:rFonts w:ascii="Times New Roman" w:eastAsia="Times New Roman" w:hAnsi="Times New Roman" w:cs="Times New Roman"/>
          <w:bCs/>
          <w:iCs/>
          <w:sz w:val="26"/>
          <w:szCs w:val="26"/>
        </w:rPr>
        <w:t>.</w:t>
      </w:r>
      <w:proofErr w:type="gramEnd"/>
    </w:p>
    <w:p w14:paraId="16899F20" w14:textId="3819BDF7" w:rsidR="00EA4539" w:rsidRDefault="006714E1" w:rsidP="00EA453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proofErr w:type="gramStart"/>
      <w:r w:rsidRPr="006714E1">
        <w:rPr>
          <w:rFonts w:ascii="Times New Roman" w:eastAsia="Times New Roman" w:hAnsi="Times New Roman" w:cs="Times New Roman"/>
          <w:bCs/>
          <w:iCs/>
          <w:sz w:val="26"/>
          <w:szCs w:val="26"/>
        </w:rPr>
        <w:t>В соответствии с ч. 12.2 ст. 48 Градостроительного кодекса РФ</w:t>
      </w:r>
      <w:r w:rsidR="00EA4539">
        <w:rPr>
          <w:rFonts w:ascii="Times New Roman" w:eastAsia="Times New Roman" w:hAnsi="Times New Roman" w:cs="Times New Roman"/>
          <w:bCs/>
          <w:iCs/>
          <w:sz w:val="26"/>
          <w:szCs w:val="26"/>
        </w:rPr>
        <w:t xml:space="preserve"> в</w:t>
      </w:r>
      <w:r w:rsidR="00EA4539" w:rsidRPr="00EA4539">
        <w:rPr>
          <w:rFonts w:ascii="Times New Roman" w:eastAsia="Times New Roman" w:hAnsi="Times New Roman" w:cs="Times New Roman"/>
          <w:bCs/>
          <w:iCs/>
          <w:sz w:val="26"/>
          <w:szCs w:val="26"/>
        </w:rPr>
        <w:t xml:space="preserve">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средств лиц, указанных в части 1 статьи 8.3 </w:t>
      </w:r>
      <w:proofErr w:type="spellStart"/>
      <w:r w:rsidR="00EA4539" w:rsidRPr="00EA4539">
        <w:rPr>
          <w:rFonts w:ascii="Times New Roman" w:eastAsia="Times New Roman" w:hAnsi="Times New Roman" w:cs="Times New Roman"/>
          <w:bCs/>
          <w:iCs/>
          <w:sz w:val="26"/>
          <w:szCs w:val="26"/>
        </w:rPr>
        <w:t>ГрК</w:t>
      </w:r>
      <w:proofErr w:type="spellEnd"/>
      <w:r w:rsidR="00EA4539" w:rsidRPr="00EA4539">
        <w:rPr>
          <w:rFonts w:ascii="Times New Roman" w:eastAsia="Times New Roman" w:hAnsi="Times New Roman" w:cs="Times New Roman"/>
          <w:bCs/>
          <w:iCs/>
          <w:sz w:val="26"/>
          <w:szCs w:val="26"/>
        </w:rPr>
        <w:t xml:space="preserve"> РФ, осуществляется подготовка сметы на капитальный ремонт объектов капитального строительства на основании акта, утвержденного застройщиком или техническим заказчиком и содержащего перечень дефектов оснований, строительных</w:t>
      </w:r>
      <w:proofErr w:type="gramEnd"/>
      <w:r w:rsidR="00EA4539" w:rsidRPr="00EA4539">
        <w:rPr>
          <w:rFonts w:ascii="Times New Roman" w:eastAsia="Times New Roman" w:hAnsi="Times New Roman" w:cs="Times New Roman"/>
          <w:bCs/>
          <w:iCs/>
          <w:sz w:val="26"/>
          <w:szCs w:val="26"/>
        </w:rPr>
        <w:t xml:space="preserve">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и задания застройщика или технического заказчика на проектирование в зависимости от содержания работ, выполняемых при капитальном ремонте объектов капитального строительства. В случае, предусмотренном частью 10 статьи 52 </w:t>
      </w:r>
      <w:proofErr w:type="spellStart"/>
      <w:r w:rsidR="00EA4539" w:rsidRPr="00EA4539">
        <w:rPr>
          <w:rFonts w:ascii="Times New Roman" w:eastAsia="Times New Roman" w:hAnsi="Times New Roman" w:cs="Times New Roman"/>
          <w:bCs/>
          <w:iCs/>
          <w:sz w:val="26"/>
          <w:szCs w:val="26"/>
        </w:rPr>
        <w:t>ГрК</w:t>
      </w:r>
      <w:proofErr w:type="spellEnd"/>
      <w:r w:rsidR="00EA4539" w:rsidRPr="00EA4539">
        <w:rPr>
          <w:rFonts w:ascii="Times New Roman" w:eastAsia="Times New Roman" w:hAnsi="Times New Roman" w:cs="Times New Roman"/>
          <w:bCs/>
          <w:iCs/>
          <w:sz w:val="26"/>
          <w:szCs w:val="26"/>
        </w:rPr>
        <w:t xml:space="preserve"> РФ, при составлении указанной сметы подготовка такого акта не требуется. Застройщик по собственной инициативе вправе обеспечить подготовку иных разделов проектной документации, а также </w:t>
      </w:r>
      <w:r w:rsidR="00EA4539" w:rsidRPr="00EA4539">
        <w:rPr>
          <w:rFonts w:ascii="Times New Roman" w:eastAsia="Times New Roman" w:hAnsi="Times New Roman" w:cs="Times New Roman"/>
          <w:bCs/>
          <w:iCs/>
          <w:sz w:val="26"/>
          <w:szCs w:val="26"/>
        </w:rPr>
        <w:lastRenderedPageBreak/>
        <w:t>подготовку проектной документации при проведении капитального ремонта объектов капитального строительства в иных случаях, не указанных в настоящей части.</w:t>
      </w:r>
    </w:p>
    <w:p w14:paraId="4A8CA67D" w14:textId="77777777" w:rsidR="00EA4539" w:rsidRDefault="00EA4539" w:rsidP="00EA453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Комиссия соглашается с доводами Заказчика, что п</w:t>
      </w:r>
      <w:r w:rsidRPr="00EA4539">
        <w:rPr>
          <w:rFonts w:ascii="Times New Roman" w:eastAsia="Times New Roman" w:hAnsi="Times New Roman" w:cs="Times New Roman"/>
          <w:bCs/>
          <w:iCs/>
          <w:sz w:val="26"/>
          <w:szCs w:val="26"/>
        </w:rPr>
        <w:t>оскольку капитальный ремонт линейного объекта не затрагивает изменений в конструктивных характеристиках, а производится замена трубопровода без изменения технических характеристик, в данном конкретном случае разработка полной проектной документации, включая раздел «Пояснитель</w:t>
      </w:r>
      <w:r>
        <w:rPr>
          <w:rFonts w:ascii="Times New Roman" w:eastAsia="Times New Roman" w:hAnsi="Times New Roman" w:cs="Times New Roman"/>
          <w:bCs/>
          <w:iCs/>
          <w:sz w:val="26"/>
          <w:szCs w:val="26"/>
        </w:rPr>
        <w:t>ная записка», не требуется.</w:t>
      </w:r>
    </w:p>
    <w:p w14:paraId="4E996C6B" w14:textId="0DE65E39" w:rsidR="00EA4539" w:rsidRDefault="00EA4539" w:rsidP="006A6B96">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Более то</w:t>
      </w:r>
      <w:r w:rsidR="00B82787">
        <w:rPr>
          <w:rFonts w:ascii="Times New Roman" w:eastAsia="Times New Roman" w:hAnsi="Times New Roman" w:cs="Times New Roman"/>
          <w:bCs/>
          <w:iCs/>
          <w:sz w:val="26"/>
          <w:szCs w:val="26"/>
        </w:rPr>
        <w:t>го, Комиссия установила, что в о</w:t>
      </w:r>
      <w:r>
        <w:rPr>
          <w:rFonts w:ascii="Times New Roman" w:eastAsia="Times New Roman" w:hAnsi="Times New Roman" w:cs="Times New Roman"/>
          <w:bCs/>
          <w:iCs/>
          <w:sz w:val="26"/>
          <w:szCs w:val="26"/>
        </w:rPr>
        <w:t>писании объекта закупки представлен</w:t>
      </w:r>
      <w:r w:rsidR="006A6B96">
        <w:rPr>
          <w:rFonts w:ascii="Times New Roman" w:eastAsia="Times New Roman" w:hAnsi="Times New Roman" w:cs="Times New Roman"/>
          <w:bCs/>
          <w:iCs/>
          <w:sz w:val="26"/>
          <w:szCs w:val="26"/>
        </w:rPr>
        <w:t xml:space="preserve"> документ</w:t>
      </w:r>
      <w:r>
        <w:rPr>
          <w:rFonts w:ascii="Times New Roman" w:eastAsia="Times New Roman" w:hAnsi="Times New Roman" w:cs="Times New Roman"/>
          <w:bCs/>
          <w:iCs/>
          <w:sz w:val="26"/>
          <w:szCs w:val="26"/>
        </w:rPr>
        <w:t xml:space="preserve"> </w:t>
      </w:r>
      <w:r w:rsidR="006A6B96">
        <w:rPr>
          <w:rFonts w:ascii="Times New Roman" w:eastAsia="Times New Roman" w:hAnsi="Times New Roman" w:cs="Times New Roman"/>
          <w:bCs/>
          <w:iCs/>
          <w:sz w:val="26"/>
          <w:szCs w:val="26"/>
        </w:rPr>
        <w:t>«</w:t>
      </w:r>
      <w:r w:rsidRPr="00EA4539">
        <w:rPr>
          <w:rFonts w:ascii="Times New Roman" w:eastAsia="Times New Roman" w:hAnsi="Times New Roman" w:cs="Times New Roman"/>
          <w:bCs/>
          <w:iCs/>
          <w:sz w:val="26"/>
          <w:szCs w:val="26"/>
        </w:rPr>
        <w:t>Приложение №1 – Конструктивные и технологические решения линейного объекта</w:t>
      </w:r>
      <w:r w:rsidR="006A6B96">
        <w:rPr>
          <w:rFonts w:ascii="Times New Roman" w:eastAsia="Times New Roman" w:hAnsi="Times New Roman" w:cs="Times New Roman"/>
          <w:bCs/>
          <w:iCs/>
          <w:sz w:val="26"/>
          <w:szCs w:val="26"/>
        </w:rPr>
        <w:t xml:space="preserve">», который </w:t>
      </w:r>
      <w:r w:rsidRPr="00EA4539">
        <w:rPr>
          <w:rFonts w:ascii="Times New Roman" w:eastAsia="Times New Roman" w:hAnsi="Times New Roman" w:cs="Times New Roman"/>
          <w:bCs/>
          <w:iCs/>
          <w:sz w:val="26"/>
          <w:szCs w:val="26"/>
        </w:rPr>
        <w:t>является</w:t>
      </w:r>
      <w:r w:rsidR="006A6B96">
        <w:rPr>
          <w:rFonts w:ascii="Times New Roman" w:eastAsia="Times New Roman" w:hAnsi="Times New Roman" w:cs="Times New Roman"/>
          <w:bCs/>
          <w:iCs/>
          <w:sz w:val="26"/>
          <w:szCs w:val="26"/>
        </w:rPr>
        <w:t xml:space="preserve"> частью проектной документации.</w:t>
      </w:r>
    </w:p>
    <w:p w14:paraId="2F3AD1D8" w14:textId="77777777" w:rsidR="006A6B96" w:rsidRDefault="006A6B96" w:rsidP="006A6B96">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 xml:space="preserve">Представитель Заказчика на заседании Комиссии и в письменных пояснениях подтвердил, что </w:t>
      </w:r>
      <w:r w:rsidRPr="006A6B96">
        <w:rPr>
          <w:rFonts w:ascii="Times New Roman" w:eastAsia="Times New Roman" w:hAnsi="Times New Roman" w:cs="Times New Roman"/>
          <w:bCs/>
          <w:iCs/>
          <w:sz w:val="26"/>
          <w:szCs w:val="26"/>
        </w:rPr>
        <w:t xml:space="preserve">проектная документация прошла государственную экспертизу </w:t>
      </w:r>
      <w:r>
        <w:rPr>
          <w:rFonts w:ascii="Times New Roman" w:eastAsia="Times New Roman" w:hAnsi="Times New Roman" w:cs="Times New Roman"/>
          <w:bCs/>
          <w:iCs/>
          <w:sz w:val="26"/>
          <w:szCs w:val="26"/>
        </w:rPr>
        <w:t xml:space="preserve">(номер заключения экспертизы 47-1-1-2-029833-2025) </w:t>
      </w:r>
      <w:r w:rsidRPr="006A6B96">
        <w:rPr>
          <w:rFonts w:ascii="Times New Roman" w:eastAsia="Times New Roman" w:hAnsi="Times New Roman" w:cs="Times New Roman"/>
          <w:bCs/>
          <w:iCs/>
          <w:sz w:val="26"/>
          <w:szCs w:val="26"/>
        </w:rPr>
        <w:t>и получила положит</w:t>
      </w:r>
      <w:r>
        <w:rPr>
          <w:rFonts w:ascii="Times New Roman" w:eastAsia="Times New Roman" w:hAnsi="Times New Roman" w:cs="Times New Roman"/>
          <w:bCs/>
          <w:iCs/>
          <w:sz w:val="26"/>
          <w:szCs w:val="26"/>
        </w:rPr>
        <w:t>ельное заключение от 30.05.2025.</w:t>
      </w:r>
    </w:p>
    <w:p w14:paraId="0CEC9A09" w14:textId="59B97484" w:rsidR="006A6B96" w:rsidRPr="00EA4539" w:rsidRDefault="006A6B96" w:rsidP="006A6B96">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Комиссия, проанализировав Положительное заключение государственной экспертизы, установила, что п</w:t>
      </w:r>
      <w:r w:rsidRPr="006A6B96">
        <w:rPr>
          <w:rFonts w:ascii="Times New Roman" w:eastAsia="Times New Roman" w:hAnsi="Times New Roman" w:cs="Times New Roman"/>
          <w:bCs/>
          <w:iCs/>
          <w:sz w:val="26"/>
          <w:szCs w:val="26"/>
        </w:rPr>
        <w:t xml:space="preserve">редметом </w:t>
      </w:r>
      <w:r w:rsidR="00B82787">
        <w:rPr>
          <w:rFonts w:ascii="Times New Roman" w:eastAsia="Times New Roman" w:hAnsi="Times New Roman" w:cs="Times New Roman"/>
          <w:bCs/>
          <w:iCs/>
          <w:sz w:val="26"/>
          <w:szCs w:val="26"/>
        </w:rPr>
        <w:t xml:space="preserve">вышеуказанной </w:t>
      </w:r>
      <w:r w:rsidRPr="006A6B96">
        <w:rPr>
          <w:rFonts w:ascii="Times New Roman" w:eastAsia="Times New Roman" w:hAnsi="Times New Roman" w:cs="Times New Roman"/>
          <w:bCs/>
          <w:iCs/>
          <w:sz w:val="26"/>
          <w:szCs w:val="26"/>
        </w:rPr>
        <w:t xml:space="preserve">экспертизы является «Проверка достоверности определения сметной стоимости», состав проектной документации (с учетом изменений, внесенных в ходе проведения экспертизы), </w:t>
      </w:r>
      <w:r>
        <w:rPr>
          <w:rFonts w:ascii="Times New Roman" w:eastAsia="Times New Roman" w:hAnsi="Times New Roman" w:cs="Times New Roman"/>
          <w:bCs/>
          <w:iCs/>
          <w:sz w:val="26"/>
          <w:szCs w:val="26"/>
        </w:rPr>
        <w:t>которую Заказчик представил,</w:t>
      </w:r>
      <w:r w:rsidRPr="006A6B96">
        <w:rPr>
          <w:rFonts w:ascii="Times New Roman" w:eastAsia="Times New Roman" w:hAnsi="Times New Roman" w:cs="Times New Roman"/>
          <w:bCs/>
          <w:iCs/>
          <w:sz w:val="26"/>
          <w:szCs w:val="26"/>
        </w:rPr>
        <w:t xml:space="preserve"> указан в п. 3.1.1. положительного заключения экспертизы от 30.05.2025</w:t>
      </w:r>
      <w:r>
        <w:rPr>
          <w:rFonts w:ascii="Times New Roman" w:eastAsia="Times New Roman" w:hAnsi="Times New Roman" w:cs="Times New Roman"/>
          <w:bCs/>
          <w:iCs/>
          <w:sz w:val="26"/>
          <w:szCs w:val="26"/>
        </w:rPr>
        <w:t>.</w:t>
      </w:r>
    </w:p>
    <w:p w14:paraId="55236BDF" w14:textId="7ABE6F78" w:rsidR="007F3730" w:rsidRPr="007F3730" w:rsidRDefault="007F3730" w:rsidP="007F3730">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proofErr w:type="gramStart"/>
      <w:r w:rsidRPr="007F3730">
        <w:rPr>
          <w:rFonts w:ascii="Times New Roman" w:eastAsia="Times New Roman" w:hAnsi="Times New Roman" w:cs="Times New Roman"/>
          <w:bCs/>
          <w:iCs/>
          <w:sz w:val="26"/>
          <w:szCs w:val="26"/>
        </w:rPr>
        <w:t>Довод</w:t>
      </w:r>
      <w:r>
        <w:rPr>
          <w:rFonts w:ascii="Times New Roman" w:eastAsia="Times New Roman" w:hAnsi="Times New Roman" w:cs="Times New Roman"/>
          <w:bCs/>
          <w:iCs/>
          <w:sz w:val="26"/>
          <w:szCs w:val="26"/>
        </w:rPr>
        <w:t>ы</w:t>
      </w:r>
      <w:r w:rsidRPr="007F3730">
        <w:rPr>
          <w:rFonts w:ascii="Times New Roman" w:eastAsia="Times New Roman" w:hAnsi="Times New Roman" w:cs="Times New Roman"/>
          <w:bCs/>
          <w:iCs/>
          <w:sz w:val="26"/>
          <w:szCs w:val="26"/>
        </w:rPr>
        <w:t xml:space="preserve"> </w:t>
      </w:r>
      <w:r>
        <w:rPr>
          <w:rFonts w:ascii="Times New Roman" w:eastAsia="Times New Roman" w:hAnsi="Times New Roman" w:cs="Times New Roman"/>
          <w:bCs/>
          <w:iCs/>
          <w:sz w:val="26"/>
          <w:szCs w:val="26"/>
        </w:rPr>
        <w:t>З</w:t>
      </w:r>
      <w:r w:rsidRPr="007F3730">
        <w:rPr>
          <w:rFonts w:ascii="Times New Roman" w:eastAsia="Times New Roman" w:hAnsi="Times New Roman" w:cs="Times New Roman"/>
          <w:bCs/>
          <w:iCs/>
          <w:sz w:val="26"/>
          <w:szCs w:val="26"/>
        </w:rPr>
        <w:t xml:space="preserve">аявителя о том, что сметного расчета недостаточно для формирования заявки, </w:t>
      </w:r>
      <w:r>
        <w:rPr>
          <w:rFonts w:ascii="Times New Roman" w:eastAsia="Times New Roman" w:hAnsi="Times New Roman" w:cs="Times New Roman"/>
          <w:bCs/>
          <w:iCs/>
          <w:sz w:val="26"/>
          <w:szCs w:val="26"/>
        </w:rPr>
        <w:t xml:space="preserve">не могут быть приняты по внимание, поскольку согласно пункту 14.3 статьи 1 </w:t>
      </w:r>
      <w:proofErr w:type="spellStart"/>
      <w:r>
        <w:rPr>
          <w:rFonts w:ascii="Times New Roman" w:eastAsia="Times New Roman" w:hAnsi="Times New Roman" w:cs="Times New Roman"/>
          <w:bCs/>
          <w:iCs/>
          <w:sz w:val="26"/>
          <w:szCs w:val="26"/>
        </w:rPr>
        <w:t>ГрК</w:t>
      </w:r>
      <w:proofErr w:type="spellEnd"/>
      <w:r>
        <w:rPr>
          <w:rFonts w:ascii="Times New Roman" w:eastAsia="Times New Roman" w:hAnsi="Times New Roman" w:cs="Times New Roman"/>
          <w:bCs/>
          <w:iCs/>
          <w:sz w:val="26"/>
          <w:szCs w:val="26"/>
        </w:rPr>
        <w:t xml:space="preserve"> РФ </w:t>
      </w:r>
      <w:r w:rsidRPr="007F3730">
        <w:rPr>
          <w:rFonts w:ascii="Times New Roman" w:eastAsia="Times New Roman" w:hAnsi="Times New Roman" w:cs="Times New Roman"/>
          <w:bCs/>
          <w:iCs/>
          <w:sz w:val="26"/>
          <w:szCs w:val="26"/>
        </w:rPr>
        <w:t>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w:t>
      </w:r>
      <w:proofErr w:type="gramEnd"/>
      <w:r w:rsidRPr="007F3730">
        <w:rPr>
          <w:rFonts w:ascii="Times New Roman" w:eastAsia="Times New Roman" w:hAnsi="Times New Roman" w:cs="Times New Roman"/>
          <w:bCs/>
          <w:iCs/>
          <w:sz w:val="26"/>
          <w:szCs w:val="26"/>
        </w:rPr>
        <w:t xml:space="preserve"> полос отвода и (или) охранных зон таких объектов, если иное не п</w:t>
      </w:r>
      <w:r>
        <w:rPr>
          <w:rFonts w:ascii="Times New Roman" w:eastAsia="Times New Roman" w:hAnsi="Times New Roman" w:cs="Times New Roman"/>
          <w:bCs/>
          <w:iCs/>
          <w:sz w:val="26"/>
          <w:szCs w:val="26"/>
        </w:rPr>
        <w:t xml:space="preserve">редусмотрено </w:t>
      </w:r>
      <w:proofErr w:type="spellStart"/>
      <w:r>
        <w:rPr>
          <w:rFonts w:ascii="Times New Roman" w:eastAsia="Times New Roman" w:hAnsi="Times New Roman" w:cs="Times New Roman"/>
          <w:bCs/>
          <w:iCs/>
          <w:sz w:val="26"/>
          <w:szCs w:val="26"/>
        </w:rPr>
        <w:t>ГрК</w:t>
      </w:r>
      <w:proofErr w:type="spellEnd"/>
      <w:r>
        <w:rPr>
          <w:rFonts w:ascii="Times New Roman" w:eastAsia="Times New Roman" w:hAnsi="Times New Roman" w:cs="Times New Roman"/>
          <w:bCs/>
          <w:iCs/>
          <w:sz w:val="26"/>
          <w:szCs w:val="26"/>
        </w:rPr>
        <w:t xml:space="preserve"> РФ.</w:t>
      </w:r>
    </w:p>
    <w:p w14:paraId="4F628CEF" w14:textId="4DA59F59" w:rsidR="006714E1" w:rsidRDefault="00FB7EC6" w:rsidP="002815E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 xml:space="preserve">Из письменных пояснений Заказчика следует, что </w:t>
      </w:r>
      <w:r w:rsidRPr="00FB7EC6">
        <w:rPr>
          <w:rFonts w:ascii="Times New Roman" w:eastAsia="Times New Roman" w:hAnsi="Times New Roman" w:cs="Times New Roman"/>
          <w:bCs/>
          <w:iCs/>
          <w:sz w:val="26"/>
          <w:szCs w:val="26"/>
        </w:rPr>
        <w:t>информация для проведения работ указана в проектной документации в разделе «Конструктивные и технологические решения линейного объекта», а именно</w:t>
      </w:r>
      <w:r>
        <w:rPr>
          <w:rFonts w:ascii="Times New Roman" w:eastAsia="Times New Roman" w:hAnsi="Times New Roman" w:cs="Times New Roman"/>
          <w:bCs/>
          <w:iCs/>
          <w:sz w:val="26"/>
          <w:szCs w:val="26"/>
        </w:rPr>
        <w:t>:</w:t>
      </w:r>
      <w:r w:rsidRPr="00FB7EC6">
        <w:rPr>
          <w:rFonts w:ascii="Times New Roman" w:eastAsia="Times New Roman" w:hAnsi="Times New Roman" w:cs="Times New Roman"/>
          <w:bCs/>
          <w:iCs/>
          <w:sz w:val="26"/>
          <w:szCs w:val="26"/>
        </w:rPr>
        <w:t xml:space="preserve"> «Схема участка тепловой сети от УТ-14а до УТ-20а»; «Разрезы траншеи в зоне автодорог и пешеходных тротуаров»; «Разрез траншеи в зоне компенсаторов»; «Разрез траншеи при </w:t>
      </w:r>
      <w:proofErr w:type="spellStart"/>
      <w:r w:rsidRPr="00FB7EC6">
        <w:rPr>
          <w:rFonts w:ascii="Times New Roman" w:eastAsia="Times New Roman" w:hAnsi="Times New Roman" w:cs="Times New Roman"/>
          <w:bCs/>
          <w:iCs/>
          <w:sz w:val="26"/>
          <w:szCs w:val="26"/>
        </w:rPr>
        <w:t>бесканальной</w:t>
      </w:r>
      <w:proofErr w:type="spellEnd"/>
      <w:r w:rsidRPr="00FB7EC6">
        <w:rPr>
          <w:rFonts w:ascii="Times New Roman" w:eastAsia="Times New Roman" w:hAnsi="Times New Roman" w:cs="Times New Roman"/>
          <w:bCs/>
          <w:iCs/>
          <w:sz w:val="26"/>
          <w:szCs w:val="26"/>
        </w:rPr>
        <w:t xml:space="preserve"> прокладке от УТ-14а до УТ20а».</w:t>
      </w:r>
    </w:p>
    <w:p w14:paraId="12C57D9A" w14:textId="7C017219" w:rsidR="006714E1" w:rsidRDefault="00FB7EC6" w:rsidP="002815E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 xml:space="preserve">Комиссия соглашается с доводами Заказчика о том, что </w:t>
      </w:r>
      <w:r w:rsidRPr="00FB7EC6">
        <w:rPr>
          <w:rFonts w:ascii="Times New Roman" w:eastAsia="Times New Roman" w:hAnsi="Times New Roman" w:cs="Times New Roman"/>
          <w:bCs/>
          <w:iCs/>
          <w:sz w:val="26"/>
          <w:szCs w:val="26"/>
        </w:rPr>
        <w:t xml:space="preserve">дополнительные затраты на капитальный ремонт участка тепловых сетей от УТ14а до УТ-20а диаметром 426 мм по адресу: Ленинградская область, г. Приозерск, указаны в сводном сметном расчете стоимости строительства, что </w:t>
      </w:r>
      <w:r>
        <w:rPr>
          <w:rFonts w:ascii="Times New Roman" w:eastAsia="Times New Roman" w:hAnsi="Times New Roman" w:cs="Times New Roman"/>
          <w:bCs/>
          <w:iCs/>
          <w:sz w:val="26"/>
          <w:szCs w:val="26"/>
        </w:rPr>
        <w:t xml:space="preserve">также </w:t>
      </w:r>
      <w:r w:rsidRPr="00FB7EC6">
        <w:rPr>
          <w:rFonts w:ascii="Times New Roman" w:eastAsia="Times New Roman" w:hAnsi="Times New Roman" w:cs="Times New Roman"/>
          <w:bCs/>
          <w:iCs/>
          <w:sz w:val="26"/>
          <w:szCs w:val="26"/>
        </w:rPr>
        <w:t>подтверждено положительным заключением, выданным ГАУ «</w:t>
      </w:r>
      <w:proofErr w:type="spellStart"/>
      <w:r w:rsidRPr="00FB7EC6">
        <w:rPr>
          <w:rFonts w:ascii="Times New Roman" w:eastAsia="Times New Roman" w:hAnsi="Times New Roman" w:cs="Times New Roman"/>
          <w:bCs/>
          <w:iCs/>
          <w:sz w:val="26"/>
          <w:szCs w:val="26"/>
        </w:rPr>
        <w:t>Леноблгосэкспертиза</w:t>
      </w:r>
      <w:proofErr w:type="spellEnd"/>
      <w:r w:rsidRPr="00FB7EC6">
        <w:rPr>
          <w:rFonts w:ascii="Times New Roman" w:eastAsia="Times New Roman" w:hAnsi="Times New Roman" w:cs="Times New Roman"/>
          <w:bCs/>
          <w:iCs/>
          <w:sz w:val="26"/>
          <w:szCs w:val="26"/>
        </w:rPr>
        <w:t>».</w:t>
      </w:r>
    </w:p>
    <w:p w14:paraId="3D702914" w14:textId="75C876F2" w:rsidR="006714E1" w:rsidRDefault="00FB7EC6" w:rsidP="002815EF">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Относительно доводов Заявителя о невозможности поставки эквивалентного товара</w:t>
      </w:r>
      <w:r w:rsidR="00AB4A37">
        <w:rPr>
          <w:rFonts w:ascii="Times New Roman" w:eastAsia="Times New Roman" w:hAnsi="Times New Roman" w:cs="Times New Roman"/>
          <w:bCs/>
          <w:iCs/>
          <w:sz w:val="26"/>
          <w:szCs w:val="26"/>
        </w:rPr>
        <w:t>,</w:t>
      </w:r>
      <w:r>
        <w:rPr>
          <w:rFonts w:ascii="Times New Roman" w:eastAsia="Times New Roman" w:hAnsi="Times New Roman" w:cs="Times New Roman"/>
          <w:bCs/>
          <w:iCs/>
          <w:sz w:val="26"/>
          <w:szCs w:val="26"/>
        </w:rPr>
        <w:t xml:space="preserve"> Комиссия установила следующее.</w:t>
      </w:r>
    </w:p>
    <w:p w14:paraId="624FB98D" w14:textId="09A34143" w:rsidR="001B64D9" w:rsidRDefault="001A3703" w:rsidP="007C646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В извещении</w:t>
      </w:r>
      <w:r w:rsidR="00436E57" w:rsidRPr="00436E57">
        <w:rPr>
          <w:rFonts w:ascii="Times New Roman" w:eastAsia="Times New Roman" w:hAnsi="Times New Roman" w:cs="Times New Roman"/>
          <w:bCs/>
          <w:iCs/>
          <w:sz w:val="26"/>
          <w:szCs w:val="26"/>
        </w:rPr>
        <w:t xml:space="preserve"> Заказчик </w:t>
      </w:r>
      <w:r w:rsidR="00436E57">
        <w:rPr>
          <w:rFonts w:ascii="Times New Roman" w:eastAsia="Times New Roman" w:hAnsi="Times New Roman" w:cs="Times New Roman"/>
          <w:bCs/>
          <w:iCs/>
          <w:sz w:val="26"/>
          <w:szCs w:val="26"/>
        </w:rPr>
        <w:t>указал</w:t>
      </w:r>
      <w:r w:rsidR="00436E57" w:rsidRPr="00436E57">
        <w:rPr>
          <w:rFonts w:ascii="Times New Roman" w:eastAsia="Times New Roman" w:hAnsi="Times New Roman" w:cs="Times New Roman"/>
          <w:bCs/>
          <w:iCs/>
          <w:sz w:val="26"/>
          <w:szCs w:val="26"/>
        </w:rPr>
        <w:t xml:space="preserve"> наименование объекта закупки как «</w:t>
      </w:r>
      <w:r w:rsidR="00FB7EC6" w:rsidRPr="00FB7EC6">
        <w:rPr>
          <w:rFonts w:ascii="Times New Roman" w:eastAsia="Times New Roman" w:hAnsi="Times New Roman" w:cs="Times New Roman"/>
          <w:bCs/>
          <w:iCs/>
          <w:sz w:val="26"/>
          <w:szCs w:val="26"/>
        </w:rPr>
        <w:t>Выполнение работ по капитальному ремонту участка тепловых сетей от УТ-14а до УТ-20а диаметром 426 мм по адресу: Ленинградская область, г. Приозерск</w:t>
      </w:r>
      <w:r w:rsidR="00436E57" w:rsidRPr="00436E57">
        <w:rPr>
          <w:rFonts w:ascii="Times New Roman" w:eastAsia="Times New Roman" w:hAnsi="Times New Roman" w:cs="Times New Roman"/>
          <w:bCs/>
          <w:iCs/>
          <w:sz w:val="26"/>
          <w:szCs w:val="26"/>
        </w:rPr>
        <w:t>»</w:t>
      </w:r>
      <w:r w:rsidR="00FB7EC6">
        <w:rPr>
          <w:rFonts w:ascii="Times New Roman" w:eastAsia="Times New Roman" w:hAnsi="Times New Roman" w:cs="Times New Roman"/>
          <w:bCs/>
          <w:iCs/>
          <w:sz w:val="26"/>
          <w:szCs w:val="26"/>
        </w:rPr>
        <w:t>.</w:t>
      </w:r>
    </w:p>
    <w:p w14:paraId="3D24B28B" w14:textId="65746C4B" w:rsidR="007C6469" w:rsidRDefault="006734C1" w:rsidP="007C646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 xml:space="preserve">Комиссия </w:t>
      </w:r>
      <w:r w:rsidR="00FB7EC6">
        <w:rPr>
          <w:rFonts w:ascii="Times New Roman" w:eastAsia="Times New Roman" w:hAnsi="Times New Roman" w:cs="Times New Roman"/>
          <w:bCs/>
          <w:iCs/>
          <w:sz w:val="26"/>
          <w:szCs w:val="26"/>
        </w:rPr>
        <w:t>отмечает, что</w:t>
      </w:r>
      <w:r w:rsidR="000E44AD">
        <w:rPr>
          <w:rFonts w:ascii="Times New Roman" w:eastAsia="Times New Roman" w:hAnsi="Times New Roman" w:cs="Times New Roman"/>
          <w:bCs/>
          <w:iCs/>
          <w:sz w:val="26"/>
          <w:szCs w:val="26"/>
        </w:rPr>
        <w:t>,</w:t>
      </w:r>
      <w:r w:rsidR="00FB7EC6">
        <w:rPr>
          <w:rFonts w:ascii="Times New Roman" w:eastAsia="Times New Roman" w:hAnsi="Times New Roman" w:cs="Times New Roman"/>
          <w:bCs/>
          <w:iCs/>
          <w:sz w:val="26"/>
          <w:szCs w:val="26"/>
        </w:rPr>
        <w:t xml:space="preserve"> </w:t>
      </w:r>
      <w:r>
        <w:rPr>
          <w:rFonts w:ascii="Times New Roman" w:eastAsia="Times New Roman" w:hAnsi="Times New Roman" w:cs="Times New Roman"/>
          <w:bCs/>
          <w:iCs/>
          <w:sz w:val="26"/>
          <w:szCs w:val="26"/>
        </w:rPr>
        <w:t xml:space="preserve">поскольку в рамках указанной закупки </w:t>
      </w:r>
      <w:r w:rsidR="00FB7EC6">
        <w:rPr>
          <w:rFonts w:ascii="Times New Roman" w:eastAsia="Times New Roman" w:hAnsi="Times New Roman" w:cs="Times New Roman"/>
          <w:bCs/>
          <w:iCs/>
          <w:sz w:val="26"/>
          <w:szCs w:val="26"/>
        </w:rPr>
        <w:t xml:space="preserve">товары/материалы </w:t>
      </w:r>
      <w:r>
        <w:rPr>
          <w:rFonts w:ascii="Times New Roman" w:eastAsia="Times New Roman" w:hAnsi="Times New Roman" w:cs="Times New Roman"/>
          <w:bCs/>
          <w:iCs/>
          <w:sz w:val="26"/>
          <w:szCs w:val="26"/>
        </w:rPr>
        <w:t>не поставля</w:t>
      </w:r>
      <w:r w:rsidR="00FB7EC6">
        <w:rPr>
          <w:rFonts w:ascii="Times New Roman" w:eastAsia="Times New Roman" w:hAnsi="Times New Roman" w:cs="Times New Roman"/>
          <w:bCs/>
          <w:iCs/>
          <w:sz w:val="26"/>
          <w:szCs w:val="26"/>
        </w:rPr>
        <w:t>ются</w:t>
      </w:r>
      <w:r>
        <w:rPr>
          <w:rFonts w:ascii="Times New Roman" w:eastAsia="Times New Roman" w:hAnsi="Times New Roman" w:cs="Times New Roman"/>
          <w:bCs/>
          <w:iCs/>
          <w:sz w:val="26"/>
          <w:szCs w:val="26"/>
        </w:rPr>
        <w:t>, а использу</w:t>
      </w:r>
      <w:r w:rsidR="00FB7EC6">
        <w:rPr>
          <w:rFonts w:ascii="Times New Roman" w:eastAsia="Times New Roman" w:hAnsi="Times New Roman" w:cs="Times New Roman"/>
          <w:bCs/>
          <w:iCs/>
          <w:sz w:val="26"/>
          <w:szCs w:val="26"/>
        </w:rPr>
        <w:t>ю</w:t>
      </w:r>
      <w:r>
        <w:rPr>
          <w:rFonts w:ascii="Times New Roman" w:eastAsia="Times New Roman" w:hAnsi="Times New Roman" w:cs="Times New Roman"/>
          <w:bCs/>
          <w:iCs/>
          <w:sz w:val="26"/>
          <w:szCs w:val="26"/>
        </w:rPr>
        <w:t xml:space="preserve">тся при </w:t>
      </w:r>
      <w:r w:rsidR="00B82787">
        <w:rPr>
          <w:rFonts w:ascii="Times New Roman" w:eastAsia="Times New Roman" w:hAnsi="Times New Roman" w:cs="Times New Roman"/>
          <w:bCs/>
          <w:iCs/>
          <w:sz w:val="26"/>
          <w:szCs w:val="26"/>
        </w:rPr>
        <w:t>выполнении работ</w:t>
      </w:r>
      <w:r w:rsidR="00DF002C">
        <w:rPr>
          <w:rFonts w:ascii="Times New Roman" w:eastAsia="Times New Roman" w:hAnsi="Times New Roman" w:cs="Times New Roman"/>
          <w:bCs/>
          <w:iCs/>
          <w:sz w:val="26"/>
          <w:szCs w:val="26"/>
        </w:rPr>
        <w:t>, в результате чего требования к характеристикам товара</w:t>
      </w:r>
      <w:r w:rsidR="00FB7EC6">
        <w:rPr>
          <w:rFonts w:ascii="Times New Roman" w:eastAsia="Times New Roman" w:hAnsi="Times New Roman" w:cs="Times New Roman"/>
          <w:bCs/>
          <w:iCs/>
          <w:sz w:val="26"/>
          <w:szCs w:val="26"/>
        </w:rPr>
        <w:t>/материалов</w:t>
      </w:r>
      <w:r w:rsidR="00B82787">
        <w:rPr>
          <w:rFonts w:ascii="Times New Roman" w:eastAsia="Times New Roman" w:hAnsi="Times New Roman" w:cs="Times New Roman"/>
          <w:bCs/>
          <w:iCs/>
          <w:sz w:val="26"/>
          <w:szCs w:val="26"/>
        </w:rPr>
        <w:t xml:space="preserve"> не </w:t>
      </w:r>
      <w:r w:rsidR="00B82787">
        <w:rPr>
          <w:rFonts w:ascii="Times New Roman" w:eastAsia="Times New Roman" w:hAnsi="Times New Roman" w:cs="Times New Roman"/>
          <w:bCs/>
          <w:iCs/>
          <w:sz w:val="26"/>
          <w:szCs w:val="26"/>
        </w:rPr>
        <w:lastRenderedPageBreak/>
        <w:t>предъявляли</w:t>
      </w:r>
      <w:r w:rsidR="00DF002C">
        <w:rPr>
          <w:rFonts w:ascii="Times New Roman" w:eastAsia="Times New Roman" w:hAnsi="Times New Roman" w:cs="Times New Roman"/>
          <w:bCs/>
          <w:iCs/>
          <w:sz w:val="26"/>
          <w:szCs w:val="26"/>
        </w:rPr>
        <w:t>сь</w:t>
      </w:r>
      <w:r>
        <w:rPr>
          <w:rFonts w:ascii="Times New Roman" w:eastAsia="Times New Roman" w:hAnsi="Times New Roman" w:cs="Times New Roman"/>
          <w:bCs/>
          <w:iCs/>
          <w:sz w:val="26"/>
          <w:szCs w:val="26"/>
        </w:rPr>
        <w:t>.</w:t>
      </w:r>
    </w:p>
    <w:p w14:paraId="03E78AC1" w14:textId="77777777" w:rsidR="00E13FFD" w:rsidRDefault="005D0756" w:rsidP="007C646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 xml:space="preserve">Комиссия обращает внимание, что </w:t>
      </w:r>
      <w:r w:rsidR="00D474DF" w:rsidRPr="00D474DF">
        <w:rPr>
          <w:rFonts w:ascii="Times New Roman" w:eastAsia="Times New Roman" w:hAnsi="Times New Roman" w:cs="Times New Roman"/>
          <w:bCs/>
          <w:iCs/>
          <w:sz w:val="26"/>
          <w:szCs w:val="26"/>
        </w:rPr>
        <w:t>Заказчиком установлен код ОКПД</w:t>
      </w:r>
      <w:proofErr w:type="gramStart"/>
      <w:r w:rsidR="00D474DF" w:rsidRPr="00D474DF">
        <w:rPr>
          <w:rFonts w:ascii="Times New Roman" w:eastAsia="Times New Roman" w:hAnsi="Times New Roman" w:cs="Times New Roman"/>
          <w:bCs/>
          <w:iCs/>
          <w:sz w:val="26"/>
          <w:szCs w:val="26"/>
        </w:rPr>
        <w:t>2</w:t>
      </w:r>
      <w:proofErr w:type="gramEnd"/>
      <w:r w:rsidR="00E13FFD">
        <w:rPr>
          <w:rFonts w:ascii="Times New Roman" w:eastAsia="Times New Roman" w:hAnsi="Times New Roman" w:cs="Times New Roman"/>
          <w:bCs/>
          <w:iCs/>
          <w:sz w:val="26"/>
          <w:szCs w:val="26"/>
        </w:rPr>
        <w:t xml:space="preserve"> - 42.21.22.210 «</w:t>
      </w:r>
      <w:r w:rsidR="00D474DF" w:rsidRPr="00D474DF">
        <w:rPr>
          <w:rFonts w:ascii="Times New Roman" w:eastAsia="Times New Roman" w:hAnsi="Times New Roman" w:cs="Times New Roman"/>
          <w:bCs/>
          <w:iCs/>
          <w:sz w:val="26"/>
          <w:szCs w:val="26"/>
        </w:rPr>
        <w:t>Работы строительные по прокладке местных трубопроводов горячей воды</w:t>
      </w:r>
      <w:r w:rsidR="00E13FFD">
        <w:rPr>
          <w:rFonts w:ascii="Times New Roman" w:eastAsia="Times New Roman" w:hAnsi="Times New Roman" w:cs="Times New Roman"/>
          <w:bCs/>
          <w:iCs/>
          <w:sz w:val="26"/>
          <w:szCs w:val="26"/>
        </w:rPr>
        <w:t>»</w:t>
      </w:r>
      <w:r w:rsidR="00D474DF" w:rsidRPr="00D474DF">
        <w:rPr>
          <w:rFonts w:ascii="Times New Roman" w:eastAsia="Times New Roman" w:hAnsi="Times New Roman" w:cs="Times New Roman"/>
          <w:bCs/>
          <w:iCs/>
          <w:sz w:val="26"/>
          <w:szCs w:val="26"/>
        </w:rPr>
        <w:t xml:space="preserve">, а не закупка или поставка отдельных товаров. </w:t>
      </w:r>
    </w:p>
    <w:p w14:paraId="479D6F30" w14:textId="77777777" w:rsidR="00C64B84" w:rsidRDefault="00D474DF" w:rsidP="007C646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D474DF">
        <w:rPr>
          <w:rFonts w:ascii="Times New Roman" w:eastAsia="Times New Roman" w:hAnsi="Times New Roman" w:cs="Times New Roman"/>
          <w:bCs/>
          <w:iCs/>
          <w:sz w:val="26"/>
          <w:szCs w:val="26"/>
        </w:rPr>
        <w:t>В соответствии с Пись</w:t>
      </w:r>
      <w:r w:rsidR="00C64B84">
        <w:rPr>
          <w:rFonts w:ascii="Times New Roman" w:eastAsia="Times New Roman" w:hAnsi="Times New Roman" w:cs="Times New Roman"/>
          <w:bCs/>
          <w:iCs/>
          <w:sz w:val="26"/>
          <w:szCs w:val="26"/>
        </w:rPr>
        <w:t xml:space="preserve">мами ФАС России от 25.06.2020 </w:t>
      </w:r>
      <w:r w:rsidRPr="00D474DF">
        <w:rPr>
          <w:rFonts w:ascii="Times New Roman" w:eastAsia="Times New Roman" w:hAnsi="Times New Roman" w:cs="Times New Roman"/>
          <w:bCs/>
          <w:iCs/>
          <w:sz w:val="26"/>
          <w:szCs w:val="26"/>
        </w:rPr>
        <w:t>№ ИА/53</w:t>
      </w:r>
      <w:r w:rsidR="00C64B84">
        <w:rPr>
          <w:rFonts w:ascii="Times New Roman" w:eastAsia="Times New Roman" w:hAnsi="Times New Roman" w:cs="Times New Roman"/>
          <w:bCs/>
          <w:iCs/>
          <w:sz w:val="26"/>
          <w:szCs w:val="26"/>
        </w:rPr>
        <w:t>616/20, Минфина от 17.02.2020 №</w:t>
      </w:r>
      <w:r w:rsidRPr="00D474DF">
        <w:rPr>
          <w:rFonts w:ascii="Times New Roman" w:eastAsia="Times New Roman" w:hAnsi="Times New Roman" w:cs="Times New Roman"/>
          <w:bCs/>
          <w:iCs/>
          <w:sz w:val="26"/>
          <w:szCs w:val="26"/>
        </w:rPr>
        <w:t xml:space="preserve"> 24-05-07/10764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w:t>
      </w:r>
    </w:p>
    <w:p w14:paraId="22D8271E" w14:textId="77777777" w:rsidR="00C64B84" w:rsidRDefault="00D474DF" w:rsidP="007C646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D474DF">
        <w:rPr>
          <w:rFonts w:ascii="Times New Roman" w:eastAsia="Times New Roman" w:hAnsi="Times New Roman" w:cs="Times New Roman"/>
          <w:bCs/>
          <w:iCs/>
          <w:sz w:val="26"/>
          <w:szCs w:val="26"/>
        </w:rPr>
        <w:t>1) товар не передается заказчику по товарн</w:t>
      </w:r>
      <w:r w:rsidR="00C64B84">
        <w:rPr>
          <w:rFonts w:ascii="Times New Roman" w:eastAsia="Times New Roman" w:hAnsi="Times New Roman" w:cs="Times New Roman"/>
          <w:bCs/>
          <w:iCs/>
          <w:sz w:val="26"/>
          <w:szCs w:val="26"/>
        </w:rPr>
        <w:t>ой накладной или акту передачи;</w:t>
      </w:r>
    </w:p>
    <w:p w14:paraId="0A89980C" w14:textId="3B638D27" w:rsidR="00C64B84" w:rsidRDefault="00D474DF" w:rsidP="007C646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D474DF">
        <w:rPr>
          <w:rFonts w:ascii="Times New Roman" w:eastAsia="Times New Roman" w:hAnsi="Times New Roman" w:cs="Times New Roman"/>
          <w:bCs/>
          <w:iCs/>
          <w:sz w:val="26"/>
          <w:szCs w:val="26"/>
        </w:rPr>
        <w:t xml:space="preserve">2) товар не принимается к бухгалтерскому учету заказчика в соответствии с Федеральным </w:t>
      </w:r>
      <w:r w:rsidR="00C64B84">
        <w:rPr>
          <w:rFonts w:ascii="Times New Roman" w:eastAsia="Times New Roman" w:hAnsi="Times New Roman" w:cs="Times New Roman"/>
          <w:bCs/>
          <w:iCs/>
          <w:sz w:val="26"/>
          <w:szCs w:val="26"/>
        </w:rPr>
        <w:t>законом от 06.12.2011 № 402 ФЗ «О бухгалтерском учете»</w:t>
      </w:r>
      <w:r w:rsidRPr="00D474DF">
        <w:rPr>
          <w:rFonts w:ascii="Times New Roman" w:eastAsia="Times New Roman" w:hAnsi="Times New Roman" w:cs="Times New Roman"/>
          <w:bCs/>
          <w:iCs/>
          <w:sz w:val="26"/>
          <w:szCs w:val="26"/>
        </w:rPr>
        <w:t xml:space="preserve">; </w:t>
      </w:r>
    </w:p>
    <w:p w14:paraId="68FB2C46" w14:textId="5B9AB18A" w:rsidR="00D474DF" w:rsidRDefault="00D474DF" w:rsidP="007C646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D474DF">
        <w:rPr>
          <w:rFonts w:ascii="Times New Roman" w:eastAsia="Times New Roman" w:hAnsi="Times New Roman" w:cs="Times New Roman"/>
          <w:bCs/>
          <w:iCs/>
          <w:sz w:val="26"/>
          <w:szCs w:val="26"/>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 Заказчиком при размещении закупки подобные требования не устанавливались, т.к., как уже указывалось ранее, объектом закупки является выполнение работ по капитальному ремонту участка тепловых сетей.</w:t>
      </w:r>
    </w:p>
    <w:p w14:paraId="69D44358" w14:textId="727BACA5" w:rsidR="00DB7BC2" w:rsidRDefault="00DB7BC2" w:rsidP="004E471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На основании вышеизложенного</w:t>
      </w:r>
      <w:r w:rsidR="00FD0913" w:rsidRPr="00FD0913">
        <w:rPr>
          <w:rFonts w:ascii="Times New Roman" w:eastAsia="Times New Roman" w:hAnsi="Times New Roman" w:cs="Times New Roman"/>
          <w:bCs/>
          <w:iCs/>
          <w:sz w:val="26"/>
          <w:szCs w:val="26"/>
        </w:rPr>
        <w:t xml:space="preserve">, принимая во внимание значимость процесса </w:t>
      </w:r>
      <w:r w:rsidR="00FB7EC6" w:rsidRPr="00FB7EC6">
        <w:rPr>
          <w:rFonts w:ascii="Times New Roman" w:eastAsia="Times New Roman" w:hAnsi="Times New Roman" w:cs="Times New Roman"/>
          <w:bCs/>
          <w:iCs/>
          <w:sz w:val="26"/>
          <w:szCs w:val="26"/>
        </w:rPr>
        <w:t>капитальн</w:t>
      </w:r>
      <w:r w:rsidR="00FB7EC6">
        <w:rPr>
          <w:rFonts w:ascii="Times New Roman" w:eastAsia="Times New Roman" w:hAnsi="Times New Roman" w:cs="Times New Roman"/>
          <w:bCs/>
          <w:iCs/>
          <w:sz w:val="26"/>
          <w:szCs w:val="26"/>
        </w:rPr>
        <w:t>ого ремонта</w:t>
      </w:r>
      <w:r w:rsidR="00FB7EC6" w:rsidRPr="00FB7EC6">
        <w:rPr>
          <w:rFonts w:ascii="Times New Roman" w:eastAsia="Times New Roman" w:hAnsi="Times New Roman" w:cs="Times New Roman"/>
          <w:bCs/>
          <w:iCs/>
          <w:sz w:val="26"/>
          <w:szCs w:val="26"/>
        </w:rPr>
        <w:t xml:space="preserve"> участка тепловых сетей</w:t>
      </w:r>
      <w:r w:rsidR="00FD0913" w:rsidRPr="00FD0913">
        <w:rPr>
          <w:rFonts w:ascii="Times New Roman" w:eastAsia="Times New Roman" w:hAnsi="Times New Roman" w:cs="Times New Roman"/>
          <w:bCs/>
          <w:iCs/>
          <w:sz w:val="26"/>
          <w:szCs w:val="26"/>
        </w:rPr>
        <w:t xml:space="preserve">, </w:t>
      </w:r>
      <w:r w:rsidR="0054333B">
        <w:rPr>
          <w:rFonts w:ascii="Times New Roman" w:eastAsia="Times New Roman" w:hAnsi="Times New Roman" w:cs="Times New Roman"/>
          <w:bCs/>
          <w:iCs/>
          <w:sz w:val="26"/>
          <w:szCs w:val="26"/>
        </w:rPr>
        <w:t xml:space="preserve">Комиссия приходит к выводу, что Заказчиком </w:t>
      </w:r>
      <w:r w:rsidRPr="00DB7BC2">
        <w:rPr>
          <w:rFonts w:ascii="Times New Roman" w:eastAsia="Times New Roman" w:hAnsi="Times New Roman" w:cs="Times New Roman"/>
          <w:bCs/>
          <w:iCs/>
          <w:sz w:val="26"/>
          <w:szCs w:val="26"/>
        </w:rPr>
        <w:t xml:space="preserve">при проведении закупки </w:t>
      </w:r>
      <w:r>
        <w:rPr>
          <w:rFonts w:ascii="Times New Roman" w:eastAsia="Times New Roman" w:hAnsi="Times New Roman" w:cs="Times New Roman"/>
          <w:bCs/>
          <w:iCs/>
          <w:sz w:val="26"/>
          <w:szCs w:val="26"/>
        </w:rPr>
        <w:t xml:space="preserve">установлены требования к выполняемым работам </w:t>
      </w:r>
      <w:r w:rsidRPr="00DB7BC2">
        <w:rPr>
          <w:rFonts w:ascii="Times New Roman" w:eastAsia="Times New Roman" w:hAnsi="Times New Roman" w:cs="Times New Roman"/>
          <w:bCs/>
          <w:iCs/>
          <w:sz w:val="26"/>
          <w:szCs w:val="26"/>
        </w:rPr>
        <w:t xml:space="preserve">таким образом, чтобы получить </w:t>
      </w:r>
      <w:r>
        <w:rPr>
          <w:rFonts w:ascii="Times New Roman" w:eastAsia="Times New Roman" w:hAnsi="Times New Roman" w:cs="Times New Roman"/>
          <w:bCs/>
          <w:iCs/>
          <w:sz w:val="26"/>
          <w:szCs w:val="26"/>
        </w:rPr>
        <w:t xml:space="preserve">работы </w:t>
      </w:r>
      <w:r w:rsidRPr="00DB7BC2">
        <w:rPr>
          <w:rFonts w:ascii="Times New Roman" w:eastAsia="Times New Roman" w:hAnsi="Times New Roman" w:cs="Times New Roman"/>
          <w:bCs/>
          <w:iCs/>
          <w:sz w:val="26"/>
          <w:szCs w:val="26"/>
        </w:rPr>
        <w:t>с тем</w:t>
      </w:r>
      <w:r w:rsidR="000B6B58">
        <w:rPr>
          <w:rFonts w:ascii="Times New Roman" w:eastAsia="Times New Roman" w:hAnsi="Times New Roman" w:cs="Times New Roman"/>
          <w:bCs/>
          <w:iCs/>
          <w:sz w:val="26"/>
          <w:szCs w:val="26"/>
        </w:rPr>
        <w:t xml:space="preserve"> качеством</w:t>
      </w:r>
      <w:r w:rsidRPr="00DB7BC2">
        <w:rPr>
          <w:rFonts w:ascii="Times New Roman" w:eastAsia="Times New Roman" w:hAnsi="Times New Roman" w:cs="Times New Roman"/>
          <w:bCs/>
          <w:iCs/>
          <w:sz w:val="26"/>
          <w:szCs w:val="26"/>
        </w:rPr>
        <w:t>, которые необходимы Заказчику и соответствуют его потребностям для удовлетворения его нужд.</w:t>
      </w:r>
    </w:p>
    <w:p w14:paraId="774BE71C" w14:textId="77777777" w:rsidR="00A74861" w:rsidRPr="00A74861" w:rsidRDefault="00A74861" w:rsidP="00A74861">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proofErr w:type="gramStart"/>
      <w:r w:rsidRPr="00A74861">
        <w:rPr>
          <w:rFonts w:ascii="Times New Roman" w:eastAsia="Times New Roman" w:hAnsi="Times New Roman" w:cs="Times New Roman"/>
          <w:bCs/>
          <w:iCs/>
          <w:sz w:val="26"/>
          <w:szCs w:val="26"/>
        </w:rPr>
        <w:t>Относительно довода Заявителя о том, что ему даны ненадлежащие/неполные разъяснения, Комиссия отмечает, что согласно части 5 статьи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w:t>
      </w:r>
      <w:proofErr w:type="gramEnd"/>
      <w:r w:rsidRPr="00A74861">
        <w:rPr>
          <w:rFonts w:ascii="Times New Roman" w:eastAsia="Times New Roman" w:hAnsi="Times New Roman" w:cs="Times New Roman"/>
          <w:bCs/>
          <w:iCs/>
          <w:sz w:val="26"/>
          <w:szCs w:val="26"/>
        </w:rPr>
        <w:t xml:space="preserve">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w:t>
      </w:r>
      <w:proofErr w:type="gramStart"/>
      <w:r w:rsidRPr="00A74861">
        <w:rPr>
          <w:rFonts w:ascii="Times New Roman" w:eastAsia="Times New Roman" w:hAnsi="Times New Roman" w:cs="Times New Roman"/>
          <w:bCs/>
          <w:iCs/>
          <w:sz w:val="26"/>
          <w:szCs w:val="26"/>
        </w:rPr>
        <w:t>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w:t>
      </w:r>
      <w:proofErr w:type="gramEnd"/>
      <w:r w:rsidRPr="00A74861">
        <w:rPr>
          <w:rFonts w:ascii="Times New Roman" w:eastAsia="Times New Roman" w:hAnsi="Times New Roman" w:cs="Times New Roman"/>
          <w:bCs/>
          <w:iCs/>
          <w:sz w:val="26"/>
          <w:szCs w:val="26"/>
        </w:rPr>
        <w:t xml:space="preserve"> </w:t>
      </w:r>
      <w:proofErr w:type="gramStart"/>
      <w:r w:rsidRPr="00A74861">
        <w:rPr>
          <w:rFonts w:ascii="Times New Roman" w:eastAsia="Times New Roman" w:hAnsi="Times New Roman" w:cs="Times New Roman"/>
          <w:bCs/>
          <w:iCs/>
          <w:sz w:val="26"/>
          <w:szCs w:val="26"/>
        </w:rPr>
        <w:t>которого</w:t>
      </w:r>
      <w:proofErr w:type="gramEnd"/>
      <w:r w:rsidRPr="00A74861">
        <w:rPr>
          <w:rFonts w:ascii="Times New Roman" w:eastAsia="Times New Roman" w:hAnsi="Times New Roman" w:cs="Times New Roman"/>
          <w:bCs/>
          <w:iCs/>
          <w:sz w:val="26"/>
          <w:szCs w:val="26"/>
        </w:rPr>
        <w:t xml:space="preserve"> поступил такой запрос. Такие разъяснения не должны изменять суть извещения об осуществлении закупки.</w:t>
      </w:r>
    </w:p>
    <w:p w14:paraId="35EE1F53" w14:textId="6E28AF43" w:rsidR="00A74861" w:rsidRPr="00A74861" w:rsidRDefault="00A74861" w:rsidP="00A74861">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A74861">
        <w:rPr>
          <w:rFonts w:ascii="Times New Roman" w:eastAsia="Times New Roman" w:hAnsi="Times New Roman" w:cs="Times New Roman"/>
          <w:bCs/>
          <w:iCs/>
          <w:sz w:val="26"/>
          <w:szCs w:val="26"/>
        </w:rPr>
        <w:t>Из материалов дела следует, что Заявитель воспользовался указанным правом, а на направленный запрос Заказчиком 12.05.2026  дано разъяснение.</w:t>
      </w:r>
    </w:p>
    <w:p w14:paraId="00E63A0A" w14:textId="0B347A43" w:rsidR="000B6B58" w:rsidRDefault="00A74861" w:rsidP="00A74861">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A74861">
        <w:rPr>
          <w:rFonts w:ascii="Times New Roman" w:eastAsia="Times New Roman" w:hAnsi="Times New Roman" w:cs="Times New Roman"/>
          <w:bCs/>
          <w:iCs/>
          <w:sz w:val="26"/>
          <w:szCs w:val="26"/>
        </w:rPr>
        <w:t>Комиссия отмечает, что несогласие с разъяснениями Заказчика не означает их непредставление с его стороны.</w:t>
      </w:r>
    </w:p>
    <w:p w14:paraId="70303741" w14:textId="77777777" w:rsidR="0054333B" w:rsidRPr="0054333B" w:rsidRDefault="0054333B" w:rsidP="0054333B">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54333B">
        <w:rPr>
          <w:rFonts w:ascii="Times New Roman" w:eastAsia="Times New Roman" w:hAnsi="Times New Roman" w:cs="Times New Roman"/>
          <w:bCs/>
          <w:iCs/>
          <w:sz w:val="26"/>
          <w:szCs w:val="26"/>
        </w:rPr>
        <w:t xml:space="preserve">Согласно Определению Верховного суда Российской Федерации от 18.11.2019 № 307-ЭС19-12629 контролирующий орган при применении Закона о </w:t>
      </w:r>
      <w:r w:rsidRPr="0054333B">
        <w:rPr>
          <w:rFonts w:ascii="Times New Roman" w:eastAsia="Times New Roman" w:hAnsi="Times New Roman" w:cs="Times New Roman"/>
          <w:bCs/>
          <w:iCs/>
          <w:sz w:val="26"/>
          <w:szCs w:val="26"/>
        </w:rPr>
        <w:lastRenderedPageBreak/>
        <w:t>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14:paraId="04C4B081" w14:textId="77777777" w:rsidR="0054333B" w:rsidRPr="0054333B" w:rsidRDefault="0054333B" w:rsidP="0054333B">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proofErr w:type="gramStart"/>
      <w:r w:rsidRPr="0054333B">
        <w:rPr>
          <w:rFonts w:ascii="Times New Roman" w:eastAsia="Times New Roman" w:hAnsi="Times New Roman" w:cs="Times New Roman"/>
          <w:bCs/>
          <w:iCs/>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w:t>
      </w:r>
      <w:proofErr w:type="gramEnd"/>
      <w:r w:rsidRPr="0054333B">
        <w:rPr>
          <w:rFonts w:ascii="Times New Roman" w:eastAsia="Times New Roman" w:hAnsi="Times New Roman" w:cs="Times New Roman"/>
          <w:bCs/>
          <w:iCs/>
          <w:sz w:val="26"/>
          <w:szCs w:val="26"/>
        </w:rPr>
        <w:t xml:space="preserve">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 правовых образований, в интересах которых осуществляются расходы бюджетов. </w:t>
      </w:r>
      <w:proofErr w:type="gramStart"/>
      <w:r w:rsidRPr="0054333B">
        <w:rPr>
          <w:rFonts w:ascii="Times New Roman" w:eastAsia="Times New Roman" w:hAnsi="Times New Roman" w:cs="Times New Roman"/>
          <w:bCs/>
          <w:iCs/>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roofErr w:type="gramEnd"/>
    </w:p>
    <w:p w14:paraId="08B3E9F5" w14:textId="77777777" w:rsidR="0054333B" w:rsidRPr="0054333B" w:rsidRDefault="0054333B" w:rsidP="0054333B">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proofErr w:type="gramStart"/>
      <w:r w:rsidRPr="0054333B">
        <w:rPr>
          <w:rFonts w:ascii="Times New Roman" w:eastAsia="Times New Roman" w:hAnsi="Times New Roman" w:cs="Times New Roman"/>
          <w:bCs/>
          <w:iCs/>
          <w:sz w:val="26"/>
          <w:szCs w:val="26"/>
        </w:rPr>
        <w:t xml:space="preserve">Из правовой позиции, изложенной в постановлении Президиума Высшего Арбитражного Суда Российской Федерации от 28.12.2010 № 11017/10 следует, что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w:t>
      </w:r>
      <w:proofErr w:type="gramEnd"/>
    </w:p>
    <w:p w14:paraId="5EBF82FC" w14:textId="286CDF99" w:rsidR="001D0F0B" w:rsidRDefault="001D0F0B" w:rsidP="0054333B">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1D0F0B">
        <w:rPr>
          <w:rFonts w:ascii="Times New Roman" w:eastAsia="Times New Roman" w:hAnsi="Times New Roman" w:cs="Times New Roman"/>
          <w:bCs/>
          <w:iCs/>
          <w:sz w:val="26"/>
          <w:szCs w:val="26"/>
        </w:rPr>
        <w:t xml:space="preserve">При этом Заказчик не ограничивал </w:t>
      </w:r>
      <w:r>
        <w:rPr>
          <w:rFonts w:ascii="Times New Roman" w:eastAsia="Times New Roman" w:hAnsi="Times New Roman" w:cs="Times New Roman"/>
          <w:bCs/>
          <w:iCs/>
          <w:sz w:val="26"/>
          <w:szCs w:val="26"/>
        </w:rPr>
        <w:t>п</w:t>
      </w:r>
      <w:r w:rsidRPr="001D0F0B">
        <w:rPr>
          <w:rFonts w:ascii="Times New Roman" w:eastAsia="Times New Roman" w:hAnsi="Times New Roman" w:cs="Times New Roman"/>
          <w:bCs/>
          <w:iCs/>
          <w:sz w:val="26"/>
          <w:szCs w:val="26"/>
        </w:rPr>
        <w:t xml:space="preserve">одрядчиков при исполнении контракта и подборе </w:t>
      </w:r>
      <w:r w:rsidR="00A74861">
        <w:rPr>
          <w:rFonts w:ascii="Times New Roman" w:eastAsia="Times New Roman" w:hAnsi="Times New Roman" w:cs="Times New Roman"/>
          <w:bCs/>
          <w:iCs/>
          <w:sz w:val="26"/>
          <w:szCs w:val="26"/>
        </w:rPr>
        <w:t>материалов</w:t>
      </w:r>
      <w:r w:rsidRPr="001D0F0B">
        <w:rPr>
          <w:rFonts w:ascii="Times New Roman" w:eastAsia="Times New Roman" w:hAnsi="Times New Roman" w:cs="Times New Roman"/>
          <w:bCs/>
          <w:iCs/>
          <w:sz w:val="26"/>
          <w:szCs w:val="26"/>
        </w:rPr>
        <w:t xml:space="preserve"> при выполнении вышеуказанных работ. </w:t>
      </w:r>
    </w:p>
    <w:p w14:paraId="09EE67C1" w14:textId="7410F7D4" w:rsidR="0054333B" w:rsidRPr="0054333B" w:rsidRDefault="0054333B" w:rsidP="0054333B">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54333B">
        <w:rPr>
          <w:rFonts w:ascii="Times New Roman" w:eastAsia="Times New Roman" w:hAnsi="Times New Roman" w:cs="Times New Roman"/>
          <w:bCs/>
          <w:iCs/>
          <w:sz w:val="26"/>
          <w:szCs w:val="26"/>
        </w:rPr>
        <w:t xml:space="preserve">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 </w:t>
      </w:r>
    </w:p>
    <w:p w14:paraId="1A0EFD67" w14:textId="77777777" w:rsidR="0054333B" w:rsidRPr="0054333B" w:rsidRDefault="0054333B" w:rsidP="0054333B">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proofErr w:type="gramStart"/>
      <w:r w:rsidRPr="0054333B">
        <w:rPr>
          <w:rFonts w:ascii="Times New Roman" w:eastAsia="Times New Roman" w:hAnsi="Times New Roman" w:cs="Times New Roman"/>
          <w:bCs/>
          <w:iCs/>
          <w:sz w:val="26"/>
          <w:szCs w:val="26"/>
        </w:rPr>
        <w:t>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1 статьи 1 Закона о контрактной системе, не может само по себе рассматриваться в качестве нарушения (позиция Северо-Западного арбитражного суда по делу А56-35274/2020 (с участием УФАС по Ленинградской области).</w:t>
      </w:r>
      <w:proofErr w:type="gramEnd"/>
    </w:p>
    <w:p w14:paraId="0B6ED262" w14:textId="49D330D9" w:rsidR="00FD0913" w:rsidRDefault="0054333B" w:rsidP="0054333B">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54333B">
        <w:rPr>
          <w:rFonts w:ascii="Times New Roman" w:eastAsia="Times New Roman" w:hAnsi="Times New Roman" w:cs="Times New Roman"/>
          <w:bCs/>
          <w:iCs/>
          <w:sz w:val="26"/>
          <w:szCs w:val="26"/>
        </w:rPr>
        <w:t xml:space="preserve">С учетом того факта, что в рамках закупки </w:t>
      </w:r>
      <w:r w:rsidR="001550F5">
        <w:rPr>
          <w:rFonts w:ascii="Times New Roman" w:eastAsia="Times New Roman" w:hAnsi="Times New Roman" w:cs="Times New Roman"/>
          <w:bCs/>
          <w:iCs/>
          <w:sz w:val="26"/>
          <w:szCs w:val="26"/>
        </w:rPr>
        <w:t xml:space="preserve">происходит </w:t>
      </w:r>
      <w:r w:rsidR="00A74861">
        <w:rPr>
          <w:rFonts w:ascii="Times New Roman" w:eastAsia="Times New Roman" w:hAnsi="Times New Roman" w:cs="Times New Roman"/>
          <w:bCs/>
          <w:iCs/>
          <w:sz w:val="26"/>
          <w:szCs w:val="26"/>
        </w:rPr>
        <w:t>в</w:t>
      </w:r>
      <w:r w:rsidR="00A74861" w:rsidRPr="00A74861">
        <w:rPr>
          <w:rFonts w:ascii="Times New Roman" w:eastAsia="Times New Roman" w:hAnsi="Times New Roman" w:cs="Times New Roman"/>
          <w:bCs/>
          <w:iCs/>
          <w:sz w:val="26"/>
          <w:szCs w:val="26"/>
        </w:rPr>
        <w:t>ыполнение работ по капитальному ремонту участка тепловых сетей</w:t>
      </w:r>
      <w:r w:rsidR="00A74861">
        <w:rPr>
          <w:rFonts w:ascii="Times New Roman" w:eastAsia="Times New Roman" w:hAnsi="Times New Roman" w:cs="Times New Roman"/>
          <w:bCs/>
          <w:iCs/>
          <w:sz w:val="26"/>
          <w:szCs w:val="26"/>
        </w:rPr>
        <w:t xml:space="preserve">, </w:t>
      </w:r>
      <w:r w:rsidR="001D0F0B">
        <w:rPr>
          <w:rFonts w:ascii="Times New Roman" w:eastAsia="Times New Roman" w:hAnsi="Times New Roman" w:cs="Times New Roman"/>
          <w:bCs/>
          <w:iCs/>
          <w:sz w:val="26"/>
          <w:szCs w:val="26"/>
        </w:rPr>
        <w:t>реализация</w:t>
      </w:r>
      <w:r w:rsidR="001D0F0B" w:rsidRPr="001D0F0B">
        <w:rPr>
          <w:rFonts w:ascii="Times New Roman" w:eastAsia="Times New Roman" w:hAnsi="Times New Roman" w:cs="Times New Roman"/>
          <w:bCs/>
          <w:iCs/>
          <w:sz w:val="26"/>
          <w:szCs w:val="26"/>
        </w:rPr>
        <w:t xml:space="preserve"> мероприятий по обеспечению </w:t>
      </w:r>
      <w:r w:rsidR="00A74861">
        <w:rPr>
          <w:rFonts w:ascii="Times New Roman" w:eastAsia="Times New Roman" w:hAnsi="Times New Roman" w:cs="Times New Roman"/>
          <w:bCs/>
          <w:iCs/>
          <w:sz w:val="26"/>
          <w:szCs w:val="26"/>
        </w:rPr>
        <w:t xml:space="preserve">работоспособности </w:t>
      </w:r>
      <w:r w:rsidR="00A74861" w:rsidRPr="00A74861">
        <w:rPr>
          <w:rFonts w:ascii="Times New Roman" w:eastAsia="Times New Roman" w:hAnsi="Times New Roman" w:cs="Times New Roman"/>
          <w:bCs/>
          <w:iCs/>
          <w:sz w:val="26"/>
          <w:szCs w:val="26"/>
        </w:rPr>
        <w:t>тепловых сетей</w:t>
      </w:r>
      <w:r w:rsidRPr="0054333B">
        <w:rPr>
          <w:rFonts w:ascii="Times New Roman" w:eastAsia="Times New Roman" w:hAnsi="Times New Roman" w:cs="Times New Roman"/>
          <w:bCs/>
          <w:iCs/>
          <w:sz w:val="26"/>
          <w:szCs w:val="26"/>
        </w:rPr>
        <w:t xml:space="preserve"> не может быть поставлена в </w:t>
      </w:r>
      <w:r w:rsidRPr="0054333B">
        <w:rPr>
          <w:rFonts w:ascii="Times New Roman" w:eastAsia="Times New Roman" w:hAnsi="Times New Roman" w:cs="Times New Roman"/>
          <w:bCs/>
          <w:iCs/>
          <w:sz w:val="26"/>
          <w:szCs w:val="26"/>
        </w:rPr>
        <w:lastRenderedPageBreak/>
        <w:t xml:space="preserve">зависимость от желания определенных лиц, не имеющих </w:t>
      </w:r>
      <w:r w:rsidR="001550F5" w:rsidRPr="001550F5">
        <w:rPr>
          <w:rFonts w:ascii="Times New Roman" w:eastAsia="Times New Roman" w:hAnsi="Times New Roman" w:cs="Times New Roman"/>
          <w:bCs/>
          <w:iCs/>
          <w:sz w:val="26"/>
          <w:szCs w:val="26"/>
        </w:rPr>
        <w:t xml:space="preserve">возможности </w:t>
      </w:r>
      <w:r w:rsidR="001D0F0B">
        <w:rPr>
          <w:rFonts w:ascii="Times New Roman" w:eastAsia="Times New Roman" w:hAnsi="Times New Roman" w:cs="Times New Roman"/>
          <w:bCs/>
          <w:iCs/>
          <w:sz w:val="26"/>
          <w:szCs w:val="26"/>
        </w:rPr>
        <w:t>выполнить требуемые работы</w:t>
      </w:r>
      <w:r w:rsidR="001550F5">
        <w:rPr>
          <w:rFonts w:ascii="Times New Roman" w:eastAsia="Times New Roman" w:hAnsi="Times New Roman" w:cs="Times New Roman"/>
          <w:bCs/>
          <w:iCs/>
          <w:sz w:val="26"/>
          <w:szCs w:val="26"/>
        </w:rPr>
        <w:t>, необходим</w:t>
      </w:r>
      <w:r w:rsidR="001D0F0B">
        <w:rPr>
          <w:rFonts w:ascii="Times New Roman" w:eastAsia="Times New Roman" w:hAnsi="Times New Roman" w:cs="Times New Roman"/>
          <w:bCs/>
          <w:iCs/>
          <w:sz w:val="26"/>
          <w:szCs w:val="26"/>
        </w:rPr>
        <w:t>ы</w:t>
      </w:r>
      <w:r w:rsidR="006734C1">
        <w:rPr>
          <w:rFonts w:ascii="Times New Roman" w:eastAsia="Times New Roman" w:hAnsi="Times New Roman" w:cs="Times New Roman"/>
          <w:bCs/>
          <w:iCs/>
          <w:sz w:val="26"/>
          <w:szCs w:val="26"/>
        </w:rPr>
        <w:t>х</w:t>
      </w:r>
      <w:r w:rsidR="001550F5">
        <w:rPr>
          <w:rFonts w:ascii="Times New Roman" w:eastAsia="Times New Roman" w:hAnsi="Times New Roman" w:cs="Times New Roman"/>
          <w:bCs/>
          <w:iCs/>
          <w:sz w:val="26"/>
          <w:szCs w:val="26"/>
        </w:rPr>
        <w:t xml:space="preserve"> Заказчику.</w:t>
      </w:r>
    </w:p>
    <w:p w14:paraId="7E7D94CD" w14:textId="638492BC" w:rsidR="00722C98" w:rsidRDefault="0072581D" w:rsidP="00722C9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w:t>
      </w:r>
      <w:r w:rsidR="00722C98" w:rsidRPr="00DC60BA">
        <w:rPr>
          <w:rFonts w:ascii="Times New Roman" w:hAnsi="Times New Roman" w:cs="Times New Roman"/>
          <w:sz w:val="26"/>
          <w:szCs w:val="26"/>
        </w:rPr>
        <w:t xml:space="preserve">, </w:t>
      </w:r>
      <w:r w:rsidR="00722C98">
        <w:rPr>
          <w:rFonts w:ascii="Times New Roman" w:hAnsi="Times New Roman" w:cs="Times New Roman"/>
          <w:sz w:val="26"/>
          <w:szCs w:val="26"/>
        </w:rPr>
        <w:t xml:space="preserve">Комиссия </w:t>
      </w:r>
      <w:r w:rsidR="00722C98" w:rsidRPr="009B05E9">
        <w:rPr>
          <w:rFonts w:ascii="Times New Roman" w:hAnsi="Times New Roman" w:cs="Times New Roman"/>
          <w:sz w:val="26"/>
          <w:szCs w:val="26"/>
        </w:rPr>
        <w:t xml:space="preserve">приходит к выводу, что доводы, изложенные в </w:t>
      </w:r>
      <w:r w:rsidR="00722C98">
        <w:rPr>
          <w:rFonts w:ascii="Times New Roman" w:hAnsi="Times New Roman" w:cs="Times New Roman"/>
          <w:sz w:val="26"/>
          <w:szCs w:val="26"/>
        </w:rPr>
        <w:t>жалобе</w:t>
      </w:r>
      <w:r w:rsidR="00722C98" w:rsidRPr="009B05E9">
        <w:rPr>
          <w:rFonts w:ascii="Times New Roman" w:hAnsi="Times New Roman" w:cs="Times New Roman"/>
          <w:sz w:val="26"/>
          <w:szCs w:val="26"/>
        </w:rPr>
        <w:t xml:space="preserve"> Заявителя, не нашли своего подтверждения.</w:t>
      </w:r>
    </w:p>
    <w:p w14:paraId="6FFE256A" w14:textId="77777777" w:rsidR="0072581D" w:rsidRDefault="0072581D" w:rsidP="00CD78D1">
      <w:pPr>
        <w:spacing w:after="0" w:line="240" w:lineRule="auto"/>
        <w:ind w:firstLine="709"/>
        <w:jc w:val="both"/>
        <w:rPr>
          <w:rFonts w:ascii="Times New Roman" w:hAnsi="Times New Roman"/>
          <w:sz w:val="26"/>
          <w:szCs w:val="26"/>
          <w:shd w:val="clear" w:color="auto" w:fill="FFFFFF"/>
        </w:rPr>
      </w:pPr>
    </w:p>
    <w:p w14:paraId="2541C5A8" w14:textId="6AD5EBA0" w:rsidR="00691C88" w:rsidRPr="00A74861" w:rsidRDefault="00CD78D1" w:rsidP="00A74861">
      <w:pPr>
        <w:spacing w:after="0" w:line="240" w:lineRule="auto"/>
        <w:ind w:firstLine="709"/>
        <w:jc w:val="both"/>
        <w:rPr>
          <w:rFonts w:ascii="Times New Roman" w:hAnsi="Times New Roman"/>
          <w:sz w:val="26"/>
          <w:szCs w:val="26"/>
          <w:shd w:val="clear" w:color="auto" w:fill="FFFFFF"/>
        </w:rPr>
      </w:pPr>
      <w:r w:rsidRPr="008206A1">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349FAE4F" w14:textId="77777777" w:rsidR="00CD78D1" w:rsidRPr="008206A1" w:rsidRDefault="00CD78D1" w:rsidP="00CD78D1">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6CEEEB42" w14:textId="77777777" w:rsidR="00CD78D1" w:rsidRPr="008206A1" w:rsidRDefault="00CD78D1" w:rsidP="00CD78D1">
      <w:pPr>
        <w:widowControl w:val="0"/>
        <w:tabs>
          <w:tab w:val="left" w:pos="993"/>
        </w:tabs>
        <w:spacing w:after="0" w:line="240" w:lineRule="auto"/>
        <w:ind w:firstLine="709"/>
        <w:jc w:val="center"/>
        <w:rPr>
          <w:rFonts w:ascii="Times New Roman" w:eastAsia="Times New Roman" w:hAnsi="Times New Roman" w:cs="Times New Roman"/>
          <w:sz w:val="26"/>
          <w:szCs w:val="26"/>
        </w:rPr>
      </w:pPr>
      <w:r w:rsidRPr="008206A1">
        <w:rPr>
          <w:rFonts w:ascii="Times New Roman" w:hAnsi="Times New Roman"/>
          <w:sz w:val="26"/>
          <w:szCs w:val="26"/>
        </w:rPr>
        <w:t>РЕШИЛА:</w:t>
      </w:r>
    </w:p>
    <w:p w14:paraId="159EBC9A" w14:textId="77777777" w:rsidR="00CD78D1" w:rsidRPr="008206A1" w:rsidRDefault="00CD78D1" w:rsidP="00CD78D1">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frame="1"/>
        </w:rPr>
      </w:pPr>
    </w:p>
    <w:p w14:paraId="5A9BDA68" w14:textId="0EFA2FC3" w:rsidR="00A90186" w:rsidRPr="008206A1" w:rsidRDefault="004F6FF1" w:rsidP="000F31F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w:t>
      </w:r>
      <w:r w:rsidR="00A90186" w:rsidRPr="008206A1">
        <w:rPr>
          <w:rFonts w:ascii="Times New Roman" w:hAnsi="Times New Roman" w:cs="Times New Roman"/>
          <w:bCs/>
          <w:sz w:val="26"/>
          <w:szCs w:val="26"/>
        </w:rPr>
        <w:t xml:space="preserve">ризнать жалобу </w:t>
      </w:r>
      <w:r w:rsidR="00211499" w:rsidRPr="00211499">
        <w:rPr>
          <w:rFonts w:ascii="Times New Roman" w:hAnsi="Times New Roman" w:cs="Times New Roman"/>
          <w:bCs/>
          <w:sz w:val="26"/>
          <w:szCs w:val="26"/>
        </w:rPr>
        <w:t>ООО «</w:t>
      </w:r>
      <w:proofErr w:type="gramStart"/>
      <w:r w:rsidR="00211499" w:rsidRPr="00211499">
        <w:rPr>
          <w:rFonts w:ascii="Times New Roman" w:hAnsi="Times New Roman" w:cs="Times New Roman"/>
          <w:bCs/>
          <w:sz w:val="26"/>
          <w:szCs w:val="26"/>
        </w:rPr>
        <w:t>ПЛАН-А</w:t>
      </w:r>
      <w:proofErr w:type="gramEnd"/>
      <w:r w:rsidR="00211499" w:rsidRPr="00211499">
        <w:rPr>
          <w:rFonts w:ascii="Times New Roman" w:hAnsi="Times New Roman" w:cs="Times New Roman"/>
          <w:bCs/>
          <w:sz w:val="26"/>
          <w:szCs w:val="26"/>
        </w:rPr>
        <w:t>»</w:t>
      </w:r>
      <w:r w:rsidR="0072581D">
        <w:rPr>
          <w:rFonts w:ascii="Times New Roman" w:hAnsi="Times New Roman" w:cs="Times New Roman"/>
          <w:bCs/>
          <w:sz w:val="26"/>
          <w:szCs w:val="26"/>
        </w:rPr>
        <w:t xml:space="preserve"> </w:t>
      </w:r>
      <w:r>
        <w:rPr>
          <w:rFonts w:ascii="Times New Roman" w:hAnsi="Times New Roman" w:cs="Times New Roman"/>
          <w:bCs/>
          <w:sz w:val="26"/>
          <w:szCs w:val="26"/>
        </w:rPr>
        <w:t>не</w:t>
      </w:r>
      <w:r w:rsidR="00A90186" w:rsidRPr="008206A1">
        <w:rPr>
          <w:rFonts w:ascii="Times New Roman" w:hAnsi="Times New Roman" w:cs="Times New Roman"/>
          <w:bCs/>
          <w:sz w:val="26"/>
          <w:szCs w:val="26"/>
        </w:rPr>
        <w:t>обоснованной</w:t>
      </w:r>
      <w:r>
        <w:rPr>
          <w:rFonts w:ascii="Times New Roman" w:hAnsi="Times New Roman" w:cs="Times New Roman"/>
          <w:bCs/>
          <w:sz w:val="26"/>
          <w:szCs w:val="26"/>
        </w:rPr>
        <w:t>.</w:t>
      </w:r>
    </w:p>
    <w:p w14:paraId="35A0C192" w14:textId="77777777" w:rsidR="00CD78D1" w:rsidRDefault="00CD78D1" w:rsidP="00CD78D1">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14:paraId="732ECD4F" w14:textId="77777777" w:rsidR="00CD78D1" w:rsidRDefault="00CD78D1" w:rsidP="00CD78D1">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14:paraId="07F646DE" w14:textId="77777777" w:rsidR="00E62277" w:rsidRDefault="00E62277" w:rsidP="00E62277">
      <w:pPr>
        <w:widowControl w:val="0"/>
        <w:tabs>
          <w:tab w:val="left" w:pos="993"/>
        </w:tabs>
        <w:autoSpaceDE w:val="0"/>
        <w:autoSpaceDN w:val="0"/>
        <w:adjustRightInd w:val="0"/>
        <w:spacing w:after="0" w:line="240" w:lineRule="auto"/>
        <w:jc w:val="both"/>
        <w:rPr>
          <w:rFonts w:ascii="Times New Roman" w:hAnsi="Times New Roman"/>
          <w:sz w:val="26"/>
          <w:szCs w:val="26"/>
        </w:rPr>
      </w:pPr>
    </w:p>
    <w:p w14:paraId="03A8B7F0" w14:textId="77777777" w:rsidR="005B3965" w:rsidRDefault="005B3965">
      <w:bookmarkStart w:id="0" w:name="_GoBack"/>
      <w:bookmarkEnd w:id="0"/>
    </w:p>
    <w:sectPr w:rsidR="005B3965" w:rsidSect="00A46A1A">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79D0D3" w14:textId="77777777" w:rsidR="006E133A" w:rsidRDefault="006E133A" w:rsidP="005D3A8D">
      <w:pPr>
        <w:spacing w:after="0" w:line="240" w:lineRule="auto"/>
      </w:pPr>
      <w:r>
        <w:separator/>
      </w:r>
    </w:p>
  </w:endnote>
  <w:endnote w:type="continuationSeparator" w:id="0">
    <w:p w14:paraId="75934CB3" w14:textId="77777777" w:rsidR="006E133A" w:rsidRDefault="006E133A" w:rsidP="005D3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D1780A" w14:textId="77777777" w:rsidR="006E133A" w:rsidRDefault="006E133A" w:rsidP="005D3A8D">
      <w:pPr>
        <w:spacing w:after="0" w:line="240" w:lineRule="auto"/>
      </w:pPr>
      <w:r>
        <w:separator/>
      </w:r>
    </w:p>
  </w:footnote>
  <w:footnote w:type="continuationSeparator" w:id="0">
    <w:p w14:paraId="310AC719" w14:textId="77777777" w:rsidR="006E133A" w:rsidRDefault="006E133A" w:rsidP="005D3A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9709645"/>
      <w:docPartObj>
        <w:docPartGallery w:val="Page Numbers (Top of Page)"/>
        <w:docPartUnique/>
      </w:docPartObj>
    </w:sdtPr>
    <w:sdtEndPr/>
    <w:sdtContent>
      <w:p w14:paraId="5DBA60D0" w14:textId="5415E631" w:rsidR="000F31F3" w:rsidRDefault="000F31F3">
        <w:pPr>
          <w:pStyle w:val="a3"/>
          <w:jc w:val="center"/>
        </w:pPr>
        <w:r>
          <w:fldChar w:fldCharType="begin"/>
        </w:r>
        <w:r>
          <w:instrText>PAGE   \* MERGEFORMAT</w:instrText>
        </w:r>
        <w:r>
          <w:fldChar w:fldCharType="separate"/>
        </w:r>
        <w:r w:rsidR="00E70DE3">
          <w:rPr>
            <w:noProof/>
          </w:rPr>
          <w:t>9</w:t>
        </w:r>
        <w:r>
          <w:fldChar w:fldCharType="end"/>
        </w:r>
      </w:p>
    </w:sdtContent>
  </w:sdt>
  <w:p w14:paraId="37AA9C3D" w14:textId="77777777" w:rsidR="000F31F3" w:rsidRDefault="000F31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8D1"/>
    <w:rsid w:val="00004043"/>
    <w:rsid w:val="00020064"/>
    <w:rsid w:val="0002213E"/>
    <w:rsid w:val="00024616"/>
    <w:rsid w:val="00040087"/>
    <w:rsid w:val="000605FF"/>
    <w:rsid w:val="00087056"/>
    <w:rsid w:val="00095737"/>
    <w:rsid w:val="000A1E85"/>
    <w:rsid w:val="000B6B58"/>
    <w:rsid w:val="000D5CE4"/>
    <w:rsid w:val="000E44AD"/>
    <w:rsid w:val="000F31F3"/>
    <w:rsid w:val="0011077F"/>
    <w:rsid w:val="00145600"/>
    <w:rsid w:val="001550F5"/>
    <w:rsid w:val="00157404"/>
    <w:rsid w:val="00171BD1"/>
    <w:rsid w:val="00195FB5"/>
    <w:rsid w:val="001A3703"/>
    <w:rsid w:val="001A5FEC"/>
    <w:rsid w:val="001B1D5A"/>
    <w:rsid w:val="001B64D9"/>
    <w:rsid w:val="001C0566"/>
    <w:rsid w:val="001C07B0"/>
    <w:rsid w:val="001D0F0B"/>
    <w:rsid w:val="001D6EB0"/>
    <w:rsid w:val="001F251B"/>
    <w:rsid w:val="001F2C7B"/>
    <w:rsid w:val="001F68B0"/>
    <w:rsid w:val="002033E5"/>
    <w:rsid w:val="00211499"/>
    <w:rsid w:val="00222657"/>
    <w:rsid w:val="002239AA"/>
    <w:rsid w:val="00254494"/>
    <w:rsid w:val="0025460B"/>
    <w:rsid w:val="00256C4A"/>
    <w:rsid w:val="0026381C"/>
    <w:rsid w:val="002652C5"/>
    <w:rsid w:val="002707F7"/>
    <w:rsid w:val="002815EF"/>
    <w:rsid w:val="002B3F44"/>
    <w:rsid w:val="002D3A4B"/>
    <w:rsid w:val="002E628B"/>
    <w:rsid w:val="00303988"/>
    <w:rsid w:val="00340D62"/>
    <w:rsid w:val="00362128"/>
    <w:rsid w:val="003675CD"/>
    <w:rsid w:val="003A3882"/>
    <w:rsid w:val="003B1C42"/>
    <w:rsid w:val="003C3873"/>
    <w:rsid w:val="003D1129"/>
    <w:rsid w:val="003E083B"/>
    <w:rsid w:val="003E674A"/>
    <w:rsid w:val="004178D7"/>
    <w:rsid w:val="00436E57"/>
    <w:rsid w:val="004477C9"/>
    <w:rsid w:val="0045345B"/>
    <w:rsid w:val="004831E7"/>
    <w:rsid w:val="0048440E"/>
    <w:rsid w:val="00492F26"/>
    <w:rsid w:val="004E17CB"/>
    <w:rsid w:val="004E3DED"/>
    <w:rsid w:val="004E4718"/>
    <w:rsid w:val="004F6FF1"/>
    <w:rsid w:val="0054333B"/>
    <w:rsid w:val="00560F7D"/>
    <w:rsid w:val="005976E4"/>
    <w:rsid w:val="005A48B6"/>
    <w:rsid w:val="005B3965"/>
    <w:rsid w:val="005D0756"/>
    <w:rsid w:val="005D3A8D"/>
    <w:rsid w:val="005D4BAA"/>
    <w:rsid w:val="005E232E"/>
    <w:rsid w:val="005E51F1"/>
    <w:rsid w:val="005F3B7B"/>
    <w:rsid w:val="00611949"/>
    <w:rsid w:val="00644F61"/>
    <w:rsid w:val="006714E1"/>
    <w:rsid w:val="006734C1"/>
    <w:rsid w:val="00687C70"/>
    <w:rsid w:val="006908C7"/>
    <w:rsid w:val="00691C88"/>
    <w:rsid w:val="006A54E3"/>
    <w:rsid w:val="006A6B96"/>
    <w:rsid w:val="006A7B64"/>
    <w:rsid w:val="006C1791"/>
    <w:rsid w:val="006C3ACA"/>
    <w:rsid w:val="006D04AF"/>
    <w:rsid w:val="006D3806"/>
    <w:rsid w:val="006E133A"/>
    <w:rsid w:val="006F1A46"/>
    <w:rsid w:val="006F1CEA"/>
    <w:rsid w:val="006F3411"/>
    <w:rsid w:val="00722C98"/>
    <w:rsid w:val="0072581D"/>
    <w:rsid w:val="007404A8"/>
    <w:rsid w:val="007501D8"/>
    <w:rsid w:val="007737A4"/>
    <w:rsid w:val="007902B0"/>
    <w:rsid w:val="007A03A8"/>
    <w:rsid w:val="007B42C1"/>
    <w:rsid w:val="007C4123"/>
    <w:rsid w:val="007C6469"/>
    <w:rsid w:val="007E51DC"/>
    <w:rsid w:val="007F05CD"/>
    <w:rsid w:val="007F3730"/>
    <w:rsid w:val="00800AE9"/>
    <w:rsid w:val="008206A1"/>
    <w:rsid w:val="00830EFF"/>
    <w:rsid w:val="00831D59"/>
    <w:rsid w:val="008526DB"/>
    <w:rsid w:val="0085556F"/>
    <w:rsid w:val="008835CE"/>
    <w:rsid w:val="00890F16"/>
    <w:rsid w:val="008B51C6"/>
    <w:rsid w:val="009006D5"/>
    <w:rsid w:val="00905207"/>
    <w:rsid w:val="00916C18"/>
    <w:rsid w:val="0093555F"/>
    <w:rsid w:val="00942200"/>
    <w:rsid w:val="0099104B"/>
    <w:rsid w:val="009A053E"/>
    <w:rsid w:val="009B2C65"/>
    <w:rsid w:val="009E1D91"/>
    <w:rsid w:val="009F1120"/>
    <w:rsid w:val="009F35BE"/>
    <w:rsid w:val="00A10A4A"/>
    <w:rsid w:val="00A2770B"/>
    <w:rsid w:val="00A42200"/>
    <w:rsid w:val="00A46A1A"/>
    <w:rsid w:val="00A74861"/>
    <w:rsid w:val="00A90186"/>
    <w:rsid w:val="00AA3B85"/>
    <w:rsid w:val="00AB4A37"/>
    <w:rsid w:val="00AD67DF"/>
    <w:rsid w:val="00AE0EEA"/>
    <w:rsid w:val="00AF25CE"/>
    <w:rsid w:val="00B25933"/>
    <w:rsid w:val="00B40D18"/>
    <w:rsid w:val="00B82787"/>
    <w:rsid w:val="00B93881"/>
    <w:rsid w:val="00BA3A74"/>
    <w:rsid w:val="00BB5AC9"/>
    <w:rsid w:val="00BD5486"/>
    <w:rsid w:val="00BD76B2"/>
    <w:rsid w:val="00BE2E80"/>
    <w:rsid w:val="00BE639F"/>
    <w:rsid w:val="00C004C6"/>
    <w:rsid w:val="00C260CF"/>
    <w:rsid w:val="00C53A79"/>
    <w:rsid w:val="00C64B84"/>
    <w:rsid w:val="00C6608C"/>
    <w:rsid w:val="00C8384B"/>
    <w:rsid w:val="00C908E8"/>
    <w:rsid w:val="00CB5D0C"/>
    <w:rsid w:val="00CC13AD"/>
    <w:rsid w:val="00CC5932"/>
    <w:rsid w:val="00CD5C4A"/>
    <w:rsid w:val="00CD78D1"/>
    <w:rsid w:val="00CF668D"/>
    <w:rsid w:val="00D20588"/>
    <w:rsid w:val="00D237EB"/>
    <w:rsid w:val="00D260C3"/>
    <w:rsid w:val="00D35DED"/>
    <w:rsid w:val="00D43249"/>
    <w:rsid w:val="00D474DF"/>
    <w:rsid w:val="00D66B47"/>
    <w:rsid w:val="00D951D6"/>
    <w:rsid w:val="00D9638C"/>
    <w:rsid w:val="00DB5B04"/>
    <w:rsid w:val="00DB7BC2"/>
    <w:rsid w:val="00DD05AA"/>
    <w:rsid w:val="00DF002C"/>
    <w:rsid w:val="00E0696F"/>
    <w:rsid w:val="00E13FFD"/>
    <w:rsid w:val="00E271F9"/>
    <w:rsid w:val="00E322D8"/>
    <w:rsid w:val="00E60D5E"/>
    <w:rsid w:val="00E62277"/>
    <w:rsid w:val="00E63E2D"/>
    <w:rsid w:val="00E70DE3"/>
    <w:rsid w:val="00E75DF1"/>
    <w:rsid w:val="00E950FA"/>
    <w:rsid w:val="00EA2F78"/>
    <w:rsid w:val="00EA4539"/>
    <w:rsid w:val="00EB0A85"/>
    <w:rsid w:val="00EC2FEA"/>
    <w:rsid w:val="00ED0A15"/>
    <w:rsid w:val="00EF4D85"/>
    <w:rsid w:val="00F242F8"/>
    <w:rsid w:val="00F401EF"/>
    <w:rsid w:val="00F42096"/>
    <w:rsid w:val="00F64716"/>
    <w:rsid w:val="00F64B28"/>
    <w:rsid w:val="00F865A4"/>
    <w:rsid w:val="00F909FF"/>
    <w:rsid w:val="00F927C3"/>
    <w:rsid w:val="00FB06BE"/>
    <w:rsid w:val="00FB23AA"/>
    <w:rsid w:val="00FB7EC6"/>
    <w:rsid w:val="00FD09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14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A15"/>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3A8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D3A8D"/>
    <w:rPr>
      <w:rFonts w:ascii="Calibri" w:eastAsia="Arial Unicode MS" w:hAnsi="Calibri" w:cs="Arial Unicode MS"/>
      <w:color w:val="000000"/>
      <w:u w:color="000000"/>
      <w:lang w:eastAsia="ru-RU"/>
    </w:rPr>
  </w:style>
  <w:style w:type="paragraph" w:styleId="a5">
    <w:name w:val="footer"/>
    <w:basedOn w:val="a"/>
    <w:link w:val="a6"/>
    <w:uiPriority w:val="99"/>
    <w:unhideWhenUsed/>
    <w:rsid w:val="005D3A8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D3A8D"/>
    <w:rPr>
      <w:rFonts w:ascii="Calibri" w:eastAsia="Arial Unicode MS" w:hAnsi="Calibri" w:cs="Arial Unicode MS"/>
      <w:color w:val="000000"/>
      <w:u w:color="000000"/>
      <w:lang w:eastAsia="ru-RU"/>
    </w:rPr>
  </w:style>
  <w:style w:type="table" w:styleId="a7">
    <w:name w:val="Table Grid"/>
    <w:basedOn w:val="a1"/>
    <w:uiPriority w:val="39"/>
    <w:rsid w:val="003C38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footnote reference"/>
    <w:aliases w:val="Ссылка на сноску 45,Знак сноски 1,Знак сноски-FN"/>
    <w:unhideWhenUsed/>
    <w:qFormat/>
    <w:rsid w:val="00C8384B"/>
    <w:rPr>
      <w:vertAlign w:val="superscript"/>
    </w:rPr>
  </w:style>
  <w:style w:type="paragraph" w:styleId="HTML">
    <w:name w:val="HTML Preformatted"/>
    <w:basedOn w:val="a"/>
    <w:link w:val="HTML0"/>
    <w:unhideWhenUsed/>
    <w:rsid w:val="00E62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0">
    <w:name w:val="Стандартный HTML Знак"/>
    <w:basedOn w:val="a0"/>
    <w:link w:val="HTML"/>
    <w:rsid w:val="00E62277"/>
    <w:rPr>
      <w:rFonts w:ascii="Courier New" w:eastAsia="Times New Roman" w:hAnsi="Courier New" w:cs="Courier New"/>
      <w:sz w:val="20"/>
      <w:szCs w:val="20"/>
      <w:lang w:eastAsia="ru-RU"/>
    </w:rPr>
  </w:style>
  <w:style w:type="table" w:customStyle="1" w:styleId="111">
    <w:name w:val="Сетка таблицы111"/>
    <w:basedOn w:val="a1"/>
    <w:uiPriority w:val="59"/>
    <w:rsid w:val="00E622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semiHidden/>
    <w:unhideWhenUsed/>
    <w:qFormat/>
    <w:rsid w:val="00E62277"/>
    <w:pPr>
      <w:spacing w:after="0" w:line="240" w:lineRule="auto"/>
    </w:pPr>
    <w:rPr>
      <w:rFonts w:ascii="Times New Roman" w:eastAsia="Times New Roman" w:hAnsi="Times New Roman" w:cs="Times New Roman"/>
      <w:color w:val="auto"/>
      <w:sz w:val="20"/>
      <w:szCs w:val="20"/>
    </w:rPr>
  </w:style>
  <w:style w:type="character" w:customStyle="1" w:styleId="aa">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9"/>
    <w:semiHidden/>
    <w:rsid w:val="00E62277"/>
    <w:rPr>
      <w:rFonts w:ascii="Times New Roman" w:eastAsia="Times New Roman" w:hAnsi="Times New Roman" w:cs="Times New Roman"/>
      <w:sz w:val="20"/>
      <w:szCs w:val="20"/>
      <w:lang w:eastAsia="ru-RU"/>
    </w:rPr>
  </w:style>
  <w:style w:type="character" w:styleId="ab">
    <w:name w:val="Hyperlink"/>
    <w:basedOn w:val="a0"/>
    <w:uiPriority w:val="99"/>
    <w:unhideWhenUsed/>
    <w:rsid w:val="006D3806"/>
    <w:rPr>
      <w:color w:val="0000FF" w:themeColor="hyperlink"/>
      <w:u w:val="single"/>
    </w:rPr>
  </w:style>
  <w:style w:type="character" w:customStyle="1" w:styleId="1">
    <w:name w:val="Неразрешенное упоминание1"/>
    <w:basedOn w:val="a0"/>
    <w:uiPriority w:val="99"/>
    <w:semiHidden/>
    <w:unhideWhenUsed/>
    <w:rsid w:val="006D3806"/>
    <w:rPr>
      <w:color w:val="605E5C"/>
      <w:shd w:val="clear" w:color="auto" w:fill="E1DFDD"/>
    </w:rPr>
  </w:style>
  <w:style w:type="character" w:customStyle="1" w:styleId="2">
    <w:name w:val="Неразрешенное упоминание2"/>
    <w:basedOn w:val="a0"/>
    <w:uiPriority w:val="99"/>
    <w:semiHidden/>
    <w:unhideWhenUsed/>
    <w:rsid w:val="007501D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A15"/>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3A8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D3A8D"/>
    <w:rPr>
      <w:rFonts w:ascii="Calibri" w:eastAsia="Arial Unicode MS" w:hAnsi="Calibri" w:cs="Arial Unicode MS"/>
      <w:color w:val="000000"/>
      <w:u w:color="000000"/>
      <w:lang w:eastAsia="ru-RU"/>
    </w:rPr>
  </w:style>
  <w:style w:type="paragraph" w:styleId="a5">
    <w:name w:val="footer"/>
    <w:basedOn w:val="a"/>
    <w:link w:val="a6"/>
    <w:uiPriority w:val="99"/>
    <w:unhideWhenUsed/>
    <w:rsid w:val="005D3A8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D3A8D"/>
    <w:rPr>
      <w:rFonts w:ascii="Calibri" w:eastAsia="Arial Unicode MS" w:hAnsi="Calibri" w:cs="Arial Unicode MS"/>
      <w:color w:val="000000"/>
      <w:u w:color="000000"/>
      <w:lang w:eastAsia="ru-RU"/>
    </w:rPr>
  </w:style>
  <w:style w:type="table" w:styleId="a7">
    <w:name w:val="Table Grid"/>
    <w:basedOn w:val="a1"/>
    <w:uiPriority w:val="39"/>
    <w:rsid w:val="003C38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footnote reference"/>
    <w:aliases w:val="Ссылка на сноску 45,Знак сноски 1,Знак сноски-FN"/>
    <w:unhideWhenUsed/>
    <w:qFormat/>
    <w:rsid w:val="00C8384B"/>
    <w:rPr>
      <w:vertAlign w:val="superscript"/>
    </w:rPr>
  </w:style>
  <w:style w:type="paragraph" w:styleId="HTML">
    <w:name w:val="HTML Preformatted"/>
    <w:basedOn w:val="a"/>
    <w:link w:val="HTML0"/>
    <w:unhideWhenUsed/>
    <w:rsid w:val="00E62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0">
    <w:name w:val="Стандартный HTML Знак"/>
    <w:basedOn w:val="a0"/>
    <w:link w:val="HTML"/>
    <w:rsid w:val="00E62277"/>
    <w:rPr>
      <w:rFonts w:ascii="Courier New" w:eastAsia="Times New Roman" w:hAnsi="Courier New" w:cs="Courier New"/>
      <w:sz w:val="20"/>
      <w:szCs w:val="20"/>
      <w:lang w:eastAsia="ru-RU"/>
    </w:rPr>
  </w:style>
  <w:style w:type="table" w:customStyle="1" w:styleId="111">
    <w:name w:val="Сетка таблицы111"/>
    <w:basedOn w:val="a1"/>
    <w:uiPriority w:val="59"/>
    <w:rsid w:val="00E622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semiHidden/>
    <w:unhideWhenUsed/>
    <w:qFormat/>
    <w:rsid w:val="00E62277"/>
    <w:pPr>
      <w:spacing w:after="0" w:line="240" w:lineRule="auto"/>
    </w:pPr>
    <w:rPr>
      <w:rFonts w:ascii="Times New Roman" w:eastAsia="Times New Roman" w:hAnsi="Times New Roman" w:cs="Times New Roman"/>
      <w:color w:val="auto"/>
      <w:sz w:val="20"/>
      <w:szCs w:val="20"/>
    </w:rPr>
  </w:style>
  <w:style w:type="character" w:customStyle="1" w:styleId="aa">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9"/>
    <w:semiHidden/>
    <w:rsid w:val="00E62277"/>
    <w:rPr>
      <w:rFonts w:ascii="Times New Roman" w:eastAsia="Times New Roman" w:hAnsi="Times New Roman" w:cs="Times New Roman"/>
      <w:sz w:val="20"/>
      <w:szCs w:val="20"/>
      <w:lang w:eastAsia="ru-RU"/>
    </w:rPr>
  </w:style>
  <w:style w:type="character" w:styleId="ab">
    <w:name w:val="Hyperlink"/>
    <w:basedOn w:val="a0"/>
    <w:uiPriority w:val="99"/>
    <w:unhideWhenUsed/>
    <w:rsid w:val="006D3806"/>
    <w:rPr>
      <w:color w:val="0000FF" w:themeColor="hyperlink"/>
      <w:u w:val="single"/>
    </w:rPr>
  </w:style>
  <w:style w:type="character" w:customStyle="1" w:styleId="1">
    <w:name w:val="Неразрешенное упоминание1"/>
    <w:basedOn w:val="a0"/>
    <w:uiPriority w:val="99"/>
    <w:semiHidden/>
    <w:unhideWhenUsed/>
    <w:rsid w:val="006D3806"/>
    <w:rPr>
      <w:color w:val="605E5C"/>
      <w:shd w:val="clear" w:color="auto" w:fill="E1DFDD"/>
    </w:rPr>
  </w:style>
  <w:style w:type="character" w:customStyle="1" w:styleId="2">
    <w:name w:val="Неразрешенное упоминание2"/>
    <w:basedOn w:val="a0"/>
    <w:uiPriority w:val="99"/>
    <w:semiHidden/>
    <w:unhideWhenUsed/>
    <w:rsid w:val="00750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2782">
      <w:bodyDiv w:val="1"/>
      <w:marLeft w:val="0"/>
      <w:marRight w:val="0"/>
      <w:marTop w:val="0"/>
      <w:marBottom w:val="0"/>
      <w:divBdr>
        <w:top w:val="none" w:sz="0" w:space="0" w:color="auto"/>
        <w:left w:val="none" w:sz="0" w:space="0" w:color="auto"/>
        <w:bottom w:val="none" w:sz="0" w:space="0" w:color="auto"/>
        <w:right w:val="none" w:sz="0" w:space="0" w:color="auto"/>
      </w:divBdr>
    </w:div>
    <w:div w:id="54201562">
      <w:bodyDiv w:val="1"/>
      <w:marLeft w:val="0"/>
      <w:marRight w:val="0"/>
      <w:marTop w:val="0"/>
      <w:marBottom w:val="0"/>
      <w:divBdr>
        <w:top w:val="none" w:sz="0" w:space="0" w:color="auto"/>
        <w:left w:val="none" w:sz="0" w:space="0" w:color="auto"/>
        <w:bottom w:val="none" w:sz="0" w:space="0" w:color="auto"/>
        <w:right w:val="none" w:sz="0" w:space="0" w:color="auto"/>
      </w:divBdr>
    </w:div>
    <w:div w:id="184640342">
      <w:bodyDiv w:val="1"/>
      <w:marLeft w:val="0"/>
      <w:marRight w:val="0"/>
      <w:marTop w:val="0"/>
      <w:marBottom w:val="0"/>
      <w:divBdr>
        <w:top w:val="none" w:sz="0" w:space="0" w:color="auto"/>
        <w:left w:val="none" w:sz="0" w:space="0" w:color="auto"/>
        <w:bottom w:val="none" w:sz="0" w:space="0" w:color="auto"/>
        <w:right w:val="none" w:sz="0" w:space="0" w:color="auto"/>
      </w:divBdr>
    </w:div>
    <w:div w:id="224679519">
      <w:bodyDiv w:val="1"/>
      <w:marLeft w:val="0"/>
      <w:marRight w:val="0"/>
      <w:marTop w:val="0"/>
      <w:marBottom w:val="0"/>
      <w:divBdr>
        <w:top w:val="none" w:sz="0" w:space="0" w:color="auto"/>
        <w:left w:val="none" w:sz="0" w:space="0" w:color="auto"/>
        <w:bottom w:val="none" w:sz="0" w:space="0" w:color="auto"/>
        <w:right w:val="none" w:sz="0" w:space="0" w:color="auto"/>
      </w:divBdr>
    </w:div>
    <w:div w:id="239751157">
      <w:bodyDiv w:val="1"/>
      <w:marLeft w:val="0"/>
      <w:marRight w:val="0"/>
      <w:marTop w:val="0"/>
      <w:marBottom w:val="0"/>
      <w:divBdr>
        <w:top w:val="none" w:sz="0" w:space="0" w:color="auto"/>
        <w:left w:val="none" w:sz="0" w:space="0" w:color="auto"/>
        <w:bottom w:val="none" w:sz="0" w:space="0" w:color="auto"/>
        <w:right w:val="none" w:sz="0" w:space="0" w:color="auto"/>
      </w:divBdr>
    </w:div>
    <w:div w:id="431365188">
      <w:bodyDiv w:val="1"/>
      <w:marLeft w:val="0"/>
      <w:marRight w:val="0"/>
      <w:marTop w:val="0"/>
      <w:marBottom w:val="0"/>
      <w:divBdr>
        <w:top w:val="none" w:sz="0" w:space="0" w:color="auto"/>
        <w:left w:val="none" w:sz="0" w:space="0" w:color="auto"/>
        <w:bottom w:val="none" w:sz="0" w:space="0" w:color="auto"/>
        <w:right w:val="none" w:sz="0" w:space="0" w:color="auto"/>
      </w:divBdr>
    </w:div>
    <w:div w:id="592277974">
      <w:bodyDiv w:val="1"/>
      <w:marLeft w:val="0"/>
      <w:marRight w:val="0"/>
      <w:marTop w:val="0"/>
      <w:marBottom w:val="0"/>
      <w:divBdr>
        <w:top w:val="none" w:sz="0" w:space="0" w:color="auto"/>
        <w:left w:val="none" w:sz="0" w:space="0" w:color="auto"/>
        <w:bottom w:val="none" w:sz="0" w:space="0" w:color="auto"/>
        <w:right w:val="none" w:sz="0" w:space="0" w:color="auto"/>
      </w:divBdr>
      <w:divsChild>
        <w:div w:id="2045054354">
          <w:marLeft w:val="-225"/>
          <w:marRight w:val="-225"/>
          <w:marTop w:val="0"/>
          <w:marBottom w:val="0"/>
          <w:divBdr>
            <w:top w:val="none" w:sz="0" w:space="0" w:color="auto"/>
            <w:left w:val="none" w:sz="0" w:space="0" w:color="auto"/>
            <w:bottom w:val="none" w:sz="0" w:space="0" w:color="auto"/>
            <w:right w:val="none" w:sz="0" w:space="0" w:color="auto"/>
          </w:divBdr>
          <w:divsChild>
            <w:div w:id="168789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994572">
      <w:bodyDiv w:val="1"/>
      <w:marLeft w:val="0"/>
      <w:marRight w:val="0"/>
      <w:marTop w:val="0"/>
      <w:marBottom w:val="0"/>
      <w:divBdr>
        <w:top w:val="none" w:sz="0" w:space="0" w:color="auto"/>
        <w:left w:val="none" w:sz="0" w:space="0" w:color="auto"/>
        <w:bottom w:val="none" w:sz="0" w:space="0" w:color="auto"/>
        <w:right w:val="none" w:sz="0" w:space="0" w:color="auto"/>
      </w:divBdr>
    </w:div>
    <w:div w:id="643199680">
      <w:bodyDiv w:val="1"/>
      <w:marLeft w:val="0"/>
      <w:marRight w:val="0"/>
      <w:marTop w:val="0"/>
      <w:marBottom w:val="0"/>
      <w:divBdr>
        <w:top w:val="none" w:sz="0" w:space="0" w:color="auto"/>
        <w:left w:val="none" w:sz="0" w:space="0" w:color="auto"/>
        <w:bottom w:val="none" w:sz="0" w:space="0" w:color="auto"/>
        <w:right w:val="none" w:sz="0" w:space="0" w:color="auto"/>
      </w:divBdr>
    </w:div>
    <w:div w:id="693967601">
      <w:bodyDiv w:val="1"/>
      <w:marLeft w:val="0"/>
      <w:marRight w:val="0"/>
      <w:marTop w:val="0"/>
      <w:marBottom w:val="0"/>
      <w:divBdr>
        <w:top w:val="none" w:sz="0" w:space="0" w:color="auto"/>
        <w:left w:val="none" w:sz="0" w:space="0" w:color="auto"/>
        <w:bottom w:val="none" w:sz="0" w:space="0" w:color="auto"/>
        <w:right w:val="none" w:sz="0" w:space="0" w:color="auto"/>
      </w:divBdr>
    </w:div>
    <w:div w:id="724723017">
      <w:bodyDiv w:val="1"/>
      <w:marLeft w:val="0"/>
      <w:marRight w:val="0"/>
      <w:marTop w:val="0"/>
      <w:marBottom w:val="0"/>
      <w:divBdr>
        <w:top w:val="none" w:sz="0" w:space="0" w:color="auto"/>
        <w:left w:val="none" w:sz="0" w:space="0" w:color="auto"/>
        <w:bottom w:val="none" w:sz="0" w:space="0" w:color="auto"/>
        <w:right w:val="none" w:sz="0" w:space="0" w:color="auto"/>
      </w:divBdr>
    </w:div>
    <w:div w:id="777867933">
      <w:bodyDiv w:val="1"/>
      <w:marLeft w:val="0"/>
      <w:marRight w:val="0"/>
      <w:marTop w:val="0"/>
      <w:marBottom w:val="0"/>
      <w:divBdr>
        <w:top w:val="none" w:sz="0" w:space="0" w:color="auto"/>
        <w:left w:val="none" w:sz="0" w:space="0" w:color="auto"/>
        <w:bottom w:val="none" w:sz="0" w:space="0" w:color="auto"/>
        <w:right w:val="none" w:sz="0" w:space="0" w:color="auto"/>
      </w:divBdr>
    </w:div>
    <w:div w:id="836380994">
      <w:bodyDiv w:val="1"/>
      <w:marLeft w:val="0"/>
      <w:marRight w:val="0"/>
      <w:marTop w:val="0"/>
      <w:marBottom w:val="0"/>
      <w:divBdr>
        <w:top w:val="none" w:sz="0" w:space="0" w:color="auto"/>
        <w:left w:val="none" w:sz="0" w:space="0" w:color="auto"/>
        <w:bottom w:val="none" w:sz="0" w:space="0" w:color="auto"/>
        <w:right w:val="none" w:sz="0" w:space="0" w:color="auto"/>
      </w:divBdr>
    </w:div>
    <w:div w:id="948196485">
      <w:bodyDiv w:val="1"/>
      <w:marLeft w:val="0"/>
      <w:marRight w:val="0"/>
      <w:marTop w:val="0"/>
      <w:marBottom w:val="0"/>
      <w:divBdr>
        <w:top w:val="none" w:sz="0" w:space="0" w:color="auto"/>
        <w:left w:val="none" w:sz="0" w:space="0" w:color="auto"/>
        <w:bottom w:val="none" w:sz="0" w:space="0" w:color="auto"/>
        <w:right w:val="none" w:sz="0" w:space="0" w:color="auto"/>
      </w:divBdr>
    </w:div>
    <w:div w:id="988048510">
      <w:bodyDiv w:val="1"/>
      <w:marLeft w:val="0"/>
      <w:marRight w:val="0"/>
      <w:marTop w:val="0"/>
      <w:marBottom w:val="0"/>
      <w:divBdr>
        <w:top w:val="none" w:sz="0" w:space="0" w:color="auto"/>
        <w:left w:val="none" w:sz="0" w:space="0" w:color="auto"/>
        <w:bottom w:val="none" w:sz="0" w:space="0" w:color="auto"/>
        <w:right w:val="none" w:sz="0" w:space="0" w:color="auto"/>
      </w:divBdr>
    </w:div>
    <w:div w:id="1000889198">
      <w:bodyDiv w:val="1"/>
      <w:marLeft w:val="0"/>
      <w:marRight w:val="0"/>
      <w:marTop w:val="0"/>
      <w:marBottom w:val="0"/>
      <w:divBdr>
        <w:top w:val="none" w:sz="0" w:space="0" w:color="auto"/>
        <w:left w:val="none" w:sz="0" w:space="0" w:color="auto"/>
        <w:bottom w:val="none" w:sz="0" w:space="0" w:color="auto"/>
        <w:right w:val="none" w:sz="0" w:space="0" w:color="auto"/>
      </w:divBdr>
    </w:div>
    <w:div w:id="1045326694">
      <w:bodyDiv w:val="1"/>
      <w:marLeft w:val="0"/>
      <w:marRight w:val="0"/>
      <w:marTop w:val="0"/>
      <w:marBottom w:val="0"/>
      <w:divBdr>
        <w:top w:val="none" w:sz="0" w:space="0" w:color="auto"/>
        <w:left w:val="none" w:sz="0" w:space="0" w:color="auto"/>
        <w:bottom w:val="none" w:sz="0" w:space="0" w:color="auto"/>
        <w:right w:val="none" w:sz="0" w:space="0" w:color="auto"/>
      </w:divBdr>
    </w:div>
    <w:div w:id="1051537153">
      <w:bodyDiv w:val="1"/>
      <w:marLeft w:val="0"/>
      <w:marRight w:val="0"/>
      <w:marTop w:val="0"/>
      <w:marBottom w:val="0"/>
      <w:divBdr>
        <w:top w:val="none" w:sz="0" w:space="0" w:color="auto"/>
        <w:left w:val="none" w:sz="0" w:space="0" w:color="auto"/>
        <w:bottom w:val="none" w:sz="0" w:space="0" w:color="auto"/>
        <w:right w:val="none" w:sz="0" w:space="0" w:color="auto"/>
      </w:divBdr>
    </w:div>
    <w:div w:id="1065959203">
      <w:bodyDiv w:val="1"/>
      <w:marLeft w:val="0"/>
      <w:marRight w:val="0"/>
      <w:marTop w:val="0"/>
      <w:marBottom w:val="0"/>
      <w:divBdr>
        <w:top w:val="none" w:sz="0" w:space="0" w:color="auto"/>
        <w:left w:val="none" w:sz="0" w:space="0" w:color="auto"/>
        <w:bottom w:val="none" w:sz="0" w:space="0" w:color="auto"/>
        <w:right w:val="none" w:sz="0" w:space="0" w:color="auto"/>
      </w:divBdr>
      <w:divsChild>
        <w:div w:id="1923180876">
          <w:marLeft w:val="0"/>
          <w:marRight w:val="0"/>
          <w:marTop w:val="0"/>
          <w:marBottom w:val="0"/>
          <w:divBdr>
            <w:top w:val="none" w:sz="0" w:space="0" w:color="auto"/>
            <w:left w:val="none" w:sz="0" w:space="0" w:color="auto"/>
            <w:bottom w:val="none" w:sz="0" w:space="0" w:color="auto"/>
            <w:right w:val="none" w:sz="0" w:space="0" w:color="auto"/>
          </w:divBdr>
        </w:div>
      </w:divsChild>
    </w:div>
    <w:div w:id="1108692803">
      <w:bodyDiv w:val="1"/>
      <w:marLeft w:val="0"/>
      <w:marRight w:val="0"/>
      <w:marTop w:val="0"/>
      <w:marBottom w:val="0"/>
      <w:divBdr>
        <w:top w:val="none" w:sz="0" w:space="0" w:color="auto"/>
        <w:left w:val="none" w:sz="0" w:space="0" w:color="auto"/>
        <w:bottom w:val="none" w:sz="0" w:space="0" w:color="auto"/>
        <w:right w:val="none" w:sz="0" w:space="0" w:color="auto"/>
      </w:divBdr>
    </w:div>
    <w:div w:id="1141652989">
      <w:bodyDiv w:val="1"/>
      <w:marLeft w:val="0"/>
      <w:marRight w:val="0"/>
      <w:marTop w:val="0"/>
      <w:marBottom w:val="0"/>
      <w:divBdr>
        <w:top w:val="none" w:sz="0" w:space="0" w:color="auto"/>
        <w:left w:val="none" w:sz="0" w:space="0" w:color="auto"/>
        <w:bottom w:val="none" w:sz="0" w:space="0" w:color="auto"/>
        <w:right w:val="none" w:sz="0" w:space="0" w:color="auto"/>
      </w:divBdr>
    </w:div>
    <w:div w:id="1278870300">
      <w:bodyDiv w:val="1"/>
      <w:marLeft w:val="0"/>
      <w:marRight w:val="0"/>
      <w:marTop w:val="0"/>
      <w:marBottom w:val="0"/>
      <w:divBdr>
        <w:top w:val="none" w:sz="0" w:space="0" w:color="auto"/>
        <w:left w:val="none" w:sz="0" w:space="0" w:color="auto"/>
        <w:bottom w:val="none" w:sz="0" w:space="0" w:color="auto"/>
        <w:right w:val="none" w:sz="0" w:space="0" w:color="auto"/>
      </w:divBdr>
    </w:div>
    <w:div w:id="1293169290">
      <w:bodyDiv w:val="1"/>
      <w:marLeft w:val="0"/>
      <w:marRight w:val="0"/>
      <w:marTop w:val="0"/>
      <w:marBottom w:val="0"/>
      <w:divBdr>
        <w:top w:val="none" w:sz="0" w:space="0" w:color="auto"/>
        <w:left w:val="none" w:sz="0" w:space="0" w:color="auto"/>
        <w:bottom w:val="none" w:sz="0" w:space="0" w:color="auto"/>
        <w:right w:val="none" w:sz="0" w:space="0" w:color="auto"/>
      </w:divBdr>
    </w:div>
    <w:div w:id="1293247013">
      <w:bodyDiv w:val="1"/>
      <w:marLeft w:val="0"/>
      <w:marRight w:val="0"/>
      <w:marTop w:val="0"/>
      <w:marBottom w:val="0"/>
      <w:divBdr>
        <w:top w:val="none" w:sz="0" w:space="0" w:color="auto"/>
        <w:left w:val="none" w:sz="0" w:space="0" w:color="auto"/>
        <w:bottom w:val="none" w:sz="0" w:space="0" w:color="auto"/>
        <w:right w:val="none" w:sz="0" w:space="0" w:color="auto"/>
      </w:divBdr>
    </w:div>
    <w:div w:id="1360739302">
      <w:bodyDiv w:val="1"/>
      <w:marLeft w:val="0"/>
      <w:marRight w:val="0"/>
      <w:marTop w:val="0"/>
      <w:marBottom w:val="0"/>
      <w:divBdr>
        <w:top w:val="none" w:sz="0" w:space="0" w:color="auto"/>
        <w:left w:val="none" w:sz="0" w:space="0" w:color="auto"/>
        <w:bottom w:val="none" w:sz="0" w:space="0" w:color="auto"/>
        <w:right w:val="none" w:sz="0" w:space="0" w:color="auto"/>
      </w:divBdr>
      <w:divsChild>
        <w:div w:id="208425038">
          <w:marLeft w:val="-225"/>
          <w:marRight w:val="-225"/>
          <w:marTop w:val="0"/>
          <w:marBottom w:val="0"/>
          <w:divBdr>
            <w:top w:val="none" w:sz="0" w:space="0" w:color="auto"/>
            <w:left w:val="none" w:sz="0" w:space="0" w:color="auto"/>
            <w:bottom w:val="none" w:sz="0" w:space="0" w:color="auto"/>
            <w:right w:val="none" w:sz="0" w:space="0" w:color="auto"/>
          </w:divBdr>
          <w:divsChild>
            <w:div w:id="141770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196514">
      <w:bodyDiv w:val="1"/>
      <w:marLeft w:val="0"/>
      <w:marRight w:val="0"/>
      <w:marTop w:val="0"/>
      <w:marBottom w:val="0"/>
      <w:divBdr>
        <w:top w:val="none" w:sz="0" w:space="0" w:color="auto"/>
        <w:left w:val="none" w:sz="0" w:space="0" w:color="auto"/>
        <w:bottom w:val="none" w:sz="0" w:space="0" w:color="auto"/>
        <w:right w:val="none" w:sz="0" w:space="0" w:color="auto"/>
      </w:divBdr>
    </w:div>
    <w:div w:id="1410350030">
      <w:bodyDiv w:val="1"/>
      <w:marLeft w:val="0"/>
      <w:marRight w:val="0"/>
      <w:marTop w:val="0"/>
      <w:marBottom w:val="0"/>
      <w:divBdr>
        <w:top w:val="none" w:sz="0" w:space="0" w:color="auto"/>
        <w:left w:val="none" w:sz="0" w:space="0" w:color="auto"/>
        <w:bottom w:val="none" w:sz="0" w:space="0" w:color="auto"/>
        <w:right w:val="none" w:sz="0" w:space="0" w:color="auto"/>
      </w:divBdr>
    </w:div>
    <w:div w:id="1522934982">
      <w:bodyDiv w:val="1"/>
      <w:marLeft w:val="0"/>
      <w:marRight w:val="0"/>
      <w:marTop w:val="0"/>
      <w:marBottom w:val="0"/>
      <w:divBdr>
        <w:top w:val="none" w:sz="0" w:space="0" w:color="auto"/>
        <w:left w:val="none" w:sz="0" w:space="0" w:color="auto"/>
        <w:bottom w:val="none" w:sz="0" w:space="0" w:color="auto"/>
        <w:right w:val="none" w:sz="0" w:space="0" w:color="auto"/>
      </w:divBdr>
    </w:div>
    <w:div w:id="1550338797">
      <w:bodyDiv w:val="1"/>
      <w:marLeft w:val="0"/>
      <w:marRight w:val="0"/>
      <w:marTop w:val="0"/>
      <w:marBottom w:val="0"/>
      <w:divBdr>
        <w:top w:val="none" w:sz="0" w:space="0" w:color="auto"/>
        <w:left w:val="none" w:sz="0" w:space="0" w:color="auto"/>
        <w:bottom w:val="none" w:sz="0" w:space="0" w:color="auto"/>
        <w:right w:val="none" w:sz="0" w:space="0" w:color="auto"/>
      </w:divBdr>
    </w:div>
    <w:div w:id="1566454030">
      <w:bodyDiv w:val="1"/>
      <w:marLeft w:val="0"/>
      <w:marRight w:val="0"/>
      <w:marTop w:val="0"/>
      <w:marBottom w:val="0"/>
      <w:divBdr>
        <w:top w:val="none" w:sz="0" w:space="0" w:color="auto"/>
        <w:left w:val="none" w:sz="0" w:space="0" w:color="auto"/>
        <w:bottom w:val="none" w:sz="0" w:space="0" w:color="auto"/>
        <w:right w:val="none" w:sz="0" w:space="0" w:color="auto"/>
      </w:divBdr>
    </w:div>
    <w:div w:id="1619414903">
      <w:bodyDiv w:val="1"/>
      <w:marLeft w:val="0"/>
      <w:marRight w:val="0"/>
      <w:marTop w:val="0"/>
      <w:marBottom w:val="0"/>
      <w:divBdr>
        <w:top w:val="none" w:sz="0" w:space="0" w:color="auto"/>
        <w:left w:val="none" w:sz="0" w:space="0" w:color="auto"/>
        <w:bottom w:val="none" w:sz="0" w:space="0" w:color="auto"/>
        <w:right w:val="none" w:sz="0" w:space="0" w:color="auto"/>
      </w:divBdr>
      <w:divsChild>
        <w:div w:id="1070692630">
          <w:marLeft w:val="0"/>
          <w:marRight w:val="0"/>
          <w:marTop w:val="0"/>
          <w:marBottom w:val="0"/>
          <w:divBdr>
            <w:top w:val="none" w:sz="0" w:space="0" w:color="auto"/>
            <w:left w:val="none" w:sz="0" w:space="0" w:color="auto"/>
            <w:bottom w:val="none" w:sz="0" w:space="0" w:color="auto"/>
            <w:right w:val="none" w:sz="0" w:space="0" w:color="auto"/>
          </w:divBdr>
        </w:div>
      </w:divsChild>
    </w:div>
    <w:div w:id="1743334883">
      <w:bodyDiv w:val="1"/>
      <w:marLeft w:val="0"/>
      <w:marRight w:val="0"/>
      <w:marTop w:val="0"/>
      <w:marBottom w:val="0"/>
      <w:divBdr>
        <w:top w:val="none" w:sz="0" w:space="0" w:color="auto"/>
        <w:left w:val="none" w:sz="0" w:space="0" w:color="auto"/>
        <w:bottom w:val="none" w:sz="0" w:space="0" w:color="auto"/>
        <w:right w:val="none" w:sz="0" w:space="0" w:color="auto"/>
      </w:divBdr>
    </w:div>
    <w:div w:id="1753354788">
      <w:bodyDiv w:val="1"/>
      <w:marLeft w:val="0"/>
      <w:marRight w:val="0"/>
      <w:marTop w:val="0"/>
      <w:marBottom w:val="0"/>
      <w:divBdr>
        <w:top w:val="none" w:sz="0" w:space="0" w:color="auto"/>
        <w:left w:val="none" w:sz="0" w:space="0" w:color="auto"/>
        <w:bottom w:val="none" w:sz="0" w:space="0" w:color="auto"/>
        <w:right w:val="none" w:sz="0" w:space="0" w:color="auto"/>
      </w:divBdr>
    </w:div>
    <w:div w:id="1755197413">
      <w:bodyDiv w:val="1"/>
      <w:marLeft w:val="0"/>
      <w:marRight w:val="0"/>
      <w:marTop w:val="0"/>
      <w:marBottom w:val="0"/>
      <w:divBdr>
        <w:top w:val="none" w:sz="0" w:space="0" w:color="auto"/>
        <w:left w:val="none" w:sz="0" w:space="0" w:color="auto"/>
        <w:bottom w:val="none" w:sz="0" w:space="0" w:color="auto"/>
        <w:right w:val="none" w:sz="0" w:space="0" w:color="auto"/>
      </w:divBdr>
    </w:div>
    <w:div w:id="1789860911">
      <w:bodyDiv w:val="1"/>
      <w:marLeft w:val="0"/>
      <w:marRight w:val="0"/>
      <w:marTop w:val="0"/>
      <w:marBottom w:val="0"/>
      <w:divBdr>
        <w:top w:val="none" w:sz="0" w:space="0" w:color="auto"/>
        <w:left w:val="none" w:sz="0" w:space="0" w:color="auto"/>
        <w:bottom w:val="none" w:sz="0" w:space="0" w:color="auto"/>
        <w:right w:val="none" w:sz="0" w:space="0" w:color="auto"/>
      </w:divBdr>
    </w:div>
    <w:div w:id="1912421787">
      <w:bodyDiv w:val="1"/>
      <w:marLeft w:val="0"/>
      <w:marRight w:val="0"/>
      <w:marTop w:val="0"/>
      <w:marBottom w:val="0"/>
      <w:divBdr>
        <w:top w:val="none" w:sz="0" w:space="0" w:color="auto"/>
        <w:left w:val="none" w:sz="0" w:space="0" w:color="auto"/>
        <w:bottom w:val="none" w:sz="0" w:space="0" w:color="auto"/>
        <w:right w:val="none" w:sz="0" w:space="0" w:color="auto"/>
      </w:divBdr>
    </w:div>
    <w:div w:id="1936864125">
      <w:bodyDiv w:val="1"/>
      <w:marLeft w:val="0"/>
      <w:marRight w:val="0"/>
      <w:marTop w:val="0"/>
      <w:marBottom w:val="0"/>
      <w:divBdr>
        <w:top w:val="none" w:sz="0" w:space="0" w:color="auto"/>
        <w:left w:val="none" w:sz="0" w:space="0" w:color="auto"/>
        <w:bottom w:val="none" w:sz="0" w:space="0" w:color="auto"/>
        <w:right w:val="none" w:sz="0" w:space="0" w:color="auto"/>
      </w:divBdr>
    </w:div>
    <w:div w:id="1944723047">
      <w:bodyDiv w:val="1"/>
      <w:marLeft w:val="0"/>
      <w:marRight w:val="0"/>
      <w:marTop w:val="0"/>
      <w:marBottom w:val="0"/>
      <w:divBdr>
        <w:top w:val="none" w:sz="0" w:space="0" w:color="auto"/>
        <w:left w:val="none" w:sz="0" w:space="0" w:color="auto"/>
        <w:bottom w:val="none" w:sz="0" w:space="0" w:color="auto"/>
        <w:right w:val="none" w:sz="0" w:space="0" w:color="auto"/>
      </w:divBdr>
    </w:div>
    <w:div w:id="1952466263">
      <w:bodyDiv w:val="1"/>
      <w:marLeft w:val="0"/>
      <w:marRight w:val="0"/>
      <w:marTop w:val="0"/>
      <w:marBottom w:val="0"/>
      <w:divBdr>
        <w:top w:val="none" w:sz="0" w:space="0" w:color="auto"/>
        <w:left w:val="none" w:sz="0" w:space="0" w:color="auto"/>
        <w:bottom w:val="none" w:sz="0" w:space="0" w:color="auto"/>
        <w:right w:val="none" w:sz="0" w:space="0" w:color="auto"/>
      </w:divBdr>
    </w:div>
    <w:div w:id="1985701345">
      <w:bodyDiv w:val="1"/>
      <w:marLeft w:val="0"/>
      <w:marRight w:val="0"/>
      <w:marTop w:val="0"/>
      <w:marBottom w:val="0"/>
      <w:divBdr>
        <w:top w:val="none" w:sz="0" w:space="0" w:color="auto"/>
        <w:left w:val="none" w:sz="0" w:space="0" w:color="auto"/>
        <w:bottom w:val="none" w:sz="0" w:space="0" w:color="auto"/>
        <w:right w:val="none" w:sz="0" w:space="0" w:color="auto"/>
      </w:divBdr>
    </w:div>
    <w:div w:id="2073574371">
      <w:bodyDiv w:val="1"/>
      <w:marLeft w:val="0"/>
      <w:marRight w:val="0"/>
      <w:marTop w:val="0"/>
      <w:marBottom w:val="0"/>
      <w:divBdr>
        <w:top w:val="none" w:sz="0" w:space="0" w:color="auto"/>
        <w:left w:val="none" w:sz="0" w:space="0" w:color="auto"/>
        <w:bottom w:val="none" w:sz="0" w:space="0" w:color="auto"/>
        <w:right w:val="none" w:sz="0" w:space="0" w:color="auto"/>
      </w:divBdr>
    </w:div>
    <w:div w:id="2101100727">
      <w:bodyDiv w:val="1"/>
      <w:marLeft w:val="0"/>
      <w:marRight w:val="0"/>
      <w:marTop w:val="0"/>
      <w:marBottom w:val="0"/>
      <w:divBdr>
        <w:top w:val="none" w:sz="0" w:space="0" w:color="auto"/>
        <w:left w:val="none" w:sz="0" w:space="0" w:color="auto"/>
        <w:bottom w:val="none" w:sz="0" w:space="0" w:color="auto"/>
        <w:right w:val="none" w:sz="0" w:space="0" w:color="auto"/>
      </w:divBdr>
    </w:div>
    <w:div w:id="2121489395">
      <w:bodyDiv w:val="1"/>
      <w:marLeft w:val="0"/>
      <w:marRight w:val="0"/>
      <w:marTop w:val="0"/>
      <w:marBottom w:val="0"/>
      <w:divBdr>
        <w:top w:val="none" w:sz="0" w:space="0" w:color="auto"/>
        <w:left w:val="none" w:sz="0" w:space="0" w:color="auto"/>
        <w:bottom w:val="none" w:sz="0" w:space="0" w:color="auto"/>
        <w:right w:val="none" w:sz="0" w:space="0" w:color="auto"/>
      </w:divBdr>
    </w:div>
    <w:div w:id="213609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799</TotalTime>
  <Pages>9</Pages>
  <Words>3593</Words>
  <Characters>20484</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Котова Екатерина Витальевна</cp:lastModifiedBy>
  <cp:revision>245</cp:revision>
  <dcterms:created xsi:type="dcterms:W3CDTF">2024-04-23T12:32:00Z</dcterms:created>
  <dcterms:modified xsi:type="dcterms:W3CDTF">2026-05-22T12:56:00Z</dcterms:modified>
</cp:coreProperties>
</file>