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ГКУ РД "ДИРЕКЦИЯ </w:t>
      </w:r>
      <w:proofErr w:type="gramStart"/>
      <w:r w:rsidRPr="00E83BC0">
        <w:rPr>
          <w:color w:val="000000"/>
          <w:sz w:val="24"/>
          <w:szCs w:val="24"/>
        </w:rPr>
        <w:t>РАЗВИТИЯ СЕТИ ОБЪЕКТОВ ЗДРАВООХРАНЕНИЯ РЕСПУБЛИКИ</w:t>
      </w:r>
      <w:proofErr w:type="gramEnd"/>
      <w:r w:rsidRPr="00E83BC0">
        <w:rPr>
          <w:color w:val="000000"/>
          <w:sz w:val="24"/>
          <w:szCs w:val="24"/>
        </w:rPr>
        <w:t xml:space="preserve"> ДАГЕСТАН"</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367000, Дагестан </w:t>
      </w:r>
      <w:proofErr w:type="spellStart"/>
      <w:proofErr w:type="gramStart"/>
      <w:r w:rsidRPr="00E83BC0">
        <w:rPr>
          <w:color w:val="000000"/>
          <w:sz w:val="24"/>
          <w:szCs w:val="24"/>
        </w:rPr>
        <w:t>Респ</w:t>
      </w:r>
      <w:proofErr w:type="spellEnd"/>
      <w:proofErr w:type="gramEnd"/>
      <w:r w:rsidRPr="00E83BC0">
        <w:rPr>
          <w:color w:val="000000"/>
          <w:sz w:val="24"/>
          <w:szCs w:val="24"/>
        </w:rPr>
        <w:t xml:space="preserve">, Махачкала г, УЛ. АБУБАКАРОВА, Д. 10 </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sdo-drsoz@mail.ru </w:t>
      </w:r>
    </w:p>
    <w:p w:rsidR="00E83BC0" w:rsidRPr="00E83BC0" w:rsidRDefault="00E83BC0" w:rsidP="00E83BC0">
      <w:pPr>
        <w:tabs>
          <w:tab w:val="left" w:pos="4962"/>
          <w:tab w:val="left" w:pos="5812"/>
        </w:tabs>
        <w:spacing w:line="238" w:lineRule="atLeast"/>
        <w:ind w:left="4820"/>
        <w:rPr>
          <w:color w:val="000000"/>
          <w:sz w:val="24"/>
          <w:szCs w:val="24"/>
        </w:rPr>
      </w:pP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КОМИТЕТ ПО ГОСУДАРСТВЕННЫМ ЗАКУПКАМ РЕСПУБЛИКИ ДАГЕСТАН</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367000, Дагестан </w:t>
      </w:r>
      <w:proofErr w:type="spellStart"/>
      <w:proofErr w:type="gramStart"/>
      <w:r w:rsidRPr="00E83BC0">
        <w:rPr>
          <w:color w:val="000000"/>
          <w:sz w:val="24"/>
          <w:szCs w:val="24"/>
        </w:rPr>
        <w:t>Респ</w:t>
      </w:r>
      <w:proofErr w:type="spellEnd"/>
      <w:proofErr w:type="gramEnd"/>
      <w:r w:rsidRPr="00E83BC0">
        <w:rPr>
          <w:color w:val="000000"/>
          <w:sz w:val="24"/>
          <w:szCs w:val="24"/>
        </w:rPr>
        <w:t xml:space="preserve">, Махачкала г, ул. </w:t>
      </w:r>
      <w:proofErr w:type="spellStart"/>
      <w:r w:rsidRPr="00E83BC0">
        <w:rPr>
          <w:color w:val="000000"/>
          <w:sz w:val="24"/>
          <w:szCs w:val="24"/>
        </w:rPr>
        <w:t>Абубакарова</w:t>
      </w:r>
      <w:proofErr w:type="spellEnd"/>
      <w:r w:rsidRPr="00E83BC0">
        <w:rPr>
          <w:color w:val="000000"/>
          <w:sz w:val="24"/>
          <w:szCs w:val="24"/>
        </w:rPr>
        <w:t xml:space="preserve"> 67 </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zakupki@e-dag.ru</w:t>
      </w:r>
    </w:p>
    <w:p w:rsidR="00E83BC0" w:rsidRPr="00E83BC0" w:rsidRDefault="00E83BC0" w:rsidP="00E83BC0">
      <w:pPr>
        <w:tabs>
          <w:tab w:val="left" w:pos="4962"/>
          <w:tab w:val="left" w:pos="5812"/>
        </w:tabs>
        <w:spacing w:line="238" w:lineRule="atLeast"/>
        <w:ind w:left="4820"/>
        <w:rPr>
          <w:color w:val="000000"/>
          <w:sz w:val="24"/>
          <w:szCs w:val="24"/>
        </w:rPr>
      </w:pP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ЭТП Газпромбанк</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119180, г. Москва, </w:t>
      </w:r>
      <w:proofErr w:type="spellStart"/>
      <w:r w:rsidRPr="00E83BC0">
        <w:rPr>
          <w:color w:val="000000"/>
          <w:sz w:val="24"/>
          <w:szCs w:val="24"/>
        </w:rPr>
        <w:t>Якиманская</w:t>
      </w:r>
      <w:proofErr w:type="spellEnd"/>
      <w:r w:rsidRPr="00E83BC0">
        <w:rPr>
          <w:color w:val="000000"/>
          <w:sz w:val="24"/>
          <w:szCs w:val="24"/>
        </w:rPr>
        <w:t xml:space="preserve"> набережная, 2</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e-</w:t>
      </w:r>
      <w:proofErr w:type="spellStart"/>
      <w:r w:rsidRPr="00E83BC0">
        <w:rPr>
          <w:color w:val="000000"/>
          <w:sz w:val="24"/>
          <w:szCs w:val="24"/>
        </w:rPr>
        <w:t>mail</w:t>
      </w:r>
      <w:proofErr w:type="spellEnd"/>
      <w:r w:rsidRPr="00E83BC0">
        <w:rPr>
          <w:color w:val="000000"/>
          <w:sz w:val="24"/>
          <w:szCs w:val="24"/>
        </w:rPr>
        <w:t>: info@etpgpb.ru</w:t>
      </w:r>
    </w:p>
    <w:p w:rsidR="00E83BC0" w:rsidRPr="00E83BC0" w:rsidRDefault="00E83BC0" w:rsidP="00E83BC0">
      <w:pPr>
        <w:tabs>
          <w:tab w:val="left" w:pos="4962"/>
          <w:tab w:val="left" w:pos="5812"/>
        </w:tabs>
        <w:spacing w:line="238" w:lineRule="atLeast"/>
        <w:ind w:left="4820"/>
        <w:rPr>
          <w:color w:val="000000"/>
          <w:sz w:val="24"/>
          <w:szCs w:val="24"/>
        </w:rPr>
      </w:pP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ООО " ПРОФСТРОЙЮГ " </w:t>
      </w:r>
    </w:p>
    <w:p w:rsidR="00E83BC0" w:rsidRPr="00E83BC0"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 xml:space="preserve">367000, РЕСПУБЛИКА ДАГЕСТАН, Г МАХАЧКАЛА, </w:t>
      </w:r>
      <w:proofErr w:type="gramStart"/>
      <w:r w:rsidRPr="00E83BC0">
        <w:rPr>
          <w:color w:val="000000"/>
          <w:sz w:val="24"/>
          <w:szCs w:val="24"/>
        </w:rPr>
        <w:t>УЛ</w:t>
      </w:r>
      <w:proofErr w:type="gramEnd"/>
      <w:r w:rsidRPr="00E83BC0">
        <w:rPr>
          <w:color w:val="000000"/>
          <w:sz w:val="24"/>
          <w:szCs w:val="24"/>
        </w:rPr>
        <w:t xml:space="preserve"> БАТЫРАЯ, Д. 11, ПОМЕЩ. 11</w:t>
      </w:r>
    </w:p>
    <w:p w:rsidR="008936EA" w:rsidRPr="00AA4E28" w:rsidRDefault="00E83BC0" w:rsidP="00E83BC0">
      <w:pPr>
        <w:tabs>
          <w:tab w:val="left" w:pos="4962"/>
          <w:tab w:val="left" w:pos="5812"/>
        </w:tabs>
        <w:spacing w:line="238" w:lineRule="atLeast"/>
        <w:ind w:left="4820"/>
        <w:rPr>
          <w:color w:val="000000"/>
          <w:sz w:val="24"/>
          <w:szCs w:val="24"/>
        </w:rPr>
      </w:pPr>
      <w:r w:rsidRPr="00E83BC0">
        <w:rPr>
          <w:color w:val="000000"/>
          <w:sz w:val="24"/>
          <w:szCs w:val="24"/>
        </w:rPr>
        <w:t>musalaev.usman@mail.ru</w:t>
      </w:r>
    </w:p>
    <w:p w:rsidR="00AF5F1C" w:rsidRPr="00AA4E28" w:rsidRDefault="00AF5F1C" w:rsidP="00C40086">
      <w:pPr>
        <w:ind w:firstLine="709"/>
        <w:jc w:val="center"/>
        <w:rPr>
          <w:sz w:val="24"/>
          <w:szCs w:val="24"/>
        </w:rPr>
      </w:pPr>
    </w:p>
    <w:p w:rsidR="00CC428E" w:rsidRPr="00AA4E28" w:rsidRDefault="00CC428E" w:rsidP="00C40086">
      <w:pPr>
        <w:ind w:firstLine="709"/>
        <w:jc w:val="center"/>
        <w:rPr>
          <w:sz w:val="24"/>
          <w:szCs w:val="24"/>
        </w:rPr>
      </w:pPr>
    </w:p>
    <w:p w:rsidR="00E22AE7" w:rsidRPr="00AA4E28" w:rsidRDefault="00E22AE7" w:rsidP="00C40086">
      <w:pPr>
        <w:ind w:firstLine="709"/>
        <w:jc w:val="center"/>
        <w:rPr>
          <w:sz w:val="24"/>
          <w:szCs w:val="24"/>
        </w:rPr>
      </w:pPr>
      <w:proofErr w:type="gramStart"/>
      <w:r w:rsidRPr="00AA4E28">
        <w:rPr>
          <w:sz w:val="24"/>
          <w:szCs w:val="24"/>
        </w:rPr>
        <w:t>П</w:t>
      </w:r>
      <w:proofErr w:type="gramEnd"/>
      <w:r w:rsidRPr="00AA4E28">
        <w:rPr>
          <w:sz w:val="24"/>
          <w:szCs w:val="24"/>
        </w:rPr>
        <w:t xml:space="preserve"> Р Е Д П И С А Н И Е № </w:t>
      </w:r>
      <w:r w:rsidR="00C75167" w:rsidRPr="00AA4E28">
        <w:rPr>
          <w:sz w:val="24"/>
          <w:szCs w:val="24"/>
        </w:rPr>
        <w:t>005/06/10</w:t>
      </w:r>
      <w:r w:rsidR="00E83BC0">
        <w:rPr>
          <w:sz w:val="24"/>
          <w:szCs w:val="24"/>
        </w:rPr>
        <w:t>5</w:t>
      </w:r>
      <w:r w:rsidR="00C75167" w:rsidRPr="00AA4E28">
        <w:rPr>
          <w:sz w:val="24"/>
          <w:szCs w:val="24"/>
        </w:rPr>
        <w:t>-</w:t>
      </w:r>
      <w:r w:rsidR="00E83BC0">
        <w:rPr>
          <w:sz w:val="24"/>
          <w:szCs w:val="24"/>
        </w:rPr>
        <w:t>642</w:t>
      </w:r>
      <w:r w:rsidR="00C75167" w:rsidRPr="00AA4E28">
        <w:rPr>
          <w:sz w:val="24"/>
          <w:szCs w:val="24"/>
        </w:rPr>
        <w:t>/202</w:t>
      </w:r>
      <w:r w:rsidR="00E83BC0">
        <w:rPr>
          <w:sz w:val="24"/>
          <w:szCs w:val="24"/>
        </w:rPr>
        <w:t>6</w:t>
      </w:r>
    </w:p>
    <w:p w:rsidR="00E22AE7" w:rsidRPr="00AA4E28" w:rsidRDefault="00E22AE7" w:rsidP="00C40086">
      <w:pPr>
        <w:ind w:firstLine="709"/>
        <w:jc w:val="center"/>
        <w:rPr>
          <w:sz w:val="24"/>
          <w:szCs w:val="24"/>
        </w:rPr>
      </w:pPr>
      <w:r w:rsidRPr="00AA4E28">
        <w:rPr>
          <w:sz w:val="24"/>
          <w:szCs w:val="24"/>
        </w:rPr>
        <w:t>об устранении нарушений законодательства о контрактной системе в сфере закупок</w:t>
      </w:r>
    </w:p>
    <w:p w:rsidR="00E22AE7" w:rsidRPr="00AA4E28" w:rsidRDefault="00E22AE7" w:rsidP="00C40086">
      <w:pPr>
        <w:ind w:firstLine="709"/>
        <w:jc w:val="center"/>
        <w:rPr>
          <w:sz w:val="24"/>
          <w:szCs w:val="24"/>
        </w:rPr>
      </w:pPr>
    </w:p>
    <w:p w:rsidR="00E22AE7" w:rsidRPr="00AA4E28" w:rsidRDefault="00E83BC0" w:rsidP="00795473">
      <w:pPr>
        <w:pStyle w:val="11"/>
        <w:ind w:firstLine="700"/>
        <w:jc w:val="both"/>
        <w:rPr>
          <w:sz w:val="24"/>
          <w:szCs w:val="24"/>
        </w:rPr>
      </w:pPr>
      <w:r>
        <w:rPr>
          <w:sz w:val="24"/>
          <w:szCs w:val="24"/>
        </w:rPr>
        <w:t>20.05.2026</w:t>
      </w:r>
      <w:r w:rsidR="00965E8D" w:rsidRPr="00AA4E28">
        <w:rPr>
          <w:sz w:val="24"/>
          <w:szCs w:val="24"/>
        </w:rPr>
        <w:t xml:space="preserve"> </w:t>
      </w:r>
      <w:r w:rsidR="00F85B08" w:rsidRPr="00AA4E28">
        <w:rPr>
          <w:sz w:val="24"/>
          <w:szCs w:val="24"/>
        </w:rPr>
        <w:t>г.</w:t>
      </w:r>
      <w:r w:rsidR="00F85B08" w:rsidRPr="00AA4E28">
        <w:rPr>
          <w:sz w:val="24"/>
          <w:szCs w:val="24"/>
        </w:rPr>
        <w:tab/>
      </w:r>
      <w:r w:rsidR="00F85B08" w:rsidRPr="00AA4E28">
        <w:rPr>
          <w:sz w:val="24"/>
          <w:szCs w:val="24"/>
        </w:rPr>
        <w:tab/>
      </w:r>
      <w:r w:rsidR="00F85B08" w:rsidRPr="00AA4E28">
        <w:rPr>
          <w:sz w:val="24"/>
          <w:szCs w:val="24"/>
        </w:rPr>
        <w:tab/>
      </w:r>
      <w:r w:rsidR="00F85B08" w:rsidRPr="00AA4E28">
        <w:rPr>
          <w:sz w:val="24"/>
          <w:szCs w:val="24"/>
        </w:rPr>
        <w:tab/>
      </w:r>
      <w:r w:rsidR="00F85B08" w:rsidRPr="00AA4E28">
        <w:rPr>
          <w:sz w:val="24"/>
          <w:szCs w:val="24"/>
        </w:rPr>
        <w:tab/>
      </w:r>
      <w:r w:rsidR="00F85B08" w:rsidRPr="00AA4E28">
        <w:rPr>
          <w:sz w:val="24"/>
          <w:szCs w:val="24"/>
        </w:rPr>
        <w:tab/>
      </w:r>
      <w:r w:rsidR="00F85B08" w:rsidRPr="00AA4E28">
        <w:rPr>
          <w:sz w:val="24"/>
          <w:szCs w:val="24"/>
        </w:rPr>
        <w:tab/>
      </w:r>
      <w:r w:rsidR="00E37040" w:rsidRPr="00AA4E28">
        <w:rPr>
          <w:sz w:val="24"/>
          <w:szCs w:val="24"/>
        </w:rPr>
        <w:tab/>
      </w:r>
      <w:r w:rsidR="00CC428E" w:rsidRPr="00AA4E28">
        <w:rPr>
          <w:sz w:val="24"/>
          <w:szCs w:val="24"/>
        </w:rPr>
        <w:tab/>
      </w:r>
      <w:r w:rsidR="006D1496" w:rsidRPr="00AA4E28">
        <w:rPr>
          <w:sz w:val="24"/>
          <w:szCs w:val="24"/>
        </w:rPr>
        <w:t xml:space="preserve"> </w:t>
      </w:r>
      <w:r w:rsidR="00E22AE7" w:rsidRPr="00AA4E28">
        <w:rPr>
          <w:sz w:val="24"/>
          <w:szCs w:val="24"/>
        </w:rPr>
        <w:t>г. Махачкала</w:t>
      </w:r>
    </w:p>
    <w:p w:rsidR="00F85B08" w:rsidRPr="00AA4E28" w:rsidRDefault="00F85B08" w:rsidP="00795473">
      <w:pPr>
        <w:pStyle w:val="11"/>
        <w:ind w:firstLine="700"/>
        <w:jc w:val="both"/>
        <w:rPr>
          <w:sz w:val="24"/>
          <w:szCs w:val="24"/>
        </w:rPr>
      </w:pPr>
    </w:p>
    <w:p w:rsidR="00F85B08" w:rsidRPr="00AA4E28" w:rsidRDefault="00F85B08" w:rsidP="00F85B08">
      <w:pPr>
        <w:ind w:firstLine="700"/>
        <w:jc w:val="both"/>
        <w:rPr>
          <w:sz w:val="24"/>
          <w:szCs w:val="24"/>
        </w:rPr>
      </w:pPr>
      <w:r w:rsidRPr="00AA4E28">
        <w:rPr>
          <w:sz w:val="24"/>
          <w:szCs w:val="24"/>
        </w:rPr>
        <w:t>Комиссия Управления ФАС России по Республике Дагестан по контролю в сфере закупок (далее – Комиссия) в составе:</w:t>
      </w:r>
    </w:p>
    <w:p w:rsidR="006D676E" w:rsidRPr="006D676E" w:rsidRDefault="006D676E" w:rsidP="006D676E">
      <w:pPr>
        <w:ind w:firstLine="700"/>
        <w:jc w:val="both"/>
        <w:rPr>
          <w:sz w:val="24"/>
          <w:szCs w:val="24"/>
        </w:rPr>
      </w:pPr>
      <w:r w:rsidRPr="006D676E">
        <w:rPr>
          <w:sz w:val="24"/>
          <w:szCs w:val="24"/>
        </w:rPr>
        <w:t>Ведущего заседание Комиссии – Магомедова К.Г. – Заместителя начальника отдела контроля закупок Дагестанского УФАС России.</w:t>
      </w:r>
    </w:p>
    <w:p w:rsidR="006D676E" w:rsidRPr="006D676E" w:rsidRDefault="006D676E" w:rsidP="006D676E">
      <w:pPr>
        <w:ind w:firstLine="700"/>
        <w:jc w:val="both"/>
        <w:rPr>
          <w:sz w:val="24"/>
          <w:szCs w:val="24"/>
        </w:rPr>
      </w:pPr>
      <w:r w:rsidRPr="006D676E">
        <w:rPr>
          <w:sz w:val="24"/>
          <w:szCs w:val="24"/>
        </w:rPr>
        <w:t>Членов Комиссии:</w:t>
      </w:r>
    </w:p>
    <w:p w:rsidR="006D676E" w:rsidRPr="006D676E" w:rsidRDefault="006D676E" w:rsidP="006D676E">
      <w:pPr>
        <w:ind w:firstLine="700"/>
        <w:jc w:val="both"/>
        <w:rPr>
          <w:sz w:val="24"/>
          <w:szCs w:val="24"/>
        </w:rPr>
      </w:pPr>
      <w:r w:rsidRPr="006D676E">
        <w:rPr>
          <w:sz w:val="24"/>
          <w:szCs w:val="24"/>
        </w:rPr>
        <w:t>Магомедова А.Ш.  – Ведущего специалиста-эксперта отдела контроля закупок Дагестанского УФАС России;</w:t>
      </w:r>
    </w:p>
    <w:p w:rsidR="000F42CC" w:rsidRPr="00AA4E28" w:rsidRDefault="006D676E" w:rsidP="006D676E">
      <w:pPr>
        <w:ind w:firstLine="700"/>
        <w:jc w:val="both"/>
        <w:rPr>
          <w:sz w:val="24"/>
          <w:szCs w:val="24"/>
        </w:rPr>
      </w:pPr>
      <w:r w:rsidRPr="006D676E">
        <w:rPr>
          <w:sz w:val="24"/>
          <w:szCs w:val="24"/>
        </w:rPr>
        <w:t>Кулиевой М.К.  – Главного специалиста-эксперта отдела контроля закупок Дагестанского УФАС России</w:t>
      </w:r>
      <w:r w:rsidR="0048192B" w:rsidRPr="00AA4E28">
        <w:rPr>
          <w:sz w:val="24"/>
          <w:szCs w:val="24"/>
        </w:rPr>
        <w:t>,</w:t>
      </w:r>
    </w:p>
    <w:p w:rsidR="00CC428E" w:rsidRPr="00AA4E28" w:rsidRDefault="00E22AE7" w:rsidP="00D41D9C">
      <w:pPr>
        <w:ind w:firstLine="700"/>
        <w:jc w:val="both"/>
        <w:rPr>
          <w:sz w:val="24"/>
          <w:szCs w:val="24"/>
        </w:rPr>
      </w:pPr>
      <w:proofErr w:type="gramStart"/>
      <w:r w:rsidRPr="00AA4E28">
        <w:rPr>
          <w:sz w:val="24"/>
          <w:szCs w:val="24"/>
        </w:rPr>
        <w:t>на основании своего Решения №</w:t>
      </w:r>
      <w:r w:rsidR="00F85B08" w:rsidRPr="00AA4E28">
        <w:rPr>
          <w:sz w:val="24"/>
          <w:szCs w:val="24"/>
        </w:rPr>
        <w:t xml:space="preserve"> </w:t>
      </w:r>
      <w:r w:rsidR="00C75167" w:rsidRPr="00AA4E28">
        <w:rPr>
          <w:sz w:val="24"/>
          <w:szCs w:val="24"/>
        </w:rPr>
        <w:t>005/06/106-</w:t>
      </w:r>
      <w:r w:rsidR="00E83BC0">
        <w:rPr>
          <w:sz w:val="24"/>
          <w:szCs w:val="24"/>
        </w:rPr>
        <w:t>642</w:t>
      </w:r>
      <w:r w:rsidR="00C75167" w:rsidRPr="00AA4E28">
        <w:rPr>
          <w:sz w:val="24"/>
          <w:szCs w:val="24"/>
        </w:rPr>
        <w:t>/20</w:t>
      </w:r>
      <w:r w:rsidR="002C6276">
        <w:rPr>
          <w:sz w:val="24"/>
          <w:szCs w:val="24"/>
        </w:rPr>
        <w:t>26</w:t>
      </w:r>
      <w:r w:rsidR="00C918AC" w:rsidRPr="00AA4E28">
        <w:rPr>
          <w:sz w:val="24"/>
          <w:szCs w:val="24"/>
        </w:rPr>
        <w:t xml:space="preserve"> </w:t>
      </w:r>
      <w:r w:rsidRPr="00AA4E28">
        <w:rPr>
          <w:sz w:val="24"/>
          <w:szCs w:val="24"/>
        </w:rPr>
        <w:t xml:space="preserve">от </w:t>
      </w:r>
      <w:r w:rsidR="00E83BC0">
        <w:rPr>
          <w:sz w:val="24"/>
          <w:szCs w:val="24"/>
        </w:rPr>
        <w:t>20.05.2026</w:t>
      </w:r>
      <w:r w:rsidR="00965E8D" w:rsidRPr="00AA4E28">
        <w:rPr>
          <w:sz w:val="24"/>
          <w:szCs w:val="24"/>
        </w:rPr>
        <w:t xml:space="preserve"> </w:t>
      </w:r>
      <w:r w:rsidRPr="00AA4E28">
        <w:rPr>
          <w:sz w:val="24"/>
          <w:szCs w:val="24"/>
        </w:rPr>
        <w:t xml:space="preserve">г., принятого по итогам рассмотрения </w:t>
      </w:r>
      <w:r w:rsidR="00EC5A19" w:rsidRPr="00AA4E28">
        <w:rPr>
          <w:sz w:val="24"/>
          <w:szCs w:val="24"/>
        </w:rPr>
        <w:t xml:space="preserve">жалобы </w:t>
      </w:r>
      <w:r w:rsidR="00E83BC0" w:rsidRPr="00E83BC0">
        <w:rPr>
          <w:sz w:val="24"/>
          <w:szCs w:val="24"/>
        </w:rPr>
        <w:t>ООО " ПРОФСТРОЙЮГ "</w:t>
      </w:r>
      <w:r w:rsidR="0048192B" w:rsidRPr="00AA4E28">
        <w:rPr>
          <w:sz w:val="24"/>
          <w:szCs w:val="24"/>
        </w:rPr>
        <w:t xml:space="preserve"> (далее – Заявитель) </w:t>
      </w:r>
      <w:r w:rsidR="00E83BC0" w:rsidRPr="00E83BC0">
        <w:rPr>
          <w:sz w:val="24"/>
          <w:szCs w:val="24"/>
        </w:rPr>
        <w:t>на действия (бездействие) ГКУ РД "ДИРЕКЦИЯ РАЗВИТИЯ СЕТИ ОБЪЕКТОВ ЗДРАВОХРАНЕНИЯ РЕСПУБЛИКИ ДАГЕСТАН", (далее – Заказчик)  при проведении Комитетом по государственным закупкам Республики Дагестан (далее – Уполномоченный орган) процедуры закупки способом открытого конкурса в электронной форме № 0103200008426003500 «Капитальный ремонт ГБУ РД «Буйнакская ЦРБ</w:t>
      </w:r>
      <w:proofErr w:type="gramEnd"/>
      <w:r w:rsidR="00E83BC0" w:rsidRPr="00E83BC0">
        <w:rPr>
          <w:sz w:val="24"/>
          <w:szCs w:val="24"/>
        </w:rPr>
        <w:t>» Республика Дагестан, г. Буйнакск, (далее – Конкурс)</w:t>
      </w:r>
      <w:r w:rsidR="00E37040" w:rsidRPr="00AA4E28">
        <w:rPr>
          <w:sz w:val="24"/>
          <w:szCs w:val="24"/>
        </w:rPr>
        <w:t>,</w:t>
      </w:r>
    </w:p>
    <w:p w:rsidR="00E22AE7" w:rsidRPr="00AA4E28" w:rsidRDefault="00E22AE7" w:rsidP="00CC428E">
      <w:pPr>
        <w:autoSpaceDE w:val="0"/>
        <w:autoSpaceDN w:val="0"/>
        <w:adjustRightInd w:val="0"/>
        <w:ind w:firstLine="709"/>
        <w:jc w:val="center"/>
        <w:rPr>
          <w:sz w:val="24"/>
          <w:szCs w:val="24"/>
        </w:rPr>
      </w:pPr>
      <w:r w:rsidRPr="00AA4E28">
        <w:rPr>
          <w:b/>
          <w:sz w:val="24"/>
          <w:szCs w:val="24"/>
        </w:rPr>
        <w:t>ПРЕДПИСЫВАЕТ:</w:t>
      </w:r>
    </w:p>
    <w:p w:rsidR="0048192B" w:rsidRPr="00AA4E28" w:rsidRDefault="00E37040" w:rsidP="0048192B">
      <w:pPr>
        <w:pStyle w:val="a3"/>
        <w:numPr>
          <w:ilvl w:val="0"/>
          <w:numId w:val="4"/>
        </w:numPr>
        <w:ind w:left="0" w:firstLine="709"/>
        <w:jc w:val="both"/>
        <w:rPr>
          <w:rFonts w:ascii="Times New Roman" w:hAnsi="Times New Roman"/>
          <w:sz w:val="24"/>
          <w:szCs w:val="24"/>
        </w:rPr>
      </w:pPr>
      <w:r w:rsidRPr="00AA4E28">
        <w:rPr>
          <w:rFonts w:ascii="Times New Roman" w:hAnsi="Times New Roman"/>
          <w:sz w:val="24"/>
          <w:szCs w:val="24"/>
        </w:rPr>
        <w:t xml:space="preserve">Заказчику при заключении </w:t>
      </w:r>
      <w:r w:rsidR="0048192B" w:rsidRPr="00AA4E28">
        <w:rPr>
          <w:rFonts w:ascii="Times New Roman" w:hAnsi="Times New Roman"/>
          <w:sz w:val="24"/>
          <w:szCs w:val="24"/>
        </w:rPr>
        <w:t>государственного</w:t>
      </w:r>
      <w:r w:rsidRPr="00AA4E28">
        <w:rPr>
          <w:rFonts w:ascii="Times New Roman" w:hAnsi="Times New Roman"/>
          <w:sz w:val="24"/>
          <w:szCs w:val="24"/>
        </w:rPr>
        <w:t xml:space="preserve"> контракта по результатам Конкурса указать </w:t>
      </w:r>
      <w:r w:rsidR="00873DC2" w:rsidRPr="00873DC2">
        <w:rPr>
          <w:rFonts w:ascii="Times New Roman" w:hAnsi="Times New Roman"/>
          <w:sz w:val="24"/>
          <w:szCs w:val="24"/>
        </w:rPr>
        <w:t>услови</w:t>
      </w:r>
      <w:r w:rsidR="00873DC2">
        <w:rPr>
          <w:rFonts w:ascii="Times New Roman" w:hAnsi="Times New Roman"/>
          <w:sz w:val="24"/>
          <w:szCs w:val="24"/>
        </w:rPr>
        <w:t>е</w:t>
      </w:r>
      <w:r w:rsidR="00873DC2" w:rsidRPr="00873DC2">
        <w:rPr>
          <w:rFonts w:ascii="Times New Roman" w:hAnsi="Times New Roman"/>
          <w:sz w:val="24"/>
          <w:szCs w:val="24"/>
        </w:rPr>
        <w:t xml:space="preserve"> о казначейском сопровождении</w:t>
      </w:r>
      <w:r w:rsidR="0048192B" w:rsidRPr="00AA4E28">
        <w:rPr>
          <w:rFonts w:ascii="Times New Roman" w:hAnsi="Times New Roman"/>
          <w:sz w:val="24"/>
          <w:szCs w:val="24"/>
        </w:rPr>
        <w:t>.</w:t>
      </w:r>
    </w:p>
    <w:p w:rsidR="00A0097B" w:rsidRPr="00AA4E28" w:rsidRDefault="00A0097B" w:rsidP="00CC428E">
      <w:pPr>
        <w:pStyle w:val="a3"/>
        <w:numPr>
          <w:ilvl w:val="0"/>
          <w:numId w:val="4"/>
        </w:numPr>
        <w:ind w:left="0" w:firstLine="709"/>
        <w:jc w:val="both"/>
        <w:rPr>
          <w:rFonts w:ascii="Times New Roman" w:hAnsi="Times New Roman"/>
          <w:sz w:val="24"/>
          <w:szCs w:val="24"/>
        </w:rPr>
      </w:pPr>
      <w:r w:rsidRPr="00AA4E28">
        <w:rPr>
          <w:rFonts w:ascii="Times New Roman" w:hAnsi="Times New Roman"/>
          <w:sz w:val="24"/>
          <w:szCs w:val="24"/>
        </w:rPr>
        <w:t>Заказчику в течени</w:t>
      </w:r>
      <w:proofErr w:type="gramStart"/>
      <w:r w:rsidRPr="00AA4E28">
        <w:rPr>
          <w:rFonts w:ascii="Times New Roman" w:hAnsi="Times New Roman"/>
          <w:sz w:val="24"/>
          <w:szCs w:val="24"/>
        </w:rPr>
        <w:t>и</w:t>
      </w:r>
      <w:proofErr w:type="gramEnd"/>
      <w:r w:rsidRPr="00AA4E28">
        <w:rPr>
          <w:rFonts w:ascii="Times New Roman" w:hAnsi="Times New Roman"/>
          <w:sz w:val="24"/>
          <w:szCs w:val="24"/>
        </w:rPr>
        <w:t xml:space="preserve"> </w:t>
      </w:r>
      <w:r w:rsidR="009C5D9E" w:rsidRPr="00AA4E28">
        <w:rPr>
          <w:rFonts w:ascii="Times New Roman" w:hAnsi="Times New Roman"/>
          <w:sz w:val="24"/>
          <w:szCs w:val="24"/>
        </w:rPr>
        <w:t>5</w:t>
      </w:r>
      <w:r w:rsidRPr="00AA4E28">
        <w:rPr>
          <w:rFonts w:ascii="Times New Roman" w:hAnsi="Times New Roman"/>
          <w:sz w:val="24"/>
          <w:szCs w:val="24"/>
        </w:rPr>
        <w:t xml:space="preserve"> рабочих дней со дня получения настоящего предписания исполнить его, в трехдневный срок со дня его исполнения представить в </w:t>
      </w:r>
      <w:r w:rsidRPr="00AA4E28">
        <w:rPr>
          <w:rFonts w:ascii="Times New Roman" w:hAnsi="Times New Roman"/>
          <w:sz w:val="24"/>
          <w:szCs w:val="24"/>
        </w:rPr>
        <w:lastRenderedPageBreak/>
        <w:t>Дагестанское УФАС России подтверждение исполнения настоящего предписания в письменном виде, а также по электронной почте по адресу: to05-</w:t>
      </w:r>
      <w:r w:rsidR="00F85B08" w:rsidRPr="00AA4E28">
        <w:rPr>
          <w:rFonts w:ascii="Times New Roman" w:hAnsi="Times New Roman"/>
          <w:sz w:val="24"/>
          <w:szCs w:val="24"/>
          <w:lang w:val="en-US"/>
        </w:rPr>
        <w:t>b</w:t>
      </w:r>
      <w:r w:rsidR="00F85B08" w:rsidRPr="00AA4E28">
        <w:rPr>
          <w:rFonts w:ascii="Times New Roman" w:hAnsi="Times New Roman"/>
          <w:sz w:val="24"/>
          <w:szCs w:val="24"/>
        </w:rPr>
        <w:t>agam</w:t>
      </w:r>
      <w:r w:rsidRPr="00AA4E28">
        <w:rPr>
          <w:rFonts w:ascii="Times New Roman" w:hAnsi="Times New Roman"/>
          <w:sz w:val="24"/>
          <w:szCs w:val="24"/>
        </w:rPr>
        <w:t>aev@fas.gov.ru.</w:t>
      </w:r>
    </w:p>
    <w:p w:rsidR="00A0097B" w:rsidRPr="00AA4E28" w:rsidRDefault="00A0097B" w:rsidP="00E37040">
      <w:pPr>
        <w:pStyle w:val="a3"/>
        <w:ind w:firstLine="709"/>
        <w:jc w:val="both"/>
        <w:rPr>
          <w:rFonts w:ascii="Times New Roman" w:hAnsi="Times New Roman"/>
          <w:sz w:val="24"/>
          <w:szCs w:val="24"/>
        </w:rPr>
      </w:pPr>
    </w:p>
    <w:p w:rsidR="00A0097B" w:rsidRPr="00AA4E28" w:rsidRDefault="00A0097B" w:rsidP="00EC5A19">
      <w:pPr>
        <w:ind w:firstLine="709"/>
        <w:jc w:val="both"/>
        <w:rPr>
          <w:sz w:val="24"/>
          <w:szCs w:val="24"/>
        </w:rPr>
      </w:pPr>
      <w:r w:rsidRPr="00AA4E28">
        <w:rPr>
          <w:sz w:val="24"/>
          <w:szCs w:val="24"/>
        </w:rPr>
        <w:t>Предписание может быть обжаловано в арбитражный суд в течение трех месяцев со дня его вынесения.</w:t>
      </w:r>
    </w:p>
    <w:p w:rsidR="00A0097B" w:rsidRPr="00AA4E28" w:rsidRDefault="00A0097B" w:rsidP="00A0097B">
      <w:pPr>
        <w:jc w:val="both"/>
        <w:rPr>
          <w:sz w:val="24"/>
          <w:szCs w:val="24"/>
        </w:rPr>
      </w:pPr>
    </w:p>
    <w:p w:rsidR="00E83BC0" w:rsidRPr="00E83BC0" w:rsidRDefault="00E83BC0" w:rsidP="00E83BC0">
      <w:pPr>
        <w:ind w:firstLine="720"/>
        <w:jc w:val="right"/>
        <w:rPr>
          <w:rFonts w:eastAsia="Calibri"/>
          <w:color w:val="000000"/>
          <w:sz w:val="24"/>
          <w:szCs w:val="24"/>
        </w:rPr>
      </w:pPr>
      <w:bookmarkStart w:id="0" w:name="_GoBack"/>
      <w:r w:rsidRPr="00E83BC0">
        <w:rPr>
          <w:rFonts w:eastAsia="Calibri"/>
          <w:color w:val="000000"/>
          <w:sz w:val="24"/>
          <w:szCs w:val="24"/>
        </w:rPr>
        <w:t>Ведущий Комиссии</w:t>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t xml:space="preserve">                          </w:t>
      </w:r>
      <w:r w:rsidR="006D676E">
        <w:rPr>
          <w:rFonts w:eastAsia="Calibri"/>
          <w:color w:val="000000"/>
          <w:sz w:val="24"/>
          <w:szCs w:val="24"/>
        </w:rPr>
        <w:t>К.Г. Магомедов</w:t>
      </w:r>
    </w:p>
    <w:p w:rsidR="00E83BC0" w:rsidRPr="00E83BC0" w:rsidRDefault="00E83BC0" w:rsidP="00E83BC0">
      <w:pPr>
        <w:ind w:firstLine="720"/>
        <w:jc w:val="right"/>
        <w:rPr>
          <w:rFonts w:eastAsia="Calibri"/>
          <w:color w:val="000000"/>
          <w:sz w:val="24"/>
          <w:szCs w:val="24"/>
        </w:rPr>
      </w:pPr>
    </w:p>
    <w:p w:rsidR="00E83BC0" w:rsidRPr="00E83BC0" w:rsidRDefault="00E83BC0" w:rsidP="00E83BC0">
      <w:pPr>
        <w:ind w:firstLine="720"/>
        <w:jc w:val="right"/>
        <w:rPr>
          <w:rFonts w:eastAsia="Calibri"/>
          <w:color w:val="000000"/>
          <w:sz w:val="24"/>
          <w:szCs w:val="24"/>
        </w:rPr>
      </w:pPr>
    </w:p>
    <w:p w:rsidR="00E83BC0" w:rsidRPr="00E83BC0" w:rsidRDefault="00E83BC0" w:rsidP="00E83BC0">
      <w:pPr>
        <w:ind w:firstLine="720"/>
        <w:jc w:val="right"/>
        <w:rPr>
          <w:rFonts w:eastAsia="Calibri"/>
          <w:color w:val="000000"/>
          <w:sz w:val="24"/>
          <w:szCs w:val="24"/>
        </w:rPr>
      </w:pPr>
      <w:r w:rsidRPr="00E83BC0">
        <w:rPr>
          <w:rFonts w:eastAsia="Calibri"/>
          <w:color w:val="000000"/>
          <w:sz w:val="24"/>
          <w:szCs w:val="24"/>
        </w:rPr>
        <w:t>Члены Комиссии:</w:t>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r>
      <w:r w:rsidRPr="00E83BC0">
        <w:rPr>
          <w:rFonts w:eastAsia="Calibri"/>
          <w:color w:val="000000"/>
          <w:sz w:val="24"/>
          <w:szCs w:val="24"/>
        </w:rPr>
        <w:tab/>
        <w:t xml:space="preserve">                </w:t>
      </w:r>
      <w:r w:rsidR="006D676E">
        <w:rPr>
          <w:rFonts w:eastAsia="Calibri"/>
          <w:color w:val="000000"/>
          <w:sz w:val="24"/>
          <w:szCs w:val="24"/>
        </w:rPr>
        <w:t xml:space="preserve">А.Ш. </w:t>
      </w:r>
      <w:r w:rsidRPr="00E83BC0">
        <w:rPr>
          <w:rFonts w:eastAsia="Calibri"/>
          <w:color w:val="000000"/>
          <w:sz w:val="24"/>
          <w:szCs w:val="24"/>
        </w:rPr>
        <w:t>Магомедов</w:t>
      </w:r>
    </w:p>
    <w:p w:rsidR="00E83BC0" w:rsidRPr="00E83BC0" w:rsidRDefault="00E83BC0" w:rsidP="00E83BC0">
      <w:pPr>
        <w:ind w:firstLine="720"/>
        <w:jc w:val="right"/>
        <w:rPr>
          <w:rFonts w:eastAsia="Calibri"/>
          <w:color w:val="000000"/>
          <w:sz w:val="24"/>
          <w:szCs w:val="24"/>
        </w:rPr>
      </w:pPr>
    </w:p>
    <w:p w:rsidR="002A1F43" w:rsidRPr="00AA4E28" w:rsidRDefault="006D676E" w:rsidP="00E83BC0">
      <w:pPr>
        <w:ind w:firstLine="720"/>
        <w:jc w:val="right"/>
        <w:rPr>
          <w:sz w:val="24"/>
          <w:szCs w:val="24"/>
        </w:rPr>
      </w:pPr>
      <w:r>
        <w:rPr>
          <w:rFonts w:eastAsia="Calibri"/>
          <w:color w:val="000000"/>
          <w:sz w:val="24"/>
          <w:szCs w:val="24"/>
        </w:rPr>
        <w:t>М.К. Кулиева</w:t>
      </w:r>
      <w:bookmarkEnd w:id="0"/>
    </w:p>
    <w:p w:rsidR="002A1F43" w:rsidRPr="00AA4E28" w:rsidRDefault="002A1F43" w:rsidP="0048192B">
      <w:pPr>
        <w:ind w:firstLine="720"/>
        <w:jc w:val="right"/>
        <w:rPr>
          <w:sz w:val="24"/>
          <w:szCs w:val="24"/>
        </w:rPr>
      </w:pPr>
    </w:p>
    <w:p w:rsidR="002A1F43" w:rsidRPr="00AA4E28" w:rsidRDefault="002A1F43" w:rsidP="00DD13BC">
      <w:pPr>
        <w:ind w:firstLine="720"/>
        <w:jc w:val="both"/>
        <w:rPr>
          <w:sz w:val="24"/>
          <w:szCs w:val="24"/>
        </w:rPr>
      </w:pPr>
    </w:p>
    <w:p w:rsidR="002A1F43" w:rsidRPr="00AA4E28" w:rsidRDefault="002A1F43" w:rsidP="00DD13BC">
      <w:pPr>
        <w:ind w:firstLine="720"/>
        <w:jc w:val="both"/>
        <w:rPr>
          <w:sz w:val="24"/>
          <w:szCs w:val="24"/>
        </w:rPr>
      </w:pPr>
    </w:p>
    <w:p w:rsidR="002A1F43" w:rsidRPr="00AA4E28" w:rsidRDefault="002A1F43" w:rsidP="00DD13BC">
      <w:pPr>
        <w:ind w:firstLine="720"/>
        <w:jc w:val="both"/>
        <w:rPr>
          <w:sz w:val="24"/>
          <w:szCs w:val="24"/>
        </w:rPr>
      </w:pPr>
    </w:p>
    <w:p w:rsidR="002A1F43" w:rsidRPr="00AA4E28" w:rsidRDefault="002A1F43" w:rsidP="00DD13BC">
      <w:pPr>
        <w:ind w:firstLine="720"/>
        <w:jc w:val="both"/>
        <w:rPr>
          <w:sz w:val="24"/>
          <w:szCs w:val="24"/>
        </w:rPr>
      </w:pPr>
    </w:p>
    <w:p w:rsidR="002A1F43" w:rsidRPr="00AA4E28" w:rsidRDefault="002A1F43" w:rsidP="00DD13BC">
      <w:pPr>
        <w:ind w:firstLine="720"/>
        <w:jc w:val="both"/>
        <w:rPr>
          <w:sz w:val="24"/>
          <w:szCs w:val="24"/>
        </w:rPr>
      </w:pPr>
    </w:p>
    <w:p w:rsidR="002A1F43" w:rsidRPr="00AA4E28" w:rsidRDefault="002A1F43" w:rsidP="00DD13BC">
      <w:pPr>
        <w:ind w:firstLine="720"/>
        <w:jc w:val="both"/>
        <w:rPr>
          <w:sz w:val="24"/>
          <w:szCs w:val="24"/>
        </w:rPr>
      </w:pPr>
    </w:p>
    <w:p w:rsidR="00E22AE7" w:rsidRPr="00AA4E28" w:rsidRDefault="00E22AE7" w:rsidP="00DD13BC">
      <w:pPr>
        <w:ind w:firstLine="720"/>
        <w:jc w:val="both"/>
        <w:rPr>
          <w:sz w:val="24"/>
          <w:szCs w:val="24"/>
        </w:rPr>
      </w:pPr>
    </w:p>
    <w:p w:rsidR="00F85B08" w:rsidRPr="00AA4E28" w:rsidRDefault="00E22AE7" w:rsidP="00DD13BC">
      <w:pPr>
        <w:ind w:firstLine="720"/>
        <w:jc w:val="both"/>
        <w:rPr>
          <w:sz w:val="16"/>
          <w:szCs w:val="16"/>
        </w:rPr>
      </w:pPr>
      <w:r w:rsidRPr="00AA4E28">
        <w:rPr>
          <w:sz w:val="16"/>
          <w:szCs w:val="16"/>
        </w:rPr>
        <w:t xml:space="preserve">Исп.: </w:t>
      </w:r>
      <w:r w:rsidR="00F9037C" w:rsidRPr="00AA4E28">
        <w:rPr>
          <w:sz w:val="16"/>
          <w:szCs w:val="16"/>
        </w:rPr>
        <w:t>Магомедов А.Ш.</w:t>
      </w:r>
      <w:r w:rsidRPr="00AA4E28">
        <w:rPr>
          <w:sz w:val="16"/>
          <w:szCs w:val="16"/>
        </w:rPr>
        <w:t xml:space="preserve"> </w:t>
      </w:r>
    </w:p>
    <w:p w:rsidR="00E22AE7" w:rsidRPr="00AA4E28" w:rsidRDefault="00E22AE7" w:rsidP="00DD13BC">
      <w:pPr>
        <w:ind w:firstLine="720"/>
        <w:jc w:val="both"/>
        <w:rPr>
          <w:sz w:val="16"/>
          <w:szCs w:val="16"/>
        </w:rPr>
      </w:pPr>
      <w:r w:rsidRPr="00AA4E28">
        <w:rPr>
          <w:sz w:val="16"/>
          <w:szCs w:val="16"/>
        </w:rPr>
        <w:t>(67-20-95)</w:t>
      </w:r>
    </w:p>
    <w:sectPr w:rsidR="00E22AE7" w:rsidRPr="00AA4E28" w:rsidSect="006B6199">
      <w:headerReference w:type="even" r:id="rId8"/>
      <w:headerReference w:type="default" r:id="rId9"/>
      <w:footerReference w:type="even"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69D" w:rsidRDefault="0099769D">
      <w:r>
        <w:separator/>
      </w:r>
    </w:p>
  </w:endnote>
  <w:endnote w:type="continuationSeparator" w:id="0">
    <w:p w:rsidR="0099769D" w:rsidRDefault="00997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69D" w:rsidRDefault="0099769D">
      <w:r>
        <w:separator/>
      </w:r>
    </w:p>
  </w:footnote>
  <w:footnote w:type="continuationSeparator" w:id="0">
    <w:p w:rsidR="0099769D" w:rsidRDefault="00997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311094">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4BC2"/>
    <w:rsid w:val="000062EC"/>
    <w:rsid w:val="00006FD5"/>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72A"/>
    <w:rsid w:val="000676F7"/>
    <w:rsid w:val="00071E31"/>
    <w:rsid w:val="0007320E"/>
    <w:rsid w:val="00082238"/>
    <w:rsid w:val="00082AFC"/>
    <w:rsid w:val="000847EB"/>
    <w:rsid w:val="000955DB"/>
    <w:rsid w:val="0009643F"/>
    <w:rsid w:val="000A4B52"/>
    <w:rsid w:val="000A66A4"/>
    <w:rsid w:val="000B0845"/>
    <w:rsid w:val="000B136A"/>
    <w:rsid w:val="000B236A"/>
    <w:rsid w:val="000C0920"/>
    <w:rsid w:val="000C09AE"/>
    <w:rsid w:val="000C16C2"/>
    <w:rsid w:val="000D09E0"/>
    <w:rsid w:val="000D49F1"/>
    <w:rsid w:val="000D54B8"/>
    <w:rsid w:val="000D625A"/>
    <w:rsid w:val="000E35B3"/>
    <w:rsid w:val="000E66F7"/>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232D"/>
    <w:rsid w:val="00172AC1"/>
    <w:rsid w:val="00177797"/>
    <w:rsid w:val="00183116"/>
    <w:rsid w:val="00185BFD"/>
    <w:rsid w:val="0019110C"/>
    <w:rsid w:val="00191928"/>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3063D"/>
    <w:rsid w:val="00232412"/>
    <w:rsid w:val="00232C54"/>
    <w:rsid w:val="0024006A"/>
    <w:rsid w:val="00246A09"/>
    <w:rsid w:val="00251F6C"/>
    <w:rsid w:val="00256C8D"/>
    <w:rsid w:val="00257448"/>
    <w:rsid w:val="00263E4A"/>
    <w:rsid w:val="00267F91"/>
    <w:rsid w:val="0027098E"/>
    <w:rsid w:val="00270CA5"/>
    <w:rsid w:val="00271422"/>
    <w:rsid w:val="00277304"/>
    <w:rsid w:val="00282956"/>
    <w:rsid w:val="002837F4"/>
    <w:rsid w:val="00285209"/>
    <w:rsid w:val="00286EBC"/>
    <w:rsid w:val="002922C4"/>
    <w:rsid w:val="002A199B"/>
    <w:rsid w:val="002A1F43"/>
    <w:rsid w:val="002A6A0A"/>
    <w:rsid w:val="002B1496"/>
    <w:rsid w:val="002B5044"/>
    <w:rsid w:val="002B5464"/>
    <w:rsid w:val="002C24A1"/>
    <w:rsid w:val="002C6276"/>
    <w:rsid w:val="002D0F1E"/>
    <w:rsid w:val="002E1A58"/>
    <w:rsid w:val="002E26E6"/>
    <w:rsid w:val="002E3D63"/>
    <w:rsid w:val="002F202B"/>
    <w:rsid w:val="002F51E0"/>
    <w:rsid w:val="002F6582"/>
    <w:rsid w:val="003029E0"/>
    <w:rsid w:val="00305BE9"/>
    <w:rsid w:val="003063E8"/>
    <w:rsid w:val="00310784"/>
    <w:rsid w:val="00310AE0"/>
    <w:rsid w:val="00311094"/>
    <w:rsid w:val="0031144D"/>
    <w:rsid w:val="00313595"/>
    <w:rsid w:val="003150AF"/>
    <w:rsid w:val="00320314"/>
    <w:rsid w:val="00320356"/>
    <w:rsid w:val="003219DF"/>
    <w:rsid w:val="003248AC"/>
    <w:rsid w:val="00330FC3"/>
    <w:rsid w:val="00332996"/>
    <w:rsid w:val="00333D62"/>
    <w:rsid w:val="003419D8"/>
    <w:rsid w:val="003419E4"/>
    <w:rsid w:val="0034269D"/>
    <w:rsid w:val="00350456"/>
    <w:rsid w:val="0035120F"/>
    <w:rsid w:val="003515EF"/>
    <w:rsid w:val="003636C5"/>
    <w:rsid w:val="00363BB1"/>
    <w:rsid w:val="00370FBB"/>
    <w:rsid w:val="00380A8B"/>
    <w:rsid w:val="00381AE3"/>
    <w:rsid w:val="00384E86"/>
    <w:rsid w:val="00387AF1"/>
    <w:rsid w:val="00391498"/>
    <w:rsid w:val="003B2590"/>
    <w:rsid w:val="003B360B"/>
    <w:rsid w:val="003B5116"/>
    <w:rsid w:val="003B5721"/>
    <w:rsid w:val="003B71ED"/>
    <w:rsid w:val="003C2890"/>
    <w:rsid w:val="003C3305"/>
    <w:rsid w:val="003D1562"/>
    <w:rsid w:val="003D782B"/>
    <w:rsid w:val="003E6A99"/>
    <w:rsid w:val="003E75CF"/>
    <w:rsid w:val="003F0784"/>
    <w:rsid w:val="003F28F0"/>
    <w:rsid w:val="00401FD1"/>
    <w:rsid w:val="004029BB"/>
    <w:rsid w:val="00405F8A"/>
    <w:rsid w:val="00406D7E"/>
    <w:rsid w:val="004077E2"/>
    <w:rsid w:val="004114B2"/>
    <w:rsid w:val="004135B3"/>
    <w:rsid w:val="004157B7"/>
    <w:rsid w:val="00415DA8"/>
    <w:rsid w:val="00425472"/>
    <w:rsid w:val="004415E4"/>
    <w:rsid w:val="004458E9"/>
    <w:rsid w:val="00450CB2"/>
    <w:rsid w:val="004612AC"/>
    <w:rsid w:val="004617BF"/>
    <w:rsid w:val="004629C7"/>
    <w:rsid w:val="00464D07"/>
    <w:rsid w:val="00466E4A"/>
    <w:rsid w:val="00473913"/>
    <w:rsid w:val="00474D76"/>
    <w:rsid w:val="00477AC5"/>
    <w:rsid w:val="0048192B"/>
    <w:rsid w:val="00482D00"/>
    <w:rsid w:val="00483E74"/>
    <w:rsid w:val="0048479F"/>
    <w:rsid w:val="00487BD3"/>
    <w:rsid w:val="00491749"/>
    <w:rsid w:val="004917EC"/>
    <w:rsid w:val="004A78C1"/>
    <w:rsid w:val="004B254D"/>
    <w:rsid w:val="004B3699"/>
    <w:rsid w:val="004D1132"/>
    <w:rsid w:val="004D6886"/>
    <w:rsid w:val="004D6BC6"/>
    <w:rsid w:val="00504924"/>
    <w:rsid w:val="00511D59"/>
    <w:rsid w:val="00516700"/>
    <w:rsid w:val="00516E5C"/>
    <w:rsid w:val="00517581"/>
    <w:rsid w:val="00520201"/>
    <w:rsid w:val="00524B13"/>
    <w:rsid w:val="005252B8"/>
    <w:rsid w:val="0052691F"/>
    <w:rsid w:val="005321AE"/>
    <w:rsid w:val="0053267C"/>
    <w:rsid w:val="00534951"/>
    <w:rsid w:val="00536406"/>
    <w:rsid w:val="005408AB"/>
    <w:rsid w:val="0054098C"/>
    <w:rsid w:val="005423DE"/>
    <w:rsid w:val="00545B6F"/>
    <w:rsid w:val="00546BA6"/>
    <w:rsid w:val="00550148"/>
    <w:rsid w:val="005507F7"/>
    <w:rsid w:val="00561B7C"/>
    <w:rsid w:val="00561C30"/>
    <w:rsid w:val="005628C4"/>
    <w:rsid w:val="00563B43"/>
    <w:rsid w:val="005755E8"/>
    <w:rsid w:val="00575767"/>
    <w:rsid w:val="00576DDA"/>
    <w:rsid w:val="0057749A"/>
    <w:rsid w:val="00596609"/>
    <w:rsid w:val="005A5137"/>
    <w:rsid w:val="005B02C3"/>
    <w:rsid w:val="005B04AB"/>
    <w:rsid w:val="005B69D5"/>
    <w:rsid w:val="005C3ADE"/>
    <w:rsid w:val="005C628F"/>
    <w:rsid w:val="005C76AB"/>
    <w:rsid w:val="005D0558"/>
    <w:rsid w:val="005D44B1"/>
    <w:rsid w:val="005D6DD7"/>
    <w:rsid w:val="005D7BA1"/>
    <w:rsid w:val="005E47F9"/>
    <w:rsid w:val="00600222"/>
    <w:rsid w:val="006014E5"/>
    <w:rsid w:val="006029EF"/>
    <w:rsid w:val="00602A1E"/>
    <w:rsid w:val="006151EE"/>
    <w:rsid w:val="0062150C"/>
    <w:rsid w:val="00623F0A"/>
    <w:rsid w:val="0062573D"/>
    <w:rsid w:val="00625F0F"/>
    <w:rsid w:val="006263EA"/>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A8D"/>
    <w:rsid w:val="00686FE0"/>
    <w:rsid w:val="00695F09"/>
    <w:rsid w:val="006A0B9B"/>
    <w:rsid w:val="006B6199"/>
    <w:rsid w:val="006B7685"/>
    <w:rsid w:val="006C1007"/>
    <w:rsid w:val="006C2B02"/>
    <w:rsid w:val="006C41F1"/>
    <w:rsid w:val="006C42E0"/>
    <w:rsid w:val="006C6D45"/>
    <w:rsid w:val="006D068B"/>
    <w:rsid w:val="006D0A8E"/>
    <w:rsid w:val="006D1496"/>
    <w:rsid w:val="006D28C6"/>
    <w:rsid w:val="006D581E"/>
    <w:rsid w:val="006D5AAA"/>
    <w:rsid w:val="006D5BC7"/>
    <w:rsid w:val="006D626B"/>
    <w:rsid w:val="006D676E"/>
    <w:rsid w:val="006E4EB9"/>
    <w:rsid w:val="006E537E"/>
    <w:rsid w:val="006E6B41"/>
    <w:rsid w:val="006F0722"/>
    <w:rsid w:val="006F5F91"/>
    <w:rsid w:val="00700252"/>
    <w:rsid w:val="0070045B"/>
    <w:rsid w:val="0070054D"/>
    <w:rsid w:val="00700AA9"/>
    <w:rsid w:val="00701D4C"/>
    <w:rsid w:val="00705407"/>
    <w:rsid w:val="007078B3"/>
    <w:rsid w:val="0071356F"/>
    <w:rsid w:val="00722BBA"/>
    <w:rsid w:val="0073412C"/>
    <w:rsid w:val="00735C47"/>
    <w:rsid w:val="00735C5C"/>
    <w:rsid w:val="00740828"/>
    <w:rsid w:val="007410EE"/>
    <w:rsid w:val="007435A6"/>
    <w:rsid w:val="00745CE6"/>
    <w:rsid w:val="007572F7"/>
    <w:rsid w:val="0076466A"/>
    <w:rsid w:val="007725E9"/>
    <w:rsid w:val="00773C92"/>
    <w:rsid w:val="00774837"/>
    <w:rsid w:val="00775303"/>
    <w:rsid w:val="00795473"/>
    <w:rsid w:val="0079766F"/>
    <w:rsid w:val="007A0211"/>
    <w:rsid w:val="007A17DE"/>
    <w:rsid w:val="007A50B5"/>
    <w:rsid w:val="007A55DC"/>
    <w:rsid w:val="007A7E85"/>
    <w:rsid w:val="007B29D0"/>
    <w:rsid w:val="007B38BA"/>
    <w:rsid w:val="007C55DE"/>
    <w:rsid w:val="007C6EA3"/>
    <w:rsid w:val="007D2B63"/>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5470"/>
    <w:rsid w:val="008257E6"/>
    <w:rsid w:val="00836063"/>
    <w:rsid w:val="0084545C"/>
    <w:rsid w:val="00850A0B"/>
    <w:rsid w:val="00867EED"/>
    <w:rsid w:val="00873DC2"/>
    <w:rsid w:val="008748C9"/>
    <w:rsid w:val="00875FA3"/>
    <w:rsid w:val="0087646D"/>
    <w:rsid w:val="00877200"/>
    <w:rsid w:val="008936EA"/>
    <w:rsid w:val="00895830"/>
    <w:rsid w:val="008A2B3E"/>
    <w:rsid w:val="008A351C"/>
    <w:rsid w:val="008B23E1"/>
    <w:rsid w:val="008C2267"/>
    <w:rsid w:val="008C51B4"/>
    <w:rsid w:val="008C6662"/>
    <w:rsid w:val="008D20B2"/>
    <w:rsid w:val="008E3A80"/>
    <w:rsid w:val="008E4784"/>
    <w:rsid w:val="008E56C8"/>
    <w:rsid w:val="008E56E5"/>
    <w:rsid w:val="008E7AC8"/>
    <w:rsid w:val="008F0C32"/>
    <w:rsid w:val="008F1EDE"/>
    <w:rsid w:val="00901604"/>
    <w:rsid w:val="00904331"/>
    <w:rsid w:val="00910D7E"/>
    <w:rsid w:val="00912593"/>
    <w:rsid w:val="00913046"/>
    <w:rsid w:val="00946B90"/>
    <w:rsid w:val="009504BB"/>
    <w:rsid w:val="00951E05"/>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69D"/>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1B9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221FD"/>
    <w:rsid w:val="00A2260C"/>
    <w:rsid w:val="00A25E76"/>
    <w:rsid w:val="00A26466"/>
    <w:rsid w:val="00A33FBD"/>
    <w:rsid w:val="00A3578F"/>
    <w:rsid w:val="00A36BBC"/>
    <w:rsid w:val="00A37295"/>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E7F"/>
    <w:rsid w:val="00AA4E28"/>
    <w:rsid w:val="00AA7C3C"/>
    <w:rsid w:val="00AB10C9"/>
    <w:rsid w:val="00AB154F"/>
    <w:rsid w:val="00AC754F"/>
    <w:rsid w:val="00AD0D0C"/>
    <w:rsid w:val="00AD2D64"/>
    <w:rsid w:val="00AD379B"/>
    <w:rsid w:val="00AD37F8"/>
    <w:rsid w:val="00AD7E72"/>
    <w:rsid w:val="00AE12C0"/>
    <w:rsid w:val="00AE1D04"/>
    <w:rsid w:val="00AE3242"/>
    <w:rsid w:val="00AE341A"/>
    <w:rsid w:val="00AE58EE"/>
    <w:rsid w:val="00AF066F"/>
    <w:rsid w:val="00AF2BD3"/>
    <w:rsid w:val="00AF5F1C"/>
    <w:rsid w:val="00B007EA"/>
    <w:rsid w:val="00B11367"/>
    <w:rsid w:val="00B12387"/>
    <w:rsid w:val="00B15256"/>
    <w:rsid w:val="00B16736"/>
    <w:rsid w:val="00B16B05"/>
    <w:rsid w:val="00B22267"/>
    <w:rsid w:val="00B22BB2"/>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9084D"/>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4F9E"/>
    <w:rsid w:val="00C467F1"/>
    <w:rsid w:val="00C5070C"/>
    <w:rsid w:val="00C533C2"/>
    <w:rsid w:val="00C55004"/>
    <w:rsid w:val="00C56192"/>
    <w:rsid w:val="00C563AA"/>
    <w:rsid w:val="00C607BA"/>
    <w:rsid w:val="00C646A8"/>
    <w:rsid w:val="00C66E48"/>
    <w:rsid w:val="00C67B43"/>
    <w:rsid w:val="00C75167"/>
    <w:rsid w:val="00C82209"/>
    <w:rsid w:val="00C85487"/>
    <w:rsid w:val="00C918AC"/>
    <w:rsid w:val="00C923E6"/>
    <w:rsid w:val="00C926C3"/>
    <w:rsid w:val="00C951C1"/>
    <w:rsid w:val="00C95B84"/>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D6D54"/>
    <w:rsid w:val="00CE10F9"/>
    <w:rsid w:val="00CE738E"/>
    <w:rsid w:val="00CF1BD1"/>
    <w:rsid w:val="00CF47FF"/>
    <w:rsid w:val="00D03757"/>
    <w:rsid w:val="00D06FC9"/>
    <w:rsid w:val="00D225E4"/>
    <w:rsid w:val="00D27EA8"/>
    <w:rsid w:val="00D31904"/>
    <w:rsid w:val="00D322F0"/>
    <w:rsid w:val="00D34D4F"/>
    <w:rsid w:val="00D361E7"/>
    <w:rsid w:val="00D4163E"/>
    <w:rsid w:val="00D41D9C"/>
    <w:rsid w:val="00D449B3"/>
    <w:rsid w:val="00D45922"/>
    <w:rsid w:val="00D469AE"/>
    <w:rsid w:val="00D536B4"/>
    <w:rsid w:val="00D542CF"/>
    <w:rsid w:val="00D5761A"/>
    <w:rsid w:val="00D661D1"/>
    <w:rsid w:val="00D677AC"/>
    <w:rsid w:val="00D73239"/>
    <w:rsid w:val="00D85DBA"/>
    <w:rsid w:val="00D94FAA"/>
    <w:rsid w:val="00D96414"/>
    <w:rsid w:val="00DA151D"/>
    <w:rsid w:val="00DA220D"/>
    <w:rsid w:val="00DA467B"/>
    <w:rsid w:val="00DA52FD"/>
    <w:rsid w:val="00DA63CE"/>
    <w:rsid w:val="00DA748F"/>
    <w:rsid w:val="00DB2146"/>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63ED"/>
    <w:rsid w:val="00E266F4"/>
    <w:rsid w:val="00E30FEA"/>
    <w:rsid w:val="00E349B2"/>
    <w:rsid w:val="00E36059"/>
    <w:rsid w:val="00E37040"/>
    <w:rsid w:val="00E3763B"/>
    <w:rsid w:val="00E43551"/>
    <w:rsid w:val="00E47233"/>
    <w:rsid w:val="00E505F3"/>
    <w:rsid w:val="00E604CE"/>
    <w:rsid w:val="00E62F03"/>
    <w:rsid w:val="00E64440"/>
    <w:rsid w:val="00E70F0C"/>
    <w:rsid w:val="00E7378A"/>
    <w:rsid w:val="00E7538B"/>
    <w:rsid w:val="00E75857"/>
    <w:rsid w:val="00E75878"/>
    <w:rsid w:val="00E80BD5"/>
    <w:rsid w:val="00E8284C"/>
    <w:rsid w:val="00E83BC0"/>
    <w:rsid w:val="00E94895"/>
    <w:rsid w:val="00EA61E6"/>
    <w:rsid w:val="00EB5425"/>
    <w:rsid w:val="00EC24AC"/>
    <w:rsid w:val="00EC5A19"/>
    <w:rsid w:val="00ED32E1"/>
    <w:rsid w:val="00ED4213"/>
    <w:rsid w:val="00EE6268"/>
    <w:rsid w:val="00EE71CC"/>
    <w:rsid w:val="00EF2152"/>
    <w:rsid w:val="00EF37E9"/>
    <w:rsid w:val="00EF5380"/>
    <w:rsid w:val="00EF794E"/>
    <w:rsid w:val="00EF7E4D"/>
    <w:rsid w:val="00F05135"/>
    <w:rsid w:val="00F05C47"/>
    <w:rsid w:val="00F201B6"/>
    <w:rsid w:val="00F21F94"/>
    <w:rsid w:val="00F22ABF"/>
    <w:rsid w:val="00F24DF0"/>
    <w:rsid w:val="00F32A86"/>
    <w:rsid w:val="00F3349D"/>
    <w:rsid w:val="00F3409E"/>
    <w:rsid w:val="00F37175"/>
    <w:rsid w:val="00F4000A"/>
    <w:rsid w:val="00F404B5"/>
    <w:rsid w:val="00F41A52"/>
    <w:rsid w:val="00F4626F"/>
    <w:rsid w:val="00F527E4"/>
    <w:rsid w:val="00F60497"/>
    <w:rsid w:val="00F641C1"/>
    <w:rsid w:val="00F81673"/>
    <w:rsid w:val="00F8312E"/>
    <w:rsid w:val="00F84672"/>
    <w:rsid w:val="00F85B08"/>
    <w:rsid w:val="00F85B10"/>
    <w:rsid w:val="00F876D9"/>
    <w:rsid w:val="00F87A18"/>
    <w:rsid w:val="00F9037C"/>
    <w:rsid w:val="00FA214D"/>
    <w:rsid w:val="00FA4505"/>
    <w:rsid w:val="00FA566D"/>
    <w:rsid w:val="00FA592C"/>
    <w:rsid w:val="00FA5A79"/>
    <w:rsid w:val="00FA70A2"/>
    <w:rsid w:val="00FB0C93"/>
    <w:rsid w:val="00FB17E9"/>
    <w:rsid w:val="00FB4AD2"/>
    <w:rsid w:val="00FB6403"/>
    <w:rsid w:val="00FC63B8"/>
    <w:rsid w:val="00FD1953"/>
    <w:rsid w:val="00FD4DBE"/>
    <w:rsid w:val="00FD58E3"/>
    <w:rsid w:val="00FE14A4"/>
    <w:rsid w:val="00FE302F"/>
    <w:rsid w:val="00FE3CDD"/>
    <w:rsid w:val="00FE5BF5"/>
    <w:rsid w:val="00FE794B"/>
    <w:rsid w:val="00FF5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 w:id="1742799034">
      <w:bodyDiv w:val="1"/>
      <w:marLeft w:val="0"/>
      <w:marRight w:val="0"/>
      <w:marTop w:val="0"/>
      <w:marBottom w:val="0"/>
      <w:divBdr>
        <w:top w:val="none" w:sz="0" w:space="0" w:color="auto"/>
        <w:left w:val="none" w:sz="0" w:space="0" w:color="auto"/>
        <w:bottom w:val="none" w:sz="0" w:space="0" w:color="auto"/>
        <w:right w:val="none" w:sz="0" w:space="0" w:color="auto"/>
      </w:divBdr>
      <w:divsChild>
        <w:div w:id="1247954952">
          <w:marLeft w:val="0"/>
          <w:marRight w:val="0"/>
          <w:marTop w:val="0"/>
          <w:marBottom w:val="0"/>
          <w:divBdr>
            <w:top w:val="none" w:sz="0" w:space="0" w:color="auto"/>
            <w:left w:val="none" w:sz="0" w:space="0" w:color="auto"/>
            <w:bottom w:val="none" w:sz="0" w:space="0" w:color="auto"/>
            <w:right w:val="none" w:sz="0" w:space="0" w:color="auto"/>
          </w:divBdr>
          <w:divsChild>
            <w:div w:id="1525095918">
              <w:marLeft w:val="-225"/>
              <w:marRight w:val="-225"/>
              <w:marTop w:val="0"/>
              <w:marBottom w:val="0"/>
              <w:divBdr>
                <w:top w:val="none" w:sz="0" w:space="0" w:color="auto"/>
                <w:left w:val="none" w:sz="0" w:space="0" w:color="auto"/>
                <w:bottom w:val="none" w:sz="0" w:space="0" w:color="auto"/>
                <w:right w:val="none" w:sz="0" w:space="0" w:color="auto"/>
              </w:divBdr>
              <w:divsChild>
                <w:div w:id="728964934">
                  <w:marLeft w:val="0"/>
                  <w:marRight w:val="0"/>
                  <w:marTop w:val="0"/>
                  <w:marBottom w:val="0"/>
                  <w:divBdr>
                    <w:top w:val="none" w:sz="0" w:space="0" w:color="auto"/>
                    <w:left w:val="none" w:sz="0" w:space="0" w:color="auto"/>
                    <w:bottom w:val="none" w:sz="0" w:space="0" w:color="auto"/>
                    <w:right w:val="none" w:sz="0" w:space="0" w:color="auto"/>
                  </w:divBdr>
                  <w:divsChild>
                    <w:div w:id="98113232">
                      <w:marLeft w:val="0"/>
                      <w:marRight w:val="0"/>
                      <w:marTop w:val="0"/>
                      <w:marBottom w:val="0"/>
                      <w:divBdr>
                        <w:top w:val="none" w:sz="0" w:space="0" w:color="auto"/>
                        <w:left w:val="none" w:sz="0" w:space="0" w:color="auto"/>
                        <w:bottom w:val="none" w:sz="0" w:space="0" w:color="auto"/>
                        <w:right w:val="none" w:sz="0" w:space="0" w:color="auto"/>
                      </w:divBdr>
                      <w:divsChild>
                        <w:div w:id="102237238">
                          <w:marLeft w:val="0"/>
                          <w:marRight w:val="0"/>
                          <w:marTop w:val="0"/>
                          <w:marBottom w:val="0"/>
                          <w:divBdr>
                            <w:top w:val="none" w:sz="0" w:space="0" w:color="auto"/>
                            <w:left w:val="none" w:sz="0" w:space="0" w:color="auto"/>
                            <w:bottom w:val="none" w:sz="0" w:space="0" w:color="auto"/>
                            <w:right w:val="none" w:sz="0" w:space="0" w:color="auto"/>
                          </w:divBdr>
                          <w:divsChild>
                            <w:div w:id="1676766779">
                              <w:marLeft w:val="-225"/>
                              <w:marRight w:val="-225"/>
                              <w:marTop w:val="0"/>
                              <w:marBottom w:val="0"/>
                              <w:divBdr>
                                <w:top w:val="none" w:sz="0" w:space="0" w:color="auto"/>
                                <w:left w:val="none" w:sz="0" w:space="0" w:color="auto"/>
                                <w:bottom w:val="none" w:sz="0" w:space="0" w:color="auto"/>
                                <w:right w:val="none" w:sz="0" w:space="0" w:color="auto"/>
                              </w:divBdr>
                              <w:divsChild>
                                <w:div w:id="1278102773">
                                  <w:marLeft w:val="0"/>
                                  <w:marRight w:val="0"/>
                                  <w:marTop w:val="0"/>
                                  <w:marBottom w:val="0"/>
                                  <w:divBdr>
                                    <w:top w:val="none" w:sz="0" w:space="0" w:color="auto"/>
                                    <w:left w:val="none" w:sz="0" w:space="0" w:color="auto"/>
                                    <w:bottom w:val="none" w:sz="0" w:space="0" w:color="auto"/>
                                    <w:right w:val="none" w:sz="0" w:space="0" w:color="auto"/>
                                  </w:divBdr>
                                  <w:divsChild>
                                    <w:div w:id="442572984">
                                      <w:marLeft w:val="0"/>
                                      <w:marRight w:val="0"/>
                                      <w:marTop w:val="0"/>
                                      <w:marBottom w:val="0"/>
                                      <w:divBdr>
                                        <w:top w:val="none" w:sz="0" w:space="0" w:color="auto"/>
                                        <w:left w:val="none" w:sz="0" w:space="0" w:color="auto"/>
                                        <w:bottom w:val="none" w:sz="0" w:space="0" w:color="auto"/>
                                        <w:right w:val="none" w:sz="0" w:space="0" w:color="auto"/>
                                      </w:divBdr>
                                      <w:divsChild>
                                        <w:div w:id="1226143433">
                                          <w:marLeft w:val="0"/>
                                          <w:marRight w:val="0"/>
                                          <w:marTop w:val="0"/>
                                          <w:marBottom w:val="0"/>
                                          <w:divBdr>
                                            <w:top w:val="none" w:sz="0" w:space="0" w:color="auto"/>
                                            <w:left w:val="none" w:sz="0" w:space="0" w:color="auto"/>
                                            <w:bottom w:val="none" w:sz="0" w:space="0" w:color="auto"/>
                                            <w:right w:val="none" w:sz="0" w:space="0" w:color="auto"/>
                                          </w:divBdr>
                                          <w:divsChild>
                                            <w:div w:id="112777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0631996">
      <w:bodyDiv w:val="1"/>
      <w:marLeft w:val="0"/>
      <w:marRight w:val="0"/>
      <w:marTop w:val="0"/>
      <w:marBottom w:val="0"/>
      <w:divBdr>
        <w:top w:val="none" w:sz="0" w:space="0" w:color="auto"/>
        <w:left w:val="none" w:sz="0" w:space="0" w:color="auto"/>
        <w:bottom w:val="none" w:sz="0" w:space="0" w:color="auto"/>
        <w:right w:val="none" w:sz="0" w:space="0" w:color="auto"/>
      </w:divBdr>
      <w:divsChild>
        <w:div w:id="1457140799">
          <w:marLeft w:val="0"/>
          <w:marRight w:val="0"/>
          <w:marTop w:val="0"/>
          <w:marBottom w:val="0"/>
          <w:divBdr>
            <w:top w:val="none" w:sz="0" w:space="0" w:color="auto"/>
            <w:left w:val="none" w:sz="0" w:space="0" w:color="auto"/>
            <w:bottom w:val="none" w:sz="0" w:space="0" w:color="auto"/>
            <w:right w:val="none" w:sz="0" w:space="0" w:color="auto"/>
          </w:divBdr>
          <w:divsChild>
            <w:div w:id="1948272100">
              <w:marLeft w:val="-225"/>
              <w:marRight w:val="-225"/>
              <w:marTop w:val="0"/>
              <w:marBottom w:val="0"/>
              <w:divBdr>
                <w:top w:val="none" w:sz="0" w:space="0" w:color="auto"/>
                <w:left w:val="none" w:sz="0" w:space="0" w:color="auto"/>
                <w:bottom w:val="none" w:sz="0" w:space="0" w:color="auto"/>
                <w:right w:val="none" w:sz="0" w:space="0" w:color="auto"/>
              </w:divBdr>
              <w:divsChild>
                <w:div w:id="1701280830">
                  <w:marLeft w:val="0"/>
                  <w:marRight w:val="0"/>
                  <w:marTop w:val="0"/>
                  <w:marBottom w:val="0"/>
                  <w:divBdr>
                    <w:top w:val="none" w:sz="0" w:space="0" w:color="auto"/>
                    <w:left w:val="none" w:sz="0" w:space="0" w:color="auto"/>
                    <w:bottom w:val="none" w:sz="0" w:space="0" w:color="auto"/>
                    <w:right w:val="none" w:sz="0" w:space="0" w:color="auto"/>
                  </w:divBdr>
                  <w:divsChild>
                    <w:div w:id="710227240">
                      <w:marLeft w:val="0"/>
                      <w:marRight w:val="0"/>
                      <w:marTop w:val="0"/>
                      <w:marBottom w:val="0"/>
                      <w:divBdr>
                        <w:top w:val="none" w:sz="0" w:space="0" w:color="auto"/>
                        <w:left w:val="none" w:sz="0" w:space="0" w:color="auto"/>
                        <w:bottom w:val="none" w:sz="0" w:space="0" w:color="auto"/>
                        <w:right w:val="none" w:sz="0" w:space="0" w:color="auto"/>
                      </w:divBdr>
                      <w:divsChild>
                        <w:div w:id="506141569">
                          <w:marLeft w:val="0"/>
                          <w:marRight w:val="0"/>
                          <w:marTop w:val="0"/>
                          <w:marBottom w:val="0"/>
                          <w:divBdr>
                            <w:top w:val="none" w:sz="0" w:space="0" w:color="auto"/>
                            <w:left w:val="none" w:sz="0" w:space="0" w:color="auto"/>
                            <w:bottom w:val="none" w:sz="0" w:space="0" w:color="auto"/>
                            <w:right w:val="none" w:sz="0" w:space="0" w:color="auto"/>
                          </w:divBdr>
                          <w:divsChild>
                            <w:div w:id="901408809">
                              <w:marLeft w:val="-225"/>
                              <w:marRight w:val="-225"/>
                              <w:marTop w:val="0"/>
                              <w:marBottom w:val="0"/>
                              <w:divBdr>
                                <w:top w:val="none" w:sz="0" w:space="0" w:color="auto"/>
                                <w:left w:val="none" w:sz="0" w:space="0" w:color="auto"/>
                                <w:bottom w:val="none" w:sz="0" w:space="0" w:color="auto"/>
                                <w:right w:val="none" w:sz="0" w:space="0" w:color="auto"/>
                              </w:divBdr>
                              <w:divsChild>
                                <w:div w:id="1009285550">
                                  <w:marLeft w:val="0"/>
                                  <w:marRight w:val="0"/>
                                  <w:marTop w:val="0"/>
                                  <w:marBottom w:val="0"/>
                                  <w:divBdr>
                                    <w:top w:val="none" w:sz="0" w:space="0" w:color="auto"/>
                                    <w:left w:val="none" w:sz="0" w:space="0" w:color="auto"/>
                                    <w:bottom w:val="none" w:sz="0" w:space="0" w:color="auto"/>
                                    <w:right w:val="none" w:sz="0" w:space="0" w:color="auto"/>
                                  </w:divBdr>
                                  <w:divsChild>
                                    <w:div w:id="851186491">
                                      <w:marLeft w:val="0"/>
                                      <w:marRight w:val="0"/>
                                      <w:marTop w:val="0"/>
                                      <w:marBottom w:val="0"/>
                                      <w:divBdr>
                                        <w:top w:val="none" w:sz="0" w:space="0" w:color="auto"/>
                                        <w:left w:val="none" w:sz="0" w:space="0" w:color="auto"/>
                                        <w:bottom w:val="none" w:sz="0" w:space="0" w:color="auto"/>
                                        <w:right w:val="none" w:sz="0" w:space="0" w:color="auto"/>
                                      </w:divBdr>
                                      <w:divsChild>
                                        <w:div w:id="64574237">
                                          <w:marLeft w:val="0"/>
                                          <w:marRight w:val="0"/>
                                          <w:marTop w:val="0"/>
                                          <w:marBottom w:val="0"/>
                                          <w:divBdr>
                                            <w:top w:val="none" w:sz="0" w:space="0" w:color="auto"/>
                                            <w:left w:val="none" w:sz="0" w:space="0" w:color="auto"/>
                                            <w:bottom w:val="none" w:sz="0" w:space="0" w:color="auto"/>
                                            <w:right w:val="none" w:sz="0" w:space="0" w:color="auto"/>
                                          </w:divBdr>
                                          <w:divsChild>
                                            <w:div w:id="189165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353</Words>
  <Characters>2013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Магомедов Алик Шейхалиевич</cp:lastModifiedBy>
  <cp:revision>39</cp:revision>
  <cp:lastPrinted>2017-12-27T09:16:00Z</cp:lastPrinted>
  <dcterms:created xsi:type="dcterms:W3CDTF">2016-10-20T14:15:00Z</dcterms:created>
  <dcterms:modified xsi:type="dcterms:W3CDTF">2026-05-25T12:35:00Z</dcterms:modified>
</cp:coreProperties>
</file>