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640" w:rsidRPr="004B3DDD" w:rsidRDefault="00BE0A5E" w:rsidP="00D21B1A">
      <w:pPr>
        <w:spacing w:before="120" w:line="32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:rsidR="00AC5640" w:rsidRPr="004B3DDD" w:rsidRDefault="00BE0A5E" w:rsidP="00D21B1A">
      <w:pPr>
        <w:spacing w:line="32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№ </w:t>
      </w:r>
      <w:r w:rsidRPr="004B3DDD">
        <w:rPr>
          <w:spacing w:val="20"/>
          <w:sz w:val="28"/>
          <w:szCs w:val="28"/>
        </w:rPr>
        <w:t>28/06/105-</w:t>
      </w:r>
      <w:r w:rsidR="00C36964">
        <w:rPr>
          <w:spacing w:val="20"/>
          <w:sz w:val="28"/>
          <w:szCs w:val="28"/>
        </w:rPr>
        <w:t>492</w:t>
      </w:r>
      <w:r w:rsidRPr="004B3DDD">
        <w:rPr>
          <w:spacing w:val="20"/>
          <w:sz w:val="28"/>
          <w:szCs w:val="28"/>
        </w:rPr>
        <w:t>/202</w:t>
      </w:r>
      <w:r w:rsidR="001E6551">
        <w:rPr>
          <w:spacing w:val="20"/>
          <w:sz w:val="28"/>
          <w:szCs w:val="28"/>
        </w:rPr>
        <w:t>6</w:t>
      </w:r>
      <w:r w:rsidRPr="004B3DDD">
        <w:rPr>
          <w:sz w:val="28"/>
          <w:szCs w:val="28"/>
        </w:rPr>
        <w:t xml:space="preserve"> о нарушении </w:t>
      </w:r>
    </w:p>
    <w:p w:rsidR="00AC5640" w:rsidRPr="004B3DDD" w:rsidRDefault="00BE0A5E" w:rsidP="00D21B1A">
      <w:pPr>
        <w:spacing w:line="32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:rsidR="00AC5640" w:rsidRPr="004B3DDD" w:rsidRDefault="00BE0A5E" w:rsidP="00D21B1A">
      <w:pPr>
        <w:spacing w:line="32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4B3DDD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40" w:rsidRPr="004B3DDD" w:rsidRDefault="001E6551" w:rsidP="00D21B1A">
            <w:pPr>
              <w:spacing w:line="320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0</w:t>
            </w:r>
            <w:r w:rsidR="00EB76D6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.03.2026</w:t>
            </w:r>
            <w:r w:rsidR="00A0598A" w:rsidRPr="004B3DDD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:rsidR="00AC5640" w:rsidRPr="004B3DDD" w:rsidRDefault="00AC5640" w:rsidP="00D21B1A">
            <w:pPr>
              <w:spacing w:line="32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:rsidR="00AC5640" w:rsidRPr="004B3DDD" w:rsidRDefault="00AF023C" w:rsidP="00D21B1A">
            <w:pPr>
              <w:spacing w:line="320" w:lineRule="exact"/>
              <w:ind w:right="17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BE0A5E" w:rsidRPr="004B3DDD">
              <w:rPr>
                <w:sz w:val="28"/>
                <w:szCs w:val="28"/>
              </w:rPr>
              <w:t>Москва</w:t>
            </w:r>
          </w:p>
        </w:tc>
      </w:tr>
    </w:tbl>
    <w:p w:rsidR="00AF023C" w:rsidRDefault="00BE0A5E" w:rsidP="00D21B1A">
      <w:pPr>
        <w:spacing w:line="320" w:lineRule="exact"/>
        <w:ind w:firstLine="709"/>
        <w:jc w:val="both"/>
        <w:rPr>
          <w:sz w:val="28"/>
          <w:szCs w:val="28"/>
        </w:rPr>
      </w:pPr>
      <w:bookmarkStart w:id="0" w:name="_Hlk147483203"/>
      <w:r w:rsidRPr="004B3DDD">
        <w:rPr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bookmarkStart w:id="1" w:name="_Hlk147483245"/>
      <w:bookmarkEnd w:id="0"/>
      <w:r w:rsidR="00AF023C">
        <w:rPr>
          <w:sz w:val="28"/>
          <w:szCs w:val="28"/>
        </w:rPr>
        <w:t xml:space="preserve"> в составе: </w:t>
      </w:r>
    </w:p>
    <w:p w:rsidR="00AC5640" w:rsidRPr="00AF023C" w:rsidRDefault="000F38A2" w:rsidP="00D21B1A">
      <w:pPr>
        <w:spacing w:line="32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6657F" w:rsidRPr="00F116C7">
        <w:rPr>
          <w:sz w:val="28"/>
          <w:szCs w:val="28"/>
        </w:rPr>
        <w:t xml:space="preserve">рассмотрев </w:t>
      </w:r>
      <w:r w:rsidR="004841EC" w:rsidRPr="00931D57">
        <w:rPr>
          <w:sz w:val="28"/>
          <w:szCs w:val="28"/>
        </w:rPr>
        <w:t>посредством системы видео-конференц-связи</w:t>
      </w:r>
      <w:r w:rsidR="004841EC" w:rsidRPr="00F116C7">
        <w:rPr>
          <w:sz w:val="28"/>
          <w:szCs w:val="28"/>
        </w:rPr>
        <w:t xml:space="preserve"> </w:t>
      </w:r>
      <w:r w:rsidR="00774AC8" w:rsidRPr="00F116C7">
        <w:rPr>
          <w:sz w:val="28"/>
          <w:szCs w:val="28"/>
        </w:rPr>
        <w:t>жалобу</w:t>
      </w:r>
      <w:r w:rsidR="00774AC8" w:rsidRPr="004B3DDD">
        <w:rPr>
          <w:sz w:val="28"/>
          <w:szCs w:val="28"/>
        </w:rPr>
        <w:t xml:space="preserve"> </w:t>
      </w:r>
      <w:r w:rsidR="006E51C1">
        <w:rPr>
          <w:sz w:val="28"/>
          <w:szCs w:val="28"/>
        </w:rPr>
        <w:br/>
      </w:r>
      <w:r w:rsidR="00C36964" w:rsidRPr="00C36964">
        <w:rPr>
          <w:rFonts w:eastAsia="Calibri"/>
          <w:sz w:val="28"/>
          <w:szCs w:val="28"/>
        </w:rPr>
        <w:t>ООО «ЭКСПЕРТ»</w:t>
      </w:r>
      <w:r w:rsidR="00320209">
        <w:rPr>
          <w:rFonts w:eastAsia="Calibri"/>
          <w:sz w:val="28"/>
          <w:szCs w:val="28"/>
        </w:rPr>
        <w:t xml:space="preserve"> </w:t>
      </w:r>
      <w:r w:rsidR="00774AC8" w:rsidRPr="004B3DDD">
        <w:rPr>
          <w:sz w:val="28"/>
          <w:szCs w:val="28"/>
        </w:rPr>
        <w:t xml:space="preserve">(далее </w:t>
      </w:r>
      <w:r w:rsidR="006C04F1" w:rsidRPr="004B3DDD">
        <w:rPr>
          <w:sz w:val="28"/>
          <w:szCs w:val="28"/>
        </w:rPr>
        <w:t xml:space="preserve">– Заявитель) </w:t>
      </w:r>
      <w:r w:rsidR="00BE0A5E" w:rsidRPr="004B3DDD">
        <w:rPr>
          <w:sz w:val="28"/>
          <w:szCs w:val="28"/>
        </w:rPr>
        <w:t xml:space="preserve">на действия </w:t>
      </w:r>
      <w:r w:rsidR="00C36964" w:rsidRPr="00C36964">
        <w:rPr>
          <w:rFonts w:eastAsia="Calibri"/>
          <w:sz w:val="28"/>
          <w:szCs w:val="28"/>
        </w:rPr>
        <w:t>АО «РАД»</w:t>
      </w:r>
      <w:r w:rsidR="00C36964">
        <w:rPr>
          <w:rFonts w:eastAsia="Calibri"/>
          <w:sz w:val="28"/>
          <w:szCs w:val="28"/>
        </w:rPr>
        <w:t xml:space="preserve"> </w:t>
      </w:r>
      <w:r w:rsidR="00774AC8" w:rsidRPr="004B3DDD">
        <w:rPr>
          <w:sz w:val="28"/>
          <w:szCs w:val="28"/>
        </w:rPr>
        <w:t>(далее – Оператор элект</w:t>
      </w:r>
      <w:r w:rsidR="004E139F">
        <w:rPr>
          <w:sz w:val="28"/>
          <w:szCs w:val="28"/>
        </w:rPr>
        <w:t>ронной площадки) при проведении</w:t>
      </w:r>
      <w:r w:rsidR="00AF023C">
        <w:rPr>
          <w:sz w:val="28"/>
          <w:szCs w:val="28"/>
        </w:rPr>
        <w:t xml:space="preserve"> </w:t>
      </w:r>
      <w:r w:rsidR="00C36964" w:rsidRPr="00C36964">
        <w:rPr>
          <w:sz w:val="28"/>
          <w:szCs w:val="28"/>
        </w:rPr>
        <w:t>ТУ Росимущества в городе Москве</w:t>
      </w:r>
      <w:r w:rsidR="00C36964">
        <w:rPr>
          <w:sz w:val="28"/>
          <w:szCs w:val="28"/>
        </w:rPr>
        <w:t xml:space="preserve"> </w:t>
      </w:r>
      <w:r w:rsidR="00C36964">
        <w:rPr>
          <w:sz w:val="28"/>
          <w:szCs w:val="28"/>
        </w:rPr>
        <w:br/>
      </w:r>
      <w:r>
        <w:rPr>
          <w:sz w:val="28"/>
          <w:szCs w:val="28"/>
        </w:rPr>
        <w:t>(далее – Заказчик)</w:t>
      </w:r>
      <w:r w:rsidR="005C0760">
        <w:rPr>
          <w:sz w:val="28"/>
          <w:szCs w:val="28"/>
        </w:rPr>
        <w:t xml:space="preserve">, </w:t>
      </w:r>
      <w:r w:rsidR="0096657F">
        <w:rPr>
          <w:sz w:val="28"/>
          <w:szCs w:val="28"/>
        </w:rPr>
        <w:t xml:space="preserve">Оператором электронной </w:t>
      </w:r>
      <w:r w:rsidR="00BE0A5E" w:rsidRPr="004B3DDD">
        <w:rPr>
          <w:sz w:val="28"/>
          <w:szCs w:val="28"/>
        </w:rPr>
        <w:t xml:space="preserve">площадки </w:t>
      </w:r>
      <w:r w:rsidR="00C36964">
        <w:rPr>
          <w:sz w:val="28"/>
          <w:szCs w:val="28"/>
        </w:rPr>
        <w:t>з</w:t>
      </w:r>
      <w:r w:rsidR="00C36964" w:rsidRPr="00C36964">
        <w:rPr>
          <w:sz w:val="28"/>
          <w:szCs w:val="28"/>
        </w:rPr>
        <w:t>апрос</w:t>
      </w:r>
      <w:r w:rsidR="001F5CE6">
        <w:rPr>
          <w:sz w:val="28"/>
          <w:szCs w:val="28"/>
        </w:rPr>
        <w:t>а</w:t>
      </w:r>
      <w:r w:rsidR="00C36964" w:rsidRPr="00C36964">
        <w:rPr>
          <w:sz w:val="28"/>
          <w:szCs w:val="28"/>
        </w:rPr>
        <w:t xml:space="preserve"> котировок</w:t>
      </w:r>
      <w:r w:rsidR="00C36964">
        <w:rPr>
          <w:sz w:val="28"/>
          <w:szCs w:val="28"/>
        </w:rPr>
        <w:t xml:space="preserve"> </w:t>
      </w:r>
      <w:r w:rsidR="00C36964">
        <w:rPr>
          <w:sz w:val="28"/>
          <w:szCs w:val="28"/>
        </w:rPr>
        <w:br/>
      </w:r>
      <w:r w:rsidR="00C36964" w:rsidRPr="00C36964">
        <w:rPr>
          <w:sz w:val="28"/>
          <w:szCs w:val="28"/>
        </w:rPr>
        <w:t>в электронной форме</w:t>
      </w:r>
      <w:r w:rsidR="00BE0A5E" w:rsidRPr="004B3DDD">
        <w:rPr>
          <w:sz w:val="28"/>
          <w:szCs w:val="28"/>
        </w:rPr>
        <w:t xml:space="preserve"> на право заключения </w:t>
      </w:r>
      <w:r w:rsidR="007C6159" w:rsidRPr="004B3DDD">
        <w:rPr>
          <w:sz w:val="28"/>
          <w:szCs w:val="28"/>
        </w:rPr>
        <w:t xml:space="preserve">контракта </w:t>
      </w:r>
      <w:r w:rsidR="00AF023C" w:rsidRPr="00AF023C">
        <w:rPr>
          <w:sz w:val="28"/>
          <w:szCs w:val="28"/>
        </w:rPr>
        <w:t xml:space="preserve">на </w:t>
      </w:r>
      <w:r w:rsidR="00120CA8">
        <w:rPr>
          <w:sz w:val="28"/>
          <w:szCs w:val="28"/>
        </w:rPr>
        <w:t>о</w:t>
      </w:r>
      <w:r w:rsidR="00120CA8" w:rsidRPr="00120CA8">
        <w:rPr>
          <w:sz w:val="28"/>
          <w:szCs w:val="28"/>
        </w:rPr>
        <w:t xml:space="preserve">казание услуг </w:t>
      </w:r>
      <w:r w:rsidR="001F5CE6" w:rsidRPr="001F5CE6">
        <w:rPr>
          <w:sz w:val="28"/>
          <w:szCs w:val="28"/>
        </w:rPr>
        <w:t xml:space="preserve">по реализации имущества, арестованного во исполнение судебных решений или актов </w:t>
      </w:r>
      <w:r w:rsidR="001F5CE6">
        <w:rPr>
          <w:sz w:val="28"/>
          <w:szCs w:val="28"/>
        </w:rPr>
        <w:br/>
      </w:r>
      <w:r w:rsidR="001F5CE6" w:rsidRPr="001F5CE6">
        <w:rPr>
          <w:sz w:val="28"/>
          <w:szCs w:val="28"/>
        </w:rPr>
        <w:t>других органов, которым предоставлено право принимать решения об обращении взыскания на имущество, на территории Российской Федерации</w:t>
      </w:r>
      <w:r w:rsidR="00AF023C" w:rsidRPr="00AF023C">
        <w:rPr>
          <w:sz w:val="28"/>
          <w:szCs w:val="28"/>
        </w:rPr>
        <w:t xml:space="preserve"> </w:t>
      </w:r>
      <w:r w:rsidR="00BE0A5E" w:rsidRPr="004B3DDD">
        <w:rPr>
          <w:sz w:val="28"/>
          <w:szCs w:val="28"/>
        </w:rPr>
        <w:t xml:space="preserve">(номер извещения </w:t>
      </w:r>
      <w:r w:rsidR="001F5CE6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 xml:space="preserve">в единой информационной системе в сфере закупок </w:t>
      </w:r>
      <w:hyperlink r:id="rId8">
        <w:r w:rsidR="00BE0A5E" w:rsidRPr="004B3DDD">
          <w:rPr>
            <w:sz w:val="28"/>
            <w:szCs w:val="28"/>
          </w:rPr>
          <w:t>www.zakupki.gov.ru</w:t>
        </w:r>
      </w:hyperlink>
      <w:r w:rsidR="00BE0A5E" w:rsidRPr="004B3DDD">
        <w:rPr>
          <w:sz w:val="28"/>
          <w:szCs w:val="28"/>
        </w:rPr>
        <w:t xml:space="preserve"> </w:t>
      </w:r>
      <w:r w:rsidR="001F5CE6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 xml:space="preserve">(далее – ЕИС) – </w:t>
      </w:r>
      <w:r w:rsidR="001F5CE6" w:rsidRPr="001F5CE6">
        <w:rPr>
          <w:sz w:val="28"/>
          <w:szCs w:val="28"/>
        </w:rPr>
        <w:t>0173100008826000001</w:t>
      </w:r>
      <w:hyperlink r:id="rId9" w:tgtFrame="_blank" w:history="1"/>
      <w:r w:rsidR="00BE0A5E" w:rsidRPr="004B3DDD">
        <w:rPr>
          <w:sz w:val="28"/>
          <w:szCs w:val="28"/>
        </w:rPr>
        <w:t xml:space="preserve">) (далее – </w:t>
      </w:r>
      <w:r w:rsidR="001F5CE6">
        <w:rPr>
          <w:sz w:val="28"/>
          <w:szCs w:val="28"/>
        </w:rPr>
        <w:t>Запрос котировок</w:t>
      </w:r>
      <w:r w:rsidR="00BE0A5E" w:rsidRPr="004B3DDD">
        <w:rPr>
          <w:sz w:val="28"/>
          <w:szCs w:val="28"/>
        </w:rPr>
        <w:t xml:space="preserve">, Извещение), </w:t>
      </w:r>
      <w:r w:rsidR="001F5CE6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>и в результате осуществления внеплановой проверки в части</w:t>
      </w:r>
      <w:r w:rsidR="00063285" w:rsidRPr="004B3DDD">
        <w:rPr>
          <w:sz w:val="28"/>
          <w:szCs w:val="28"/>
        </w:rPr>
        <w:t xml:space="preserve"> действий </w:t>
      </w:r>
      <w:r w:rsidR="001F5CE6">
        <w:rPr>
          <w:sz w:val="28"/>
          <w:szCs w:val="28"/>
        </w:rPr>
        <w:br/>
      </w:r>
      <w:r w:rsidR="00063285" w:rsidRPr="004B3DDD">
        <w:rPr>
          <w:sz w:val="28"/>
          <w:szCs w:val="28"/>
        </w:rPr>
        <w:t>Оператора элект</w:t>
      </w:r>
      <w:r w:rsidR="006C04F1" w:rsidRPr="004B3DDD">
        <w:rPr>
          <w:sz w:val="28"/>
          <w:szCs w:val="28"/>
        </w:rPr>
        <w:t xml:space="preserve">ронной </w:t>
      </w:r>
      <w:r w:rsidR="00BE0A5E" w:rsidRPr="004B3DDD">
        <w:rPr>
          <w:sz w:val="28"/>
          <w:szCs w:val="28"/>
        </w:rPr>
        <w:t>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bookmarkEnd w:id="1"/>
    </w:p>
    <w:p w:rsidR="00AC5640" w:rsidRPr="004B3DDD" w:rsidRDefault="00AC5640" w:rsidP="00D21B1A">
      <w:pPr>
        <w:spacing w:line="320" w:lineRule="exact"/>
        <w:jc w:val="center"/>
        <w:rPr>
          <w:sz w:val="28"/>
          <w:szCs w:val="28"/>
        </w:rPr>
      </w:pPr>
    </w:p>
    <w:p w:rsidR="00AC5640" w:rsidRPr="004B3DDD" w:rsidRDefault="00BE0A5E" w:rsidP="00D21B1A">
      <w:pPr>
        <w:spacing w:line="32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УСТАНОВИЛА:</w:t>
      </w:r>
    </w:p>
    <w:p w:rsidR="00AC5640" w:rsidRPr="004B3DDD" w:rsidRDefault="00AC5640" w:rsidP="00D21B1A">
      <w:pPr>
        <w:spacing w:line="320" w:lineRule="exact"/>
        <w:jc w:val="center"/>
        <w:rPr>
          <w:sz w:val="28"/>
          <w:szCs w:val="28"/>
        </w:rPr>
      </w:pPr>
    </w:p>
    <w:p w:rsidR="00AC5640" w:rsidRPr="004B3DDD" w:rsidRDefault="00BE0A5E" w:rsidP="00D21B1A">
      <w:pPr>
        <w:widowControl w:val="0"/>
        <w:spacing w:line="32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4B3DDD">
        <w:rPr>
          <w:sz w:val="28"/>
          <w:szCs w:val="28"/>
        </w:rPr>
        <w:br/>
        <w:t>на действия Оператора электронной площадки при проведении Заказчик</w:t>
      </w:r>
      <w:r w:rsidR="00FD3CDC">
        <w:rPr>
          <w:sz w:val="28"/>
          <w:szCs w:val="28"/>
        </w:rPr>
        <w:t>ом</w:t>
      </w:r>
      <w:r w:rsidR="001F5CE6">
        <w:rPr>
          <w:sz w:val="28"/>
          <w:szCs w:val="28"/>
        </w:rPr>
        <w:t xml:space="preserve">, </w:t>
      </w:r>
      <w:r w:rsidRPr="004B3DDD">
        <w:rPr>
          <w:sz w:val="28"/>
          <w:szCs w:val="28"/>
        </w:rPr>
        <w:t xml:space="preserve">Оператором электронной площадки </w:t>
      </w:r>
      <w:r w:rsidR="001F5CE6">
        <w:rPr>
          <w:sz w:val="28"/>
          <w:szCs w:val="28"/>
        </w:rPr>
        <w:t>Запроса котировок</w:t>
      </w:r>
      <w:r w:rsidRPr="004B3DDD">
        <w:rPr>
          <w:sz w:val="28"/>
          <w:szCs w:val="28"/>
        </w:rPr>
        <w:t>.</w:t>
      </w:r>
    </w:p>
    <w:p w:rsidR="001F5CE6" w:rsidRDefault="00BE0A5E" w:rsidP="00D21B1A">
      <w:pPr>
        <w:widowControl w:val="0"/>
        <w:spacing w:line="32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Согласно доводу жалобы Заявителя его права и законные интересы </w:t>
      </w:r>
      <w:r w:rsidRPr="004B3DDD">
        <w:rPr>
          <w:sz w:val="28"/>
          <w:szCs w:val="28"/>
        </w:rPr>
        <w:br/>
        <w:t xml:space="preserve">нарушены действиями Оператора электронной площадки, </w:t>
      </w:r>
      <w:r w:rsidRPr="00042429">
        <w:rPr>
          <w:sz w:val="28"/>
          <w:szCs w:val="28"/>
        </w:rPr>
        <w:t xml:space="preserve">не обеспечившего </w:t>
      </w:r>
      <w:r w:rsidRPr="00042429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Pr="00042429">
        <w:rPr>
          <w:sz w:val="28"/>
          <w:szCs w:val="28"/>
        </w:rPr>
        <w:br/>
        <w:t xml:space="preserve">при проведении </w:t>
      </w:r>
      <w:r w:rsidR="001F5CE6" w:rsidRPr="00042429">
        <w:rPr>
          <w:sz w:val="28"/>
          <w:szCs w:val="28"/>
        </w:rPr>
        <w:t>Запроса котировок</w:t>
      </w:r>
      <w:r w:rsidR="009A70C0">
        <w:rPr>
          <w:sz w:val="28"/>
          <w:szCs w:val="28"/>
        </w:rPr>
        <w:t>.</w:t>
      </w:r>
    </w:p>
    <w:p w:rsidR="00A55FBD" w:rsidRDefault="00BE0A5E" w:rsidP="00D21B1A">
      <w:pPr>
        <w:widowControl w:val="0"/>
        <w:spacing w:line="32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Представитель Оператора электронной площадки </w:t>
      </w:r>
      <w:r w:rsidR="006A1293">
        <w:rPr>
          <w:sz w:val="28"/>
          <w:szCs w:val="28"/>
        </w:rPr>
        <w:t xml:space="preserve">на заседании </w:t>
      </w:r>
      <w:r w:rsidR="00797A55">
        <w:rPr>
          <w:sz w:val="28"/>
          <w:szCs w:val="28"/>
        </w:rPr>
        <w:t>Комиссии</w:t>
      </w:r>
      <w:r w:rsidR="0096657F">
        <w:rPr>
          <w:sz w:val="28"/>
          <w:szCs w:val="28"/>
        </w:rPr>
        <w:t xml:space="preserve"> </w:t>
      </w:r>
      <w:r w:rsidR="00AF023C">
        <w:rPr>
          <w:sz w:val="28"/>
          <w:szCs w:val="28"/>
        </w:rPr>
        <w:br/>
      </w:r>
      <w:r w:rsidRPr="004B3DDD">
        <w:rPr>
          <w:sz w:val="28"/>
          <w:szCs w:val="28"/>
        </w:rPr>
        <w:t xml:space="preserve">не согласился с доводом Заявителя и сообщил, что при проведении </w:t>
      </w:r>
      <w:r w:rsidR="001F5CE6">
        <w:rPr>
          <w:sz w:val="28"/>
          <w:szCs w:val="28"/>
        </w:rPr>
        <w:t>Запроса котировок</w:t>
      </w:r>
      <w:r w:rsidRPr="004B3DDD">
        <w:rPr>
          <w:sz w:val="28"/>
          <w:szCs w:val="28"/>
        </w:rPr>
        <w:t xml:space="preserve"> Оператор электронной площадки действовал в соотве</w:t>
      </w:r>
      <w:r w:rsidR="00022DC5">
        <w:rPr>
          <w:sz w:val="28"/>
          <w:szCs w:val="28"/>
        </w:rPr>
        <w:t xml:space="preserve">тствии </w:t>
      </w:r>
      <w:r w:rsidRPr="004B3DDD">
        <w:rPr>
          <w:sz w:val="28"/>
          <w:szCs w:val="28"/>
        </w:rPr>
        <w:t>с законодательством Российской Федераци</w:t>
      </w:r>
      <w:r w:rsidR="004A29AF">
        <w:rPr>
          <w:sz w:val="28"/>
          <w:szCs w:val="28"/>
        </w:rPr>
        <w:t xml:space="preserve">и о контрактной системе в сфере </w:t>
      </w:r>
      <w:r w:rsidRPr="004B3DDD">
        <w:rPr>
          <w:sz w:val="28"/>
          <w:szCs w:val="28"/>
        </w:rPr>
        <w:t>закупок.</w:t>
      </w:r>
    </w:p>
    <w:p w:rsidR="00120CA8" w:rsidRDefault="00120CA8" w:rsidP="00D21B1A">
      <w:pPr>
        <w:widowControl w:val="0"/>
        <w:suppressAutoHyphens w:val="0"/>
        <w:spacing w:line="320" w:lineRule="exact"/>
        <w:ind w:firstLine="709"/>
        <w:jc w:val="both"/>
        <w:rPr>
          <w:sz w:val="28"/>
          <w:szCs w:val="28"/>
        </w:rPr>
      </w:pPr>
      <w:r w:rsidRPr="00120CA8">
        <w:rPr>
          <w:sz w:val="28"/>
          <w:szCs w:val="28"/>
        </w:rPr>
        <w:t xml:space="preserve">В ходе рассмотрения жалобы Заявителя на действия Оператора электронной площадки </w:t>
      </w:r>
      <w:r w:rsidR="001F5CE6">
        <w:rPr>
          <w:sz w:val="28"/>
          <w:szCs w:val="28"/>
        </w:rPr>
        <w:t>03.03.2026</w:t>
      </w:r>
      <w:r w:rsidRPr="00120CA8">
        <w:rPr>
          <w:sz w:val="28"/>
          <w:szCs w:val="28"/>
        </w:rPr>
        <w:t xml:space="preserve"> в целях полного и всестороннего рассмотрения материалов дела в заседании Комиссии объявлен перерыв, заседание продолжилось </w:t>
      </w:r>
      <w:r w:rsidR="001F5CE6">
        <w:rPr>
          <w:sz w:val="28"/>
          <w:szCs w:val="28"/>
        </w:rPr>
        <w:t>04.03.2026</w:t>
      </w:r>
      <w:r w:rsidRPr="00120CA8">
        <w:rPr>
          <w:sz w:val="28"/>
          <w:szCs w:val="28"/>
        </w:rPr>
        <w:t>.</w:t>
      </w:r>
    </w:p>
    <w:p w:rsidR="00AC5640" w:rsidRPr="004B3DDD" w:rsidRDefault="00BE0A5E" w:rsidP="00D21B1A">
      <w:pPr>
        <w:widowControl w:val="0"/>
        <w:spacing w:line="32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В соответствии с Извещением, протоколами, составленными при проведении </w:t>
      </w:r>
      <w:r w:rsidR="001F5CE6">
        <w:rPr>
          <w:sz w:val="28"/>
          <w:szCs w:val="28"/>
        </w:rPr>
        <w:t>Запроса котировок</w:t>
      </w:r>
      <w:r w:rsidRPr="004B3DDD">
        <w:rPr>
          <w:sz w:val="28"/>
          <w:szCs w:val="28"/>
        </w:rPr>
        <w:t>:</w:t>
      </w:r>
    </w:p>
    <w:p w:rsidR="00AC5640" w:rsidRPr="004B3DDD" w:rsidRDefault="00393C39" w:rsidP="00D21B1A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20" w:lineRule="exact"/>
        <w:ind w:hanging="21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Извещение размещено </w:t>
      </w:r>
      <w:r w:rsidR="00CF07D0">
        <w:rPr>
          <w:sz w:val="28"/>
          <w:szCs w:val="28"/>
        </w:rPr>
        <w:t xml:space="preserve">в ЕИС – </w:t>
      </w:r>
      <w:r w:rsidR="001F5CE6" w:rsidRPr="001F5CE6">
        <w:rPr>
          <w:sz w:val="28"/>
          <w:szCs w:val="28"/>
        </w:rPr>
        <w:t>13.02.2026</w:t>
      </w:r>
      <w:r w:rsidR="00BE0A5E" w:rsidRPr="004B3DDD">
        <w:rPr>
          <w:sz w:val="28"/>
          <w:szCs w:val="28"/>
        </w:rPr>
        <w:t>;</w:t>
      </w:r>
    </w:p>
    <w:p w:rsidR="006B3019" w:rsidRDefault="00BE0A5E" w:rsidP="00D21B1A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120CA8">
        <w:rPr>
          <w:sz w:val="28"/>
          <w:szCs w:val="28"/>
        </w:rPr>
        <w:br/>
      </w:r>
      <w:r w:rsidR="00F26DF6">
        <w:rPr>
          <w:sz w:val="28"/>
          <w:szCs w:val="28"/>
        </w:rPr>
        <w:lastRenderedPageBreak/>
        <w:t>з</w:t>
      </w:r>
      <w:r w:rsidR="001F5CE6" w:rsidRPr="001F5CE6">
        <w:rPr>
          <w:sz w:val="28"/>
          <w:szCs w:val="28"/>
        </w:rPr>
        <w:t>апрос котировок в электронной форме</w:t>
      </w:r>
      <w:r w:rsidRPr="004B3DDD">
        <w:rPr>
          <w:sz w:val="28"/>
          <w:szCs w:val="28"/>
        </w:rPr>
        <w:t>;</w:t>
      </w:r>
    </w:p>
    <w:p w:rsidR="001A6893" w:rsidRDefault="003F1F70" w:rsidP="00D21B1A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6B3019">
        <w:rPr>
          <w:sz w:val="28"/>
          <w:szCs w:val="28"/>
        </w:rPr>
        <w:t xml:space="preserve">начальная </w:t>
      </w:r>
      <w:r w:rsidR="006B3019">
        <w:rPr>
          <w:sz w:val="28"/>
          <w:szCs w:val="28"/>
        </w:rPr>
        <w:t>(</w:t>
      </w:r>
      <w:r w:rsidR="004D4474" w:rsidRPr="006B3019">
        <w:rPr>
          <w:sz w:val="28"/>
          <w:szCs w:val="28"/>
        </w:rPr>
        <w:t>м</w:t>
      </w:r>
      <w:r w:rsidRPr="006B3019">
        <w:rPr>
          <w:sz w:val="28"/>
          <w:szCs w:val="28"/>
        </w:rPr>
        <w:t>аксимальная</w:t>
      </w:r>
      <w:r w:rsidR="006B3019">
        <w:rPr>
          <w:sz w:val="28"/>
          <w:szCs w:val="28"/>
        </w:rPr>
        <w:t>)</w:t>
      </w:r>
      <w:r w:rsidRPr="006B3019">
        <w:rPr>
          <w:sz w:val="28"/>
          <w:szCs w:val="28"/>
        </w:rPr>
        <w:t xml:space="preserve"> цена</w:t>
      </w:r>
      <w:r w:rsidR="004D4474" w:rsidRPr="006B3019">
        <w:rPr>
          <w:sz w:val="28"/>
          <w:szCs w:val="28"/>
        </w:rPr>
        <w:t xml:space="preserve"> контракта</w:t>
      </w:r>
      <w:r w:rsidR="00825D9D" w:rsidRPr="006B3019">
        <w:rPr>
          <w:sz w:val="28"/>
          <w:szCs w:val="28"/>
        </w:rPr>
        <w:t xml:space="preserve"> – </w:t>
      </w:r>
      <w:r w:rsidR="00F26DF6" w:rsidRPr="00F26DF6">
        <w:rPr>
          <w:sz w:val="28"/>
          <w:szCs w:val="28"/>
        </w:rPr>
        <w:t>22</w:t>
      </w:r>
      <w:r w:rsidR="00F26DF6">
        <w:rPr>
          <w:sz w:val="28"/>
          <w:szCs w:val="28"/>
        </w:rPr>
        <w:t> </w:t>
      </w:r>
      <w:r w:rsidR="00F26DF6" w:rsidRPr="00F26DF6">
        <w:rPr>
          <w:sz w:val="28"/>
          <w:szCs w:val="28"/>
        </w:rPr>
        <w:t>560</w:t>
      </w:r>
      <w:r w:rsidR="00F26DF6">
        <w:rPr>
          <w:sz w:val="28"/>
          <w:szCs w:val="28"/>
        </w:rPr>
        <w:t xml:space="preserve"> </w:t>
      </w:r>
      <w:r w:rsidR="00093728" w:rsidRPr="006B3019">
        <w:rPr>
          <w:sz w:val="28"/>
          <w:szCs w:val="28"/>
        </w:rPr>
        <w:t>руб.</w:t>
      </w:r>
      <w:r w:rsidR="00BE0A5E" w:rsidRPr="006B3019">
        <w:rPr>
          <w:sz w:val="28"/>
          <w:szCs w:val="28"/>
        </w:rPr>
        <w:t>;</w:t>
      </w:r>
    </w:p>
    <w:p w:rsidR="00CE10E6" w:rsidRDefault="00BE0A5E" w:rsidP="00D21B1A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дата окончания срока подачи заявок на участие в </w:t>
      </w:r>
      <w:r w:rsidR="00F26DF6">
        <w:rPr>
          <w:sz w:val="28"/>
          <w:szCs w:val="28"/>
        </w:rPr>
        <w:t>Запросе котировок</w:t>
      </w:r>
      <w:r w:rsidRPr="004B3DDD">
        <w:rPr>
          <w:sz w:val="28"/>
          <w:szCs w:val="28"/>
        </w:rPr>
        <w:t xml:space="preserve"> – </w:t>
      </w:r>
      <w:r w:rsidRPr="004B3DDD">
        <w:rPr>
          <w:sz w:val="28"/>
          <w:szCs w:val="28"/>
        </w:rPr>
        <w:br/>
      </w:r>
      <w:r w:rsidR="00F26DF6" w:rsidRPr="00F26DF6">
        <w:rPr>
          <w:sz w:val="28"/>
          <w:szCs w:val="28"/>
        </w:rPr>
        <w:t>20.02.2026</w:t>
      </w:r>
      <w:r w:rsidRPr="004B3DDD">
        <w:rPr>
          <w:sz w:val="28"/>
          <w:szCs w:val="28"/>
        </w:rPr>
        <w:t>;</w:t>
      </w:r>
    </w:p>
    <w:p w:rsidR="00CE10E6" w:rsidRPr="00CE10E6" w:rsidRDefault="00CE10E6" w:rsidP="00D21B1A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CE10E6">
        <w:rPr>
          <w:sz w:val="28"/>
          <w:szCs w:val="28"/>
        </w:rPr>
        <w:t xml:space="preserve">дата подведения итогов определения поставщика (подрядчика, </w:t>
      </w:r>
      <w:r w:rsidR="00104911">
        <w:rPr>
          <w:sz w:val="28"/>
          <w:szCs w:val="28"/>
        </w:rPr>
        <w:br/>
      </w:r>
      <w:r w:rsidRPr="00CE10E6">
        <w:rPr>
          <w:sz w:val="28"/>
          <w:szCs w:val="28"/>
        </w:rPr>
        <w:t xml:space="preserve">исполнителя) – </w:t>
      </w:r>
      <w:r>
        <w:rPr>
          <w:sz w:val="28"/>
          <w:szCs w:val="28"/>
        </w:rPr>
        <w:t>24.02.2026</w:t>
      </w:r>
      <w:r w:rsidRPr="00CE10E6">
        <w:rPr>
          <w:sz w:val="28"/>
          <w:szCs w:val="28"/>
        </w:rPr>
        <w:t>;</w:t>
      </w:r>
    </w:p>
    <w:p w:rsidR="00AC5640" w:rsidRPr="004B3DDD" w:rsidRDefault="00D86759" w:rsidP="00D21B1A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на участие в </w:t>
      </w:r>
      <w:r w:rsidR="00F26DF6">
        <w:rPr>
          <w:sz w:val="28"/>
          <w:szCs w:val="28"/>
        </w:rPr>
        <w:t>Запросе котировок</w:t>
      </w:r>
      <w:r w:rsidRPr="004B3DDD">
        <w:rPr>
          <w:sz w:val="28"/>
          <w:szCs w:val="28"/>
        </w:rPr>
        <w:t xml:space="preserve"> подано </w:t>
      </w:r>
      <w:r w:rsidR="00F26DF6">
        <w:rPr>
          <w:sz w:val="28"/>
          <w:szCs w:val="28"/>
        </w:rPr>
        <w:t>17</w:t>
      </w:r>
      <w:r w:rsidR="003A0FD4">
        <w:rPr>
          <w:sz w:val="28"/>
          <w:szCs w:val="28"/>
        </w:rPr>
        <w:t xml:space="preserve"> заяв</w:t>
      </w:r>
      <w:r w:rsidR="00F26DF6">
        <w:rPr>
          <w:sz w:val="28"/>
          <w:szCs w:val="28"/>
        </w:rPr>
        <w:t>ок</w:t>
      </w:r>
      <w:r w:rsidR="00BE0A5E" w:rsidRPr="004B3DDD">
        <w:rPr>
          <w:sz w:val="28"/>
          <w:szCs w:val="28"/>
        </w:rPr>
        <w:t xml:space="preserve"> от участников закупки;</w:t>
      </w:r>
    </w:p>
    <w:p w:rsidR="00AC5640" w:rsidRPr="004B3DDD" w:rsidRDefault="00BE0A5E" w:rsidP="00D21B1A">
      <w:pPr>
        <w:widowControl w:val="0"/>
        <w:numPr>
          <w:ilvl w:val="0"/>
          <w:numId w:val="1"/>
        </w:numPr>
        <w:tabs>
          <w:tab w:val="left" w:pos="568"/>
          <w:tab w:val="left" w:pos="710"/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по результатам рассмотрения заяв</w:t>
      </w:r>
      <w:r w:rsidR="00D86759" w:rsidRPr="004B3DDD">
        <w:rPr>
          <w:sz w:val="28"/>
          <w:szCs w:val="28"/>
        </w:rPr>
        <w:t xml:space="preserve">ок принято решение о признании </w:t>
      </w:r>
      <w:r w:rsidR="00120CA8">
        <w:rPr>
          <w:sz w:val="28"/>
          <w:szCs w:val="28"/>
        </w:rPr>
        <w:br/>
      </w:r>
      <w:r w:rsidR="00CE10E6">
        <w:rPr>
          <w:sz w:val="28"/>
          <w:szCs w:val="28"/>
        </w:rPr>
        <w:t>6</w:t>
      </w:r>
      <w:r w:rsidRPr="004B3DDD">
        <w:rPr>
          <w:sz w:val="28"/>
          <w:szCs w:val="28"/>
        </w:rPr>
        <w:t xml:space="preserve"> заявок участников </w:t>
      </w:r>
      <w:r w:rsidR="00CE10E6">
        <w:rPr>
          <w:sz w:val="28"/>
          <w:szCs w:val="28"/>
        </w:rPr>
        <w:t>Запроса котировок</w:t>
      </w:r>
      <w:r w:rsidRPr="004B3DDD">
        <w:rPr>
          <w:sz w:val="28"/>
          <w:szCs w:val="28"/>
        </w:rPr>
        <w:t xml:space="preserve"> соответствующими требованиям Извещения </w:t>
      </w:r>
      <w:r w:rsidR="001149F6">
        <w:rPr>
          <w:sz w:val="28"/>
          <w:szCs w:val="28"/>
        </w:rPr>
        <w:br/>
      </w:r>
      <w:r w:rsidRPr="004B3DDD">
        <w:rPr>
          <w:sz w:val="28"/>
          <w:szCs w:val="28"/>
        </w:rPr>
        <w:t>и Закона о контрактной системе;</w:t>
      </w:r>
    </w:p>
    <w:p w:rsidR="00925C67" w:rsidRDefault="00BE0A5E" w:rsidP="00D21B1A">
      <w:pPr>
        <w:widowControl w:val="0"/>
        <w:numPr>
          <w:ilvl w:val="0"/>
          <w:numId w:val="1"/>
        </w:numPr>
        <w:tabs>
          <w:tab w:val="left" w:pos="710"/>
          <w:tab w:val="left" w:pos="1134"/>
        </w:tabs>
        <w:spacing w:line="320" w:lineRule="exact"/>
        <w:ind w:left="0" w:firstLine="710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CE10E6">
        <w:rPr>
          <w:sz w:val="28"/>
          <w:szCs w:val="28"/>
          <w:lang w:val="en-US"/>
        </w:rPr>
        <w:t>ZK</w:t>
      </w:r>
      <w:r w:rsidR="00CE10E6" w:rsidRPr="00CE10E6">
        <w:rPr>
          <w:sz w:val="28"/>
          <w:szCs w:val="28"/>
        </w:rPr>
        <w:t>-355828</w:t>
      </w:r>
      <w:r w:rsidRPr="004B3DDD">
        <w:rPr>
          <w:sz w:val="28"/>
          <w:szCs w:val="28"/>
        </w:rPr>
        <w:t xml:space="preserve">» </w:t>
      </w:r>
      <w:r w:rsidR="001149F6" w:rsidRPr="001149F6">
        <w:rPr>
          <w:sz w:val="28"/>
          <w:szCs w:val="28"/>
        </w:rPr>
        <w:t xml:space="preserve">с предложением о цене контракта в размере </w:t>
      </w:r>
      <w:r w:rsidR="00CE10E6" w:rsidRPr="00CE10E6">
        <w:rPr>
          <w:sz w:val="28"/>
          <w:szCs w:val="28"/>
        </w:rPr>
        <w:t>50</w:t>
      </w:r>
      <w:r w:rsidR="001149F6" w:rsidRPr="001149F6">
        <w:rPr>
          <w:sz w:val="28"/>
          <w:szCs w:val="28"/>
        </w:rPr>
        <w:t xml:space="preserve"> руб</w:t>
      </w:r>
      <w:r w:rsidR="001149F6">
        <w:rPr>
          <w:sz w:val="28"/>
          <w:szCs w:val="28"/>
        </w:rPr>
        <w:t>.</w:t>
      </w:r>
    </w:p>
    <w:p w:rsidR="00925C67" w:rsidRPr="00925C67" w:rsidRDefault="00925C67" w:rsidP="00D21B1A">
      <w:pPr>
        <w:widowControl w:val="0"/>
        <w:tabs>
          <w:tab w:val="left" w:pos="851"/>
          <w:tab w:val="left" w:pos="1134"/>
        </w:tabs>
        <w:spacing w:line="320" w:lineRule="exact"/>
        <w:ind w:firstLine="709"/>
        <w:jc w:val="both"/>
        <w:rPr>
          <w:sz w:val="28"/>
          <w:szCs w:val="28"/>
        </w:rPr>
      </w:pPr>
      <w:r w:rsidRPr="00925C67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Pr="00925C67">
        <w:rPr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CE10E6" w:rsidRDefault="00CE10E6" w:rsidP="00D21B1A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CE10E6">
        <w:rPr>
          <w:sz w:val="28"/>
          <w:szCs w:val="28"/>
        </w:rPr>
        <w:t xml:space="preserve">В соответствии с частью 9 статьи 24 </w:t>
      </w:r>
      <w:r>
        <w:rPr>
          <w:sz w:val="28"/>
          <w:szCs w:val="28"/>
        </w:rPr>
        <w:t>Закона о контрактной системе</w:t>
      </w:r>
      <w:r w:rsidRPr="00CE10E6">
        <w:rPr>
          <w:sz w:val="28"/>
          <w:szCs w:val="28"/>
        </w:rPr>
        <w:t xml:space="preserve"> </w:t>
      </w:r>
      <w:r w:rsidR="00EE4CA3">
        <w:rPr>
          <w:sz w:val="28"/>
          <w:szCs w:val="28"/>
        </w:rPr>
        <w:br/>
      </w:r>
      <w:r w:rsidRPr="00CE10E6">
        <w:rPr>
          <w:sz w:val="28"/>
          <w:szCs w:val="28"/>
        </w:rPr>
        <w:t>победителем</w:t>
      </w:r>
      <w:r w:rsidRPr="00CE10E6">
        <w:t xml:space="preserve"> </w:t>
      </w:r>
      <w:r w:rsidRPr="00CE10E6">
        <w:rPr>
          <w:sz w:val="28"/>
          <w:szCs w:val="28"/>
        </w:rPr>
        <w:t xml:space="preserve">запроса котировок признается участник закупки, заявка на участие </w:t>
      </w:r>
      <w:r w:rsidR="00EE4CA3">
        <w:rPr>
          <w:sz w:val="28"/>
          <w:szCs w:val="28"/>
        </w:rPr>
        <w:br/>
      </w:r>
      <w:r w:rsidRPr="00CE10E6">
        <w:rPr>
          <w:sz w:val="28"/>
          <w:szCs w:val="28"/>
        </w:rPr>
        <w:t>в закупке</w:t>
      </w:r>
      <w:r>
        <w:rPr>
          <w:sz w:val="28"/>
          <w:szCs w:val="28"/>
        </w:rPr>
        <w:t xml:space="preserve"> </w:t>
      </w:r>
      <w:r w:rsidRPr="00CE10E6">
        <w:rPr>
          <w:sz w:val="28"/>
          <w:szCs w:val="28"/>
        </w:rPr>
        <w:t xml:space="preserve">которого соответствует требованиям, установленным в извещении </w:t>
      </w:r>
      <w:r w:rsidR="00EE4CA3">
        <w:rPr>
          <w:sz w:val="28"/>
          <w:szCs w:val="28"/>
        </w:rPr>
        <w:br/>
      </w:r>
      <w:r w:rsidRPr="00CE10E6">
        <w:rPr>
          <w:sz w:val="28"/>
          <w:szCs w:val="28"/>
        </w:rPr>
        <w:t>об осуществлении</w:t>
      </w:r>
      <w:r>
        <w:rPr>
          <w:sz w:val="28"/>
          <w:szCs w:val="28"/>
        </w:rPr>
        <w:t xml:space="preserve"> </w:t>
      </w:r>
      <w:r w:rsidRPr="00CE10E6">
        <w:rPr>
          <w:sz w:val="28"/>
          <w:szCs w:val="28"/>
        </w:rPr>
        <w:t xml:space="preserve">закупки, и который </w:t>
      </w:r>
      <w:r w:rsidRPr="00925C67">
        <w:rPr>
          <w:sz w:val="28"/>
          <w:szCs w:val="28"/>
          <w:u w:val="single"/>
        </w:rPr>
        <w:t>предложил наиболее низкую цену контракта</w:t>
      </w:r>
      <w:r w:rsidRPr="00CE10E6">
        <w:rPr>
          <w:sz w:val="28"/>
          <w:szCs w:val="28"/>
        </w:rPr>
        <w:t>, наименьшую</w:t>
      </w:r>
      <w:r>
        <w:rPr>
          <w:sz w:val="28"/>
          <w:szCs w:val="28"/>
        </w:rPr>
        <w:t xml:space="preserve"> </w:t>
      </w:r>
      <w:r w:rsidRPr="00CE10E6">
        <w:rPr>
          <w:sz w:val="28"/>
          <w:szCs w:val="28"/>
        </w:rPr>
        <w:t>сумму цен единиц товаров, работ, услуг (в случае, предусмотренном частью 24</w:t>
      </w:r>
      <w:r>
        <w:rPr>
          <w:sz w:val="28"/>
          <w:szCs w:val="28"/>
        </w:rPr>
        <w:t xml:space="preserve"> </w:t>
      </w:r>
      <w:r w:rsidRPr="00CE10E6">
        <w:rPr>
          <w:sz w:val="28"/>
          <w:szCs w:val="28"/>
        </w:rPr>
        <w:t>статьи 22 Закона о контрактной системе</w:t>
      </w:r>
      <w:r>
        <w:rPr>
          <w:sz w:val="28"/>
          <w:szCs w:val="28"/>
        </w:rPr>
        <w:t>).</w:t>
      </w:r>
    </w:p>
    <w:p w:rsidR="00CE10E6" w:rsidRDefault="00CE10E6" w:rsidP="00D21B1A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CE10E6">
        <w:rPr>
          <w:sz w:val="28"/>
          <w:szCs w:val="28"/>
        </w:rPr>
        <w:t xml:space="preserve">Частью 1 статьи 50 Закона о контрактной системе установлено, </w:t>
      </w:r>
      <w:r w:rsidR="00EE4CA3">
        <w:rPr>
          <w:sz w:val="28"/>
          <w:szCs w:val="28"/>
        </w:rPr>
        <w:br/>
        <w:t>что э</w:t>
      </w:r>
      <w:r w:rsidR="00EE4CA3" w:rsidRPr="00EE4CA3">
        <w:rPr>
          <w:sz w:val="28"/>
          <w:szCs w:val="28"/>
        </w:rPr>
        <w:t xml:space="preserve">лектронный запрос котировок начинается с размещения в единой информационной системе извещения об осуществлении закупки. Заявка на участие </w:t>
      </w:r>
      <w:r w:rsidR="00EE4CA3">
        <w:rPr>
          <w:sz w:val="28"/>
          <w:szCs w:val="28"/>
        </w:rPr>
        <w:br/>
      </w:r>
      <w:r w:rsidR="00EE4CA3" w:rsidRPr="00EE4CA3">
        <w:rPr>
          <w:sz w:val="28"/>
          <w:szCs w:val="28"/>
        </w:rPr>
        <w:t xml:space="preserve">в закупке должна содержать информацию и документы, предусмотренные подпунктами </w:t>
      </w:r>
      <w:r w:rsidR="00EE4CA3">
        <w:rPr>
          <w:sz w:val="28"/>
          <w:szCs w:val="28"/>
        </w:rPr>
        <w:t>«</w:t>
      </w:r>
      <w:r w:rsidR="00EE4CA3" w:rsidRPr="00EE4CA3">
        <w:rPr>
          <w:sz w:val="28"/>
          <w:szCs w:val="28"/>
        </w:rPr>
        <w:t>м</w:t>
      </w:r>
      <w:r w:rsidR="00EE4CA3">
        <w:rPr>
          <w:sz w:val="28"/>
          <w:szCs w:val="28"/>
        </w:rPr>
        <w:t>» – «</w:t>
      </w:r>
      <w:r w:rsidR="00EE4CA3" w:rsidRPr="00EE4CA3">
        <w:rPr>
          <w:sz w:val="28"/>
          <w:szCs w:val="28"/>
        </w:rPr>
        <w:t>п</w:t>
      </w:r>
      <w:r w:rsidR="00EE4CA3">
        <w:rPr>
          <w:sz w:val="28"/>
          <w:szCs w:val="28"/>
        </w:rPr>
        <w:t xml:space="preserve">» </w:t>
      </w:r>
      <w:r w:rsidR="00EE4CA3" w:rsidRPr="00EE4CA3">
        <w:rPr>
          <w:sz w:val="28"/>
          <w:szCs w:val="28"/>
        </w:rPr>
        <w:t xml:space="preserve">пункта 1, подпунктами </w:t>
      </w:r>
      <w:r w:rsidR="00EE4CA3">
        <w:rPr>
          <w:sz w:val="28"/>
          <w:szCs w:val="28"/>
        </w:rPr>
        <w:t>«</w:t>
      </w:r>
      <w:r w:rsidR="00EE4CA3" w:rsidRPr="00EE4CA3">
        <w:rPr>
          <w:sz w:val="28"/>
          <w:szCs w:val="28"/>
        </w:rPr>
        <w:t>а</w:t>
      </w:r>
      <w:r w:rsidR="00EE4CA3">
        <w:rPr>
          <w:sz w:val="28"/>
          <w:szCs w:val="28"/>
        </w:rPr>
        <w:t>» – «</w:t>
      </w:r>
      <w:r w:rsidR="00EE4CA3" w:rsidRPr="00EE4CA3">
        <w:rPr>
          <w:sz w:val="28"/>
          <w:szCs w:val="28"/>
        </w:rPr>
        <w:t>в</w:t>
      </w:r>
      <w:r w:rsidR="00EE4CA3">
        <w:rPr>
          <w:sz w:val="28"/>
          <w:szCs w:val="28"/>
        </w:rPr>
        <w:t>»</w:t>
      </w:r>
      <w:r w:rsidR="00EE4CA3" w:rsidRPr="00EE4CA3">
        <w:rPr>
          <w:sz w:val="28"/>
          <w:szCs w:val="28"/>
        </w:rPr>
        <w:t xml:space="preserve"> пункта 2, пунктом 3 </w:t>
      </w:r>
      <w:r w:rsidR="00EE4CA3">
        <w:rPr>
          <w:sz w:val="28"/>
          <w:szCs w:val="28"/>
        </w:rPr>
        <w:br/>
      </w:r>
      <w:r w:rsidR="00EE4CA3" w:rsidRPr="00EE4CA3">
        <w:rPr>
          <w:sz w:val="28"/>
          <w:szCs w:val="28"/>
        </w:rPr>
        <w:t xml:space="preserve">или пунктом 4, пунктом 5 части 1 статьи 43 Закона о контрактной системе. </w:t>
      </w:r>
      <w:r w:rsidR="00EE4CA3">
        <w:rPr>
          <w:sz w:val="28"/>
          <w:szCs w:val="28"/>
        </w:rPr>
        <w:br/>
      </w:r>
      <w:r w:rsidR="00EE4CA3" w:rsidRPr="00EE4CA3">
        <w:rPr>
          <w:sz w:val="28"/>
          <w:szCs w:val="28"/>
        </w:rPr>
        <w:t xml:space="preserve">Заявка также может содержать информацию и документы, предусмотренные подпунктом </w:t>
      </w:r>
      <w:r w:rsidR="00EE4CA3">
        <w:rPr>
          <w:sz w:val="28"/>
          <w:szCs w:val="28"/>
        </w:rPr>
        <w:t>«</w:t>
      </w:r>
      <w:r w:rsidR="00EE4CA3" w:rsidRPr="00EE4CA3">
        <w:rPr>
          <w:sz w:val="28"/>
          <w:szCs w:val="28"/>
        </w:rPr>
        <w:t>д</w:t>
      </w:r>
      <w:r w:rsidR="00EE4CA3">
        <w:rPr>
          <w:sz w:val="28"/>
          <w:szCs w:val="28"/>
        </w:rPr>
        <w:t>»</w:t>
      </w:r>
      <w:r w:rsidR="00EE4CA3" w:rsidRPr="00EE4CA3">
        <w:rPr>
          <w:sz w:val="28"/>
          <w:szCs w:val="28"/>
        </w:rPr>
        <w:t xml:space="preserve"> пункта 2 части 1 статьи 43 </w:t>
      </w:r>
      <w:r w:rsidR="00925C67" w:rsidRPr="00925C67">
        <w:rPr>
          <w:sz w:val="28"/>
          <w:szCs w:val="28"/>
        </w:rPr>
        <w:t>Закона о контрактной системе</w:t>
      </w:r>
      <w:r w:rsidR="00EE4CA3" w:rsidRPr="00EE4CA3">
        <w:rPr>
          <w:sz w:val="28"/>
          <w:szCs w:val="28"/>
        </w:rPr>
        <w:t>.</w:t>
      </w:r>
    </w:p>
    <w:p w:rsidR="005D24FB" w:rsidRDefault="005D24FB" w:rsidP="005D24FB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пункту 3 части 1 статьи 43 </w:t>
      </w:r>
      <w:r w:rsidRPr="00925C67">
        <w:rPr>
          <w:sz w:val="28"/>
          <w:szCs w:val="28"/>
        </w:rPr>
        <w:t>Закона о контрактной системе</w:t>
      </w:r>
      <w:r>
        <w:rPr>
          <w:sz w:val="28"/>
          <w:szCs w:val="28"/>
        </w:rPr>
        <w:t xml:space="preserve"> д</w:t>
      </w:r>
      <w:r w:rsidRPr="00925C67">
        <w:rPr>
          <w:sz w:val="28"/>
          <w:szCs w:val="28"/>
        </w:rPr>
        <w:t>ля участия в конкурентном способе заявка на участие в закупке, если иное не предусмотрено Закон</w:t>
      </w:r>
      <w:r>
        <w:rPr>
          <w:sz w:val="28"/>
          <w:szCs w:val="28"/>
        </w:rPr>
        <w:t>ом</w:t>
      </w:r>
      <w:r w:rsidRPr="00925C67">
        <w:rPr>
          <w:sz w:val="28"/>
          <w:szCs w:val="28"/>
        </w:rPr>
        <w:t xml:space="preserve"> о контрактной системе, должна содержать</w:t>
      </w:r>
      <w:r>
        <w:rPr>
          <w:sz w:val="28"/>
          <w:szCs w:val="28"/>
        </w:rPr>
        <w:t xml:space="preserve"> </w:t>
      </w:r>
      <w:r w:rsidRPr="00925C67">
        <w:rPr>
          <w:sz w:val="28"/>
          <w:szCs w:val="28"/>
        </w:rPr>
        <w:t xml:space="preserve">предложение участника </w:t>
      </w:r>
      <w:r>
        <w:rPr>
          <w:sz w:val="28"/>
          <w:szCs w:val="28"/>
        </w:rPr>
        <w:br/>
      </w:r>
      <w:r w:rsidRPr="00925C67">
        <w:rPr>
          <w:sz w:val="28"/>
          <w:szCs w:val="28"/>
        </w:rPr>
        <w:t xml:space="preserve">закупки о цене контракта (за исключением случая, предусмотренного пунктом 4 </w:t>
      </w:r>
      <w:r w:rsidR="00AE387B" w:rsidRPr="00AE387B">
        <w:rPr>
          <w:sz w:val="28"/>
          <w:szCs w:val="28"/>
        </w:rPr>
        <w:t>части 1 статьи 43 Закона о контрактной системе</w:t>
      </w:r>
      <w:r>
        <w:rPr>
          <w:sz w:val="28"/>
          <w:szCs w:val="28"/>
        </w:rPr>
        <w:t xml:space="preserve">). </w:t>
      </w:r>
    </w:p>
    <w:p w:rsidR="00925C67" w:rsidRDefault="00925C67" w:rsidP="00D21B1A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925C67">
        <w:rPr>
          <w:sz w:val="28"/>
          <w:szCs w:val="28"/>
        </w:rPr>
        <w:t xml:space="preserve">На заседании Комиссии установлено, что дата и время окончания подачи заявок на участие в Запросе котировок – </w:t>
      </w:r>
      <w:r>
        <w:rPr>
          <w:sz w:val="28"/>
          <w:szCs w:val="28"/>
        </w:rPr>
        <w:t>20.02.2026</w:t>
      </w:r>
      <w:r w:rsidRPr="00925C67">
        <w:rPr>
          <w:sz w:val="28"/>
          <w:szCs w:val="28"/>
        </w:rPr>
        <w:t xml:space="preserve"> в </w:t>
      </w:r>
      <w:r>
        <w:rPr>
          <w:sz w:val="28"/>
          <w:szCs w:val="28"/>
        </w:rPr>
        <w:t>09:45</w:t>
      </w:r>
      <w:r w:rsidRPr="00925C67">
        <w:rPr>
          <w:sz w:val="28"/>
          <w:szCs w:val="28"/>
        </w:rPr>
        <w:t xml:space="preserve"> (МСК).</w:t>
      </w:r>
    </w:p>
    <w:p w:rsidR="00925C67" w:rsidRDefault="00925C67" w:rsidP="00D21B1A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925C67">
        <w:rPr>
          <w:sz w:val="28"/>
          <w:szCs w:val="28"/>
        </w:rPr>
        <w:t xml:space="preserve">Представитель Заявителя на заседании Комиссии сообщил, </w:t>
      </w:r>
      <w:r w:rsidRPr="00925C67">
        <w:rPr>
          <w:sz w:val="28"/>
          <w:szCs w:val="28"/>
        </w:rPr>
        <w:br/>
        <w:t xml:space="preserve">что на сайте Оператора электронной площадки произошел технический </w:t>
      </w:r>
      <w:r w:rsidR="005D24FB">
        <w:rPr>
          <w:sz w:val="28"/>
          <w:szCs w:val="28"/>
        </w:rPr>
        <w:br/>
      </w:r>
      <w:r w:rsidRPr="00925C67">
        <w:rPr>
          <w:sz w:val="28"/>
          <w:szCs w:val="28"/>
        </w:rPr>
        <w:t xml:space="preserve">сбой, в результате которого у Заявителя отсутствовала возможность </w:t>
      </w:r>
      <w:r>
        <w:rPr>
          <w:sz w:val="28"/>
          <w:szCs w:val="28"/>
        </w:rPr>
        <w:t xml:space="preserve">подать </w:t>
      </w:r>
      <w:r w:rsidR="005D24FB">
        <w:rPr>
          <w:sz w:val="28"/>
          <w:szCs w:val="28"/>
        </w:rPr>
        <w:br/>
      </w:r>
      <w:r w:rsidRPr="00925C67">
        <w:rPr>
          <w:sz w:val="28"/>
          <w:szCs w:val="28"/>
        </w:rPr>
        <w:t>ценовое предложение</w:t>
      </w:r>
      <w:r>
        <w:rPr>
          <w:sz w:val="28"/>
          <w:szCs w:val="28"/>
        </w:rPr>
        <w:t xml:space="preserve"> </w:t>
      </w:r>
      <w:r w:rsidR="005D24FB">
        <w:rPr>
          <w:sz w:val="28"/>
          <w:szCs w:val="28"/>
        </w:rPr>
        <w:t>на право заключения контракта (</w:t>
      </w:r>
      <w:r w:rsidR="00AE387B">
        <w:rPr>
          <w:sz w:val="28"/>
          <w:szCs w:val="28"/>
        </w:rPr>
        <w:t xml:space="preserve">ценовое предложение </w:t>
      </w:r>
      <w:r w:rsidR="00AE387B">
        <w:rPr>
          <w:sz w:val="28"/>
          <w:szCs w:val="28"/>
        </w:rPr>
        <w:br/>
      </w:r>
      <w:r w:rsidR="005D24FB">
        <w:rPr>
          <w:sz w:val="28"/>
          <w:szCs w:val="28"/>
        </w:rPr>
        <w:t xml:space="preserve">с отрицательным значением) </w:t>
      </w:r>
      <w:r w:rsidRPr="00925C67">
        <w:rPr>
          <w:sz w:val="28"/>
          <w:szCs w:val="28"/>
        </w:rPr>
        <w:t xml:space="preserve">на участие в Запросе котировок. </w:t>
      </w:r>
    </w:p>
    <w:p w:rsidR="0045626B" w:rsidRPr="00042429" w:rsidRDefault="009A70C0" w:rsidP="00D21B1A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 этом</w:t>
      </w:r>
      <w:r w:rsidR="00EB76D6">
        <w:rPr>
          <w:sz w:val="28"/>
          <w:szCs w:val="28"/>
        </w:rPr>
        <w:t xml:space="preserve"> п</w:t>
      </w:r>
      <w:r w:rsidR="00925C67" w:rsidRPr="00042429">
        <w:rPr>
          <w:sz w:val="28"/>
          <w:szCs w:val="28"/>
        </w:rPr>
        <w:t xml:space="preserve">редставитель Оператора электронной площадки на заседании Комиссии сообщил, что </w:t>
      </w:r>
      <w:r w:rsidR="0045626B" w:rsidRPr="00042429">
        <w:rPr>
          <w:sz w:val="28"/>
          <w:szCs w:val="28"/>
        </w:rPr>
        <w:t>при настройке функционала своей площадки в части невозможности подачи заявки</w:t>
      </w:r>
      <w:r w:rsidR="005D24FB">
        <w:rPr>
          <w:sz w:val="28"/>
          <w:szCs w:val="28"/>
        </w:rPr>
        <w:t xml:space="preserve"> на право заключения контракта</w:t>
      </w:r>
      <w:r w:rsidR="0045626B" w:rsidRPr="00042429">
        <w:rPr>
          <w:sz w:val="28"/>
          <w:szCs w:val="28"/>
        </w:rPr>
        <w:t xml:space="preserve"> при проведении Запроса котировок </w:t>
      </w:r>
      <w:r w:rsidR="005D24FB">
        <w:rPr>
          <w:sz w:val="28"/>
          <w:szCs w:val="28"/>
        </w:rPr>
        <w:t>(</w:t>
      </w:r>
      <w:r w:rsidR="00AE387B" w:rsidRPr="00AE387B">
        <w:rPr>
          <w:sz w:val="28"/>
          <w:szCs w:val="28"/>
        </w:rPr>
        <w:t xml:space="preserve">ценовое предложение </w:t>
      </w:r>
      <w:r w:rsidR="0045626B" w:rsidRPr="00042429">
        <w:rPr>
          <w:sz w:val="28"/>
          <w:szCs w:val="28"/>
        </w:rPr>
        <w:t>с отрицательным знач</w:t>
      </w:r>
      <w:r w:rsidR="00042429" w:rsidRPr="00042429">
        <w:rPr>
          <w:sz w:val="28"/>
          <w:szCs w:val="28"/>
        </w:rPr>
        <w:t>ением</w:t>
      </w:r>
      <w:r w:rsidR="005D24FB">
        <w:rPr>
          <w:sz w:val="28"/>
          <w:szCs w:val="28"/>
        </w:rPr>
        <w:t xml:space="preserve">), </w:t>
      </w:r>
      <w:r w:rsidR="00EB76D6">
        <w:rPr>
          <w:sz w:val="28"/>
          <w:szCs w:val="28"/>
        </w:rPr>
        <w:br/>
      </w:r>
      <w:r w:rsidR="005D24FB">
        <w:rPr>
          <w:sz w:val="28"/>
          <w:szCs w:val="28"/>
        </w:rPr>
        <w:t>Оператор электронной площадки</w:t>
      </w:r>
      <w:r w:rsidR="00042429" w:rsidRPr="00042429">
        <w:rPr>
          <w:sz w:val="28"/>
          <w:szCs w:val="28"/>
        </w:rPr>
        <w:t xml:space="preserve"> руководствовался позицией </w:t>
      </w:r>
      <w:r w:rsidR="0045626B" w:rsidRPr="0045626B">
        <w:rPr>
          <w:sz w:val="28"/>
          <w:szCs w:val="28"/>
        </w:rPr>
        <w:t>Министерств</w:t>
      </w:r>
      <w:r w:rsidR="0045626B">
        <w:rPr>
          <w:sz w:val="28"/>
          <w:szCs w:val="28"/>
        </w:rPr>
        <w:t>а</w:t>
      </w:r>
      <w:r w:rsidR="0045626B" w:rsidRPr="0045626B">
        <w:rPr>
          <w:sz w:val="28"/>
          <w:szCs w:val="28"/>
        </w:rPr>
        <w:t xml:space="preserve"> финансов </w:t>
      </w:r>
      <w:r w:rsidR="00AE387B" w:rsidRPr="0045626B">
        <w:rPr>
          <w:sz w:val="28"/>
          <w:szCs w:val="28"/>
        </w:rPr>
        <w:t>Российской Федерации,</w:t>
      </w:r>
      <w:r w:rsidR="0045626B">
        <w:rPr>
          <w:sz w:val="28"/>
          <w:szCs w:val="28"/>
        </w:rPr>
        <w:t xml:space="preserve"> </w:t>
      </w:r>
      <w:r w:rsidR="005D24FB">
        <w:rPr>
          <w:sz w:val="28"/>
          <w:szCs w:val="28"/>
        </w:rPr>
        <w:t>изложенной в</w:t>
      </w:r>
      <w:r w:rsidR="0045626B">
        <w:rPr>
          <w:sz w:val="28"/>
          <w:szCs w:val="28"/>
        </w:rPr>
        <w:t xml:space="preserve"> письм</w:t>
      </w:r>
      <w:r w:rsidR="005D24FB">
        <w:rPr>
          <w:sz w:val="28"/>
          <w:szCs w:val="28"/>
        </w:rPr>
        <w:t>е от 25.12.</w:t>
      </w:r>
      <w:r w:rsidR="0045626B">
        <w:rPr>
          <w:sz w:val="28"/>
          <w:szCs w:val="28"/>
        </w:rPr>
        <w:t xml:space="preserve">2025 года </w:t>
      </w:r>
      <w:r w:rsidR="00EB76D6">
        <w:rPr>
          <w:sz w:val="28"/>
          <w:szCs w:val="28"/>
        </w:rPr>
        <w:br/>
      </w:r>
      <w:r w:rsidR="0045626B">
        <w:rPr>
          <w:sz w:val="28"/>
          <w:szCs w:val="28"/>
        </w:rPr>
        <w:t>№ 24-06/126242.</w:t>
      </w:r>
    </w:p>
    <w:p w:rsidR="00470981" w:rsidRDefault="005D24FB" w:rsidP="00D21B1A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Комиссией установлено, что, в соответствии с положени</w:t>
      </w:r>
      <w:r w:rsidR="00EB76D6">
        <w:rPr>
          <w:sz w:val="28"/>
          <w:szCs w:val="28"/>
        </w:rPr>
        <w:t>ями</w:t>
      </w:r>
      <w:r>
        <w:rPr>
          <w:sz w:val="28"/>
          <w:szCs w:val="28"/>
        </w:rPr>
        <w:t xml:space="preserve"> </w:t>
      </w:r>
      <w:r w:rsidRPr="005D24FB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Pr="005D24FB">
        <w:rPr>
          <w:sz w:val="28"/>
          <w:szCs w:val="28"/>
        </w:rPr>
        <w:t xml:space="preserve"> 9 </w:t>
      </w:r>
      <w:r>
        <w:rPr>
          <w:sz w:val="28"/>
          <w:szCs w:val="28"/>
        </w:rPr>
        <w:br/>
      </w:r>
      <w:r w:rsidRPr="005D24FB">
        <w:rPr>
          <w:sz w:val="28"/>
          <w:szCs w:val="28"/>
        </w:rPr>
        <w:t xml:space="preserve">статьи 24 </w:t>
      </w:r>
      <w:r>
        <w:rPr>
          <w:sz w:val="28"/>
          <w:szCs w:val="28"/>
        </w:rPr>
        <w:t>Закона о контрактной системе</w:t>
      </w:r>
      <w:r w:rsidR="00470981" w:rsidRPr="00470981">
        <w:rPr>
          <w:sz w:val="28"/>
          <w:szCs w:val="28"/>
        </w:rPr>
        <w:t>, при проведении электронного запроса котировок указание</w:t>
      </w:r>
      <w:r w:rsidR="00470981">
        <w:rPr>
          <w:sz w:val="28"/>
          <w:szCs w:val="28"/>
        </w:rPr>
        <w:t xml:space="preserve"> </w:t>
      </w:r>
      <w:r w:rsidR="00470981" w:rsidRPr="00470981">
        <w:rPr>
          <w:sz w:val="28"/>
          <w:szCs w:val="28"/>
        </w:rPr>
        <w:t xml:space="preserve">в заявке ценового предложения, предусматривающего </w:t>
      </w:r>
      <w:r>
        <w:rPr>
          <w:sz w:val="28"/>
          <w:szCs w:val="28"/>
        </w:rPr>
        <w:br/>
        <w:t xml:space="preserve">снижения </w:t>
      </w:r>
      <w:r w:rsidR="00470981" w:rsidRPr="00470981">
        <w:rPr>
          <w:sz w:val="28"/>
          <w:szCs w:val="28"/>
        </w:rPr>
        <w:t>цены контракта</w:t>
      </w:r>
      <w:r w:rsidR="00470981">
        <w:rPr>
          <w:sz w:val="28"/>
          <w:szCs w:val="28"/>
        </w:rPr>
        <w:t xml:space="preserve"> </w:t>
      </w:r>
      <w:r w:rsidR="00470981" w:rsidRPr="00470981">
        <w:rPr>
          <w:sz w:val="28"/>
          <w:szCs w:val="28"/>
        </w:rPr>
        <w:t xml:space="preserve">либо суммы цен единиц товара, работы, услуги </w:t>
      </w:r>
      <w:r w:rsidR="00470981">
        <w:rPr>
          <w:sz w:val="28"/>
          <w:szCs w:val="28"/>
        </w:rPr>
        <w:br/>
      </w:r>
      <w:r w:rsidR="00470981" w:rsidRPr="00470981">
        <w:rPr>
          <w:sz w:val="28"/>
          <w:szCs w:val="28"/>
        </w:rPr>
        <w:t>(в случае, предусмотренном</w:t>
      </w:r>
      <w:r w:rsidR="00470981">
        <w:rPr>
          <w:sz w:val="28"/>
          <w:szCs w:val="28"/>
        </w:rPr>
        <w:t xml:space="preserve"> </w:t>
      </w:r>
      <w:r w:rsidR="00470981" w:rsidRPr="00470981">
        <w:rPr>
          <w:sz w:val="28"/>
          <w:szCs w:val="28"/>
        </w:rPr>
        <w:t xml:space="preserve">частью 24 статьи 22 Закона о контрактной системе) </w:t>
      </w:r>
      <w:r w:rsidR="00470981">
        <w:rPr>
          <w:sz w:val="28"/>
          <w:szCs w:val="28"/>
        </w:rPr>
        <w:br/>
      </w:r>
      <w:r w:rsidR="00470981" w:rsidRPr="00470981">
        <w:rPr>
          <w:sz w:val="28"/>
          <w:szCs w:val="28"/>
        </w:rPr>
        <w:t>ниже нуля, Законом о контрактной системе не предусмотрено.</w:t>
      </w:r>
    </w:p>
    <w:p w:rsidR="00470981" w:rsidRDefault="00470981" w:rsidP="00D21B1A">
      <w:pPr>
        <w:tabs>
          <w:tab w:val="left" w:pos="9781"/>
        </w:tabs>
        <w:spacing w:line="320" w:lineRule="exact"/>
        <w:ind w:firstLine="709"/>
        <w:jc w:val="both"/>
        <w:rPr>
          <w:sz w:val="28"/>
          <w:szCs w:val="28"/>
        </w:rPr>
      </w:pPr>
      <w:r w:rsidRPr="00470981">
        <w:rPr>
          <w:sz w:val="28"/>
          <w:szCs w:val="28"/>
        </w:rPr>
        <w:t xml:space="preserve">Учитывая изложенное, Комиссия приходит к выводу, что вышеуказанные действия Оператора электронной площадки не противоречат положениям </w:t>
      </w:r>
      <w:r w:rsidRPr="00470981">
        <w:rPr>
          <w:sz w:val="28"/>
          <w:szCs w:val="28"/>
        </w:rPr>
        <w:br/>
        <w:t xml:space="preserve">Закона о контрактной системе. </w:t>
      </w:r>
    </w:p>
    <w:p w:rsidR="003379C4" w:rsidRPr="00470981" w:rsidRDefault="003379C4" w:rsidP="00D21B1A">
      <w:pPr>
        <w:tabs>
          <w:tab w:val="left" w:pos="9781"/>
        </w:tabs>
        <w:spacing w:line="320" w:lineRule="exact"/>
        <w:ind w:firstLine="709"/>
        <w:jc w:val="both"/>
        <w:rPr>
          <w:sz w:val="28"/>
          <w:szCs w:val="28"/>
        </w:rPr>
      </w:pPr>
      <w:r w:rsidRPr="003379C4">
        <w:rPr>
          <w:sz w:val="28"/>
          <w:szCs w:val="28"/>
        </w:rPr>
        <w:t xml:space="preserve">Вместе с тем представитель Заявителя на заседании Комиссии не представил документов и сведений, позволяющих Комиссии прийти к выводу об обратном, </w:t>
      </w:r>
      <w:r>
        <w:rPr>
          <w:sz w:val="28"/>
          <w:szCs w:val="28"/>
        </w:rPr>
        <w:br/>
      </w:r>
      <w:r w:rsidRPr="003379C4">
        <w:rPr>
          <w:sz w:val="28"/>
          <w:szCs w:val="28"/>
        </w:rPr>
        <w:t>в связи с чем довод Заявителя не нашел своего подтверждения.</w:t>
      </w:r>
    </w:p>
    <w:p w:rsidR="006E51C1" w:rsidRDefault="00470981" w:rsidP="00D21B1A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BE0A5E" w:rsidRPr="004B3DDD">
        <w:rPr>
          <w:sz w:val="28"/>
          <w:szCs w:val="28"/>
        </w:rPr>
        <w:t>а основании изложенного и руководствуясь частью 1 статьи 2, пунктом 1 части 15</w:t>
      </w:r>
      <w:r>
        <w:rPr>
          <w:sz w:val="28"/>
          <w:szCs w:val="28"/>
        </w:rPr>
        <w:t xml:space="preserve"> </w:t>
      </w:r>
      <w:r w:rsidR="00BE0A5E" w:rsidRPr="004B3DDD">
        <w:rPr>
          <w:sz w:val="28"/>
          <w:szCs w:val="28"/>
        </w:rPr>
        <w:t>статьи 99, частью 8 статьи 106 Закона о контрактной системе, Комиссия</w:t>
      </w:r>
      <w:r>
        <w:rPr>
          <w:sz w:val="28"/>
          <w:szCs w:val="28"/>
        </w:rPr>
        <w:br/>
      </w:r>
    </w:p>
    <w:p w:rsidR="00AC5640" w:rsidRPr="004B3DDD" w:rsidRDefault="00BE0A5E" w:rsidP="00D21B1A">
      <w:pPr>
        <w:spacing w:line="32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РЕШИЛА:</w:t>
      </w:r>
    </w:p>
    <w:p w:rsidR="001149F6" w:rsidRDefault="001149F6" w:rsidP="00D21B1A">
      <w:pPr>
        <w:tabs>
          <w:tab w:val="left" w:pos="9498"/>
        </w:tabs>
        <w:spacing w:line="320" w:lineRule="exact"/>
        <w:contextualSpacing/>
        <w:jc w:val="both"/>
        <w:rPr>
          <w:sz w:val="28"/>
          <w:szCs w:val="28"/>
        </w:rPr>
      </w:pPr>
    </w:p>
    <w:p w:rsidR="00F4776B" w:rsidRPr="00470981" w:rsidRDefault="00F4776B" w:rsidP="00D21B1A">
      <w:pPr>
        <w:pStyle w:val="af1"/>
        <w:tabs>
          <w:tab w:val="left" w:pos="9498"/>
        </w:tabs>
        <w:spacing w:line="320" w:lineRule="exact"/>
        <w:ind w:left="709"/>
        <w:jc w:val="both"/>
        <w:rPr>
          <w:sz w:val="28"/>
          <w:szCs w:val="28"/>
        </w:rPr>
      </w:pPr>
      <w:r w:rsidRPr="001149F6">
        <w:rPr>
          <w:sz w:val="28"/>
          <w:szCs w:val="28"/>
        </w:rPr>
        <w:t xml:space="preserve">Признать жалобу </w:t>
      </w:r>
      <w:r w:rsidR="00470981" w:rsidRPr="00470981">
        <w:rPr>
          <w:sz w:val="28"/>
          <w:szCs w:val="28"/>
        </w:rPr>
        <w:t>ООО «ЭКСПЕРТ»</w:t>
      </w:r>
      <w:r w:rsidR="00120CA8" w:rsidRPr="00470981">
        <w:rPr>
          <w:sz w:val="28"/>
          <w:szCs w:val="28"/>
        </w:rPr>
        <w:t xml:space="preserve"> </w:t>
      </w:r>
      <w:r w:rsidR="00470981" w:rsidRPr="00470981">
        <w:rPr>
          <w:sz w:val="28"/>
          <w:szCs w:val="28"/>
        </w:rPr>
        <w:t>не</w:t>
      </w:r>
      <w:r w:rsidRPr="00470981">
        <w:rPr>
          <w:sz w:val="28"/>
          <w:szCs w:val="28"/>
        </w:rPr>
        <w:t>обоснованной.</w:t>
      </w:r>
    </w:p>
    <w:p w:rsidR="00B94E44" w:rsidRPr="00B94E44" w:rsidRDefault="00B94E44" w:rsidP="00D21B1A">
      <w:pPr>
        <w:pStyle w:val="af1"/>
        <w:tabs>
          <w:tab w:val="left" w:pos="9498"/>
        </w:tabs>
        <w:spacing w:line="320" w:lineRule="exact"/>
        <w:ind w:left="709"/>
        <w:jc w:val="both"/>
        <w:rPr>
          <w:sz w:val="28"/>
          <w:szCs w:val="28"/>
        </w:rPr>
      </w:pPr>
    </w:p>
    <w:p w:rsidR="00AC5640" w:rsidRDefault="00BE0A5E" w:rsidP="00D21B1A">
      <w:pPr>
        <w:tabs>
          <w:tab w:val="left" w:pos="567"/>
          <w:tab w:val="left" w:pos="709"/>
          <w:tab w:val="left" w:pos="851"/>
        </w:tabs>
        <w:spacing w:line="32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1149F6" w:rsidRDefault="001149F6" w:rsidP="00D21B1A">
      <w:pPr>
        <w:tabs>
          <w:tab w:val="left" w:pos="567"/>
          <w:tab w:val="left" w:pos="709"/>
          <w:tab w:val="left" w:pos="851"/>
        </w:tabs>
        <w:spacing w:line="320" w:lineRule="exact"/>
        <w:ind w:firstLine="709"/>
        <w:jc w:val="both"/>
        <w:rPr>
          <w:sz w:val="28"/>
          <w:szCs w:val="28"/>
        </w:rPr>
      </w:pPr>
    </w:p>
    <w:p w:rsidR="00AC5640" w:rsidRPr="004B3DDD" w:rsidRDefault="00AC5640" w:rsidP="00627869">
      <w:pPr>
        <w:tabs>
          <w:tab w:val="left" w:pos="9639"/>
        </w:tabs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2" w:name="_GoBack"/>
      <w:bookmarkEnd w:id="2"/>
    </w:p>
    <w:sectPr w:rsidR="00AC5640" w:rsidRPr="004B3DDD" w:rsidSect="00AF023C">
      <w:headerReference w:type="default" r:id="rId10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C39" w:rsidRDefault="00817C39">
      <w:r>
        <w:separator/>
      </w:r>
    </w:p>
  </w:endnote>
  <w:endnote w:type="continuationSeparator" w:id="0">
    <w:p w:rsidR="00817C39" w:rsidRDefault="00817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C39" w:rsidRDefault="00817C39">
      <w:r>
        <w:separator/>
      </w:r>
    </w:p>
  </w:footnote>
  <w:footnote w:type="continuationSeparator" w:id="0">
    <w:p w:rsidR="00817C39" w:rsidRDefault="00817C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:rsidR="00BD1FA1" w:rsidRDefault="00BD1FA1">
        <w:pPr>
          <w:pStyle w:val="a8"/>
          <w:jc w:val="center"/>
        </w:pPr>
      </w:p>
      <w:p w:rsidR="00AC5640" w:rsidRDefault="00BE0A5E">
        <w:pPr>
          <w:pStyle w:val="a8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6B5A4E">
          <w:rPr>
            <w:noProof/>
          </w:rPr>
          <w:t>3</w:t>
        </w:r>
        <w:r>
          <w:fldChar w:fldCharType="end"/>
        </w:r>
      </w:p>
    </w:sdtContent>
  </w:sdt>
  <w:p w:rsidR="00AC5640" w:rsidRDefault="00AC5640">
    <w:pPr>
      <w:pStyle w:val="a8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F63D52"/>
    <w:multiLevelType w:val="hybridMultilevel"/>
    <w:tmpl w:val="3C3664DC"/>
    <w:lvl w:ilvl="0" w:tplc="7E0CF20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A4B5543"/>
    <w:multiLevelType w:val="multilevel"/>
    <w:tmpl w:val="55A033A8"/>
    <w:lvl w:ilvl="0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 w:hint="default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 w:hint="default"/>
        <w:color w:val="00000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0642A"/>
    <w:rsid w:val="00022DC5"/>
    <w:rsid w:val="00025CB1"/>
    <w:rsid w:val="00027D9F"/>
    <w:rsid w:val="00042429"/>
    <w:rsid w:val="00063285"/>
    <w:rsid w:val="00065ABE"/>
    <w:rsid w:val="000817B1"/>
    <w:rsid w:val="000832D1"/>
    <w:rsid w:val="00086FC8"/>
    <w:rsid w:val="00091F5B"/>
    <w:rsid w:val="00093728"/>
    <w:rsid w:val="000A7814"/>
    <w:rsid w:val="000C4762"/>
    <w:rsid w:val="000C57CD"/>
    <w:rsid w:val="000D62B7"/>
    <w:rsid w:val="000D757A"/>
    <w:rsid w:val="000E3A83"/>
    <w:rsid w:val="000E7AAD"/>
    <w:rsid w:val="000F0430"/>
    <w:rsid w:val="000F075C"/>
    <w:rsid w:val="000F38A2"/>
    <w:rsid w:val="000F7BE2"/>
    <w:rsid w:val="00101BB6"/>
    <w:rsid w:val="00102B9D"/>
    <w:rsid w:val="00103DF0"/>
    <w:rsid w:val="00104911"/>
    <w:rsid w:val="001149F6"/>
    <w:rsid w:val="00120CA8"/>
    <w:rsid w:val="001330C3"/>
    <w:rsid w:val="00151B33"/>
    <w:rsid w:val="00153173"/>
    <w:rsid w:val="00182362"/>
    <w:rsid w:val="00196EDD"/>
    <w:rsid w:val="001A2F77"/>
    <w:rsid w:val="001A6893"/>
    <w:rsid w:val="001B06AC"/>
    <w:rsid w:val="001B24E2"/>
    <w:rsid w:val="001D18AF"/>
    <w:rsid w:val="001D5C2E"/>
    <w:rsid w:val="001E49D1"/>
    <w:rsid w:val="001E6551"/>
    <w:rsid w:val="001E77D0"/>
    <w:rsid w:val="001F0DD2"/>
    <w:rsid w:val="001F5CE6"/>
    <w:rsid w:val="00211610"/>
    <w:rsid w:val="002126E0"/>
    <w:rsid w:val="00220BE7"/>
    <w:rsid w:val="00227086"/>
    <w:rsid w:val="002403CA"/>
    <w:rsid w:val="00241D58"/>
    <w:rsid w:val="00245402"/>
    <w:rsid w:val="00253231"/>
    <w:rsid w:val="00267BC3"/>
    <w:rsid w:val="00286DD1"/>
    <w:rsid w:val="00290A81"/>
    <w:rsid w:val="002E6D58"/>
    <w:rsid w:val="002E6FE2"/>
    <w:rsid w:val="002F5B05"/>
    <w:rsid w:val="00306951"/>
    <w:rsid w:val="003102F1"/>
    <w:rsid w:val="00320209"/>
    <w:rsid w:val="003341B7"/>
    <w:rsid w:val="003379C4"/>
    <w:rsid w:val="0035327A"/>
    <w:rsid w:val="00376F5D"/>
    <w:rsid w:val="003838F5"/>
    <w:rsid w:val="00393C39"/>
    <w:rsid w:val="003A0FD4"/>
    <w:rsid w:val="003A17AD"/>
    <w:rsid w:val="003A525B"/>
    <w:rsid w:val="003B09C7"/>
    <w:rsid w:val="003B0E8C"/>
    <w:rsid w:val="003C1ECA"/>
    <w:rsid w:val="003D20C1"/>
    <w:rsid w:val="003F1F70"/>
    <w:rsid w:val="00416EBF"/>
    <w:rsid w:val="00426B1A"/>
    <w:rsid w:val="00435528"/>
    <w:rsid w:val="00445761"/>
    <w:rsid w:val="00453396"/>
    <w:rsid w:val="0045626B"/>
    <w:rsid w:val="00465730"/>
    <w:rsid w:val="00467972"/>
    <w:rsid w:val="00470981"/>
    <w:rsid w:val="004841EC"/>
    <w:rsid w:val="00484B6E"/>
    <w:rsid w:val="00487A3B"/>
    <w:rsid w:val="004A29AF"/>
    <w:rsid w:val="004B1B45"/>
    <w:rsid w:val="004B3DDD"/>
    <w:rsid w:val="004B4438"/>
    <w:rsid w:val="004C4D38"/>
    <w:rsid w:val="004D0314"/>
    <w:rsid w:val="004D3A16"/>
    <w:rsid w:val="004D4474"/>
    <w:rsid w:val="004D6738"/>
    <w:rsid w:val="004E139F"/>
    <w:rsid w:val="004F5267"/>
    <w:rsid w:val="004F6E98"/>
    <w:rsid w:val="00507AEC"/>
    <w:rsid w:val="00512C2F"/>
    <w:rsid w:val="00527CE1"/>
    <w:rsid w:val="00530684"/>
    <w:rsid w:val="00540117"/>
    <w:rsid w:val="0054245B"/>
    <w:rsid w:val="005437ED"/>
    <w:rsid w:val="00557EB1"/>
    <w:rsid w:val="00570933"/>
    <w:rsid w:val="00584950"/>
    <w:rsid w:val="00593E04"/>
    <w:rsid w:val="005A39FF"/>
    <w:rsid w:val="005A4298"/>
    <w:rsid w:val="005B25D4"/>
    <w:rsid w:val="005B6FDA"/>
    <w:rsid w:val="005C0760"/>
    <w:rsid w:val="005D24FB"/>
    <w:rsid w:val="005D4771"/>
    <w:rsid w:val="005D64BA"/>
    <w:rsid w:val="0061583C"/>
    <w:rsid w:val="0061701A"/>
    <w:rsid w:val="00626108"/>
    <w:rsid w:val="00627869"/>
    <w:rsid w:val="006469BC"/>
    <w:rsid w:val="00656775"/>
    <w:rsid w:val="0066304D"/>
    <w:rsid w:val="00680EA2"/>
    <w:rsid w:val="006A1293"/>
    <w:rsid w:val="006A6DD1"/>
    <w:rsid w:val="006B3019"/>
    <w:rsid w:val="006B5A4E"/>
    <w:rsid w:val="006C04F1"/>
    <w:rsid w:val="006C05C3"/>
    <w:rsid w:val="006D6D6A"/>
    <w:rsid w:val="006E1C2E"/>
    <w:rsid w:val="006E2C26"/>
    <w:rsid w:val="006E51C1"/>
    <w:rsid w:val="006F315E"/>
    <w:rsid w:val="007022CB"/>
    <w:rsid w:val="0070299B"/>
    <w:rsid w:val="00711A84"/>
    <w:rsid w:val="007173AD"/>
    <w:rsid w:val="007220C4"/>
    <w:rsid w:val="007228D6"/>
    <w:rsid w:val="00735DD0"/>
    <w:rsid w:val="007536BF"/>
    <w:rsid w:val="00760B0B"/>
    <w:rsid w:val="00774AC8"/>
    <w:rsid w:val="00776D4E"/>
    <w:rsid w:val="007925FB"/>
    <w:rsid w:val="00797A55"/>
    <w:rsid w:val="007C0AC0"/>
    <w:rsid w:val="007C6159"/>
    <w:rsid w:val="007E6FA8"/>
    <w:rsid w:val="00817C39"/>
    <w:rsid w:val="00817C44"/>
    <w:rsid w:val="00822575"/>
    <w:rsid w:val="00825D9D"/>
    <w:rsid w:val="00825E17"/>
    <w:rsid w:val="00831A1B"/>
    <w:rsid w:val="008323D1"/>
    <w:rsid w:val="008430F6"/>
    <w:rsid w:val="00866138"/>
    <w:rsid w:val="008724D2"/>
    <w:rsid w:val="008726FB"/>
    <w:rsid w:val="00877227"/>
    <w:rsid w:val="008819C7"/>
    <w:rsid w:val="0088391A"/>
    <w:rsid w:val="00896BD4"/>
    <w:rsid w:val="008A3337"/>
    <w:rsid w:val="008C4BA7"/>
    <w:rsid w:val="008D0B03"/>
    <w:rsid w:val="008D3474"/>
    <w:rsid w:val="008D4176"/>
    <w:rsid w:val="008D7C6E"/>
    <w:rsid w:val="008E76DA"/>
    <w:rsid w:val="008F01F3"/>
    <w:rsid w:val="008F46ED"/>
    <w:rsid w:val="00925C67"/>
    <w:rsid w:val="00926301"/>
    <w:rsid w:val="0094097A"/>
    <w:rsid w:val="00960637"/>
    <w:rsid w:val="009614EA"/>
    <w:rsid w:val="00966339"/>
    <w:rsid w:val="0096657F"/>
    <w:rsid w:val="00976BC9"/>
    <w:rsid w:val="00995A82"/>
    <w:rsid w:val="009A70C0"/>
    <w:rsid w:val="009C3A35"/>
    <w:rsid w:val="009C4A2D"/>
    <w:rsid w:val="009C5A5E"/>
    <w:rsid w:val="009C7A22"/>
    <w:rsid w:val="009D22AF"/>
    <w:rsid w:val="009D5C3C"/>
    <w:rsid w:val="009E13D4"/>
    <w:rsid w:val="009E2BB6"/>
    <w:rsid w:val="00A01986"/>
    <w:rsid w:val="00A0598A"/>
    <w:rsid w:val="00A07E7D"/>
    <w:rsid w:val="00A17C1D"/>
    <w:rsid w:val="00A2052A"/>
    <w:rsid w:val="00A2716A"/>
    <w:rsid w:val="00A35081"/>
    <w:rsid w:val="00A421B5"/>
    <w:rsid w:val="00A43B2F"/>
    <w:rsid w:val="00A55FBD"/>
    <w:rsid w:val="00A57244"/>
    <w:rsid w:val="00A86722"/>
    <w:rsid w:val="00A91BF6"/>
    <w:rsid w:val="00A97396"/>
    <w:rsid w:val="00AA2658"/>
    <w:rsid w:val="00AA35E3"/>
    <w:rsid w:val="00AA5586"/>
    <w:rsid w:val="00AC17BB"/>
    <w:rsid w:val="00AC1B12"/>
    <w:rsid w:val="00AC2BAB"/>
    <w:rsid w:val="00AC5640"/>
    <w:rsid w:val="00AE387B"/>
    <w:rsid w:val="00AF023C"/>
    <w:rsid w:val="00AF056D"/>
    <w:rsid w:val="00AF2BB4"/>
    <w:rsid w:val="00AF347B"/>
    <w:rsid w:val="00AF6B00"/>
    <w:rsid w:val="00B34ABF"/>
    <w:rsid w:val="00B40CDB"/>
    <w:rsid w:val="00B47D7B"/>
    <w:rsid w:val="00B50A24"/>
    <w:rsid w:val="00B54791"/>
    <w:rsid w:val="00B6010E"/>
    <w:rsid w:val="00B77B4F"/>
    <w:rsid w:val="00B845B5"/>
    <w:rsid w:val="00B8509F"/>
    <w:rsid w:val="00B94E44"/>
    <w:rsid w:val="00BA12C7"/>
    <w:rsid w:val="00BB0970"/>
    <w:rsid w:val="00BD1FA1"/>
    <w:rsid w:val="00BE0A5E"/>
    <w:rsid w:val="00C005C0"/>
    <w:rsid w:val="00C17452"/>
    <w:rsid w:val="00C179AA"/>
    <w:rsid w:val="00C21B43"/>
    <w:rsid w:val="00C21E1A"/>
    <w:rsid w:val="00C311C4"/>
    <w:rsid w:val="00C35C7E"/>
    <w:rsid w:val="00C36964"/>
    <w:rsid w:val="00C517A3"/>
    <w:rsid w:val="00C7115A"/>
    <w:rsid w:val="00C80B26"/>
    <w:rsid w:val="00C93D7B"/>
    <w:rsid w:val="00CB7A6D"/>
    <w:rsid w:val="00CC4546"/>
    <w:rsid w:val="00CD7535"/>
    <w:rsid w:val="00CD77A6"/>
    <w:rsid w:val="00CE10E6"/>
    <w:rsid w:val="00CF07D0"/>
    <w:rsid w:val="00CF0E1F"/>
    <w:rsid w:val="00D21B1A"/>
    <w:rsid w:val="00D32069"/>
    <w:rsid w:val="00D55339"/>
    <w:rsid w:val="00D86759"/>
    <w:rsid w:val="00D91DDB"/>
    <w:rsid w:val="00D948DD"/>
    <w:rsid w:val="00DC5856"/>
    <w:rsid w:val="00DC5B17"/>
    <w:rsid w:val="00DD5B8D"/>
    <w:rsid w:val="00DE2483"/>
    <w:rsid w:val="00DF1191"/>
    <w:rsid w:val="00E05D06"/>
    <w:rsid w:val="00E21A8B"/>
    <w:rsid w:val="00E23144"/>
    <w:rsid w:val="00E23B82"/>
    <w:rsid w:val="00E27F5B"/>
    <w:rsid w:val="00E32E36"/>
    <w:rsid w:val="00E33988"/>
    <w:rsid w:val="00E4280A"/>
    <w:rsid w:val="00E546E5"/>
    <w:rsid w:val="00E56BAF"/>
    <w:rsid w:val="00E83436"/>
    <w:rsid w:val="00E91746"/>
    <w:rsid w:val="00E9526F"/>
    <w:rsid w:val="00EA7175"/>
    <w:rsid w:val="00EB76D6"/>
    <w:rsid w:val="00EC508C"/>
    <w:rsid w:val="00EE4CA3"/>
    <w:rsid w:val="00EF43C7"/>
    <w:rsid w:val="00EF7CCB"/>
    <w:rsid w:val="00F116C7"/>
    <w:rsid w:val="00F1539F"/>
    <w:rsid w:val="00F23036"/>
    <w:rsid w:val="00F26DF6"/>
    <w:rsid w:val="00F42193"/>
    <w:rsid w:val="00F43E52"/>
    <w:rsid w:val="00F4776B"/>
    <w:rsid w:val="00F527AD"/>
    <w:rsid w:val="00F57A54"/>
    <w:rsid w:val="00F62980"/>
    <w:rsid w:val="00F64D0B"/>
    <w:rsid w:val="00F65197"/>
    <w:rsid w:val="00F80237"/>
    <w:rsid w:val="00F84DD7"/>
    <w:rsid w:val="00F909FE"/>
    <w:rsid w:val="00FA7068"/>
    <w:rsid w:val="00FD3CDC"/>
    <w:rsid w:val="00FE0735"/>
    <w:rsid w:val="00FE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Placeholder Text"/>
    <w:basedOn w:val="a2"/>
    <w:uiPriority w:val="99"/>
    <w:semiHidden/>
    <w:qFormat/>
    <w:rsid w:val="00220F95"/>
    <w:rPr>
      <w:color w:val="808080"/>
    </w:rPr>
  </w:style>
  <w:style w:type="character" w:styleId="a6">
    <w:name w:val="Hyperlink"/>
    <w:basedOn w:val="a2"/>
    <w:unhideWhenUsed/>
    <w:rsid w:val="00220F95"/>
    <w:rPr>
      <w:color w:val="0000FF"/>
      <w:u w:val="single"/>
    </w:rPr>
  </w:style>
  <w:style w:type="character" w:customStyle="1" w:styleId="a7">
    <w:name w:val="Верхний колонтитул Знак"/>
    <w:basedOn w:val="a2"/>
    <w:link w:val="a8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2"/>
    <w:link w:val="aa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annotation reference"/>
    <w:basedOn w:val="a2"/>
    <w:uiPriority w:val="99"/>
    <w:semiHidden/>
    <w:unhideWhenUsed/>
    <w:qFormat/>
    <w:rsid w:val="004D3FEF"/>
    <w:rPr>
      <w:sz w:val="16"/>
      <w:szCs w:val="16"/>
    </w:rPr>
  </w:style>
  <w:style w:type="character" w:customStyle="1" w:styleId="ac">
    <w:name w:val="Текст примечания Знак"/>
    <w:basedOn w:val="a2"/>
    <w:link w:val="ad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выноски Знак"/>
    <w:basedOn w:val="a2"/>
    <w:link w:val="af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2"/>
    <w:qFormat/>
    <w:rsid w:val="004B5457"/>
  </w:style>
  <w:style w:type="character" w:customStyle="1" w:styleId="sectiontitle">
    <w:name w:val="section__title"/>
    <w:basedOn w:val="a2"/>
    <w:qFormat/>
    <w:rsid w:val="00462241"/>
  </w:style>
  <w:style w:type="character" w:customStyle="1" w:styleId="sectioninfo">
    <w:name w:val="section__info"/>
    <w:basedOn w:val="a2"/>
    <w:qFormat/>
    <w:rsid w:val="003163F1"/>
  </w:style>
  <w:style w:type="character" w:customStyle="1" w:styleId="upper">
    <w:name w:val="upper"/>
    <w:basedOn w:val="a2"/>
    <w:qFormat/>
    <w:rsid w:val="00D405C4"/>
  </w:style>
  <w:style w:type="character" w:customStyle="1" w:styleId="cardmaininfocontent">
    <w:name w:val="cardmaininfo__content"/>
    <w:basedOn w:val="a2"/>
    <w:qFormat/>
    <w:rsid w:val="002D0CF3"/>
  </w:style>
  <w:style w:type="character" w:customStyle="1" w:styleId="lrzxr">
    <w:name w:val="lrzxr"/>
    <w:basedOn w:val="a2"/>
    <w:qFormat/>
    <w:rsid w:val="00F42397"/>
  </w:style>
  <w:style w:type="character" w:customStyle="1" w:styleId="cardmaininfopurchaselink">
    <w:name w:val="cardmaininfo__purchaselink"/>
    <w:basedOn w:val="a2"/>
    <w:qFormat/>
    <w:rsid w:val="00BA0A28"/>
  </w:style>
  <w:style w:type="character" w:customStyle="1" w:styleId="timezonename">
    <w:name w:val="timezonename"/>
    <w:basedOn w:val="a2"/>
    <w:qFormat/>
    <w:rsid w:val="000E6832"/>
  </w:style>
  <w:style w:type="character" w:customStyle="1" w:styleId="anyCharacter">
    <w:name w:val="any Character"/>
    <w:basedOn w:val="a2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2"/>
    <w:qFormat/>
    <w:rsid w:val="0088742C"/>
  </w:style>
  <w:style w:type="character" w:customStyle="1" w:styleId="af0">
    <w:name w:val="Абзац списка Знак"/>
    <w:link w:val="af1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2"/>
    <w:qFormat/>
    <w:rsid w:val="00CA48E0"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f2">
    <w:name w:val="List"/>
    <w:basedOn w:val="a1"/>
    <w:rPr>
      <w:rFonts w:cs="Mangal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4">
    <w:name w:val="index heading"/>
    <w:basedOn w:val="a"/>
    <w:qFormat/>
    <w:pPr>
      <w:suppressLineNumbers/>
    </w:pPr>
    <w:rPr>
      <w:rFonts w:cs="Mangal"/>
    </w:rPr>
  </w:style>
  <w:style w:type="paragraph" w:customStyle="1" w:styleId="af5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6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7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d">
    <w:name w:val="annotation text"/>
    <w:basedOn w:val="a"/>
    <w:link w:val="ac"/>
    <w:uiPriority w:val="99"/>
    <w:semiHidden/>
    <w:unhideWhenUsed/>
    <w:qFormat/>
    <w:rsid w:val="004D3FEF"/>
    <w:rPr>
      <w:sz w:val="20"/>
      <w:szCs w:val="20"/>
    </w:rPr>
  </w:style>
  <w:style w:type="paragraph" w:styleId="af">
    <w:name w:val="Balloon Text"/>
    <w:basedOn w:val="a"/>
    <w:link w:val="ae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8">
    <w:name w:val="No Spacing"/>
    <w:uiPriority w:val="1"/>
    <w:qFormat/>
    <w:rsid w:val="00C750D7"/>
  </w:style>
  <w:style w:type="paragraph" w:styleId="af1">
    <w:name w:val="List Paragraph"/>
    <w:basedOn w:val="a"/>
    <w:link w:val="af0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9">
    <w:name w:val="Table Grid"/>
    <w:basedOn w:val="a3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3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3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3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3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FollowedHyperlink"/>
    <w:basedOn w:val="a2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2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7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5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21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55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230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10768-A5E3-464B-83CB-BF8EDF867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Лазаренко София Андреевна</cp:lastModifiedBy>
  <cp:revision>2</cp:revision>
  <cp:lastPrinted>2026-03-10T16:37:00Z</cp:lastPrinted>
  <dcterms:created xsi:type="dcterms:W3CDTF">2026-03-10T16:39:00Z</dcterms:created>
  <dcterms:modified xsi:type="dcterms:W3CDTF">2026-03-10T16:39:00Z</dcterms:modified>
  <dc:language>ru-RU</dc:language>
</cp:coreProperties>
</file>