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A66CD6" w14:textId="77777777" w:rsidR="00774422" w:rsidRPr="003B5AE3" w:rsidRDefault="00774422" w:rsidP="00D965A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B5AE3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0" locked="0" layoutInCell="1" allowOverlap="1" wp14:anchorId="79F6A70A" wp14:editId="73BBC808">
            <wp:simplePos x="0" y="0"/>
            <wp:positionH relativeFrom="column">
              <wp:posOffset>1157860</wp:posOffset>
            </wp:positionH>
            <wp:positionV relativeFrom="paragraph">
              <wp:posOffset>0</wp:posOffset>
            </wp:positionV>
            <wp:extent cx="705485" cy="748665"/>
            <wp:effectExtent l="0" t="0" r="0" b="0"/>
            <wp:wrapTopAndBottom/>
            <wp:docPr id="1" name="Рисунок 1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APHIC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4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9513" w:type="dxa"/>
        <w:jc w:val="center"/>
        <w:tblLayout w:type="fixed"/>
        <w:tblLook w:val="0000" w:firstRow="0" w:lastRow="0" w:firstColumn="0" w:lastColumn="0" w:noHBand="0" w:noVBand="0"/>
      </w:tblPr>
      <w:tblGrid>
        <w:gridCol w:w="4911"/>
        <w:gridCol w:w="4602"/>
      </w:tblGrid>
      <w:tr w:rsidR="00770790" w:rsidRPr="003B5AE3" w14:paraId="7CD38623" w14:textId="77777777" w:rsidTr="00774422">
        <w:trPr>
          <w:trHeight w:val="4320"/>
          <w:jc w:val="center"/>
        </w:trPr>
        <w:tc>
          <w:tcPr>
            <w:tcW w:w="4911" w:type="dxa"/>
          </w:tcPr>
          <w:p w14:paraId="60AA379D" w14:textId="77777777" w:rsidR="00770790" w:rsidRPr="003B5AE3" w:rsidRDefault="00770790" w:rsidP="00D965A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B5AE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ФЕДЕРАЛЬНАЯ</w:t>
            </w:r>
          </w:p>
          <w:p w14:paraId="7D24751F" w14:textId="77777777" w:rsidR="00770790" w:rsidRPr="003B5AE3" w:rsidRDefault="00770790" w:rsidP="00D965A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B5AE3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АНТИМОНОПОЛЬНАЯ СЛУЖБА</w:t>
            </w:r>
          </w:p>
          <w:p w14:paraId="7AAE2676" w14:textId="77777777" w:rsidR="00770790" w:rsidRPr="003B5AE3" w:rsidRDefault="00770790" w:rsidP="00D965A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14:paraId="060674FB" w14:textId="77777777" w:rsidR="00770790" w:rsidRPr="003B5AE3" w:rsidRDefault="00770790" w:rsidP="00D965A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B5AE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УПРАВЛЕНИЕ</w:t>
            </w:r>
          </w:p>
          <w:p w14:paraId="40C27B41" w14:textId="40B6AA89" w:rsidR="00770790" w:rsidRPr="003B5AE3" w:rsidRDefault="00770790" w:rsidP="00D965A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B5AE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Федеральной антимонопольной</w:t>
            </w:r>
          </w:p>
          <w:p w14:paraId="7FFF3DAF" w14:textId="77777777" w:rsidR="00770790" w:rsidRPr="003B5AE3" w:rsidRDefault="00770790" w:rsidP="00D965A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B5AE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службы</w:t>
            </w:r>
          </w:p>
          <w:p w14:paraId="7DEE50F1" w14:textId="77777777" w:rsidR="00770790" w:rsidRPr="003B5AE3" w:rsidRDefault="00770790" w:rsidP="00D965A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B5AE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 Псковской области</w:t>
            </w:r>
          </w:p>
          <w:p w14:paraId="3AA41CD2" w14:textId="77777777" w:rsidR="00770790" w:rsidRPr="003B5AE3" w:rsidRDefault="00770790" w:rsidP="00D965A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14:paraId="44F27416" w14:textId="77777777" w:rsidR="00770790" w:rsidRPr="003B5AE3" w:rsidRDefault="00770790" w:rsidP="00D965A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B5AE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ул. Кузнецкая, 13, г. Псков, 180017</w:t>
            </w:r>
          </w:p>
          <w:p w14:paraId="245C5AFE" w14:textId="77777777" w:rsidR="00770790" w:rsidRPr="003B5AE3" w:rsidRDefault="00770790" w:rsidP="00D965A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B5AE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тел./факс (8112) 66-55-53</w:t>
            </w:r>
          </w:p>
          <w:p w14:paraId="061B8470" w14:textId="77777777" w:rsidR="00770790" w:rsidRPr="003B5AE3" w:rsidRDefault="00770790" w:rsidP="00D965A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3B5AE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 xml:space="preserve">e-mail: </w:t>
            </w:r>
            <w:hyperlink r:id="rId9" w:history="1">
              <w:r w:rsidRPr="003B5AE3">
                <w:rPr>
                  <w:rFonts w:ascii="Times New Roman" w:eastAsia="Times New Roman" w:hAnsi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to60@fas.gov.ru</w:t>
              </w:r>
            </w:hyperlink>
          </w:p>
          <w:p w14:paraId="68B47F12" w14:textId="77777777" w:rsidR="00770790" w:rsidRPr="003B5AE3" w:rsidRDefault="00770790" w:rsidP="00D965A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</w:p>
          <w:p w14:paraId="6F7BD331" w14:textId="77777777" w:rsidR="00770790" w:rsidRPr="00835949" w:rsidRDefault="00770790" w:rsidP="00D965A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359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_____________№________</w:t>
            </w:r>
          </w:p>
          <w:p w14:paraId="7C61F017" w14:textId="77777777" w:rsidR="00770790" w:rsidRPr="003B5AE3" w:rsidRDefault="00770790" w:rsidP="00D965A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</w:p>
          <w:p w14:paraId="544494C5" w14:textId="77777777" w:rsidR="00770790" w:rsidRPr="003B5AE3" w:rsidRDefault="00770790" w:rsidP="00D965A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02" w:type="dxa"/>
          </w:tcPr>
          <w:p w14:paraId="660C317D" w14:textId="77777777" w:rsidR="00AF71C4" w:rsidRPr="003B5AE3" w:rsidRDefault="00AF71C4" w:rsidP="00D965A3">
            <w:pPr>
              <w:pStyle w:val="a4"/>
              <w:widowControl w:val="0"/>
              <w:jc w:val="both"/>
              <w:rPr>
                <w:sz w:val="28"/>
                <w:szCs w:val="28"/>
              </w:rPr>
            </w:pPr>
          </w:p>
        </w:tc>
      </w:tr>
    </w:tbl>
    <w:p w14:paraId="59CDE4F9" w14:textId="77777777" w:rsidR="00770790" w:rsidRPr="003B5AE3" w:rsidRDefault="00770790" w:rsidP="00D965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14:paraId="4AD612D3" w14:textId="77777777" w:rsidR="00696B4B" w:rsidRPr="003B5AE3" w:rsidRDefault="00696B4B" w:rsidP="00AB4C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14:paraId="119D17D9" w14:textId="77777777" w:rsidR="00276761" w:rsidRPr="003B5AE3" w:rsidRDefault="00276761" w:rsidP="00AB4C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3B5AE3">
        <w:rPr>
          <w:rFonts w:ascii="Times New Roman" w:hAnsi="Times New Roman"/>
          <w:b/>
          <w:color w:val="000000"/>
          <w:sz w:val="28"/>
          <w:szCs w:val="28"/>
          <w:lang w:eastAsia="ru-RU"/>
        </w:rPr>
        <w:t>РЕШЕНИЕ</w:t>
      </w:r>
    </w:p>
    <w:p w14:paraId="52A8A896" w14:textId="1141A615" w:rsidR="00276761" w:rsidRDefault="00276761" w:rsidP="00AB4C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3B5AE3">
        <w:rPr>
          <w:rFonts w:ascii="Times New Roman" w:hAnsi="Times New Roman"/>
          <w:b/>
          <w:color w:val="000000"/>
          <w:sz w:val="28"/>
          <w:szCs w:val="28"/>
          <w:lang w:eastAsia="ru-RU"/>
        </w:rPr>
        <w:t>по делу № 060/06/</w:t>
      </w:r>
      <w:r w:rsidR="00476B71">
        <w:rPr>
          <w:rFonts w:ascii="Times New Roman" w:hAnsi="Times New Roman"/>
          <w:b/>
          <w:color w:val="000000"/>
          <w:sz w:val="28"/>
          <w:szCs w:val="28"/>
          <w:lang w:eastAsia="ru-RU"/>
        </w:rPr>
        <w:t>48</w:t>
      </w:r>
      <w:r w:rsidR="007365E1" w:rsidRPr="003B5AE3">
        <w:rPr>
          <w:rFonts w:ascii="Times New Roman" w:hAnsi="Times New Roman"/>
          <w:b/>
          <w:color w:val="000000"/>
          <w:sz w:val="28"/>
          <w:szCs w:val="28"/>
          <w:lang w:eastAsia="ru-RU"/>
        </w:rPr>
        <w:t>-</w:t>
      </w:r>
      <w:r w:rsidR="009512AC">
        <w:rPr>
          <w:rFonts w:ascii="Times New Roman" w:hAnsi="Times New Roman"/>
          <w:b/>
          <w:color w:val="000000"/>
          <w:sz w:val="28"/>
          <w:szCs w:val="28"/>
          <w:lang w:eastAsia="ru-RU"/>
        </w:rPr>
        <w:t>318</w:t>
      </w:r>
      <w:r w:rsidR="00794B55">
        <w:rPr>
          <w:rFonts w:ascii="Times New Roman" w:hAnsi="Times New Roman"/>
          <w:b/>
          <w:color w:val="000000"/>
          <w:sz w:val="28"/>
          <w:szCs w:val="28"/>
          <w:lang w:eastAsia="ru-RU"/>
        </w:rPr>
        <w:t>/</w:t>
      </w:r>
      <w:r w:rsidR="007365E1" w:rsidRPr="003B5AE3">
        <w:rPr>
          <w:rFonts w:ascii="Times New Roman" w:hAnsi="Times New Roman"/>
          <w:b/>
          <w:color w:val="000000"/>
          <w:sz w:val="28"/>
          <w:szCs w:val="28"/>
          <w:lang w:eastAsia="ru-RU"/>
        </w:rPr>
        <w:t>202</w:t>
      </w:r>
      <w:r w:rsidR="00331343">
        <w:rPr>
          <w:rFonts w:ascii="Times New Roman" w:hAnsi="Times New Roman"/>
          <w:b/>
          <w:color w:val="000000"/>
          <w:sz w:val="28"/>
          <w:szCs w:val="28"/>
          <w:lang w:eastAsia="ru-RU"/>
        </w:rPr>
        <w:t>5</w:t>
      </w:r>
    </w:p>
    <w:p w14:paraId="1E8D28E8" w14:textId="25F28BD3" w:rsidR="009512AC" w:rsidRDefault="009512AC" w:rsidP="00AB4C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о нарушении законодательства о контрактной системе</w:t>
      </w:r>
    </w:p>
    <w:p w14:paraId="52A96853" w14:textId="56143A24" w:rsidR="001D3EA5" w:rsidRPr="003B5AE3" w:rsidRDefault="001D3EA5" w:rsidP="00AB4C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tbl>
      <w:tblPr>
        <w:tblW w:w="9829" w:type="dxa"/>
        <w:tblLayout w:type="fixed"/>
        <w:tblLook w:val="00A0" w:firstRow="1" w:lastRow="0" w:firstColumn="1" w:lastColumn="0" w:noHBand="0" w:noVBand="0"/>
      </w:tblPr>
      <w:tblGrid>
        <w:gridCol w:w="4842"/>
        <w:gridCol w:w="4987"/>
      </w:tblGrid>
      <w:tr w:rsidR="00276761" w:rsidRPr="003B5AE3" w14:paraId="2FBE92A6" w14:textId="77777777" w:rsidTr="009061E8">
        <w:tc>
          <w:tcPr>
            <w:tcW w:w="4842" w:type="dxa"/>
            <w:hideMark/>
          </w:tcPr>
          <w:p w14:paraId="7A0001D9" w14:textId="77777777" w:rsidR="009061E8" w:rsidRPr="003B5AE3" w:rsidRDefault="009061E8" w:rsidP="00AB4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14:paraId="404E0245" w14:textId="77777777" w:rsidR="004C4F02" w:rsidRDefault="004C4F02" w:rsidP="00AB4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14:paraId="6D53CDBA" w14:textId="6F805CF5" w:rsidR="00276761" w:rsidRPr="003B5AE3" w:rsidRDefault="00276761" w:rsidP="00AB4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3B5AE3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«</w:t>
            </w:r>
            <w:r w:rsidR="009512AC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02</w:t>
            </w:r>
            <w:r w:rsidR="00331343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»</w:t>
            </w:r>
            <w:r w:rsidR="00B705C7" w:rsidRPr="003B5AE3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512AC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сентября</w:t>
            </w:r>
            <w:r w:rsidR="00EB7E21" w:rsidRPr="003B5AE3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365E1" w:rsidRPr="003B5AE3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202</w:t>
            </w:r>
            <w:r w:rsidR="00C456C6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5</w:t>
            </w:r>
            <w:r w:rsidRPr="003B5AE3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года            </w:t>
            </w:r>
          </w:p>
        </w:tc>
        <w:tc>
          <w:tcPr>
            <w:tcW w:w="4987" w:type="dxa"/>
            <w:hideMark/>
          </w:tcPr>
          <w:p w14:paraId="1807E479" w14:textId="77777777" w:rsidR="001D3EA5" w:rsidRPr="003B5AE3" w:rsidRDefault="00276761" w:rsidP="00AB4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3B5AE3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                         </w:t>
            </w:r>
            <w:r w:rsidR="00324A31" w:rsidRPr="003B5AE3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       </w:t>
            </w:r>
            <w:r w:rsidRPr="003B5AE3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  </w:t>
            </w:r>
          </w:p>
          <w:p w14:paraId="1DE73519" w14:textId="77777777" w:rsidR="001D3EA5" w:rsidRPr="003B5AE3" w:rsidRDefault="001D3EA5" w:rsidP="00AB4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14:paraId="430847FD" w14:textId="7C4EF64A" w:rsidR="00276761" w:rsidRPr="003B5AE3" w:rsidRDefault="001D3EA5" w:rsidP="00AB4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3B5AE3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                              </w:t>
            </w:r>
            <w:r w:rsidR="00276761" w:rsidRPr="003B5AE3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 г. Псков</w:t>
            </w:r>
          </w:p>
        </w:tc>
      </w:tr>
      <w:tr w:rsidR="00276761" w:rsidRPr="003B5AE3" w14:paraId="782C4FE4" w14:textId="77777777" w:rsidTr="009061E8">
        <w:tc>
          <w:tcPr>
            <w:tcW w:w="4842" w:type="dxa"/>
          </w:tcPr>
          <w:p w14:paraId="3D0CA6B3" w14:textId="77777777" w:rsidR="00276761" w:rsidRPr="003B5AE3" w:rsidRDefault="00276761" w:rsidP="00AB4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87" w:type="dxa"/>
          </w:tcPr>
          <w:p w14:paraId="2963E3F1" w14:textId="77777777" w:rsidR="00276761" w:rsidRPr="003B5AE3" w:rsidRDefault="00276761" w:rsidP="00AB4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7AB1C745" w14:textId="77777777" w:rsidR="004C4F02" w:rsidRDefault="004C4F02" w:rsidP="00AB4C8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1445489C" w14:textId="47C6C9F1" w:rsidR="008C2E6F" w:rsidRDefault="00705A11" w:rsidP="00AB4C8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B5A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Комиссия Псковского УФАС России по контролю в сфере закупок (далее – Комиссия) в составе:</w:t>
      </w:r>
    </w:p>
    <w:p w14:paraId="63864843" w14:textId="3BB5D797" w:rsidR="00705A11" w:rsidRPr="003B5AE3" w:rsidRDefault="00A66138" w:rsidP="00AB4C8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</w:rPr>
        <w:t>р</w:t>
      </w:r>
      <w:r w:rsidR="00BA0640" w:rsidRPr="003B5AE3">
        <w:rPr>
          <w:rFonts w:ascii="Times New Roman" w:hAnsi="Times New Roman"/>
          <w:color w:val="000000"/>
          <w:sz w:val="28"/>
          <w:szCs w:val="28"/>
        </w:rPr>
        <w:t>ассмотрев</w:t>
      </w:r>
      <w:r w:rsidR="00705A11" w:rsidRPr="003B5AE3">
        <w:rPr>
          <w:rFonts w:ascii="Times New Roman" w:hAnsi="Times New Roman"/>
          <w:color w:val="000000"/>
          <w:sz w:val="28"/>
          <w:szCs w:val="28"/>
        </w:rPr>
        <w:t xml:space="preserve"> жалобу с использованием системы </w:t>
      </w:r>
      <w:proofErr w:type="spellStart"/>
      <w:r w:rsidR="00705A11" w:rsidRPr="003B5AE3">
        <w:rPr>
          <w:rFonts w:ascii="Times New Roman" w:hAnsi="Times New Roman"/>
          <w:color w:val="000000"/>
          <w:sz w:val="28"/>
          <w:szCs w:val="28"/>
        </w:rPr>
        <w:t>видеоконференц</w:t>
      </w:r>
      <w:proofErr w:type="spellEnd"/>
      <w:r w:rsidR="00705A11" w:rsidRPr="003B5AE3">
        <w:rPr>
          <w:rFonts w:ascii="Times New Roman" w:hAnsi="Times New Roman"/>
          <w:color w:val="000000"/>
          <w:sz w:val="28"/>
          <w:szCs w:val="28"/>
        </w:rPr>
        <w:t xml:space="preserve">-связи </w:t>
      </w:r>
      <w:r w:rsidR="003B3D4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512AC" w:rsidRPr="009512AC">
        <w:rPr>
          <w:rFonts w:ascii="Times New Roman" w:hAnsi="Times New Roman"/>
          <w:color w:val="000000"/>
          <w:sz w:val="28"/>
          <w:szCs w:val="28"/>
        </w:rPr>
        <w:t>Общества с ограниченной ответственностью «</w:t>
      </w:r>
      <w:proofErr w:type="spellStart"/>
      <w:r w:rsidR="009512AC" w:rsidRPr="009512AC">
        <w:rPr>
          <w:rFonts w:ascii="Times New Roman" w:hAnsi="Times New Roman"/>
          <w:color w:val="000000"/>
          <w:sz w:val="28"/>
          <w:szCs w:val="28"/>
        </w:rPr>
        <w:t>Металпромгражданстрой</w:t>
      </w:r>
      <w:proofErr w:type="spellEnd"/>
      <w:r w:rsidR="009512AC" w:rsidRPr="009512AC">
        <w:rPr>
          <w:rFonts w:ascii="Times New Roman" w:hAnsi="Times New Roman"/>
          <w:color w:val="000000"/>
          <w:sz w:val="28"/>
          <w:szCs w:val="28"/>
        </w:rPr>
        <w:t>» на действие комиссии при подведении итогов аукциона на выполнение работ по строительству объекта: Малоэтажный жилой комплекс «</w:t>
      </w:r>
      <w:proofErr w:type="spellStart"/>
      <w:r w:rsidR="009512AC" w:rsidRPr="009512AC">
        <w:rPr>
          <w:rFonts w:ascii="Times New Roman" w:hAnsi="Times New Roman"/>
          <w:color w:val="000000"/>
          <w:sz w:val="28"/>
          <w:szCs w:val="28"/>
        </w:rPr>
        <w:t>Насва</w:t>
      </w:r>
      <w:proofErr w:type="spellEnd"/>
      <w:r w:rsidR="009512AC" w:rsidRPr="009512AC">
        <w:rPr>
          <w:rFonts w:ascii="Times New Roman" w:hAnsi="Times New Roman"/>
          <w:color w:val="000000"/>
          <w:sz w:val="28"/>
          <w:szCs w:val="28"/>
        </w:rPr>
        <w:t xml:space="preserve">» в д. </w:t>
      </w:r>
      <w:proofErr w:type="spellStart"/>
      <w:r w:rsidR="009512AC" w:rsidRPr="009512AC">
        <w:rPr>
          <w:rFonts w:ascii="Times New Roman" w:hAnsi="Times New Roman"/>
          <w:color w:val="000000"/>
          <w:sz w:val="28"/>
          <w:szCs w:val="28"/>
        </w:rPr>
        <w:t>Насва</w:t>
      </w:r>
      <w:proofErr w:type="spellEnd"/>
      <w:r w:rsidR="009512AC" w:rsidRPr="009512A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9512AC" w:rsidRPr="009512AC">
        <w:rPr>
          <w:rFonts w:ascii="Times New Roman" w:hAnsi="Times New Roman"/>
          <w:color w:val="000000"/>
          <w:sz w:val="28"/>
          <w:szCs w:val="28"/>
        </w:rPr>
        <w:t>Новосокольнического</w:t>
      </w:r>
      <w:proofErr w:type="spellEnd"/>
      <w:r w:rsidR="009512AC" w:rsidRPr="009512AC">
        <w:rPr>
          <w:rFonts w:ascii="Times New Roman" w:hAnsi="Times New Roman"/>
          <w:color w:val="000000"/>
          <w:sz w:val="28"/>
          <w:szCs w:val="28"/>
        </w:rPr>
        <w:t xml:space="preserve"> района Псковской области (номер изв</w:t>
      </w:r>
      <w:r w:rsidR="009512AC">
        <w:rPr>
          <w:rFonts w:ascii="Times New Roman" w:hAnsi="Times New Roman"/>
          <w:color w:val="000000"/>
          <w:sz w:val="28"/>
          <w:szCs w:val="28"/>
        </w:rPr>
        <w:t xml:space="preserve">ещения: 0157300020225000020) </w:t>
      </w:r>
      <w:r w:rsidR="00705A11" w:rsidRPr="00794B55">
        <w:rPr>
          <w:rFonts w:ascii="Times New Roman" w:hAnsi="Times New Roman"/>
          <w:color w:val="000000"/>
          <w:sz w:val="28"/>
          <w:szCs w:val="28"/>
        </w:rPr>
        <w:t>и</w:t>
      </w:r>
      <w:r w:rsidR="00705A11" w:rsidRPr="003B5AE3">
        <w:rPr>
          <w:rFonts w:ascii="Times New Roman" w:hAnsi="Times New Roman"/>
          <w:color w:val="000000"/>
          <w:sz w:val="28"/>
          <w:szCs w:val="28"/>
        </w:rPr>
        <w:t xml:space="preserve"> в результате осуществления внеплановой проверки в соответствии с п.1 ч.15 ст.99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14:paraId="4DFFF20F" w14:textId="77777777" w:rsidR="00722454" w:rsidRPr="003B5AE3" w:rsidRDefault="00722454" w:rsidP="00AB4C88">
      <w:pPr>
        <w:pStyle w:val="a8"/>
        <w:widowControl w:val="0"/>
        <w:spacing w:before="0" w:beforeAutospacing="0" w:after="0" w:afterAutospacing="0"/>
        <w:jc w:val="both"/>
        <w:rPr>
          <w:b/>
          <w:sz w:val="28"/>
          <w:szCs w:val="28"/>
        </w:rPr>
      </w:pPr>
    </w:p>
    <w:p w14:paraId="5D3F73EB" w14:textId="5822E6E0" w:rsidR="00276761" w:rsidRPr="003B5AE3" w:rsidRDefault="00276761" w:rsidP="00AB4C88">
      <w:pPr>
        <w:pStyle w:val="a8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3B5AE3">
        <w:rPr>
          <w:b/>
          <w:sz w:val="28"/>
          <w:szCs w:val="28"/>
        </w:rPr>
        <w:t>УСТАНОВИЛА:</w:t>
      </w:r>
    </w:p>
    <w:p w14:paraId="664EDC2E" w14:textId="77777777" w:rsidR="00276761" w:rsidRPr="003B5AE3" w:rsidRDefault="00276761" w:rsidP="00AB4C88">
      <w:pPr>
        <w:pStyle w:val="a8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14:paraId="7A61BA6E" w14:textId="69DCD0A2" w:rsidR="007365E1" w:rsidRPr="003B5AE3" w:rsidRDefault="00276761" w:rsidP="00AB4C88">
      <w:pPr>
        <w:pStyle w:val="a8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B5AE3">
        <w:rPr>
          <w:color w:val="000000"/>
          <w:sz w:val="28"/>
          <w:szCs w:val="28"/>
        </w:rPr>
        <w:t xml:space="preserve">         </w:t>
      </w:r>
      <w:r w:rsidR="009512AC">
        <w:rPr>
          <w:color w:val="000000"/>
          <w:sz w:val="28"/>
          <w:szCs w:val="28"/>
        </w:rPr>
        <w:t>11</w:t>
      </w:r>
      <w:r w:rsidR="004325D6">
        <w:rPr>
          <w:color w:val="000000"/>
          <w:sz w:val="28"/>
          <w:szCs w:val="28"/>
        </w:rPr>
        <w:t>.</w:t>
      </w:r>
      <w:r w:rsidR="00794B55">
        <w:rPr>
          <w:color w:val="000000"/>
          <w:sz w:val="28"/>
          <w:szCs w:val="28"/>
        </w:rPr>
        <w:t>0</w:t>
      </w:r>
      <w:r w:rsidR="009512AC">
        <w:rPr>
          <w:color w:val="000000"/>
          <w:sz w:val="28"/>
          <w:szCs w:val="28"/>
        </w:rPr>
        <w:t>8</w:t>
      </w:r>
      <w:r w:rsidR="004325D6">
        <w:rPr>
          <w:color w:val="000000"/>
          <w:sz w:val="28"/>
          <w:szCs w:val="28"/>
        </w:rPr>
        <w:t>.202</w:t>
      </w:r>
      <w:r w:rsidR="00794B55">
        <w:rPr>
          <w:color w:val="000000"/>
          <w:sz w:val="28"/>
          <w:szCs w:val="28"/>
        </w:rPr>
        <w:t>5</w:t>
      </w:r>
      <w:r w:rsidR="004325D6">
        <w:rPr>
          <w:color w:val="000000"/>
          <w:sz w:val="28"/>
          <w:szCs w:val="28"/>
        </w:rPr>
        <w:t xml:space="preserve"> </w:t>
      </w:r>
      <w:r w:rsidR="00DD4589">
        <w:rPr>
          <w:color w:val="000000"/>
          <w:sz w:val="28"/>
          <w:szCs w:val="28"/>
        </w:rPr>
        <w:t>Заказчик</w:t>
      </w:r>
      <w:r w:rsidR="004325D6">
        <w:rPr>
          <w:color w:val="000000"/>
          <w:sz w:val="28"/>
          <w:szCs w:val="28"/>
        </w:rPr>
        <w:t>ом</w:t>
      </w:r>
      <w:r w:rsidR="00DD4589">
        <w:rPr>
          <w:color w:val="000000"/>
          <w:sz w:val="28"/>
          <w:szCs w:val="28"/>
        </w:rPr>
        <w:t xml:space="preserve"> – </w:t>
      </w:r>
      <w:r w:rsidR="00794B55">
        <w:rPr>
          <w:color w:val="000000"/>
          <w:sz w:val="28"/>
          <w:szCs w:val="28"/>
        </w:rPr>
        <w:t>Администрацией</w:t>
      </w:r>
      <w:r w:rsidR="009512AC">
        <w:rPr>
          <w:color w:val="000000"/>
          <w:sz w:val="28"/>
          <w:szCs w:val="28"/>
        </w:rPr>
        <w:t xml:space="preserve"> </w:t>
      </w:r>
      <w:proofErr w:type="spellStart"/>
      <w:r w:rsidR="009512AC">
        <w:rPr>
          <w:color w:val="000000"/>
          <w:sz w:val="28"/>
          <w:szCs w:val="28"/>
        </w:rPr>
        <w:t>Новосокольнического</w:t>
      </w:r>
      <w:proofErr w:type="spellEnd"/>
      <w:r w:rsidR="009512AC">
        <w:rPr>
          <w:color w:val="000000"/>
          <w:sz w:val="28"/>
          <w:szCs w:val="28"/>
        </w:rPr>
        <w:t xml:space="preserve"> </w:t>
      </w:r>
      <w:proofErr w:type="gramStart"/>
      <w:r w:rsidR="009512AC">
        <w:rPr>
          <w:color w:val="000000"/>
          <w:sz w:val="28"/>
          <w:szCs w:val="28"/>
        </w:rPr>
        <w:t xml:space="preserve">района </w:t>
      </w:r>
      <w:r w:rsidR="000060CB" w:rsidRPr="000060CB">
        <w:rPr>
          <w:color w:val="000000"/>
          <w:sz w:val="28"/>
          <w:szCs w:val="28"/>
        </w:rPr>
        <w:t xml:space="preserve"> </w:t>
      </w:r>
      <w:r w:rsidR="00DD4589">
        <w:rPr>
          <w:color w:val="000000"/>
          <w:sz w:val="28"/>
          <w:szCs w:val="28"/>
        </w:rPr>
        <w:t>о</w:t>
      </w:r>
      <w:r w:rsidR="00646928">
        <w:rPr>
          <w:color w:val="000000"/>
          <w:sz w:val="28"/>
          <w:szCs w:val="28"/>
        </w:rPr>
        <w:t>бъявлен</w:t>
      </w:r>
      <w:proofErr w:type="gramEnd"/>
      <w:r w:rsidR="00646928">
        <w:rPr>
          <w:color w:val="000000"/>
          <w:sz w:val="28"/>
          <w:szCs w:val="28"/>
        </w:rPr>
        <w:t xml:space="preserve"> </w:t>
      </w:r>
      <w:r w:rsidR="00794B55" w:rsidRPr="00794B55">
        <w:rPr>
          <w:color w:val="000000"/>
          <w:sz w:val="28"/>
          <w:szCs w:val="28"/>
        </w:rPr>
        <w:t>электронн</w:t>
      </w:r>
      <w:r w:rsidR="00794B55">
        <w:rPr>
          <w:color w:val="000000"/>
          <w:sz w:val="28"/>
          <w:szCs w:val="28"/>
        </w:rPr>
        <w:t>ый</w:t>
      </w:r>
      <w:r w:rsidR="00794B55" w:rsidRPr="00794B55">
        <w:rPr>
          <w:color w:val="000000"/>
          <w:sz w:val="28"/>
          <w:szCs w:val="28"/>
        </w:rPr>
        <w:t xml:space="preserve"> аукцион </w:t>
      </w:r>
      <w:r w:rsidR="009512AC" w:rsidRPr="009512AC">
        <w:rPr>
          <w:color w:val="000000"/>
          <w:sz w:val="28"/>
          <w:szCs w:val="28"/>
        </w:rPr>
        <w:t>на выполнение работ по строительству объекта: Малоэтажный жилой комплекс «</w:t>
      </w:r>
      <w:proofErr w:type="spellStart"/>
      <w:r w:rsidR="009512AC" w:rsidRPr="009512AC">
        <w:rPr>
          <w:color w:val="000000"/>
          <w:sz w:val="28"/>
          <w:szCs w:val="28"/>
        </w:rPr>
        <w:t>Насва</w:t>
      </w:r>
      <w:proofErr w:type="spellEnd"/>
      <w:r w:rsidR="009512AC" w:rsidRPr="009512AC">
        <w:rPr>
          <w:color w:val="000000"/>
          <w:sz w:val="28"/>
          <w:szCs w:val="28"/>
        </w:rPr>
        <w:t xml:space="preserve">» в д. </w:t>
      </w:r>
      <w:proofErr w:type="spellStart"/>
      <w:r w:rsidR="009512AC" w:rsidRPr="009512AC">
        <w:rPr>
          <w:color w:val="000000"/>
          <w:sz w:val="28"/>
          <w:szCs w:val="28"/>
        </w:rPr>
        <w:t>Насва</w:t>
      </w:r>
      <w:proofErr w:type="spellEnd"/>
      <w:r w:rsidR="009512AC" w:rsidRPr="009512AC">
        <w:rPr>
          <w:color w:val="000000"/>
          <w:sz w:val="28"/>
          <w:szCs w:val="28"/>
        </w:rPr>
        <w:t xml:space="preserve"> </w:t>
      </w:r>
      <w:proofErr w:type="spellStart"/>
      <w:r w:rsidR="009512AC" w:rsidRPr="009512AC">
        <w:rPr>
          <w:color w:val="000000"/>
          <w:sz w:val="28"/>
          <w:szCs w:val="28"/>
        </w:rPr>
        <w:t>Новосокольнического</w:t>
      </w:r>
      <w:proofErr w:type="spellEnd"/>
      <w:r w:rsidR="009512AC" w:rsidRPr="009512AC">
        <w:rPr>
          <w:color w:val="000000"/>
          <w:sz w:val="28"/>
          <w:szCs w:val="28"/>
        </w:rPr>
        <w:t xml:space="preserve"> района Псковской области (номер извещения: 0157300020225000020)</w:t>
      </w:r>
      <w:r w:rsidR="00366431" w:rsidRPr="00794B55">
        <w:rPr>
          <w:color w:val="000000"/>
          <w:sz w:val="28"/>
          <w:szCs w:val="28"/>
        </w:rPr>
        <w:t>.</w:t>
      </w:r>
    </w:p>
    <w:p w14:paraId="123A197B" w14:textId="55FDFE39" w:rsidR="00276761" w:rsidRPr="003B5AE3" w:rsidRDefault="001A0E41" w:rsidP="00AB4C8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B5A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Извещение №</w:t>
      </w:r>
      <w:r w:rsidR="009A0DB2" w:rsidRPr="003B5A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9512AC" w:rsidRPr="009512AC">
        <w:rPr>
          <w:rFonts w:ascii="Times New Roman" w:hAnsi="Times New Roman"/>
          <w:sz w:val="28"/>
          <w:szCs w:val="28"/>
        </w:rPr>
        <w:t>0157300020225000020</w:t>
      </w:r>
      <w:r w:rsidR="000060CB">
        <w:rPr>
          <w:rFonts w:ascii="Times New Roman" w:hAnsi="Times New Roman"/>
          <w:sz w:val="28"/>
          <w:szCs w:val="28"/>
        </w:rPr>
        <w:t xml:space="preserve"> </w:t>
      </w:r>
      <w:r w:rsidR="000777ED" w:rsidRPr="003B5AE3">
        <w:rPr>
          <w:rFonts w:ascii="Times New Roman" w:hAnsi="Times New Roman"/>
          <w:sz w:val="28"/>
          <w:szCs w:val="28"/>
        </w:rPr>
        <w:t>о</w:t>
      </w:r>
      <w:r w:rsidR="00276761" w:rsidRPr="003B5A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проведении вышеуказанного </w:t>
      </w:r>
      <w:r w:rsidR="00794B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аукциона</w:t>
      </w:r>
      <w:r w:rsidR="000060CB" w:rsidRPr="000060C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276761" w:rsidRPr="003B5A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размещено в Единой информационной системе (далее – ЕИС) в сети Интернет www.zakupki.gov.ru </w:t>
      </w:r>
      <w:r w:rsidR="009512AC" w:rsidRPr="009512A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11.08.2025 16:28</w:t>
      </w:r>
      <w:r w:rsidR="00276761" w:rsidRPr="00FE3F4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14:paraId="59F03F8D" w14:textId="56A5F527" w:rsidR="00276761" w:rsidRDefault="000060CB" w:rsidP="00AB4C8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Начальная (м</w:t>
      </w:r>
      <w:r w:rsidR="00A54ED1" w:rsidRPr="00A54E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аксимальн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ая) </w:t>
      </w:r>
      <w:r w:rsidR="00A54ED1" w:rsidRPr="00A54E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цен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="00A54ED1" w:rsidRPr="00A54E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контракта</w:t>
      </w:r>
      <w:r w:rsidR="00A54E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276761" w:rsidRPr="003B5A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– </w:t>
      </w:r>
      <w:r w:rsidR="009512AC" w:rsidRPr="009512A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133 497 260,00</w:t>
      </w:r>
      <w:r w:rsidR="009512A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276761" w:rsidRPr="003B5A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рубл</w:t>
      </w:r>
      <w:r w:rsidR="000E3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ей</w:t>
      </w:r>
      <w:r w:rsidR="00276761" w:rsidRPr="003B5A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14:paraId="70C2E314" w14:textId="0E635C87" w:rsidR="00276761" w:rsidRPr="003B5AE3" w:rsidRDefault="00276761" w:rsidP="00AB4C8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334059"/>
          <w:sz w:val="28"/>
          <w:szCs w:val="28"/>
        </w:rPr>
      </w:pPr>
      <w:r w:rsidRPr="003B5A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Дата и время окончания срока подачи заявок на участие в </w:t>
      </w:r>
      <w:proofErr w:type="gramStart"/>
      <w:r w:rsidR="00794B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аукционе</w:t>
      </w:r>
      <w:r w:rsidR="008E093A" w:rsidRPr="000060C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794B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4325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proofErr w:type="gramEnd"/>
      <w:r w:rsidR="006469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9512AC" w:rsidRPr="009512A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</w:t>
      </w:r>
      <w:r w:rsidR="00154E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</w:t>
      </w:r>
      <w:r w:rsidR="009512AC" w:rsidRPr="009512A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.08.2025 10:00</w:t>
      </w:r>
      <w:r w:rsidR="006469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14:paraId="7F8E74D1" w14:textId="654C85BE" w:rsidR="00276761" w:rsidRDefault="00276761" w:rsidP="00AB4C8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B5A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Оператор электронной площадки</w:t>
      </w:r>
      <w:r w:rsidR="001A0E41" w:rsidRPr="003B5A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  <w:r w:rsidRPr="003B5A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476B71" w:rsidRPr="00476B71">
        <w:rPr>
          <w:rFonts w:ascii="Times New Roman" w:hAnsi="Times New Roman"/>
          <w:sz w:val="28"/>
          <w:szCs w:val="28"/>
        </w:rPr>
        <w:t>ЭТП Газпромбанк</w:t>
      </w:r>
      <w:r w:rsidR="00EC2603" w:rsidRPr="003B5AE3">
        <w:rPr>
          <w:rFonts w:ascii="Times New Roman" w:hAnsi="Times New Roman"/>
          <w:sz w:val="28"/>
          <w:szCs w:val="28"/>
        </w:rPr>
        <w:t>.</w:t>
      </w:r>
    </w:p>
    <w:p w14:paraId="43B3ADC1" w14:textId="5B4354A9" w:rsidR="00D71813" w:rsidRPr="00DA01EE" w:rsidRDefault="00D71813" w:rsidP="00AB4C8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A01EE">
        <w:rPr>
          <w:rFonts w:ascii="Times New Roman" w:hAnsi="Times New Roman"/>
          <w:sz w:val="28"/>
          <w:szCs w:val="28"/>
        </w:rPr>
        <w:t>Согласно протоколу</w:t>
      </w:r>
      <w:r w:rsidR="00DA01EE" w:rsidRPr="00DA01EE">
        <w:rPr>
          <w:rFonts w:ascii="Times New Roman" w:hAnsi="Times New Roman"/>
          <w:sz w:val="28"/>
          <w:szCs w:val="28"/>
        </w:rPr>
        <w:t xml:space="preserve"> </w:t>
      </w:r>
      <w:r w:rsidR="009512AC" w:rsidRPr="009512AC">
        <w:rPr>
          <w:rFonts w:ascii="Times New Roman" w:hAnsi="Times New Roman"/>
          <w:sz w:val="28"/>
          <w:szCs w:val="28"/>
        </w:rPr>
        <w:t>подведения итогов определения поставщика (подрядчика, исполнителя) от 22.08.2025 №</w:t>
      </w:r>
      <w:r w:rsidR="009512AC">
        <w:rPr>
          <w:rFonts w:ascii="Times New Roman" w:hAnsi="Times New Roman"/>
          <w:sz w:val="28"/>
          <w:szCs w:val="28"/>
        </w:rPr>
        <w:t xml:space="preserve"> </w:t>
      </w:r>
      <w:r w:rsidR="009512AC" w:rsidRPr="009512AC">
        <w:rPr>
          <w:rFonts w:ascii="Times New Roman" w:hAnsi="Times New Roman"/>
          <w:sz w:val="28"/>
          <w:szCs w:val="28"/>
        </w:rPr>
        <w:t>ИЭА1</w:t>
      </w:r>
      <w:r w:rsidR="009512AC">
        <w:rPr>
          <w:rFonts w:ascii="Times New Roman" w:hAnsi="Times New Roman"/>
          <w:sz w:val="28"/>
          <w:szCs w:val="28"/>
        </w:rPr>
        <w:t xml:space="preserve"> </w:t>
      </w:r>
      <w:r w:rsidR="00DA01EE">
        <w:rPr>
          <w:rFonts w:ascii="Times New Roman" w:hAnsi="Times New Roman"/>
          <w:sz w:val="28"/>
          <w:szCs w:val="28"/>
        </w:rPr>
        <w:t xml:space="preserve">на участие в </w:t>
      </w:r>
      <w:proofErr w:type="gramStart"/>
      <w:r w:rsidR="00794B55">
        <w:rPr>
          <w:rFonts w:ascii="Times New Roman" w:hAnsi="Times New Roman"/>
          <w:sz w:val="28"/>
          <w:szCs w:val="28"/>
        </w:rPr>
        <w:t>аукционе</w:t>
      </w:r>
      <w:r w:rsidR="00715A3B">
        <w:rPr>
          <w:rFonts w:ascii="Times New Roman" w:hAnsi="Times New Roman"/>
          <w:sz w:val="28"/>
          <w:szCs w:val="28"/>
        </w:rPr>
        <w:t xml:space="preserve"> </w:t>
      </w:r>
      <w:r w:rsidR="00646928">
        <w:rPr>
          <w:rFonts w:ascii="Times New Roman" w:hAnsi="Times New Roman"/>
          <w:sz w:val="28"/>
          <w:szCs w:val="28"/>
        </w:rPr>
        <w:t xml:space="preserve"> </w:t>
      </w:r>
      <w:r w:rsidR="009512AC" w:rsidRPr="009512AC">
        <w:rPr>
          <w:rFonts w:ascii="Times New Roman" w:hAnsi="Times New Roman"/>
          <w:sz w:val="28"/>
          <w:szCs w:val="28"/>
        </w:rPr>
        <w:t>подана</w:t>
      </w:r>
      <w:proofErr w:type="gramEnd"/>
      <w:r w:rsidR="009512AC" w:rsidRPr="009512AC">
        <w:rPr>
          <w:rFonts w:ascii="Times New Roman" w:hAnsi="Times New Roman"/>
          <w:sz w:val="28"/>
          <w:szCs w:val="28"/>
        </w:rPr>
        <w:t xml:space="preserve"> только одна заявка </w:t>
      </w:r>
      <w:r w:rsidR="009512AC">
        <w:rPr>
          <w:rFonts w:ascii="Times New Roman" w:hAnsi="Times New Roman"/>
          <w:sz w:val="28"/>
          <w:szCs w:val="28"/>
        </w:rPr>
        <w:t xml:space="preserve">№ 61 </w:t>
      </w:r>
      <w:r w:rsidR="009512AC" w:rsidRPr="009512AC">
        <w:rPr>
          <w:rFonts w:ascii="Times New Roman" w:hAnsi="Times New Roman"/>
          <w:sz w:val="28"/>
          <w:szCs w:val="28"/>
        </w:rPr>
        <w:t xml:space="preserve">на участие в закупке. </w:t>
      </w:r>
      <w:r w:rsidR="00154EEA">
        <w:rPr>
          <w:rFonts w:ascii="Times New Roman" w:hAnsi="Times New Roman"/>
          <w:sz w:val="28"/>
          <w:szCs w:val="28"/>
        </w:rPr>
        <w:t>Заявка отклонена, в связи с н</w:t>
      </w:r>
      <w:r w:rsidR="00154EEA" w:rsidRPr="00154EEA">
        <w:rPr>
          <w:rFonts w:ascii="Times New Roman" w:hAnsi="Times New Roman"/>
          <w:sz w:val="28"/>
          <w:szCs w:val="28"/>
        </w:rPr>
        <w:t>есоответствие</w:t>
      </w:r>
      <w:r w:rsidR="00154EEA">
        <w:rPr>
          <w:rFonts w:ascii="Times New Roman" w:hAnsi="Times New Roman"/>
          <w:sz w:val="28"/>
          <w:szCs w:val="28"/>
        </w:rPr>
        <w:t>м</w:t>
      </w:r>
      <w:r w:rsidR="00154EEA" w:rsidRPr="00154EEA">
        <w:rPr>
          <w:rFonts w:ascii="Times New Roman" w:hAnsi="Times New Roman"/>
          <w:sz w:val="28"/>
          <w:szCs w:val="28"/>
        </w:rPr>
        <w:t xml:space="preserve"> участника закупки требованиям, установленным в извещении об осуществлении закупки в соответствии с ч. 1 ст. 31 Закона </w:t>
      </w:r>
      <w:r w:rsidR="00154EEA">
        <w:rPr>
          <w:rFonts w:ascii="Times New Roman" w:hAnsi="Times New Roman"/>
          <w:sz w:val="28"/>
          <w:szCs w:val="28"/>
        </w:rPr>
        <w:t>о контрактной системе</w:t>
      </w:r>
      <w:r w:rsidR="00794B55">
        <w:rPr>
          <w:rFonts w:ascii="Times New Roman" w:hAnsi="Times New Roman"/>
          <w:sz w:val="28"/>
          <w:szCs w:val="28"/>
        </w:rPr>
        <w:t>.</w:t>
      </w:r>
    </w:p>
    <w:p w14:paraId="55718B18" w14:textId="3329208A" w:rsidR="004325D6" w:rsidRDefault="00B81E48" w:rsidP="00AB4C88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</w:t>
      </w:r>
      <w:r w:rsidR="00794B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0</w:t>
      </w:r>
      <w:r w:rsidR="00154E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794B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0</w:t>
      </w:r>
      <w:r w:rsidR="00154E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.202</w:t>
      </w:r>
      <w:r w:rsidR="00794B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поступила жалоба от Заявителя.        </w:t>
      </w:r>
      <w:r w:rsidR="004325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</w:t>
      </w:r>
    </w:p>
    <w:p w14:paraId="661093F7" w14:textId="351E6D65" w:rsidR="00B81E48" w:rsidRPr="0023585B" w:rsidRDefault="004325D6" w:rsidP="00AB4C88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</w:t>
      </w:r>
      <w:r w:rsidR="000A521E" w:rsidRPr="002358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  <w:r w:rsidR="00B81E4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Рассмотрение жалобы состоялось </w:t>
      </w:r>
      <w:r w:rsidR="00154E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02</w:t>
      </w:r>
      <w:r w:rsidR="00B81E4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6469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0</w:t>
      </w:r>
      <w:r w:rsidR="00154E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</w:t>
      </w:r>
      <w:r w:rsidR="00B81E4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.202</w:t>
      </w:r>
      <w:r w:rsidR="006469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</w:t>
      </w:r>
      <w:r w:rsidR="00B81E4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1</w:t>
      </w:r>
      <w:r w:rsidR="00154E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0</w:t>
      </w:r>
      <w:r w:rsidR="00B81E4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:00</w:t>
      </w:r>
      <w:r w:rsidR="0088204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14:paraId="223CB31C" w14:textId="6EB4F988" w:rsidR="0008186E" w:rsidRDefault="00276761" w:rsidP="00AB4C8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B5AE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По мнению Заявителя, его права и законные интересы нарушены следующими действиями </w:t>
      </w:r>
      <w:r w:rsidR="00A54ED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комиссии </w:t>
      </w:r>
      <w:r w:rsidRPr="003B5AE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(жалоба</w:t>
      </w:r>
      <w:r w:rsidR="00A54ED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,</w:t>
      </w:r>
      <w:r w:rsidRPr="003B5AE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в материалах дела</w:t>
      </w:r>
      <w:r w:rsidR="00366431" w:rsidRPr="003B5AE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09198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от 2</w:t>
      </w:r>
      <w:r w:rsidR="00154EE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7</w:t>
      </w:r>
      <w:r w:rsidR="0009198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.0</w:t>
      </w:r>
      <w:r w:rsidR="00154EE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8</w:t>
      </w:r>
      <w:r w:rsidR="0009198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.2025</w:t>
      </w:r>
      <w:r w:rsidRPr="003B5AE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)</w:t>
      </w:r>
      <w:r w:rsidR="009A0DB2" w:rsidRPr="003B5AE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:</w:t>
      </w:r>
    </w:p>
    <w:p w14:paraId="46C5E7D8" w14:textId="77777777" w:rsidR="00154EEA" w:rsidRDefault="00091983" w:rsidP="00AB4C88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</w:t>
      </w:r>
      <w:r w:rsidR="00154E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Заявитель </w:t>
      </w:r>
      <w:r w:rsidR="00154EEA" w:rsidRPr="00154E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считает, что Заказчик</w:t>
      </w:r>
      <w:r w:rsidR="00154E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54EEA" w:rsidRPr="00154E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неправомерно признал заявку Участника не соответствующей требованиям</w:t>
      </w:r>
      <w:r w:rsidR="00154E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</w:t>
      </w:r>
      <w:r w:rsidR="00154EEA" w:rsidRPr="00154E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звещения, в связи с наличием у ООО «МПГС» недоимки по налогам, сборам,</w:t>
      </w:r>
      <w:r w:rsidR="00154E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54EEA" w:rsidRPr="00154E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задолженности по иным обязательным платежам в бюджеты бюджетной системы</w:t>
      </w:r>
      <w:r w:rsidR="00154E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54EEA" w:rsidRPr="00154E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Российской Федерации.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54E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14:paraId="42C19555" w14:textId="77777777" w:rsidR="00154EEA" w:rsidRDefault="00154EEA" w:rsidP="00AB4C88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  <w:r w:rsidRPr="00154E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этом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154E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Заказчиком не учтено, что в соответствии с пунктом 5 части 1 статьи 31 Закона о контрактной системе у участника должна отсутствовать недоимка по налогам, сборам, задолженность по иным обязательным платежам в бюджеты бюджетной системы Российской Федерации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период. </w:t>
      </w:r>
    </w:p>
    <w:p w14:paraId="47A64B27" w14:textId="77777777" w:rsidR="00154EEA" w:rsidRDefault="00154EEA" w:rsidP="00AB4C88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</w:t>
      </w:r>
      <w:r w:rsidRPr="00154E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Согласно справке № 563484 от 25.08.2025 ООО «МПГС</w:t>
      </w:r>
      <w:proofErr w:type="gramStart"/>
      <w:r w:rsidRPr="00154E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proofErr w:type="gramEnd"/>
      <w:r w:rsidRPr="00154E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имеет неисполненную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 Вместе с тем в соответствии со справкой № 025-139644 по состоянию на 25.08.2025 размер </w:t>
      </w:r>
      <w:r w:rsidRPr="00154E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задолженности ООО «МПГС» составляет 4 976 757, 22 руб. </w:t>
      </w:r>
    </w:p>
    <w:p w14:paraId="1271A8D7" w14:textId="46C50F65" w:rsidR="00154EEA" w:rsidRDefault="00154EEA" w:rsidP="00AB4C88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  <w:r w:rsidRPr="00154E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Согласно сведениям бухгалтерской отчетности, за 2024 год, балансовая стоимость активов ООО «МПГС» составляет – 765 432 000 </w:t>
      </w:r>
      <w:proofErr w:type="spellStart"/>
      <w:r w:rsidRPr="00154E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руб</w:t>
      </w:r>
      <w:proofErr w:type="spellEnd"/>
      <w:r w:rsidRPr="00154E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за последний отчетный период 2025 года - 364 942 000. Таким образом размер задолженности не превышает 25% балансовой стоимости активов ООО «МПГС» и за 2024 год, и за последний отчетный период 2025 (задолженность по отношению к балансовой стоимости активов за 2024 год составляет – 0,65%, за последний отчетный период 2025 года - 1,36%).</w:t>
      </w:r>
    </w:p>
    <w:p w14:paraId="7635CC36" w14:textId="428BC7ED" w:rsidR="0008186E" w:rsidRDefault="00C44C68" w:rsidP="00AB4C88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B5AE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   </w:t>
      </w:r>
      <w:r w:rsidR="00A50B1B" w:rsidRPr="003B5AE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Представител</w:t>
      </w:r>
      <w:r w:rsidR="00154EE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и</w:t>
      </w:r>
      <w:r w:rsidR="00EC2603" w:rsidRPr="003B5AE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Заказчик</w:t>
      </w:r>
      <w:r w:rsidR="00DD458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а</w:t>
      </w:r>
      <w:r w:rsidR="00491AA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034254" w:rsidRPr="003B5AE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не</w:t>
      </w:r>
      <w:r w:rsidR="00FC0DAD" w:rsidRPr="003B5AE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596689" w:rsidRPr="003B5AE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</w:t>
      </w:r>
      <w:r w:rsidR="00276761" w:rsidRPr="003B5AE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</w:t>
      </w:r>
      <w:r w:rsidR="00680D6D" w:rsidRPr="003B5AE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гласил</w:t>
      </w:r>
      <w:r w:rsidR="00154EE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ись</w:t>
      </w:r>
      <w:r w:rsidR="00B330F6" w:rsidRPr="003B5AE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с доводами Заявителя и </w:t>
      </w:r>
      <w:r w:rsidR="00276761" w:rsidRPr="003B5AE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сообщил следующее (письменные объяснения</w:t>
      </w:r>
      <w:r w:rsidR="00A54ED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исх.</w:t>
      </w:r>
      <w:r w:rsidR="0072662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09198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№ </w:t>
      </w:r>
      <w:r w:rsidR="002020B7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01-34/1042 и исх. № 01-34/1043 от 29.08.2025</w:t>
      </w:r>
      <w:r w:rsidR="00A54ED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, </w:t>
      </w:r>
      <w:r w:rsidR="00276761" w:rsidRPr="003B5AE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в материалах дела):</w:t>
      </w:r>
    </w:p>
    <w:p w14:paraId="1C71DD26" w14:textId="0E5B5F7D" w:rsidR="002020B7" w:rsidRPr="002020B7" w:rsidRDefault="002020B7" w:rsidP="00AB4C88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</w:t>
      </w:r>
      <w:r w:rsidRPr="002020B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основании сведений о наличии решений о приостановлении операций по счетам в банке (переводов электронных денежных средств), счетам цифрового рубля была получена информация о наличии у ООО «МПГС» задолженности по налогам, сборам и иным обязательным платежам в размере 4 976 757,22 рублей.</w:t>
      </w:r>
    </w:p>
    <w:p w14:paraId="573DB459" w14:textId="1DF53A75" w:rsidR="002020B7" w:rsidRPr="002020B7" w:rsidRDefault="002020B7" w:rsidP="00AB4C88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</w:t>
      </w:r>
      <w:r w:rsidRPr="002020B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Сведения о балансовой стоимости активов ООО «МПГС» в отчете по контрагенту, сформированном на электронной площадке Газпромбанка, отсутствовали. По запросу заказчика данная информация Участником представлена не была.</w:t>
      </w:r>
    </w:p>
    <w:p w14:paraId="3CEB0709" w14:textId="4AEF8169" w:rsidR="002020B7" w:rsidRDefault="002020B7" w:rsidP="00AB4C88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  <w:r w:rsidRPr="002020B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Таким образом, заявка ООО «МПГС» была признана несоответствующей требованиям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2020B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звещения на основании пункта 3 части 12 статьи 48 Закона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 контрактной системе.</w:t>
      </w:r>
    </w:p>
    <w:p w14:paraId="299CD3D2" w14:textId="1EB911C2" w:rsidR="00096CA4" w:rsidRPr="003B5AE3" w:rsidRDefault="00CB0DA7" w:rsidP="00AB4C88">
      <w:pPr>
        <w:widowControl w:val="0"/>
        <w:spacing w:after="0" w:line="240" w:lineRule="auto"/>
        <w:jc w:val="both"/>
        <w:rPr>
          <w:rStyle w:val="blk"/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</w:t>
      </w:r>
      <w:r w:rsidR="00B705C7" w:rsidRPr="003B5AE3">
        <w:rPr>
          <w:rFonts w:ascii="Times New Roman" w:hAnsi="Times New Roman"/>
          <w:b/>
          <w:color w:val="000000"/>
          <w:sz w:val="28"/>
          <w:szCs w:val="28"/>
        </w:rPr>
        <w:t>В результате рассмотрения жалобы установлен</w:t>
      </w:r>
      <w:r w:rsidR="00091983">
        <w:rPr>
          <w:rFonts w:ascii="Times New Roman" w:hAnsi="Times New Roman"/>
          <w:b/>
          <w:color w:val="000000"/>
          <w:sz w:val="28"/>
          <w:szCs w:val="28"/>
        </w:rPr>
        <w:t>ы</w:t>
      </w:r>
      <w:r w:rsidR="00B705C7" w:rsidRPr="003B5AE3">
        <w:rPr>
          <w:rFonts w:ascii="Times New Roman" w:hAnsi="Times New Roman"/>
          <w:b/>
          <w:color w:val="000000"/>
          <w:sz w:val="28"/>
          <w:szCs w:val="28"/>
        </w:rPr>
        <w:t xml:space="preserve"> следующ</w:t>
      </w:r>
      <w:r w:rsidR="00091983">
        <w:rPr>
          <w:rFonts w:ascii="Times New Roman" w:hAnsi="Times New Roman"/>
          <w:b/>
          <w:color w:val="000000"/>
          <w:sz w:val="28"/>
          <w:szCs w:val="28"/>
        </w:rPr>
        <w:t>и</w:t>
      </w:r>
      <w:r w:rsidR="001D5036">
        <w:rPr>
          <w:rFonts w:ascii="Times New Roman" w:hAnsi="Times New Roman"/>
          <w:b/>
          <w:color w:val="000000"/>
          <w:sz w:val="28"/>
          <w:szCs w:val="28"/>
        </w:rPr>
        <w:t>е</w:t>
      </w:r>
      <w:r w:rsidR="00091983">
        <w:rPr>
          <w:rFonts w:ascii="Times New Roman" w:hAnsi="Times New Roman"/>
          <w:b/>
          <w:color w:val="000000"/>
          <w:sz w:val="28"/>
          <w:szCs w:val="28"/>
        </w:rPr>
        <w:t xml:space="preserve"> нарушения</w:t>
      </w:r>
      <w:r w:rsidR="00B705C7" w:rsidRPr="003B5AE3">
        <w:rPr>
          <w:rFonts w:ascii="Times New Roman" w:hAnsi="Times New Roman"/>
          <w:b/>
          <w:color w:val="000000"/>
          <w:sz w:val="28"/>
          <w:szCs w:val="28"/>
        </w:rPr>
        <w:t>:</w:t>
      </w:r>
      <w:r w:rsidR="002923DB" w:rsidRPr="003B5AE3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F87EE7" w:rsidRPr="003B5AE3">
        <w:rPr>
          <w:rStyle w:val="blk"/>
          <w:rFonts w:ascii="Times New Roman" w:hAnsi="Times New Roman"/>
          <w:b/>
          <w:sz w:val="28"/>
          <w:szCs w:val="28"/>
        </w:rPr>
        <w:t xml:space="preserve"> </w:t>
      </w:r>
    </w:p>
    <w:p w14:paraId="4F3A1C8E" w14:textId="432260C9" w:rsidR="002020B7" w:rsidRPr="002020B7" w:rsidRDefault="00065598" w:rsidP="00AB4C88">
      <w:pPr>
        <w:pStyle w:val="parametervalue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065598">
        <w:rPr>
          <w:sz w:val="28"/>
          <w:szCs w:val="28"/>
        </w:rPr>
        <w:t xml:space="preserve">     </w:t>
      </w:r>
      <w:r w:rsidR="002020B7" w:rsidRPr="002020B7">
        <w:rPr>
          <w:sz w:val="28"/>
          <w:szCs w:val="28"/>
        </w:rPr>
        <w:t xml:space="preserve">Согласно п. 5 ч. 1 ст. 31 Закона о контрактной системе при применении конкурентных способов, при осуществлении закупки у единственного поставщика (подрядчика, исполнителя) в случаях, предусмотренных пунктами 4, 5, 18, 30, 42, 49, 54 и 59 части 1 статьи 93 настоящего Федерального закона, заказчик устанавливает следующие единые требования к участникам закупки: отсутствие у участника закупки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двадцать пять процентов </w:t>
      </w:r>
      <w:r w:rsidR="002020B7" w:rsidRPr="002020B7">
        <w:rPr>
          <w:sz w:val="28"/>
          <w:szCs w:val="28"/>
        </w:rPr>
        <w:lastRenderedPageBreak/>
        <w:t>балансовой стоимости активов участника закупки, по данным бухгалтерской отчетности за последний отчетный период. Участник закупки считается соответствующим установленному требованию в случае, если им в установленном порядке подано заявление об обжаловании указанных недоимки, задолженности и решение по такому заявлению на дату рассмотрения заявки на участие в определении поставщика (подрядчика, исполнителя) не принято.</w:t>
      </w:r>
    </w:p>
    <w:p w14:paraId="03664650" w14:textId="77E53E39" w:rsidR="002020B7" w:rsidRPr="002020B7" w:rsidRDefault="00065598" w:rsidP="00AB4C88">
      <w:pPr>
        <w:pStyle w:val="parametervalue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065598">
        <w:rPr>
          <w:sz w:val="28"/>
          <w:szCs w:val="28"/>
        </w:rPr>
        <w:t xml:space="preserve">     </w:t>
      </w:r>
      <w:r w:rsidR="002020B7" w:rsidRPr="002020B7">
        <w:rPr>
          <w:sz w:val="28"/>
          <w:szCs w:val="28"/>
        </w:rPr>
        <w:t>В соответствии с ч. 5 ст. 31 Закона о контрактной системе информация об установленных требованиях в соответствии с частями 1, 1.1, 2 и 2.1 настоящей статьи указывается заказчиком в извещении об осуществлении закупки и документации о закупке (в случае, если настоящим Федеральным законом предусмотрена документация о закупке).</w:t>
      </w:r>
    </w:p>
    <w:p w14:paraId="05A40C8F" w14:textId="5E292D40" w:rsidR="002020B7" w:rsidRPr="002020B7" w:rsidRDefault="00065598" w:rsidP="00AB4C88">
      <w:pPr>
        <w:pStyle w:val="parametervalue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065598">
        <w:rPr>
          <w:sz w:val="28"/>
          <w:szCs w:val="28"/>
        </w:rPr>
        <w:t xml:space="preserve">     </w:t>
      </w:r>
      <w:r w:rsidR="002020B7" w:rsidRPr="002020B7">
        <w:rPr>
          <w:sz w:val="28"/>
          <w:szCs w:val="28"/>
        </w:rPr>
        <w:t xml:space="preserve">Пп.3 п. </w:t>
      </w:r>
      <w:r>
        <w:rPr>
          <w:sz w:val="28"/>
          <w:szCs w:val="28"/>
        </w:rPr>
        <w:t>1.1.</w:t>
      </w:r>
      <w:r w:rsidR="002020B7" w:rsidRPr="002020B7">
        <w:rPr>
          <w:sz w:val="28"/>
          <w:szCs w:val="28"/>
        </w:rPr>
        <w:t xml:space="preserve"> приложения к извещению </w:t>
      </w:r>
      <w:r>
        <w:rPr>
          <w:sz w:val="28"/>
          <w:szCs w:val="28"/>
        </w:rPr>
        <w:t>«</w:t>
      </w:r>
      <w:r w:rsidRPr="00065598">
        <w:t xml:space="preserve"> </w:t>
      </w:r>
      <w:r w:rsidRPr="00065598">
        <w:rPr>
          <w:sz w:val="28"/>
          <w:szCs w:val="28"/>
        </w:rPr>
        <w:t>Требования к содержанию, составу заявки на участие в электронном аукционе и инструкция по её заполнению</w:t>
      </w:r>
      <w:r>
        <w:rPr>
          <w:sz w:val="28"/>
          <w:szCs w:val="28"/>
        </w:rPr>
        <w:t>»</w:t>
      </w:r>
      <w:r w:rsidR="002020B7" w:rsidRPr="002020B7">
        <w:rPr>
          <w:sz w:val="28"/>
          <w:szCs w:val="28"/>
        </w:rPr>
        <w:t xml:space="preserve"> установлено, </w:t>
      </w:r>
      <w:r>
        <w:rPr>
          <w:sz w:val="28"/>
          <w:szCs w:val="28"/>
        </w:rPr>
        <w:t>у участника закупки должна о</w:t>
      </w:r>
      <w:r w:rsidRPr="00065598">
        <w:rPr>
          <w:sz w:val="28"/>
          <w:szCs w:val="28"/>
        </w:rPr>
        <w:t>тсутств</w:t>
      </w:r>
      <w:r>
        <w:rPr>
          <w:sz w:val="28"/>
          <w:szCs w:val="28"/>
        </w:rPr>
        <w:t>овать</w:t>
      </w:r>
      <w:r w:rsidRPr="00065598">
        <w:rPr>
          <w:sz w:val="28"/>
          <w:szCs w:val="28"/>
        </w:rPr>
        <w:t xml:space="preserve">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период. Участник закупки считается соответствующим установленному требованию в случае, если им в установленном порядке подано заявление об обжаловании указанных недоимки, задолженности и решение по такому заявлению на дату рассмотрения заявки на участие в определении подрядчика (исполнителя) не принято.</w:t>
      </w:r>
    </w:p>
    <w:p w14:paraId="018284D9" w14:textId="2EE01EA0" w:rsidR="002020B7" w:rsidRPr="002020B7" w:rsidRDefault="00065598" w:rsidP="00AB4C88">
      <w:pPr>
        <w:pStyle w:val="parametervalue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020B7" w:rsidRPr="002020B7">
        <w:rPr>
          <w:sz w:val="28"/>
          <w:szCs w:val="28"/>
        </w:rPr>
        <w:t>Согласно п. 8 ст. 31 Закона о контрактной системе комиссия по осуществлению закупок вправе проверять соответствие участников закупок требованиям, указанным в пунктах 3 - 5, 7, 8, 9, 11 части 1 настоящей статьи, а также при проведении электронных процедур требованию, указанному в пункте 10 части 1 настоящей статьи. Комиссия по осуществлению закупок не вправе возлагать на участников закупок обязанность подтверждать соответствие указанным требованиям, за исключением случаев, если указанные требования установлены Правительством Российской Федерации в соответствии с частями 2 и 2.1 настоящей статьи.</w:t>
      </w:r>
    </w:p>
    <w:p w14:paraId="072F2378" w14:textId="318F0290" w:rsidR="002020B7" w:rsidRPr="002020B7" w:rsidRDefault="00065598" w:rsidP="00AB4C88">
      <w:pPr>
        <w:pStyle w:val="parametervalue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2020B7" w:rsidRPr="002020B7">
        <w:rPr>
          <w:sz w:val="28"/>
          <w:szCs w:val="28"/>
        </w:rPr>
        <w:t>Протоколом подведения итогов определения поставщика (подрядчика, исполнителя) от 2</w:t>
      </w:r>
      <w:r>
        <w:rPr>
          <w:sz w:val="28"/>
          <w:szCs w:val="28"/>
        </w:rPr>
        <w:t>2</w:t>
      </w:r>
      <w:r w:rsidR="002020B7" w:rsidRPr="002020B7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="002020B7" w:rsidRPr="002020B7">
        <w:rPr>
          <w:sz w:val="28"/>
          <w:szCs w:val="28"/>
        </w:rPr>
        <w:t>.202</w:t>
      </w:r>
      <w:r>
        <w:rPr>
          <w:sz w:val="28"/>
          <w:szCs w:val="28"/>
        </w:rPr>
        <w:t>5</w:t>
      </w:r>
      <w:r w:rsidR="002020B7" w:rsidRPr="002020B7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2020B7" w:rsidRPr="002020B7">
        <w:rPr>
          <w:sz w:val="28"/>
          <w:szCs w:val="28"/>
        </w:rPr>
        <w:t xml:space="preserve"> </w:t>
      </w:r>
      <w:r w:rsidRPr="00065598">
        <w:rPr>
          <w:sz w:val="28"/>
          <w:szCs w:val="28"/>
        </w:rPr>
        <w:t>ИЭА1</w:t>
      </w:r>
      <w:r w:rsidR="002020B7" w:rsidRPr="002020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единственная заявка № 61 </w:t>
      </w:r>
      <w:r w:rsidRPr="00065598">
        <w:rPr>
          <w:sz w:val="28"/>
          <w:szCs w:val="28"/>
        </w:rPr>
        <w:t>признана несоответствующей</w:t>
      </w:r>
      <w:r>
        <w:rPr>
          <w:sz w:val="28"/>
          <w:szCs w:val="28"/>
        </w:rPr>
        <w:t xml:space="preserve"> </w:t>
      </w:r>
      <w:r w:rsidRPr="00065598">
        <w:rPr>
          <w:sz w:val="28"/>
          <w:szCs w:val="28"/>
        </w:rPr>
        <w:t xml:space="preserve">требованиям </w:t>
      </w:r>
      <w:r>
        <w:rPr>
          <w:sz w:val="28"/>
          <w:szCs w:val="28"/>
        </w:rPr>
        <w:t>и</w:t>
      </w:r>
      <w:r w:rsidRPr="00065598">
        <w:rPr>
          <w:sz w:val="28"/>
          <w:szCs w:val="28"/>
        </w:rPr>
        <w:t>звещения на основании пункта 3 части 12 статьи 48 Закона о контрактной</w:t>
      </w:r>
      <w:r>
        <w:rPr>
          <w:sz w:val="28"/>
          <w:szCs w:val="28"/>
        </w:rPr>
        <w:t xml:space="preserve"> </w:t>
      </w:r>
      <w:r w:rsidRPr="00065598">
        <w:rPr>
          <w:sz w:val="28"/>
          <w:szCs w:val="28"/>
        </w:rPr>
        <w:t xml:space="preserve">системе, а именно несоответствие </w:t>
      </w:r>
      <w:r>
        <w:rPr>
          <w:sz w:val="28"/>
          <w:szCs w:val="28"/>
        </w:rPr>
        <w:t>у</w:t>
      </w:r>
      <w:r w:rsidRPr="00065598">
        <w:rPr>
          <w:sz w:val="28"/>
          <w:szCs w:val="28"/>
        </w:rPr>
        <w:t>частника требованиям пункта 5 части 1 статьи 31</w:t>
      </w:r>
      <w:r>
        <w:rPr>
          <w:sz w:val="28"/>
          <w:szCs w:val="28"/>
        </w:rPr>
        <w:t xml:space="preserve"> </w:t>
      </w:r>
      <w:r w:rsidRPr="00065598">
        <w:rPr>
          <w:sz w:val="28"/>
          <w:szCs w:val="28"/>
        </w:rPr>
        <w:t>Закона о контрактной системе</w:t>
      </w:r>
      <w:r w:rsidR="002020B7" w:rsidRPr="002020B7">
        <w:rPr>
          <w:sz w:val="28"/>
          <w:szCs w:val="28"/>
        </w:rPr>
        <w:t>.</w:t>
      </w:r>
    </w:p>
    <w:p w14:paraId="04562F2E" w14:textId="77777777" w:rsidR="00D16CF9" w:rsidRDefault="00065598" w:rsidP="00AB4C88">
      <w:pPr>
        <w:pStyle w:val="parametervalue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020B7" w:rsidRPr="002020B7">
        <w:rPr>
          <w:sz w:val="28"/>
          <w:szCs w:val="28"/>
        </w:rPr>
        <w:t xml:space="preserve">В заявке </w:t>
      </w:r>
      <w:r>
        <w:rPr>
          <w:sz w:val="28"/>
          <w:szCs w:val="28"/>
        </w:rPr>
        <w:t>Заявителя (№</w:t>
      </w:r>
      <w:r w:rsidR="00D16CF9">
        <w:rPr>
          <w:sz w:val="28"/>
          <w:szCs w:val="28"/>
        </w:rPr>
        <w:t xml:space="preserve"> </w:t>
      </w:r>
      <w:r>
        <w:rPr>
          <w:sz w:val="28"/>
          <w:szCs w:val="28"/>
        </w:rPr>
        <w:t>61) с</w:t>
      </w:r>
      <w:r w:rsidR="002020B7" w:rsidRPr="002020B7">
        <w:rPr>
          <w:sz w:val="28"/>
          <w:szCs w:val="28"/>
        </w:rPr>
        <w:t>одержалась декларация о соответствии требованиям, установленным п. 3 - 5, 7 - 11 ч. 1 ст. 31 Закона о контрактной системе.</w:t>
      </w:r>
    </w:p>
    <w:p w14:paraId="0BCA83B8" w14:textId="3BE5D384" w:rsidR="00024593" w:rsidRDefault="00D16CF9" w:rsidP="00AB4C88">
      <w:pPr>
        <w:pStyle w:val="parametervalue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Представитель Заявителя пояснил, что с</w:t>
      </w:r>
      <w:r w:rsidR="002020B7" w:rsidRPr="002020B7">
        <w:rPr>
          <w:sz w:val="28"/>
          <w:szCs w:val="28"/>
        </w:rPr>
        <w:t xml:space="preserve">огласно </w:t>
      </w:r>
      <w:r w:rsidRPr="00D16CF9">
        <w:rPr>
          <w:sz w:val="28"/>
          <w:szCs w:val="28"/>
        </w:rPr>
        <w:t>справке № 563484 от 25.08.2025 ООО «МПГС</w:t>
      </w:r>
      <w:proofErr w:type="gramStart"/>
      <w:r w:rsidRPr="00D16CF9"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 xml:space="preserve"> (Заявитель)</w:t>
      </w:r>
      <w:r w:rsidRPr="00D16CF9">
        <w:rPr>
          <w:sz w:val="28"/>
          <w:szCs w:val="28"/>
        </w:rPr>
        <w:t xml:space="preserve"> имеет неисполненную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 </w:t>
      </w:r>
      <w:r>
        <w:rPr>
          <w:sz w:val="28"/>
          <w:szCs w:val="28"/>
        </w:rPr>
        <w:t xml:space="preserve"> </w:t>
      </w:r>
      <w:r w:rsidRPr="00D16CF9">
        <w:rPr>
          <w:sz w:val="28"/>
          <w:szCs w:val="28"/>
        </w:rPr>
        <w:t xml:space="preserve">Вместе с тем в соответствии со справкой № 025-139644 по состоянию на 25.08.2025 размер задолженности ООО «МПГС» составляет 4 976 757, 22 руб. </w:t>
      </w:r>
      <w:r>
        <w:rPr>
          <w:sz w:val="28"/>
          <w:szCs w:val="28"/>
        </w:rPr>
        <w:t xml:space="preserve"> </w:t>
      </w:r>
      <w:r w:rsidRPr="00D16CF9">
        <w:rPr>
          <w:sz w:val="28"/>
          <w:szCs w:val="28"/>
        </w:rPr>
        <w:t>Согласно сведениям бухгалтерской отчетности, за 2024 год, балансовая стоимость активов ООО «МПГС» составляет – 765 432 000 руб</w:t>
      </w:r>
      <w:r w:rsidR="00024593">
        <w:rPr>
          <w:sz w:val="28"/>
          <w:szCs w:val="28"/>
        </w:rPr>
        <w:t>лей</w:t>
      </w:r>
      <w:r w:rsidRPr="00D16CF9">
        <w:rPr>
          <w:sz w:val="28"/>
          <w:szCs w:val="28"/>
        </w:rPr>
        <w:t>, за последний отчетный период 2025 года - 364 942 000. Таким образом размер задолженности не превышает 25% балансовой стоимости активов ООО «МПГС» и за 2024 год, и за последний отчетный период 2025 (задолженность по отношению к балансовой стоимости активов за 2024 год составляет – 0,65%, за последний отчетный период 2025 года - 1,36%).</w:t>
      </w:r>
    </w:p>
    <w:p w14:paraId="4D0E01C8" w14:textId="77777777" w:rsidR="00D73E00" w:rsidRDefault="00D16CF9" w:rsidP="00AB4C88">
      <w:pPr>
        <w:pStyle w:val="parametervalue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65598">
        <w:rPr>
          <w:sz w:val="28"/>
          <w:szCs w:val="28"/>
        </w:rPr>
        <w:t xml:space="preserve">  </w:t>
      </w:r>
      <w:r>
        <w:rPr>
          <w:sz w:val="28"/>
          <w:szCs w:val="28"/>
        </w:rPr>
        <w:t>С</w:t>
      </w:r>
      <w:r w:rsidR="002020B7" w:rsidRPr="002020B7">
        <w:rPr>
          <w:sz w:val="28"/>
          <w:szCs w:val="28"/>
        </w:rPr>
        <w:t xml:space="preserve">огласно сведениям с официального сайта Федеральной налоговой службы </w:t>
      </w:r>
      <w:hyperlink r:id="rId10" w:history="1">
        <w:r w:rsidRPr="00E92F04">
          <w:rPr>
            <w:rStyle w:val="a3"/>
            <w:sz w:val="28"/>
            <w:szCs w:val="28"/>
          </w:rPr>
          <w:t>https://bo.nalog.gov.ru/</w:t>
        </w:r>
      </w:hyperlink>
      <w:r>
        <w:rPr>
          <w:sz w:val="28"/>
          <w:szCs w:val="28"/>
        </w:rPr>
        <w:t xml:space="preserve"> «Государственный информационный ресурс бухгалтерской (финансовой) отчетности» ю</w:t>
      </w:r>
      <w:r w:rsidR="002020B7" w:rsidRPr="002020B7">
        <w:rPr>
          <w:sz w:val="28"/>
          <w:szCs w:val="28"/>
        </w:rPr>
        <w:t xml:space="preserve">ридическое лицо с ИНН </w:t>
      </w:r>
      <w:r>
        <w:rPr>
          <w:sz w:val="28"/>
          <w:szCs w:val="28"/>
        </w:rPr>
        <w:t>0276917147</w:t>
      </w:r>
      <w:r w:rsidR="002020B7" w:rsidRPr="002020B7">
        <w:rPr>
          <w:sz w:val="28"/>
          <w:szCs w:val="28"/>
        </w:rPr>
        <w:t xml:space="preserve"> (</w:t>
      </w:r>
      <w:r>
        <w:rPr>
          <w:sz w:val="28"/>
          <w:szCs w:val="28"/>
        </w:rPr>
        <w:t>Заявитель</w:t>
      </w:r>
      <w:r w:rsidR="002020B7" w:rsidRPr="002020B7">
        <w:rPr>
          <w:sz w:val="28"/>
          <w:szCs w:val="28"/>
        </w:rPr>
        <w:t xml:space="preserve">) </w:t>
      </w:r>
      <w:r>
        <w:rPr>
          <w:sz w:val="28"/>
          <w:szCs w:val="28"/>
        </w:rPr>
        <w:t>предоставляет налоговую отчетность,</w:t>
      </w:r>
      <w:r w:rsidR="00024593">
        <w:rPr>
          <w:sz w:val="28"/>
          <w:szCs w:val="28"/>
        </w:rPr>
        <w:t xml:space="preserve"> согласно бухгалтерского баланса на 31 декабря 2024 года активы Общества составляют 765 432,00 </w:t>
      </w:r>
      <w:proofErr w:type="spellStart"/>
      <w:r w:rsidR="00024593">
        <w:rPr>
          <w:sz w:val="28"/>
          <w:szCs w:val="28"/>
        </w:rPr>
        <w:t>тыс.руб</w:t>
      </w:r>
      <w:proofErr w:type="spellEnd"/>
      <w:r w:rsidR="00024593">
        <w:rPr>
          <w:sz w:val="28"/>
          <w:szCs w:val="28"/>
        </w:rPr>
        <w:t xml:space="preserve">. </w:t>
      </w:r>
    </w:p>
    <w:p w14:paraId="0E7A15F8" w14:textId="3D803C7A" w:rsidR="00D73E00" w:rsidRDefault="00D73E00" w:rsidP="00AB4C88">
      <w:pPr>
        <w:pStyle w:val="parametervalue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Заявителем при рассмотрении жалобы по существу предоставлен ответ Межрайонной ИФНС России № 1 по Республике Башкортостан (исх. № 08-29/0457 от 02.09.2025) о наличии у Общества отрицательного сальдо (задолженность) по единому налоговому счету в сумме 4 965 944,23 рубля.</w:t>
      </w:r>
    </w:p>
    <w:p w14:paraId="6A7BE0D1" w14:textId="5BA3EEEF" w:rsidR="00024593" w:rsidRPr="00D73E00" w:rsidRDefault="00D73E00" w:rsidP="00AB4C88">
      <w:pPr>
        <w:pStyle w:val="parametervalue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24593">
        <w:rPr>
          <w:sz w:val="28"/>
          <w:szCs w:val="28"/>
        </w:rPr>
        <w:t>Таким образом, имеющая задолженность Общества</w:t>
      </w:r>
      <w:r>
        <w:rPr>
          <w:sz w:val="28"/>
          <w:szCs w:val="28"/>
        </w:rPr>
        <w:t xml:space="preserve"> </w:t>
      </w:r>
      <w:r w:rsidRPr="00D73E00">
        <w:rPr>
          <w:sz w:val="28"/>
          <w:szCs w:val="28"/>
        </w:rPr>
        <w:t xml:space="preserve">составляет менее </w:t>
      </w:r>
      <w:r>
        <w:rPr>
          <w:sz w:val="28"/>
          <w:szCs w:val="28"/>
        </w:rPr>
        <w:t>25% балансовой стоимости активов.</w:t>
      </w:r>
    </w:p>
    <w:p w14:paraId="0A601568" w14:textId="7AD579C1" w:rsidR="002020B7" w:rsidRDefault="00024593" w:rsidP="00AB4C88">
      <w:pPr>
        <w:pStyle w:val="parametervalue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Представители Заказчика при рассмотрении жалобы по существу пояснили, что осведомлены о вышеназванном ресурсе налоговой, однако его при принятии решения не использовали, а руководствовались с</w:t>
      </w:r>
      <w:r w:rsidRPr="00024593">
        <w:rPr>
          <w:sz w:val="28"/>
          <w:szCs w:val="28"/>
        </w:rPr>
        <w:t>ведения</w:t>
      </w:r>
      <w:r>
        <w:rPr>
          <w:sz w:val="28"/>
          <w:szCs w:val="28"/>
        </w:rPr>
        <w:t>ми</w:t>
      </w:r>
      <w:r w:rsidRPr="00024593">
        <w:rPr>
          <w:sz w:val="28"/>
          <w:szCs w:val="28"/>
        </w:rPr>
        <w:t xml:space="preserve"> о балансовой стоимости активов ООО «МПГС» в отчете по контрагенту, сформированном на электронной площадке Газпромбанка</w:t>
      </w:r>
      <w:r>
        <w:rPr>
          <w:sz w:val="28"/>
          <w:szCs w:val="28"/>
        </w:rPr>
        <w:t xml:space="preserve">. </w:t>
      </w:r>
      <w:r w:rsidR="00D16CF9">
        <w:rPr>
          <w:sz w:val="28"/>
          <w:szCs w:val="28"/>
        </w:rPr>
        <w:t xml:space="preserve"> </w:t>
      </w:r>
    </w:p>
    <w:p w14:paraId="12762843" w14:textId="77777777" w:rsidR="00D73E00" w:rsidRDefault="00D73E00" w:rsidP="00AB4C88">
      <w:pPr>
        <w:pStyle w:val="parametervalue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Доводы представителя Заказчика о ненадежности Общества как подрядчика, ввиду множества судебных споров в картотека арбитражных дел, а наличие задолженности по налогам, указывает на возможный риск выплаты </w:t>
      </w:r>
      <w:r>
        <w:rPr>
          <w:sz w:val="28"/>
          <w:szCs w:val="28"/>
        </w:rPr>
        <w:lastRenderedPageBreak/>
        <w:t>авансового платежа и не выполнения работ по строительству объекта, является необоснованным и неподтвержденным материалами дела.</w:t>
      </w:r>
    </w:p>
    <w:p w14:paraId="0470F289" w14:textId="77777777" w:rsidR="007E093D" w:rsidRPr="007E093D" w:rsidRDefault="00D73E00" w:rsidP="00AB4C88">
      <w:pPr>
        <w:pStyle w:val="parametervalue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E093D" w:rsidRPr="007E093D">
        <w:rPr>
          <w:sz w:val="28"/>
          <w:szCs w:val="28"/>
        </w:rPr>
        <w:t>В соответствии с пунктом 5 статьи 10 Гражданского Кодекса Российской Федерации добросовестность участников гражданских правоотношений и разумность их действий предполагаются.</w:t>
      </w:r>
    </w:p>
    <w:p w14:paraId="7C152312" w14:textId="27EFB418" w:rsidR="007E093D" w:rsidRPr="007E093D" w:rsidRDefault="007E093D" w:rsidP="00AB4C88">
      <w:pPr>
        <w:pStyle w:val="parametervalue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7E093D">
        <w:rPr>
          <w:sz w:val="28"/>
          <w:szCs w:val="28"/>
        </w:rPr>
        <w:t>Указанной норме корреспондируют положения части 5 статьи 43 Закона о контрактной системе, в соответствии с которой подача заявки на участие в закупке означает согласие участника закупки, подавшего такую заявку, на поставку товара, выполнение работы, оказание услуги на условиях, предусмотренных извещением об осуществлении закупки, документацией о закупке (в случае, если настоящим Федеральным законом предусмотрена документация о закупке), и в соответствии с заявкой такого участника закупки на участие в закупке.</w:t>
      </w:r>
    </w:p>
    <w:p w14:paraId="51EF574F" w14:textId="2A70611D" w:rsidR="007E093D" w:rsidRPr="007E093D" w:rsidRDefault="007E093D" w:rsidP="00AB4C88">
      <w:pPr>
        <w:pStyle w:val="parametervalue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7E093D">
        <w:rPr>
          <w:sz w:val="28"/>
          <w:szCs w:val="28"/>
        </w:rPr>
        <w:t>Из вышеуказанного, следует, что комиссии следует ориентироваться на добросовестность участников закупки, а в случае установления недостоверности сведений о</w:t>
      </w:r>
      <w:r>
        <w:rPr>
          <w:sz w:val="28"/>
          <w:szCs w:val="28"/>
        </w:rPr>
        <w:t>б информации</w:t>
      </w:r>
      <w:r w:rsidRPr="007E093D">
        <w:rPr>
          <w:sz w:val="28"/>
          <w:szCs w:val="28"/>
        </w:rPr>
        <w:t>, поставленной участником, Заказчик вправе отказаться от исполнения контракта.</w:t>
      </w:r>
    </w:p>
    <w:p w14:paraId="65F54F95" w14:textId="4B89A71A" w:rsidR="007E093D" w:rsidRPr="007E093D" w:rsidRDefault="007E093D" w:rsidP="00AB4C88">
      <w:pPr>
        <w:pStyle w:val="parametervalue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7E093D">
        <w:rPr>
          <w:sz w:val="28"/>
          <w:szCs w:val="28"/>
        </w:rPr>
        <w:t>При этом</w:t>
      </w:r>
      <w:r>
        <w:rPr>
          <w:sz w:val="28"/>
          <w:szCs w:val="28"/>
        </w:rPr>
        <w:t>,</w:t>
      </w:r>
      <w:r w:rsidRPr="007E093D">
        <w:rPr>
          <w:sz w:val="28"/>
          <w:szCs w:val="28"/>
        </w:rPr>
        <w:t xml:space="preserve"> следует отметить, законодатель, не ограничивая закупочные комиссии в праве проверять информацию, включенную в заявки участников на предмет достоверности, в том числе обращаясь к каким-либо реестрам, не отменяет для заказчика обязанности принимать решение о несоответствии заявки участника закупки только при наличии однозначной, непротиворечивой информации, подтверждающей несоответствие</w:t>
      </w:r>
      <w:r>
        <w:rPr>
          <w:sz w:val="28"/>
          <w:szCs w:val="28"/>
        </w:rPr>
        <w:t xml:space="preserve"> участника закупки</w:t>
      </w:r>
      <w:r w:rsidRPr="007E093D">
        <w:rPr>
          <w:sz w:val="28"/>
          <w:szCs w:val="28"/>
        </w:rPr>
        <w:t>.</w:t>
      </w:r>
    </w:p>
    <w:p w14:paraId="27AD0862" w14:textId="77777777" w:rsidR="00AB4C88" w:rsidRDefault="007E093D" w:rsidP="00AB4C88">
      <w:pPr>
        <w:pStyle w:val="parametervalue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7E093D">
        <w:rPr>
          <w:sz w:val="28"/>
          <w:szCs w:val="28"/>
        </w:rPr>
        <w:t xml:space="preserve">Вместе с тем, как следует из материалов дела, комиссия не обладала однозначным подтверждением, что </w:t>
      </w:r>
      <w:r w:rsidRPr="007E093D">
        <w:rPr>
          <w:sz w:val="28"/>
          <w:szCs w:val="28"/>
        </w:rPr>
        <w:t xml:space="preserve">у участника </w:t>
      </w:r>
      <w:proofErr w:type="gramStart"/>
      <w:r>
        <w:rPr>
          <w:sz w:val="28"/>
          <w:szCs w:val="28"/>
        </w:rPr>
        <w:t xml:space="preserve">имеется </w:t>
      </w:r>
      <w:r w:rsidRPr="007E093D">
        <w:rPr>
          <w:sz w:val="28"/>
          <w:szCs w:val="28"/>
        </w:rPr>
        <w:t xml:space="preserve"> </w:t>
      </w:r>
      <w:r w:rsidRPr="007E093D">
        <w:rPr>
          <w:b/>
          <w:sz w:val="28"/>
          <w:szCs w:val="28"/>
        </w:rPr>
        <w:t>недоимка</w:t>
      </w:r>
      <w:proofErr w:type="gramEnd"/>
      <w:r w:rsidRPr="007E093D">
        <w:rPr>
          <w:b/>
          <w:sz w:val="28"/>
          <w:szCs w:val="28"/>
        </w:rPr>
        <w:t xml:space="preserve"> по налогам</w:t>
      </w:r>
      <w:r w:rsidRPr="007E093D">
        <w:rPr>
          <w:sz w:val="28"/>
          <w:szCs w:val="28"/>
        </w:rPr>
        <w:t xml:space="preserve">, сборам, задолженность по иным обязательным платежам в бюджеты бюджетной системы Российской Федерации за прошедший календарный год, </w:t>
      </w:r>
      <w:r w:rsidRPr="007E093D">
        <w:rPr>
          <w:b/>
          <w:sz w:val="28"/>
          <w:szCs w:val="28"/>
        </w:rPr>
        <w:t>размер которых превышает двадцать пять процентов балансовой стоимости активов</w:t>
      </w:r>
      <w:r w:rsidRPr="007E093D">
        <w:rPr>
          <w:sz w:val="28"/>
          <w:szCs w:val="28"/>
        </w:rPr>
        <w:t xml:space="preserve"> участника закупки, по данным бухгалтерской отчетности за последний отчетный период</w:t>
      </w:r>
      <w:r>
        <w:rPr>
          <w:sz w:val="28"/>
          <w:szCs w:val="28"/>
        </w:rPr>
        <w:t>.</w:t>
      </w:r>
    </w:p>
    <w:p w14:paraId="6AACE6A2" w14:textId="59D0507F" w:rsidR="00D73E00" w:rsidRPr="002020B7" w:rsidRDefault="007E093D" w:rsidP="00AB4C88">
      <w:pPr>
        <w:pStyle w:val="parametervalue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7E093D">
        <w:rPr>
          <w:sz w:val="28"/>
          <w:szCs w:val="28"/>
        </w:rPr>
        <w:t xml:space="preserve">Комиссия </w:t>
      </w:r>
      <w:r>
        <w:rPr>
          <w:sz w:val="28"/>
          <w:szCs w:val="28"/>
        </w:rPr>
        <w:t xml:space="preserve">Псковского </w:t>
      </w:r>
      <w:r w:rsidRPr="007E093D">
        <w:rPr>
          <w:sz w:val="28"/>
          <w:szCs w:val="28"/>
        </w:rPr>
        <w:t>УФАС</w:t>
      </w:r>
      <w:r>
        <w:rPr>
          <w:sz w:val="28"/>
          <w:szCs w:val="28"/>
        </w:rPr>
        <w:t xml:space="preserve"> России </w:t>
      </w:r>
      <w:r w:rsidRPr="007E093D">
        <w:rPr>
          <w:sz w:val="28"/>
          <w:szCs w:val="28"/>
        </w:rPr>
        <w:t xml:space="preserve">считает недопустимой ситуацию, при которой участник закупки представляет в составе заявки все необходимые сведения, а комиссия, не установив противоречивости между заявкой и требованиями извещения и описания объекта закупки, руководствуясь лишь предположениями и (или) опасениями о </w:t>
      </w:r>
      <w:r>
        <w:rPr>
          <w:sz w:val="28"/>
          <w:szCs w:val="28"/>
        </w:rPr>
        <w:t>финансовой нестабильности Общества,</w:t>
      </w:r>
      <w:r w:rsidRPr="007E093D">
        <w:rPr>
          <w:sz w:val="28"/>
          <w:szCs w:val="28"/>
        </w:rPr>
        <w:t xml:space="preserve"> признает заявку несоответствующей условиям закупки, поскольку указанное обстоятельство свидетельствует о необоснованном расширении полномочий комиссии, действия которой нормативно ограничены проверкой заявок на предмет их соответствия требованиям извещения.</w:t>
      </w:r>
    </w:p>
    <w:p w14:paraId="759E94F6" w14:textId="087FA0B8" w:rsidR="0041712A" w:rsidRDefault="00065598" w:rsidP="00AB4C88">
      <w:pPr>
        <w:pStyle w:val="parametervalue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13489">
        <w:rPr>
          <w:sz w:val="28"/>
          <w:szCs w:val="28"/>
        </w:rPr>
        <w:t xml:space="preserve">    </w:t>
      </w:r>
      <w:r w:rsidR="00D965A3" w:rsidRPr="00D965A3">
        <w:rPr>
          <w:sz w:val="28"/>
          <w:szCs w:val="28"/>
        </w:rPr>
        <w:t xml:space="preserve">Учитывая изложенное, действия </w:t>
      </w:r>
      <w:r w:rsidR="00613489">
        <w:rPr>
          <w:sz w:val="28"/>
          <w:szCs w:val="28"/>
        </w:rPr>
        <w:t>К</w:t>
      </w:r>
      <w:r w:rsidR="00D965A3" w:rsidRPr="00D965A3">
        <w:rPr>
          <w:sz w:val="28"/>
          <w:szCs w:val="28"/>
        </w:rPr>
        <w:t xml:space="preserve">омиссии </w:t>
      </w:r>
      <w:proofErr w:type="gramStart"/>
      <w:r w:rsidR="00D965A3" w:rsidRPr="00D965A3">
        <w:rPr>
          <w:sz w:val="28"/>
          <w:szCs w:val="28"/>
        </w:rPr>
        <w:t>Заказчика</w:t>
      </w:r>
      <w:r w:rsidR="00613489">
        <w:rPr>
          <w:sz w:val="28"/>
          <w:szCs w:val="28"/>
        </w:rPr>
        <w:t xml:space="preserve">, </w:t>
      </w:r>
      <w:r w:rsidR="00D965A3" w:rsidRPr="00D965A3">
        <w:rPr>
          <w:sz w:val="28"/>
          <w:szCs w:val="28"/>
        </w:rPr>
        <w:t xml:space="preserve"> в</w:t>
      </w:r>
      <w:proofErr w:type="gramEnd"/>
      <w:r w:rsidR="00D965A3" w:rsidRPr="00D965A3">
        <w:rPr>
          <w:sz w:val="28"/>
          <w:szCs w:val="28"/>
        </w:rPr>
        <w:t xml:space="preserve"> части признания </w:t>
      </w:r>
      <w:r w:rsidR="00D965A3" w:rsidRPr="00D965A3">
        <w:rPr>
          <w:sz w:val="28"/>
          <w:szCs w:val="28"/>
        </w:rPr>
        <w:lastRenderedPageBreak/>
        <w:t>заяв</w:t>
      </w:r>
      <w:r w:rsidR="00613489">
        <w:rPr>
          <w:sz w:val="28"/>
          <w:szCs w:val="28"/>
        </w:rPr>
        <w:t>к</w:t>
      </w:r>
      <w:r w:rsidR="002020B7">
        <w:rPr>
          <w:sz w:val="28"/>
          <w:szCs w:val="28"/>
        </w:rPr>
        <w:t xml:space="preserve">и </w:t>
      </w:r>
      <w:r w:rsidR="00613489" w:rsidRPr="00613489">
        <w:rPr>
          <w:sz w:val="28"/>
          <w:szCs w:val="28"/>
        </w:rPr>
        <w:t>с идентификационным номер</w:t>
      </w:r>
      <w:r w:rsidR="00D16CF9">
        <w:rPr>
          <w:sz w:val="28"/>
          <w:szCs w:val="28"/>
        </w:rPr>
        <w:t>о</w:t>
      </w:r>
      <w:r w:rsidR="00613489" w:rsidRPr="00613489">
        <w:rPr>
          <w:sz w:val="28"/>
          <w:szCs w:val="28"/>
        </w:rPr>
        <w:t>м 61</w:t>
      </w:r>
      <w:r w:rsidR="00D965A3" w:rsidRPr="00D965A3">
        <w:rPr>
          <w:sz w:val="28"/>
          <w:szCs w:val="28"/>
        </w:rPr>
        <w:t xml:space="preserve"> несоответствующ</w:t>
      </w:r>
      <w:r w:rsidR="00D16CF9">
        <w:rPr>
          <w:sz w:val="28"/>
          <w:szCs w:val="28"/>
        </w:rPr>
        <w:t>ей</w:t>
      </w:r>
      <w:r w:rsidR="00D965A3" w:rsidRPr="00D965A3">
        <w:rPr>
          <w:sz w:val="28"/>
          <w:szCs w:val="28"/>
        </w:rPr>
        <w:t xml:space="preserve"> требованиям извещения о проведении электронного аукциона по основаниям, указанным в протоколе подведения итогов определения поставщика нарушают положения </w:t>
      </w:r>
      <w:proofErr w:type="spellStart"/>
      <w:r w:rsidR="00D965A3" w:rsidRPr="00D965A3">
        <w:rPr>
          <w:sz w:val="28"/>
          <w:szCs w:val="28"/>
        </w:rPr>
        <w:t>пп</w:t>
      </w:r>
      <w:proofErr w:type="spellEnd"/>
      <w:r w:rsidR="00D965A3" w:rsidRPr="00D965A3">
        <w:rPr>
          <w:sz w:val="28"/>
          <w:szCs w:val="28"/>
        </w:rPr>
        <w:t>. а п. 1 ч. 5 ст. 49 Закона о контрактной системе,</w:t>
      </w:r>
      <w:r w:rsidR="00613489">
        <w:rPr>
          <w:sz w:val="28"/>
          <w:szCs w:val="28"/>
        </w:rPr>
        <w:t xml:space="preserve"> </w:t>
      </w:r>
      <w:r w:rsidR="00D965A3" w:rsidRPr="00D965A3">
        <w:rPr>
          <w:sz w:val="28"/>
          <w:szCs w:val="28"/>
        </w:rPr>
        <w:t>а жалоба является обоснованной.</w:t>
      </w:r>
    </w:p>
    <w:p w14:paraId="5DC90D9B" w14:textId="51522C41" w:rsidR="0041712A" w:rsidRDefault="00613489" w:rsidP="00AB4C88">
      <w:pPr>
        <w:pStyle w:val="parametervalue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Данное нарушение содержит признаки административного правонарушения по части </w:t>
      </w:r>
      <w:r w:rsidR="002020B7">
        <w:rPr>
          <w:sz w:val="28"/>
          <w:szCs w:val="28"/>
        </w:rPr>
        <w:t>7</w:t>
      </w:r>
      <w:r>
        <w:rPr>
          <w:sz w:val="28"/>
          <w:szCs w:val="28"/>
        </w:rPr>
        <w:t xml:space="preserve"> статьи 7.30</w:t>
      </w:r>
      <w:r w:rsidR="002020B7">
        <w:rPr>
          <w:sz w:val="28"/>
          <w:szCs w:val="28"/>
        </w:rPr>
        <w:t>.1</w:t>
      </w:r>
      <w:r>
        <w:rPr>
          <w:sz w:val="28"/>
          <w:szCs w:val="28"/>
        </w:rPr>
        <w:t xml:space="preserve"> КоАП РФ.</w:t>
      </w:r>
    </w:p>
    <w:p w14:paraId="0BCADC71" w14:textId="25C59B89" w:rsidR="00091983" w:rsidRPr="00091983" w:rsidRDefault="0041712A" w:rsidP="00AB4C88">
      <w:pPr>
        <w:pStyle w:val="parametervalue"/>
        <w:widowControl w:val="0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91983" w:rsidRPr="00091983">
        <w:rPr>
          <w:b/>
          <w:sz w:val="28"/>
          <w:szCs w:val="28"/>
        </w:rPr>
        <w:t>В ходе проведения внеплановой проверки установлены следующие нарушения:</w:t>
      </w:r>
    </w:p>
    <w:p w14:paraId="3BCB7FCC" w14:textId="2AA17E0A" w:rsidR="00091983" w:rsidRPr="00091983" w:rsidRDefault="00091983" w:rsidP="00AB4C88">
      <w:pPr>
        <w:pStyle w:val="parametervalue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CA71F6" w:rsidRPr="00491AAC">
        <w:rPr>
          <w:sz w:val="28"/>
          <w:szCs w:val="28"/>
        </w:rPr>
        <w:t xml:space="preserve">  </w:t>
      </w:r>
      <w:r w:rsidRPr="00D459BE">
        <w:rPr>
          <w:b/>
          <w:sz w:val="28"/>
          <w:szCs w:val="28"/>
        </w:rPr>
        <w:t>Согласно части 5 статьи 42 Закона о контрактной системе</w:t>
      </w:r>
      <w:r w:rsidRPr="00091983">
        <w:rPr>
          <w:sz w:val="28"/>
          <w:szCs w:val="28"/>
        </w:rPr>
        <w:t xml:space="preserve">,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</w:t>
      </w:r>
      <w:r w:rsidRPr="00D459BE">
        <w:rPr>
          <w:b/>
          <w:sz w:val="28"/>
          <w:szCs w:val="28"/>
        </w:rPr>
        <w:t>размещает в единой информационной системе разъяснение положений извещения об осуществлении закупки с указанием предмета запроса</w:t>
      </w:r>
      <w:r w:rsidRPr="00091983">
        <w:rPr>
          <w:sz w:val="28"/>
          <w:szCs w:val="28"/>
        </w:rPr>
        <w:t>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 w14:paraId="08F28403" w14:textId="5F4033A8" w:rsidR="00091983" w:rsidRPr="00091983" w:rsidRDefault="00091983" w:rsidP="00AB4C88">
      <w:pPr>
        <w:pStyle w:val="parametervalue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091983">
        <w:rPr>
          <w:sz w:val="28"/>
          <w:szCs w:val="28"/>
        </w:rPr>
        <w:t xml:space="preserve">       Из информации, размещенной в ЕИС, следует что Заказчиком были </w:t>
      </w:r>
      <w:r w:rsidR="00110177" w:rsidRPr="00091983">
        <w:rPr>
          <w:sz w:val="28"/>
          <w:szCs w:val="28"/>
        </w:rPr>
        <w:t xml:space="preserve">размещены </w:t>
      </w:r>
      <w:r w:rsidR="00110177">
        <w:rPr>
          <w:sz w:val="28"/>
          <w:szCs w:val="28"/>
        </w:rPr>
        <w:t>следующие</w:t>
      </w:r>
      <w:r w:rsidR="00613489">
        <w:rPr>
          <w:sz w:val="28"/>
          <w:szCs w:val="28"/>
        </w:rPr>
        <w:t xml:space="preserve"> </w:t>
      </w:r>
      <w:r w:rsidRPr="00091983">
        <w:rPr>
          <w:sz w:val="28"/>
          <w:szCs w:val="28"/>
        </w:rPr>
        <w:t>разъяснения положений извещения об осуществлении</w:t>
      </w:r>
      <w:r w:rsidR="00613489">
        <w:rPr>
          <w:sz w:val="28"/>
          <w:szCs w:val="28"/>
        </w:rPr>
        <w:t xml:space="preserve"> закупки</w:t>
      </w:r>
      <w:r w:rsidRPr="00091983">
        <w:rPr>
          <w:sz w:val="28"/>
          <w:szCs w:val="28"/>
        </w:rPr>
        <w:t>:</w:t>
      </w:r>
    </w:p>
    <w:p w14:paraId="71F4CCA1" w14:textId="6C0DB378" w:rsidR="00091983" w:rsidRPr="00110177" w:rsidRDefault="00091983" w:rsidP="00AB4C88">
      <w:pPr>
        <w:pStyle w:val="parametervalue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091983">
        <w:rPr>
          <w:sz w:val="28"/>
          <w:szCs w:val="28"/>
        </w:rPr>
        <w:t xml:space="preserve">        </w:t>
      </w:r>
      <w:r w:rsidR="002020B7" w:rsidRPr="002020B7">
        <w:rPr>
          <w:sz w:val="28"/>
          <w:szCs w:val="28"/>
        </w:rPr>
        <w:drawing>
          <wp:inline distT="0" distB="0" distL="0" distR="0" wp14:anchorId="64AAFEBF" wp14:editId="635E391F">
            <wp:extent cx="3283572" cy="892233"/>
            <wp:effectExtent l="0" t="0" r="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03886" cy="897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514BB" w14:textId="381BBF9E" w:rsidR="007F26E3" w:rsidRDefault="007F26E3" w:rsidP="00AB4C88">
      <w:pPr>
        <w:pStyle w:val="parametervalue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14:paraId="05E304E6" w14:textId="6671030D" w:rsidR="00065598" w:rsidRDefault="00065598" w:rsidP="00AB4C88">
      <w:pPr>
        <w:pStyle w:val="parametervalue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06559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Файл «срок заявки» содержит следующее: </w:t>
      </w:r>
      <w:r w:rsidRPr="00065598">
        <w:rPr>
          <w:sz w:val="28"/>
          <w:szCs w:val="28"/>
        </w:rPr>
        <w:t xml:space="preserve">Администрация </w:t>
      </w:r>
      <w:proofErr w:type="spellStart"/>
      <w:r w:rsidRPr="00065598">
        <w:rPr>
          <w:sz w:val="28"/>
          <w:szCs w:val="28"/>
        </w:rPr>
        <w:t>Новосокольнического</w:t>
      </w:r>
      <w:proofErr w:type="spellEnd"/>
      <w:r w:rsidRPr="00065598">
        <w:rPr>
          <w:sz w:val="28"/>
          <w:szCs w:val="28"/>
        </w:rPr>
        <w:t xml:space="preserve"> района предоставляет на запрос NR31861, </w:t>
      </w:r>
      <w:proofErr w:type="gramStart"/>
      <w:r w:rsidRPr="00065598">
        <w:rPr>
          <w:sz w:val="28"/>
          <w:szCs w:val="28"/>
        </w:rPr>
        <w:t>срок  окончания</w:t>
      </w:r>
      <w:proofErr w:type="gramEnd"/>
      <w:r w:rsidRPr="00065598">
        <w:rPr>
          <w:sz w:val="28"/>
          <w:szCs w:val="28"/>
        </w:rPr>
        <w:t xml:space="preserve"> подачи заявок,  установлен на основании 44 ФЗ</w:t>
      </w:r>
      <w:r w:rsidR="00024593">
        <w:rPr>
          <w:sz w:val="28"/>
          <w:szCs w:val="28"/>
        </w:rPr>
        <w:t xml:space="preserve"> </w:t>
      </w:r>
      <w:r w:rsidRPr="00065598">
        <w:rPr>
          <w:sz w:val="28"/>
          <w:szCs w:val="28"/>
        </w:rPr>
        <w:t>(соответствии с пп.2 ч.3 ст.42 ).</w:t>
      </w:r>
    </w:p>
    <w:p w14:paraId="188EEA9C" w14:textId="28A01D24" w:rsidR="002538C1" w:rsidRPr="00065598" w:rsidRDefault="002538C1" w:rsidP="00AB4C88">
      <w:pPr>
        <w:pStyle w:val="parametervalue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При этом, запрос разъяснений </w:t>
      </w:r>
      <w:r w:rsidRPr="002538C1">
        <w:rPr>
          <w:sz w:val="28"/>
          <w:szCs w:val="28"/>
        </w:rPr>
        <w:t>NR31861</w:t>
      </w:r>
      <w:r>
        <w:rPr>
          <w:sz w:val="28"/>
          <w:szCs w:val="28"/>
        </w:rPr>
        <w:t xml:space="preserve"> содержал следующее: Здравствуйте! Уважаемый заказчик! Просим продлить закупку на 1 день, в </w:t>
      </w:r>
      <w:r>
        <w:rPr>
          <w:sz w:val="28"/>
          <w:szCs w:val="28"/>
        </w:rPr>
        <w:lastRenderedPageBreak/>
        <w:t>связи с тем, что не успеваем подготовить необходимый пакет документов очень хоти поучаствовать в вашей закупке. Заранее спасибо.</w:t>
      </w:r>
    </w:p>
    <w:p w14:paraId="575B20BE" w14:textId="1844E9B7" w:rsidR="00091983" w:rsidRDefault="00091983" w:rsidP="00AB4C88">
      <w:pPr>
        <w:pStyle w:val="parametervalue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091983">
        <w:rPr>
          <w:sz w:val="28"/>
          <w:szCs w:val="28"/>
        </w:rPr>
        <w:t xml:space="preserve">       </w:t>
      </w:r>
      <w:r w:rsidR="00065598">
        <w:rPr>
          <w:sz w:val="28"/>
          <w:szCs w:val="28"/>
        </w:rPr>
        <w:t>Таким образом,</w:t>
      </w:r>
      <w:r w:rsidRPr="00091983">
        <w:rPr>
          <w:sz w:val="28"/>
          <w:szCs w:val="28"/>
        </w:rPr>
        <w:t xml:space="preserve"> </w:t>
      </w:r>
      <w:r w:rsidR="00110177">
        <w:rPr>
          <w:sz w:val="28"/>
          <w:szCs w:val="28"/>
        </w:rPr>
        <w:t>в размещенн</w:t>
      </w:r>
      <w:r w:rsidR="00472DEF">
        <w:rPr>
          <w:sz w:val="28"/>
          <w:szCs w:val="28"/>
        </w:rPr>
        <w:t>ом</w:t>
      </w:r>
      <w:r w:rsidR="00110177">
        <w:rPr>
          <w:sz w:val="28"/>
          <w:szCs w:val="28"/>
        </w:rPr>
        <w:t xml:space="preserve"> разъяснени</w:t>
      </w:r>
      <w:r w:rsidR="00472DEF">
        <w:rPr>
          <w:sz w:val="28"/>
          <w:szCs w:val="28"/>
        </w:rPr>
        <w:t>и</w:t>
      </w:r>
      <w:r w:rsidR="0032039C">
        <w:rPr>
          <w:sz w:val="28"/>
          <w:szCs w:val="28"/>
        </w:rPr>
        <w:t xml:space="preserve"> </w:t>
      </w:r>
      <w:r w:rsidR="00110177" w:rsidRPr="00065598">
        <w:rPr>
          <w:b/>
          <w:sz w:val="28"/>
          <w:szCs w:val="28"/>
        </w:rPr>
        <w:t>не указан предмет запроса</w:t>
      </w:r>
      <w:r w:rsidRPr="00065598">
        <w:rPr>
          <w:b/>
          <w:sz w:val="28"/>
          <w:szCs w:val="28"/>
        </w:rPr>
        <w:t>,</w:t>
      </w:r>
      <w:r w:rsidRPr="00091983">
        <w:rPr>
          <w:sz w:val="28"/>
          <w:szCs w:val="28"/>
        </w:rPr>
        <w:t xml:space="preserve"> что нарушает положение части 5 статьи 42 Закона о контрактной системе и содержат признаки состава административного правонарушения, предусмотренного частью </w:t>
      </w:r>
      <w:r w:rsidR="00472DEF">
        <w:rPr>
          <w:sz w:val="28"/>
          <w:szCs w:val="28"/>
        </w:rPr>
        <w:t>5</w:t>
      </w:r>
      <w:r w:rsidRPr="00091983">
        <w:rPr>
          <w:sz w:val="28"/>
          <w:szCs w:val="28"/>
        </w:rPr>
        <w:t xml:space="preserve"> статьи 7.30</w:t>
      </w:r>
      <w:r w:rsidR="00472DEF">
        <w:rPr>
          <w:sz w:val="28"/>
          <w:szCs w:val="28"/>
        </w:rPr>
        <w:t>.1</w:t>
      </w:r>
      <w:r w:rsidRPr="00091983">
        <w:rPr>
          <w:sz w:val="28"/>
          <w:szCs w:val="28"/>
        </w:rPr>
        <w:t xml:space="preserve"> Кодекса Российской Федерации об административных правонарушениях. </w:t>
      </w:r>
    </w:p>
    <w:p w14:paraId="46771232" w14:textId="645C50F2" w:rsidR="005C63E0" w:rsidRDefault="00091983" w:rsidP="00AB4C88">
      <w:pPr>
        <w:pStyle w:val="parametervalue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091983">
        <w:rPr>
          <w:sz w:val="28"/>
          <w:szCs w:val="28"/>
        </w:rPr>
        <w:t xml:space="preserve">    В соответствии с положениями Закона о контрактной системе, в случаях если при рассмотрении жалобы или проведения внеплановой проверки выявлены нарушения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нужд, Комиссия выдает предписание об устранении допущенных нарушений. Комиссия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системе, которые не повлияли или не могли повлиять на результаты определения поставщика (подрядчика, исполнителя).</w:t>
      </w:r>
    </w:p>
    <w:p w14:paraId="4278A093" w14:textId="78419059" w:rsidR="00091983" w:rsidRPr="00D502D6" w:rsidRDefault="0032039C" w:rsidP="00AB4C88">
      <w:pPr>
        <w:pStyle w:val="parametervalue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65D81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Комиссия Псковского УФАС России приходит к выводам о необходимости выдачи обязательного для исполнения предписания об устранении нарушений, допущенных Комиссией заказчика при подведении итогов аукциона.</w:t>
      </w:r>
    </w:p>
    <w:p w14:paraId="2B2A7D1C" w14:textId="50167527" w:rsidR="006E77B5" w:rsidRPr="003B5AE3" w:rsidRDefault="00851A1E" w:rsidP="00AB4C88">
      <w:pPr>
        <w:pStyle w:val="parametervalue"/>
        <w:widowControl w:val="0"/>
        <w:spacing w:before="0" w:beforeAutospacing="0" w:after="0" w:afterAutospacing="0"/>
        <w:jc w:val="both"/>
        <w:rPr>
          <w:rStyle w:val="blk"/>
          <w:sz w:val="28"/>
          <w:szCs w:val="28"/>
        </w:rPr>
      </w:pPr>
      <w:r>
        <w:rPr>
          <w:sz w:val="28"/>
          <w:szCs w:val="28"/>
        </w:rPr>
        <w:t xml:space="preserve">  </w:t>
      </w:r>
      <w:r w:rsidR="00665D81">
        <w:rPr>
          <w:sz w:val="28"/>
          <w:szCs w:val="28"/>
        </w:rPr>
        <w:t xml:space="preserve">  </w:t>
      </w:r>
      <w:r w:rsidR="00C30BDE" w:rsidRPr="00C30BDE">
        <w:rPr>
          <w:sz w:val="28"/>
          <w:szCs w:val="28"/>
        </w:rPr>
        <w:t xml:space="preserve"> </w:t>
      </w:r>
      <w:r w:rsidR="00431F07" w:rsidRPr="003B5AE3">
        <w:rPr>
          <w:rStyle w:val="blk"/>
          <w:sz w:val="28"/>
          <w:szCs w:val="28"/>
        </w:rPr>
        <w:t>В</w:t>
      </w:r>
      <w:r w:rsidR="00276761" w:rsidRPr="003B5AE3">
        <w:rPr>
          <w:rStyle w:val="blk"/>
          <w:sz w:val="28"/>
          <w:szCs w:val="28"/>
        </w:rPr>
        <w:t xml:space="preserve"> результате рассмотрения существа жалобы и проведения внеплановой проверки, руководствуясь частями 3, 15, 22 статьи 99, частью 8 статьи 106 Закона о контрактной системе, Комиссия Псковского УФАС России</w:t>
      </w:r>
    </w:p>
    <w:p w14:paraId="180E5B63" w14:textId="77777777" w:rsidR="00324A31" w:rsidRPr="003B5AE3" w:rsidRDefault="00324A31" w:rsidP="00AB4C88">
      <w:pPr>
        <w:pStyle w:val="parametervalue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14:paraId="79D4B1FD" w14:textId="77777777" w:rsidR="00350227" w:rsidRPr="003B5AE3" w:rsidRDefault="00276761" w:rsidP="00AB4C88">
      <w:pPr>
        <w:widowControl w:val="0"/>
        <w:shd w:val="clear" w:color="auto" w:fill="FFFFFF"/>
        <w:tabs>
          <w:tab w:val="left" w:pos="941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5AE3">
        <w:rPr>
          <w:rFonts w:ascii="Times New Roman" w:eastAsia="Times New Roman" w:hAnsi="Times New Roman"/>
          <w:b/>
          <w:sz w:val="28"/>
          <w:szCs w:val="28"/>
          <w:lang w:eastAsia="ru-RU"/>
        </w:rPr>
        <w:t>РЕШИЛА:</w:t>
      </w:r>
    </w:p>
    <w:p w14:paraId="6FBD2C9F" w14:textId="4B1DEA02" w:rsidR="00F76F7E" w:rsidRPr="003B5AE3" w:rsidRDefault="00F76F7E" w:rsidP="00AB4C88">
      <w:pPr>
        <w:widowControl w:val="0"/>
        <w:shd w:val="clear" w:color="auto" w:fill="FFFFFF"/>
        <w:tabs>
          <w:tab w:val="left" w:pos="941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4162648A" w14:textId="1A98FE36" w:rsidR="007F3870" w:rsidRDefault="00407D84" w:rsidP="00AB4C88">
      <w:pPr>
        <w:pStyle w:val="a9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91983">
        <w:rPr>
          <w:rFonts w:ascii="Times New Roman" w:hAnsi="Times New Roman"/>
          <w:sz w:val="28"/>
          <w:szCs w:val="28"/>
          <w:lang w:eastAsia="ru-RU"/>
        </w:rPr>
        <w:t xml:space="preserve">Признать жалобу </w:t>
      </w:r>
      <w:r w:rsidR="002020B7" w:rsidRPr="002020B7">
        <w:rPr>
          <w:rFonts w:ascii="Times New Roman" w:hAnsi="Times New Roman"/>
          <w:sz w:val="28"/>
          <w:szCs w:val="28"/>
          <w:lang w:eastAsia="ru-RU"/>
        </w:rPr>
        <w:t>Общества с ограниченной ответственностью «</w:t>
      </w:r>
      <w:proofErr w:type="spellStart"/>
      <w:r w:rsidR="002020B7" w:rsidRPr="002020B7">
        <w:rPr>
          <w:rFonts w:ascii="Times New Roman" w:hAnsi="Times New Roman"/>
          <w:sz w:val="28"/>
          <w:szCs w:val="28"/>
          <w:lang w:eastAsia="ru-RU"/>
        </w:rPr>
        <w:t>Металпромгражданстрой</w:t>
      </w:r>
      <w:proofErr w:type="spellEnd"/>
      <w:r w:rsidR="002020B7" w:rsidRPr="002020B7">
        <w:rPr>
          <w:rFonts w:ascii="Times New Roman" w:hAnsi="Times New Roman"/>
          <w:sz w:val="28"/>
          <w:szCs w:val="28"/>
          <w:lang w:eastAsia="ru-RU"/>
        </w:rPr>
        <w:t>»</w:t>
      </w:r>
      <w:r w:rsidR="002020B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645FC" w:rsidRPr="00091983">
        <w:rPr>
          <w:rFonts w:ascii="Times New Roman" w:hAnsi="Times New Roman"/>
          <w:sz w:val="28"/>
          <w:szCs w:val="28"/>
          <w:lang w:eastAsia="ru-RU"/>
        </w:rPr>
        <w:t>обоснованной.</w:t>
      </w:r>
    </w:p>
    <w:p w14:paraId="5A3913F6" w14:textId="312B0E1E" w:rsidR="00091983" w:rsidRDefault="00091983" w:rsidP="00AB4C88">
      <w:pPr>
        <w:pStyle w:val="a9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Установить в действиях Заказчика</w:t>
      </w:r>
      <w:r w:rsidR="00835949">
        <w:rPr>
          <w:rFonts w:ascii="Times New Roman" w:hAnsi="Times New Roman"/>
          <w:sz w:val="28"/>
          <w:szCs w:val="28"/>
          <w:lang w:eastAsia="ru-RU"/>
        </w:rPr>
        <w:t xml:space="preserve"> и комиссии Заказчика</w:t>
      </w:r>
      <w:r>
        <w:rPr>
          <w:rFonts w:ascii="Times New Roman" w:hAnsi="Times New Roman"/>
          <w:sz w:val="28"/>
          <w:szCs w:val="28"/>
          <w:lang w:eastAsia="ru-RU"/>
        </w:rPr>
        <w:t xml:space="preserve"> нарушение </w:t>
      </w:r>
      <w:proofErr w:type="spellStart"/>
      <w:r w:rsidR="00723D03">
        <w:rPr>
          <w:rFonts w:ascii="Times New Roman" w:hAnsi="Times New Roman"/>
          <w:sz w:val="28"/>
          <w:szCs w:val="28"/>
          <w:lang w:eastAsia="ru-RU"/>
        </w:rPr>
        <w:t>п.п</w:t>
      </w:r>
      <w:proofErr w:type="spellEnd"/>
      <w:r w:rsidR="00723D03">
        <w:rPr>
          <w:rFonts w:ascii="Times New Roman" w:hAnsi="Times New Roman"/>
          <w:sz w:val="28"/>
          <w:szCs w:val="28"/>
          <w:lang w:eastAsia="ru-RU"/>
        </w:rPr>
        <w:t>. «а» п.1 ч.5 ст.49 и ч.5 ст.42</w:t>
      </w:r>
      <w:r>
        <w:rPr>
          <w:rFonts w:ascii="Times New Roman" w:hAnsi="Times New Roman"/>
          <w:sz w:val="28"/>
          <w:szCs w:val="28"/>
          <w:lang w:eastAsia="ru-RU"/>
        </w:rPr>
        <w:t xml:space="preserve"> Закона о контрактной системе.</w:t>
      </w:r>
    </w:p>
    <w:p w14:paraId="2C51584E" w14:textId="7DEAA5E1" w:rsidR="00091983" w:rsidRPr="00665D81" w:rsidRDefault="00091983" w:rsidP="00AB4C88">
      <w:pPr>
        <w:pStyle w:val="a9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Выдать Заказчику обязательное для исполнения </w:t>
      </w:r>
      <w:r w:rsidR="0032039C">
        <w:rPr>
          <w:rFonts w:ascii="Times New Roman" w:hAnsi="Times New Roman"/>
          <w:sz w:val="28"/>
          <w:szCs w:val="28"/>
          <w:lang w:eastAsia="ru-RU"/>
        </w:rPr>
        <w:t>предписание</w:t>
      </w:r>
      <w:r w:rsidR="00665D81">
        <w:rPr>
          <w:rFonts w:ascii="Times New Roman" w:hAnsi="Times New Roman"/>
          <w:sz w:val="28"/>
          <w:szCs w:val="28"/>
          <w:lang w:eastAsia="ru-RU"/>
        </w:rPr>
        <w:t xml:space="preserve"> об отмене </w:t>
      </w:r>
      <w:r w:rsidR="00665D81" w:rsidRPr="00665D81">
        <w:rPr>
          <w:rFonts w:ascii="Times New Roman" w:hAnsi="Times New Roman"/>
          <w:sz w:val="28"/>
          <w:szCs w:val="28"/>
          <w:lang w:eastAsia="ru-RU"/>
        </w:rPr>
        <w:t>протокол</w:t>
      </w:r>
      <w:r w:rsidR="00665D81">
        <w:rPr>
          <w:rFonts w:ascii="Times New Roman" w:hAnsi="Times New Roman"/>
          <w:sz w:val="28"/>
          <w:szCs w:val="28"/>
          <w:lang w:eastAsia="ru-RU"/>
        </w:rPr>
        <w:t>а</w:t>
      </w:r>
      <w:r w:rsidR="00665D81" w:rsidRPr="00665D81">
        <w:rPr>
          <w:rFonts w:ascii="Times New Roman" w:hAnsi="Times New Roman"/>
          <w:sz w:val="28"/>
          <w:szCs w:val="28"/>
          <w:lang w:eastAsia="ru-RU"/>
        </w:rPr>
        <w:t xml:space="preserve"> подведения итогов определения поставщика (подрядчика, исполнителя) от </w:t>
      </w:r>
      <w:r w:rsidR="00472DEF">
        <w:rPr>
          <w:rFonts w:ascii="Times New Roman" w:hAnsi="Times New Roman"/>
          <w:sz w:val="28"/>
          <w:szCs w:val="28"/>
          <w:lang w:eastAsia="ru-RU"/>
        </w:rPr>
        <w:t>22</w:t>
      </w:r>
      <w:r w:rsidR="00665D81" w:rsidRPr="00665D81">
        <w:rPr>
          <w:rFonts w:ascii="Times New Roman" w:hAnsi="Times New Roman"/>
          <w:sz w:val="28"/>
          <w:szCs w:val="28"/>
          <w:lang w:eastAsia="ru-RU"/>
        </w:rPr>
        <w:t>.0</w:t>
      </w:r>
      <w:r w:rsidR="00472DEF">
        <w:rPr>
          <w:rFonts w:ascii="Times New Roman" w:hAnsi="Times New Roman"/>
          <w:sz w:val="28"/>
          <w:szCs w:val="28"/>
          <w:lang w:eastAsia="ru-RU"/>
        </w:rPr>
        <w:t>8</w:t>
      </w:r>
      <w:r w:rsidR="00665D81" w:rsidRPr="00665D81">
        <w:rPr>
          <w:rFonts w:ascii="Times New Roman" w:hAnsi="Times New Roman"/>
          <w:sz w:val="28"/>
          <w:szCs w:val="28"/>
          <w:lang w:eastAsia="ru-RU"/>
        </w:rPr>
        <w:t>.2025 №</w:t>
      </w:r>
      <w:r w:rsidR="00665D8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65D81" w:rsidRPr="00665D81">
        <w:rPr>
          <w:rFonts w:ascii="Times New Roman" w:hAnsi="Times New Roman"/>
          <w:sz w:val="28"/>
          <w:szCs w:val="28"/>
          <w:lang w:eastAsia="ru-RU"/>
        </w:rPr>
        <w:t>ИЭА1</w:t>
      </w:r>
      <w:r w:rsidR="00665D81">
        <w:rPr>
          <w:rFonts w:ascii="Times New Roman" w:hAnsi="Times New Roman"/>
          <w:sz w:val="28"/>
          <w:szCs w:val="28"/>
          <w:lang w:eastAsia="ru-RU"/>
        </w:rPr>
        <w:t xml:space="preserve"> и рассмотрения заявк</w:t>
      </w:r>
      <w:r w:rsidR="00472DEF">
        <w:rPr>
          <w:rFonts w:ascii="Times New Roman" w:hAnsi="Times New Roman"/>
          <w:sz w:val="28"/>
          <w:szCs w:val="28"/>
          <w:lang w:eastAsia="ru-RU"/>
        </w:rPr>
        <w:t>и</w:t>
      </w:r>
      <w:r w:rsidR="00665D81">
        <w:rPr>
          <w:rFonts w:ascii="Times New Roman" w:hAnsi="Times New Roman"/>
          <w:sz w:val="28"/>
          <w:szCs w:val="28"/>
          <w:lang w:eastAsia="ru-RU"/>
        </w:rPr>
        <w:t xml:space="preserve"> участник</w:t>
      </w:r>
      <w:r w:rsidR="00472DEF">
        <w:rPr>
          <w:rFonts w:ascii="Times New Roman" w:hAnsi="Times New Roman"/>
          <w:sz w:val="28"/>
          <w:szCs w:val="28"/>
          <w:lang w:eastAsia="ru-RU"/>
        </w:rPr>
        <w:t>а</w:t>
      </w:r>
      <w:r w:rsidR="00665D81">
        <w:rPr>
          <w:rFonts w:ascii="Times New Roman" w:hAnsi="Times New Roman"/>
          <w:sz w:val="28"/>
          <w:szCs w:val="28"/>
          <w:lang w:eastAsia="ru-RU"/>
        </w:rPr>
        <w:t xml:space="preserve"> закупки повторно, с учетом требований Закона о контрактной системе. </w:t>
      </w:r>
    </w:p>
    <w:p w14:paraId="4E2216FA" w14:textId="0940EE9A" w:rsidR="00110177" w:rsidRPr="00110177" w:rsidRDefault="00110177" w:rsidP="00AB4C88">
      <w:pPr>
        <w:pStyle w:val="a9"/>
        <w:widowControl w:val="0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10177">
        <w:rPr>
          <w:rFonts w:ascii="Times New Roman" w:hAnsi="Times New Roman"/>
          <w:sz w:val="28"/>
          <w:szCs w:val="28"/>
          <w:lang w:eastAsia="ru-RU"/>
        </w:rPr>
        <w:t>Материалы дела передать уполномоченному сотруднику Псковского УФАС России для проведения административн</w:t>
      </w:r>
      <w:r w:rsidR="00665D81">
        <w:rPr>
          <w:rFonts w:ascii="Times New Roman" w:hAnsi="Times New Roman"/>
          <w:sz w:val="28"/>
          <w:szCs w:val="28"/>
          <w:lang w:eastAsia="ru-RU"/>
        </w:rPr>
        <w:t>ых</w:t>
      </w:r>
      <w:r w:rsidRPr="00110177">
        <w:rPr>
          <w:rFonts w:ascii="Times New Roman" w:hAnsi="Times New Roman"/>
          <w:sz w:val="28"/>
          <w:szCs w:val="28"/>
          <w:lang w:eastAsia="ru-RU"/>
        </w:rPr>
        <w:t xml:space="preserve"> расследовани</w:t>
      </w:r>
      <w:r w:rsidR="00665D81">
        <w:rPr>
          <w:rFonts w:ascii="Times New Roman" w:hAnsi="Times New Roman"/>
          <w:sz w:val="28"/>
          <w:szCs w:val="28"/>
          <w:lang w:eastAsia="ru-RU"/>
        </w:rPr>
        <w:t>й</w:t>
      </w:r>
      <w:r w:rsidRPr="00110177">
        <w:rPr>
          <w:rFonts w:ascii="Times New Roman" w:hAnsi="Times New Roman"/>
          <w:sz w:val="28"/>
          <w:szCs w:val="28"/>
          <w:lang w:eastAsia="ru-RU"/>
        </w:rPr>
        <w:t xml:space="preserve"> в отношении виновн</w:t>
      </w:r>
      <w:r w:rsidR="00665D81">
        <w:rPr>
          <w:rFonts w:ascii="Times New Roman" w:hAnsi="Times New Roman"/>
          <w:sz w:val="28"/>
          <w:szCs w:val="28"/>
          <w:lang w:eastAsia="ru-RU"/>
        </w:rPr>
        <w:t>ых</w:t>
      </w:r>
      <w:r w:rsidRPr="00110177">
        <w:rPr>
          <w:rFonts w:ascii="Times New Roman" w:hAnsi="Times New Roman"/>
          <w:sz w:val="28"/>
          <w:szCs w:val="28"/>
          <w:lang w:eastAsia="ru-RU"/>
        </w:rPr>
        <w:t xml:space="preserve"> должностн</w:t>
      </w:r>
      <w:r w:rsidR="00665D81">
        <w:rPr>
          <w:rFonts w:ascii="Times New Roman" w:hAnsi="Times New Roman"/>
          <w:sz w:val="28"/>
          <w:szCs w:val="28"/>
          <w:lang w:eastAsia="ru-RU"/>
        </w:rPr>
        <w:t>ых</w:t>
      </w:r>
      <w:r w:rsidRPr="00110177">
        <w:rPr>
          <w:rFonts w:ascii="Times New Roman" w:hAnsi="Times New Roman"/>
          <w:sz w:val="28"/>
          <w:szCs w:val="28"/>
          <w:lang w:eastAsia="ru-RU"/>
        </w:rPr>
        <w:t xml:space="preserve"> лиц Заказчика. </w:t>
      </w:r>
    </w:p>
    <w:p w14:paraId="5A6B18B7" w14:textId="77777777" w:rsidR="00110177" w:rsidRPr="00110177" w:rsidRDefault="00110177" w:rsidP="00AB4C88">
      <w:pPr>
        <w:widowControl w:val="0"/>
        <w:autoSpaceDE w:val="0"/>
        <w:autoSpaceDN w:val="0"/>
        <w:adjustRightInd w:val="0"/>
        <w:spacing w:after="0" w:line="240" w:lineRule="auto"/>
        <w:ind w:left="555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76B7EACE" w14:textId="77777777" w:rsidR="007F3870" w:rsidRPr="003B5AE3" w:rsidRDefault="007F3870" w:rsidP="00AB4C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08B7D787" w14:textId="77777777" w:rsidR="00276761" w:rsidRPr="003B5AE3" w:rsidRDefault="0045348A" w:rsidP="00AB4C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3B5AE3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lastRenderedPageBreak/>
        <w:t xml:space="preserve">             </w:t>
      </w:r>
      <w:r w:rsidR="00276761" w:rsidRPr="003B5AE3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14:paraId="0FD3FEBB" w14:textId="77777777" w:rsidR="00982A53" w:rsidRPr="003B5AE3" w:rsidRDefault="00982A53" w:rsidP="00AB4C88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</w:p>
    <w:tbl>
      <w:tblPr>
        <w:tblW w:w="10031" w:type="dxa"/>
        <w:tblLook w:val="00A0" w:firstRow="1" w:lastRow="0" w:firstColumn="1" w:lastColumn="0" w:noHBand="0" w:noVBand="0"/>
      </w:tblPr>
      <w:tblGrid>
        <w:gridCol w:w="7423"/>
        <w:gridCol w:w="2608"/>
      </w:tblGrid>
      <w:tr w:rsidR="00B36CB5" w:rsidRPr="003B5AE3" w14:paraId="130B981C" w14:textId="77777777" w:rsidTr="00407D84">
        <w:tc>
          <w:tcPr>
            <w:tcW w:w="7423" w:type="dxa"/>
          </w:tcPr>
          <w:p w14:paraId="3130F8C5" w14:textId="69730BC4" w:rsidR="00B36CB5" w:rsidRPr="003B5AE3" w:rsidRDefault="00B36CB5" w:rsidP="00AB4C8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08" w:type="dxa"/>
          </w:tcPr>
          <w:p w14:paraId="3EC47D66" w14:textId="70578AC1" w:rsidR="00B36CB5" w:rsidRPr="003B5AE3" w:rsidRDefault="00B36CB5" w:rsidP="00AB4C8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36CB5" w:rsidRPr="003B5AE3" w14:paraId="71CD1ADC" w14:textId="77777777" w:rsidTr="000B2FFA">
        <w:tc>
          <w:tcPr>
            <w:tcW w:w="7423" w:type="dxa"/>
          </w:tcPr>
          <w:p w14:paraId="5FDDE0DA" w14:textId="30D46710" w:rsidR="00B36CB5" w:rsidRPr="003B5AE3" w:rsidRDefault="00B36CB5" w:rsidP="00AB4C8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08" w:type="dxa"/>
          </w:tcPr>
          <w:p w14:paraId="4D8B3DC2" w14:textId="7D974F91" w:rsidR="00B36CB5" w:rsidRPr="003B5AE3" w:rsidRDefault="00B36CB5" w:rsidP="00AB4C8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36CB5" w:rsidRPr="003B5AE3" w14:paraId="19A81D31" w14:textId="77777777" w:rsidTr="000B2FFA">
        <w:trPr>
          <w:trHeight w:val="80"/>
        </w:trPr>
        <w:tc>
          <w:tcPr>
            <w:tcW w:w="7423" w:type="dxa"/>
          </w:tcPr>
          <w:p w14:paraId="648C4C87" w14:textId="77777777" w:rsidR="00B36CB5" w:rsidRPr="003B5AE3" w:rsidRDefault="00B36CB5" w:rsidP="00AB4C8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08" w:type="dxa"/>
          </w:tcPr>
          <w:p w14:paraId="7560B261" w14:textId="5F828E2D" w:rsidR="00B36CB5" w:rsidRPr="003B5AE3" w:rsidRDefault="00B36CB5" w:rsidP="00AB4C8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52E0179C" w14:textId="77777777" w:rsidR="00982A53" w:rsidRPr="00670598" w:rsidRDefault="00982A53" w:rsidP="00AB4C88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</w:p>
    <w:sectPr w:rsidR="00982A53" w:rsidRPr="00670598" w:rsidSect="00262743">
      <w:headerReference w:type="default" r:id="rId12"/>
      <w:foot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329D27" w14:textId="77777777" w:rsidR="00057554" w:rsidRDefault="00057554">
      <w:pPr>
        <w:spacing w:after="0" w:line="240" w:lineRule="auto"/>
      </w:pPr>
      <w:r>
        <w:separator/>
      </w:r>
    </w:p>
  </w:endnote>
  <w:endnote w:type="continuationSeparator" w:id="0">
    <w:p w14:paraId="594EFFE4" w14:textId="77777777" w:rsidR="00057554" w:rsidRDefault="00057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7CD50" w14:textId="77777777" w:rsidR="00141442" w:rsidRDefault="00141442">
    <w:pPr>
      <w:pStyle w:val="a6"/>
      <w:jc w:val="right"/>
    </w:pPr>
  </w:p>
  <w:p w14:paraId="666C5FDC" w14:textId="77777777" w:rsidR="00141442" w:rsidRDefault="0014144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A70CED" w14:textId="77777777" w:rsidR="00057554" w:rsidRDefault="00057554">
      <w:pPr>
        <w:spacing w:after="0" w:line="240" w:lineRule="auto"/>
      </w:pPr>
      <w:r>
        <w:separator/>
      </w:r>
    </w:p>
  </w:footnote>
  <w:footnote w:type="continuationSeparator" w:id="0">
    <w:p w14:paraId="4557C71A" w14:textId="77777777" w:rsidR="00057554" w:rsidRDefault="000575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57347292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37DD8961" w14:textId="61CE08A5" w:rsidR="00141442" w:rsidRPr="00B812B7" w:rsidRDefault="00141442">
        <w:pPr>
          <w:pStyle w:val="ac"/>
          <w:jc w:val="center"/>
          <w:rPr>
            <w:rFonts w:ascii="Times New Roman" w:hAnsi="Times New Roman"/>
          </w:rPr>
        </w:pPr>
        <w:r w:rsidRPr="00B812B7">
          <w:rPr>
            <w:rFonts w:ascii="Times New Roman" w:hAnsi="Times New Roman"/>
          </w:rPr>
          <w:fldChar w:fldCharType="begin"/>
        </w:r>
        <w:r w:rsidRPr="00B812B7">
          <w:rPr>
            <w:rFonts w:ascii="Times New Roman" w:hAnsi="Times New Roman"/>
          </w:rPr>
          <w:instrText>PAGE   \* MERGEFORMAT</w:instrText>
        </w:r>
        <w:r w:rsidRPr="00B812B7">
          <w:rPr>
            <w:rFonts w:ascii="Times New Roman" w:hAnsi="Times New Roman"/>
          </w:rPr>
          <w:fldChar w:fldCharType="separate"/>
        </w:r>
        <w:r w:rsidR="00E141AA">
          <w:rPr>
            <w:rFonts w:ascii="Times New Roman" w:hAnsi="Times New Roman"/>
            <w:noProof/>
          </w:rPr>
          <w:t>2</w:t>
        </w:r>
        <w:r w:rsidRPr="00B812B7">
          <w:rPr>
            <w:rFonts w:ascii="Times New Roman" w:hAnsi="Times New Roman"/>
          </w:rPr>
          <w:fldChar w:fldCharType="end"/>
        </w:r>
      </w:p>
    </w:sdtContent>
  </w:sdt>
  <w:p w14:paraId="48EC0EE7" w14:textId="77777777" w:rsidR="00141442" w:rsidRDefault="00141442">
    <w:pPr>
      <w:pStyle w:val="ac"/>
    </w:pPr>
  </w:p>
  <w:p w14:paraId="68F7E3F0" w14:textId="77777777" w:rsidR="00141442" w:rsidRDefault="00141442"/>
  <w:p w14:paraId="7C94BE2C" w14:textId="77777777" w:rsidR="00141442" w:rsidRDefault="0014144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007C"/>
    <w:multiLevelType w:val="hybridMultilevel"/>
    <w:tmpl w:val="2D6CF8E8"/>
    <w:lvl w:ilvl="0" w:tplc="3C3E95D8">
      <w:start w:val="1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" w15:restartNumberingAfterBreak="0">
    <w:nsid w:val="0987345C"/>
    <w:multiLevelType w:val="hybridMultilevel"/>
    <w:tmpl w:val="7428A5F2"/>
    <w:lvl w:ilvl="0" w:tplc="B20C28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4600D4"/>
    <w:multiLevelType w:val="hybridMultilevel"/>
    <w:tmpl w:val="9BF0C442"/>
    <w:lvl w:ilvl="0" w:tplc="574464B2">
      <w:start w:val="1"/>
      <w:numFmt w:val="decimal"/>
      <w:lvlText w:val="%1."/>
      <w:lvlJc w:val="left"/>
      <w:pPr>
        <w:ind w:left="1002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" w15:restartNumberingAfterBreak="0">
    <w:nsid w:val="0ECA1876"/>
    <w:multiLevelType w:val="hybridMultilevel"/>
    <w:tmpl w:val="E7068B6E"/>
    <w:lvl w:ilvl="0" w:tplc="E4BEF4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4" w15:restartNumberingAfterBreak="0">
    <w:nsid w:val="14AE7E18"/>
    <w:multiLevelType w:val="hybridMultilevel"/>
    <w:tmpl w:val="EA86D540"/>
    <w:lvl w:ilvl="0" w:tplc="17349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5A467A7"/>
    <w:multiLevelType w:val="hybridMultilevel"/>
    <w:tmpl w:val="75327E72"/>
    <w:lvl w:ilvl="0" w:tplc="38FA37B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BDC6C04"/>
    <w:multiLevelType w:val="hybridMultilevel"/>
    <w:tmpl w:val="4A143C92"/>
    <w:lvl w:ilvl="0" w:tplc="55D6572A">
      <w:start w:val="1"/>
      <w:numFmt w:val="decimal"/>
      <w:lvlText w:val="%1."/>
      <w:lvlJc w:val="left"/>
      <w:pPr>
        <w:ind w:left="99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 w15:restartNumberingAfterBreak="0">
    <w:nsid w:val="1D016060"/>
    <w:multiLevelType w:val="hybridMultilevel"/>
    <w:tmpl w:val="354AB208"/>
    <w:lvl w:ilvl="0" w:tplc="DE5CF73A">
      <w:start w:val="1"/>
      <w:numFmt w:val="decimal"/>
      <w:lvlText w:val="%1."/>
      <w:lvlJc w:val="left"/>
      <w:pPr>
        <w:ind w:left="10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7" w:hanging="360"/>
      </w:pPr>
    </w:lvl>
    <w:lvl w:ilvl="2" w:tplc="0419001B" w:tentative="1">
      <w:start w:val="1"/>
      <w:numFmt w:val="lowerRoman"/>
      <w:lvlText w:val="%3."/>
      <w:lvlJc w:val="right"/>
      <w:pPr>
        <w:ind w:left="2487" w:hanging="180"/>
      </w:pPr>
    </w:lvl>
    <w:lvl w:ilvl="3" w:tplc="0419000F" w:tentative="1">
      <w:start w:val="1"/>
      <w:numFmt w:val="decimal"/>
      <w:lvlText w:val="%4."/>
      <w:lvlJc w:val="left"/>
      <w:pPr>
        <w:ind w:left="3207" w:hanging="360"/>
      </w:pPr>
    </w:lvl>
    <w:lvl w:ilvl="4" w:tplc="04190019" w:tentative="1">
      <w:start w:val="1"/>
      <w:numFmt w:val="lowerLetter"/>
      <w:lvlText w:val="%5."/>
      <w:lvlJc w:val="left"/>
      <w:pPr>
        <w:ind w:left="3927" w:hanging="360"/>
      </w:pPr>
    </w:lvl>
    <w:lvl w:ilvl="5" w:tplc="0419001B" w:tentative="1">
      <w:start w:val="1"/>
      <w:numFmt w:val="lowerRoman"/>
      <w:lvlText w:val="%6."/>
      <w:lvlJc w:val="right"/>
      <w:pPr>
        <w:ind w:left="4647" w:hanging="180"/>
      </w:pPr>
    </w:lvl>
    <w:lvl w:ilvl="6" w:tplc="0419000F" w:tentative="1">
      <w:start w:val="1"/>
      <w:numFmt w:val="decimal"/>
      <w:lvlText w:val="%7."/>
      <w:lvlJc w:val="left"/>
      <w:pPr>
        <w:ind w:left="5367" w:hanging="360"/>
      </w:pPr>
    </w:lvl>
    <w:lvl w:ilvl="7" w:tplc="04190019" w:tentative="1">
      <w:start w:val="1"/>
      <w:numFmt w:val="lowerLetter"/>
      <w:lvlText w:val="%8."/>
      <w:lvlJc w:val="left"/>
      <w:pPr>
        <w:ind w:left="6087" w:hanging="360"/>
      </w:pPr>
    </w:lvl>
    <w:lvl w:ilvl="8" w:tplc="0419001B" w:tentative="1">
      <w:start w:val="1"/>
      <w:numFmt w:val="lowerRoman"/>
      <w:lvlText w:val="%9."/>
      <w:lvlJc w:val="right"/>
      <w:pPr>
        <w:ind w:left="6807" w:hanging="180"/>
      </w:pPr>
    </w:lvl>
  </w:abstractNum>
  <w:abstractNum w:abstractNumId="8" w15:restartNumberingAfterBreak="0">
    <w:nsid w:val="23D310BE"/>
    <w:multiLevelType w:val="hybridMultilevel"/>
    <w:tmpl w:val="6E6CC1C0"/>
    <w:lvl w:ilvl="0" w:tplc="DFB25662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9" w15:restartNumberingAfterBreak="0">
    <w:nsid w:val="25747E6B"/>
    <w:multiLevelType w:val="hybridMultilevel"/>
    <w:tmpl w:val="33B05388"/>
    <w:lvl w:ilvl="0" w:tplc="2A36E838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0" w15:restartNumberingAfterBreak="0">
    <w:nsid w:val="2A2218D7"/>
    <w:multiLevelType w:val="hybridMultilevel"/>
    <w:tmpl w:val="F23C6958"/>
    <w:lvl w:ilvl="0" w:tplc="67C8F43A">
      <w:start w:val="1"/>
      <w:numFmt w:val="decimal"/>
      <w:lvlText w:val="%1."/>
      <w:lvlJc w:val="left"/>
      <w:pPr>
        <w:ind w:left="12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4" w:hanging="360"/>
      </w:pPr>
    </w:lvl>
    <w:lvl w:ilvl="2" w:tplc="0419001B" w:tentative="1">
      <w:start w:val="1"/>
      <w:numFmt w:val="lowerRoman"/>
      <w:lvlText w:val="%3."/>
      <w:lvlJc w:val="right"/>
      <w:pPr>
        <w:ind w:left="2664" w:hanging="180"/>
      </w:pPr>
    </w:lvl>
    <w:lvl w:ilvl="3" w:tplc="0419000F" w:tentative="1">
      <w:start w:val="1"/>
      <w:numFmt w:val="decimal"/>
      <w:lvlText w:val="%4."/>
      <w:lvlJc w:val="left"/>
      <w:pPr>
        <w:ind w:left="3384" w:hanging="360"/>
      </w:pPr>
    </w:lvl>
    <w:lvl w:ilvl="4" w:tplc="04190019" w:tentative="1">
      <w:start w:val="1"/>
      <w:numFmt w:val="lowerLetter"/>
      <w:lvlText w:val="%5."/>
      <w:lvlJc w:val="left"/>
      <w:pPr>
        <w:ind w:left="4104" w:hanging="360"/>
      </w:pPr>
    </w:lvl>
    <w:lvl w:ilvl="5" w:tplc="0419001B" w:tentative="1">
      <w:start w:val="1"/>
      <w:numFmt w:val="lowerRoman"/>
      <w:lvlText w:val="%6."/>
      <w:lvlJc w:val="right"/>
      <w:pPr>
        <w:ind w:left="4824" w:hanging="180"/>
      </w:pPr>
    </w:lvl>
    <w:lvl w:ilvl="6" w:tplc="0419000F" w:tentative="1">
      <w:start w:val="1"/>
      <w:numFmt w:val="decimal"/>
      <w:lvlText w:val="%7."/>
      <w:lvlJc w:val="left"/>
      <w:pPr>
        <w:ind w:left="5544" w:hanging="360"/>
      </w:pPr>
    </w:lvl>
    <w:lvl w:ilvl="7" w:tplc="04190019" w:tentative="1">
      <w:start w:val="1"/>
      <w:numFmt w:val="lowerLetter"/>
      <w:lvlText w:val="%8."/>
      <w:lvlJc w:val="left"/>
      <w:pPr>
        <w:ind w:left="6264" w:hanging="360"/>
      </w:pPr>
    </w:lvl>
    <w:lvl w:ilvl="8" w:tplc="0419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11" w15:restartNumberingAfterBreak="0">
    <w:nsid w:val="2B1B57C0"/>
    <w:multiLevelType w:val="hybridMultilevel"/>
    <w:tmpl w:val="B87ABB1E"/>
    <w:lvl w:ilvl="0" w:tplc="E39438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BEA7289"/>
    <w:multiLevelType w:val="hybridMultilevel"/>
    <w:tmpl w:val="EBA0ED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EE4EC0"/>
    <w:multiLevelType w:val="hybridMultilevel"/>
    <w:tmpl w:val="54DCD9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0C46A6"/>
    <w:multiLevelType w:val="hybridMultilevel"/>
    <w:tmpl w:val="2ED04346"/>
    <w:lvl w:ilvl="0" w:tplc="738E8D24">
      <w:start w:val="1"/>
      <w:numFmt w:val="decimal"/>
      <w:lvlText w:val="%1."/>
      <w:lvlJc w:val="left"/>
      <w:pPr>
        <w:ind w:left="13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5" w15:restartNumberingAfterBreak="0">
    <w:nsid w:val="413854DC"/>
    <w:multiLevelType w:val="hybridMultilevel"/>
    <w:tmpl w:val="D6D084FC"/>
    <w:lvl w:ilvl="0" w:tplc="595CA3C2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6" w15:restartNumberingAfterBreak="0">
    <w:nsid w:val="48164602"/>
    <w:multiLevelType w:val="hybridMultilevel"/>
    <w:tmpl w:val="EAD0B19C"/>
    <w:lvl w:ilvl="0" w:tplc="5E5EB6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A77053F"/>
    <w:multiLevelType w:val="hybridMultilevel"/>
    <w:tmpl w:val="28603C6A"/>
    <w:lvl w:ilvl="0" w:tplc="0762B84E">
      <w:start w:val="1"/>
      <w:numFmt w:val="decimal"/>
      <w:lvlText w:val="%1."/>
      <w:lvlJc w:val="left"/>
      <w:pPr>
        <w:ind w:left="8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8" w15:restartNumberingAfterBreak="0">
    <w:nsid w:val="57784CFA"/>
    <w:multiLevelType w:val="hybridMultilevel"/>
    <w:tmpl w:val="4900EB72"/>
    <w:lvl w:ilvl="0" w:tplc="44B061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EB51962"/>
    <w:multiLevelType w:val="hybridMultilevel"/>
    <w:tmpl w:val="F7123814"/>
    <w:lvl w:ilvl="0" w:tplc="4962B0D2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0" w15:restartNumberingAfterBreak="0">
    <w:nsid w:val="6CD339F4"/>
    <w:multiLevelType w:val="hybridMultilevel"/>
    <w:tmpl w:val="B71AF6E2"/>
    <w:lvl w:ilvl="0" w:tplc="1ED68242">
      <w:start w:val="1"/>
      <w:numFmt w:val="decimal"/>
      <w:lvlText w:val="%1."/>
      <w:lvlJc w:val="left"/>
      <w:pPr>
        <w:ind w:left="12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1" w:hanging="360"/>
      </w:pPr>
    </w:lvl>
    <w:lvl w:ilvl="2" w:tplc="0419001B" w:tentative="1">
      <w:start w:val="1"/>
      <w:numFmt w:val="lowerRoman"/>
      <w:lvlText w:val="%3."/>
      <w:lvlJc w:val="right"/>
      <w:pPr>
        <w:ind w:left="2661" w:hanging="180"/>
      </w:pPr>
    </w:lvl>
    <w:lvl w:ilvl="3" w:tplc="0419000F" w:tentative="1">
      <w:start w:val="1"/>
      <w:numFmt w:val="decimal"/>
      <w:lvlText w:val="%4."/>
      <w:lvlJc w:val="left"/>
      <w:pPr>
        <w:ind w:left="3381" w:hanging="360"/>
      </w:pPr>
    </w:lvl>
    <w:lvl w:ilvl="4" w:tplc="04190019" w:tentative="1">
      <w:start w:val="1"/>
      <w:numFmt w:val="lowerLetter"/>
      <w:lvlText w:val="%5."/>
      <w:lvlJc w:val="left"/>
      <w:pPr>
        <w:ind w:left="4101" w:hanging="360"/>
      </w:pPr>
    </w:lvl>
    <w:lvl w:ilvl="5" w:tplc="0419001B" w:tentative="1">
      <w:start w:val="1"/>
      <w:numFmt w:val="lowerRoman"/>
      <w:lvlText w:val="%6."/>
      <w:lvlJc w:val="right"/>
      <w:pPr>
        <w:ind w:left="4821" w:hanging="180"/>
      </w:pPr>
    </w:lvl>
    <w:lvl w:ilvl="6" w:tplc="0419000F" w:tentative="1">
      <w:start w:val="1"/>
      <w:numFmt w:val="decimal"/>
      <w:lvlText w:val="%7."/>
      <w:lvlJc w:val="left"/>
      <w:pPr>
        <w:ind w:left="5541" w:hanging="360"/>
      </w:pPr>
    </w:lvl>
    <w:lvl w:ilvl="7" w:tplc="04190019" w:tentative="1">
      <w:start w:val="1"/>
      <w:numFmt w:val="lowerLetter"/>
      <w:lvlText w:val="%8."/>
      <w:lvlJc w:val="left"/>
      <w:pPr>
        <w:ind w:left="6261" w:hanging="360"/>
      </w:pPr>
    </w:lvl>
    <w:lvl w:ilvl="8" w:tplc="0419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21" w15:restartNumberingAfterBreak="0">
    <w:nsid w:val="6D05214B"/>
    <w:multiLevelType w:val="hybridMultilevel"/>
    <w:tmpl w:val="A93ABDFE"/>
    <w:lvl w:ilvl="0" w:tplc="03E2411E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2" w15:restartNumberingAfterBreak="0">
    <w:nsid w:val="76975E99"/>
    <w:multiLevelType w:val="hybridMultilevel"/>
    <w:tmpl w:val="68E47A2A"/>
    <w:lvl w:ilvl="0" w:tplc="8C2041A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3" w15:restartNumberingAfterBreak="0">
    <w:nsid w:val="7EB1302D"/>
    <w:multiLevelType w:val="hybridMultilevel"/>
    <w:tmpl w:val="59E03862"/>
    <w:lvl w:ilvl="0" w:tplc="B0CACF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7"/>
  </w:num>
  <w:num w:numId="2">
    <w:abstractNumId w:val="23"/>
  </w:num>
  <w:num w:numId="3">
    <w:abstractNumId w:val="2"/>
  </w:num>
  <w:num w:numId="4">
    <w:abstractNumId w:val="4"/>
  </w:num>
  <w:num w:numId="5">
    <w:abstractNumId w:val="12"/>
  </w:num>
  <w:num w:numId="6">
    <w:abstractNumId w:val="18"/>
  </w:num>
  <w:num w:numId="7">
    <w:abstractNumId w:val="13"/>
  </w:num>
  <w:num w:numId="8">
    <w:abstractNumId w:val="6"/>
  </w:num>
  <w:num w:numId="9">
    <w:abstractNumId w:val="21"/>
  </w:num>
  <w:num w:numId="10">
    <w:abstractNumId w:val="11"/>
  </w:num>
  <w:num w:numId="11">
    <w:abstractNumId w:val="0"/>
  </w:num>
  <w:num w:numId="12">
    <w:abstractNumId w:val="22"/>
  </w:num>
  <w:num w:numId="13">
    <w:abstractNumId w:val="5"/>
  </w:num>
  <w:num w:numId="14">
    <w:abstractNumId w:val="16"/>
  </w:num>
  <w:num w:numId="15">
    <w:abstractNumId w:val="7"/>
  </w:num>
  <w:num w:numId="16">
    <w:abstractNumId w:val="20"/>
  </w:num>
  <w:num w:numId="17">
    <w:abstractNumId w:val="9"/>
  </w:num>
  <w:num w:numId="18">
    <w:abstractNumId w:val="10"/>
  </w:num>
  <w:num w:numId="19">
    <w:abstractNumId w:val="3"/>
  </w:num>
  <w:num w:numId="20">
    <w:abstractNumId w:val="1"/>
  </w:num>
  <w:num w:numId="21">
    <w:abstractNumId w:val="15"/>
  </w:num>
  <w:num w:numId="22">
    <w:abstractNumId w:val="19"/>
  </w:num>
  <w:num w:numId="23">
    <w:abstractNumId w:val="14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111"/>
    <w:rsid w:val="0000319F"/>
    <w:rsid w:val="00004E9F"/>
    <w:rsid w:val="000050F8"/>
    <w:rsid w:val="000060CB"/>
    <w:rsid w:val="00006D3E"/>
    <w:rsid w:val="00012F88"/>
    <w:rsid w:val="00013F8D"/>
    <w:rsid w:val="00016594"/>
    <w:rsid w:val="0001792C"/>
    <w:rsid w:val="00021D89"/>
    <w:rsid w:val="0002259A"/>
    <w:rsid w:val="00023F41"/>
    <w:rsid w:val="00024593"/>
    <w:rsid w:val="00026A46"/>
    <w:rsid w:val="00034254"/>
    <w:rsid w:val="000424E1"/>
    <w:rsid w:val="00045B5F"/>
    <w:rsid w:val="0005304A"/>
    <w:rsid w:val="000547C3"/>
    <w:rsid w:val="00057554"/>
    <w:rsid w:val="00057E8D"/>
    <w:rsid w:val="000628AA"/>
    <w:rsid w:val="00065598"/>
    <w:rsid w:val="00072551"/>
    <w:rsid w:val="00073F9B"/>
    <w:rsid w:val="00077733"/>
    <w:rsid w:val="000777ED"/>
    <w:rsid w:val="000815F4"/>
    <w:rsid w:val="0008186E"/>
    <w:rsid w:val="00085307"/>
    <w:rsid w:val="000857E3"/>
    <w:rsid w:val="00086542"/>
    <w:rsid w:val="00086A49"/>
    <w:rsid w:val="00090435"/>
    <w:rsid w:val="00091983"/>
    <w:rsid w:val="00092FA5"/>
    <w:rsid w:val="000966A3"/>
    <w:rsid w:val="00096CA4"/>
    <w:rsid w:val="000A521E"/>
    <w:rsid w:val="000A78DE"/>
    <w:rsid w:val="000B065E"/>
    <w:rsid w:val="000B121B"/>
    <w:rsid w:val="000B2D9B"/>
    <w:rsid w:val="000B2FFA"/>
    <w:rsid w:val="000C0999"/>
    <w:rsid w:val="000C0AFA"/>
    <w:rsid w:val="000C2AC0"/>
    <w:rsid w:val="000C76CA"/>
    <w:rsid w:val="000D1FF0"/>
    <w:rsid w:val="000D6D19"/>
    <w:rsid w:val="000E1D29"/>
    <w:rsid w:val="000E30AB"/>
    <w:rsid w:val="000E4602"/>
    <w:rsid w:val="000E5A9C"/>
    <w:rsid w:val="000E72F8"/>
    <w:rsid w:val="000F272D"/>
    <w:rsid w:val="000F2D9B"/>
    <w:rsid w:val="000F4FD5"/>
    <w:rsid w:val="0010073B"/>
    <w:rsid w:val="00103CA8"/>
    <w:rsid w:val="00106A73"/>
    <w:rsid w:val="00107241"/>
    <w:rsid w:val="00110177"/>
    <w:rsid w:val="001101F4"/>
    <w:rsid w:val="00110935"/>
    <w:rsid w:val="00111701"/>
    <w:rsid w:val="0011249C"/>
    <w:rsid w:val="00112910"/>
    <w:rsid w:val="001154AA"/>
    <w:rsid w:val="00134957"/>
    <w:rsid w:val="001352BB"/>
    <w:rsid w:val="00136E72"/>
    <w:rsid w:val="00141442"/>
    <w:rsid w:val="001416E2"/>
    <w:rsid w:val="00142802"/>
    <w:rsid w:val="001431E1"/>
    <w:rsid w:val="00145153"/>
    <w:rsid w:val="00154EEA"/>
    <w:rsid w:val="00155125"/>
    <w:rsid w:val="00161232"/>
    <w:rsid w:val="00161796"/>
    <w:rsid w:val="00171234"/>
    <w:rsid w:val="00174269"/>
    <w:rsid w:val="00176732"/>
    <w:rsid w:val="0017731A"/>
    <w:rsid w:val="00177EA3"/>
    <w:rsid w:val="00184F95"/>
    <w:rsid w:val="00187F74"/>
    <w:rsid w:val="00197FD4"/>
    <w:rsid w:val="001A0E41"/>
    <w:rsid w:val="001A3647"/>
    <w:rsid w:val="001A4918"/>
    <w:rsid w:val="001A4EAF"/>
    <w:rsid w:val="001A722A"/>
    <w:rsid w:val="001A7A67"/>
    <w:rsid w:val="001B22C3"/>
    <w:rsid w:val="001B31DD"/>
    <w:rsid w:val="001B71E9"/>
    <w:rsid w:val="001C27CA"/>
    <w:rsid w:val="001D3EA5"/>
    <w:rsid w:val="001D5036"/>
    <w:rsid w:val="001D513E"/>
    <w:rsid w:val="001D5BDE"/>
    <w:rsid w:val="001D715C"/>
    <w:rsid w:val="001E1F0A"/>
    <w:rsid w:val="001E2F24"/>
    <w:rsid w:val="001E3782"/>
    <w:rsid w:val="001E57D5"/>
    <w:rsid w:val="001F6002"/>
    <w:rsid w:val="002000AE"/>
    <w:rsid w:val="00201DC5"/>
    <w:rsid w:val="002020B7"/>
    <w:rsid w:val="002021EB"/>
    <w:rsid w:val="0020379C"/>
    <w:rsid w:val="00230C28"/>
    <w:rsid w:val="00231983"/>
    <w:rsid w:val="00232B68"/>
    <w:rsid w:val="00235806"/>
    <w:rsid w:val="0023585B"/>
    <w:rsid w:val="00236E3E"/>
    <w:rsid w:val="002506BE"/>
    <w:rsid w:val="002538C1"/>
    <w:rsid w:val="00254467"/>
    <w:rsid w:val="002555B0"/>
    <w:rsid w:val="0025669D"/>
    <w:rsid w:val="00256F33"/>
    <w:rsid w:val="00262743"/>
    <w:rsid w:val="002651C2"/>
    <w:rsid w:val="00265567"/>
    <w:rsid w:val="002666CF"/>
    <w:rsid w:val="002703E5"/>
    <w:rsid w:val="00276761"/>
    <w:rsid w:val="00276E3A"/>
    <w:rsid w:val="00277701"/>
    <w:rsid w:val="0028708C"/>
    <w:rsid w:val="00287D57"/>
    <w:rsid w:val="00287FB6"/>
    <w:rsid w:val="002923A4"/>
    <w:rsid w:val="002923DB"/>
    <w:rsid w:val="00296073"/>
    <w:rsid w:val="00297129"/>
    <w:rsid w:val="002A11D0"/>
    <w:rsid w:val="002A5036"/>
    <w:rsid w:val="002A56F5"/>
    <w:rsid w:val="002A71AF"/>
    <w:rsid w:val="002B1F5F"/>
    <w:rsid w:val="002B42F6"/>
    <w:rsid w:val="002C0784"/>
    <w:rsid w:val="002C45AB"/>
    <w:rsid w:val="002C7309"/>
    <w:rsid w:val="002C764B"/>
    <w:rsid w:val="002E6C50"/>
    <w:rsid w:val="002E78AA"/>
    <w:rsid w:val="002F6042"/>
    <w:rsid w:val="002F7B24"/>
    <w:rsid w:val="003043EB"/>
    <w:rsid w:val="00305FBD"/>
    <w:rsid w:val="00310791"/>
    <w:rsid w:val="003128A8"/>
    <w:rsid w:val="0032039C"/>
    <w:rsid w:val="003214DD"/>
    <w:rsid w:val="00322A6E"/>
    <w:rsid w:val="00324A31"/>
    <w:rsid w:val="003254DC"/>
    <w:rsid w:val="0032619B"/>
    <w:rsid w:val="003266E0"/>
    <w:rsid w:val="0033072C"/>
    <w:rsid w:val="00331343"/>
    <w:rsid w:val="00333069"/>
    <w:rsid w:val="003351DA"/>
    <w:rsid w:val="0034174D"/>
    <w:rsid w:val="00343D3F"/>
    <w:rsid w:val="00346D96"/>
    <w:rsid w:val="00350227"/>
    <w:rsid w:val="00351BE2"/>
    <w:rsid w:val="00353819"/>
    <w:rsid w:val="00355CDA"/>
    <w:rsid w:val="00361822"/>
    <w:rsid w:val="00362418"/>
    <w:rsid w:val="00366431"/>
    <w:rsid w:val="00367C41"/>
    <w:rsid w:val="003720EC"/>
    <w:rsid w:val="00373E6C"/>
    <w:rsid w:val="00381BC9"/>
    <w:rsid w:val="00386D8F"/>
    <w:rsid w:val="00392C75"/>
    <w:rsid w:val="00392FCF"/>
    <w:rsid w:val="003931B5"/>
    <w:rsid w:val="00393556"/>
    <w:rsid w:val="003941A1"/>
    <w:rsid w:val="0039788A"/>
    <w:rsid w:val="003A0316"/>
    <w:rsid w:val="003A2B77"/>
    <w:rsid w:val="003A54FB"/>
    <w:rsid w:val="003B1BA3"/>
    <w:rsid w:val="003B3D4C"/>
    <w:rsid w:val="003B5911"/>
    <w:rsid w:val="003B5AE3"/>
    <w:rsid w:val="003C207C"/>
    <w:rsid w:val="003C6208"/>
    <w:rsid w:val="003C6EC6"/>
    <w:rsid w:val="003D59BE"/>
    <w:rsid w:val="003D64AC"/>
    <w:rsid w:val="003E2C37"/>
    <w:rsid w:val="003E4D3C"/>
    <w:rsid w:val="003E5937"/>
    <w:rsid w:val="003E6FF7"/>
    <w:rsid w:val="003F5AFC"/>
    <w:rsid w:val="004043C4"/>
    <w:rsid w:val="00407815"/>
    <w:rsid w:val="00407D84"/>
    <w:rsid w:val="004116B4"/>
    <w:rsid w:val="0041712A"/>
    <w:rsid w:val="00417A60"/>
    <w:rsid w:val="00420D81"/>
    <w:rsid w:val="004226B4"/>
    <w:rsid w:val="004239CC"/>
    <w:rsid w:val="004248D1"/>
    <w:rsid w:val="004309BE"/>
    <w:rsid w:val="00431F07"/>
    <w:rsid w:val="00431FF2"/>
    <w:rsid w:val="004325D6"/>
    <w:rsid w:val="0043560B"/>
    <w:rsid w:val="00447D75"/>
    <w:rsid w:val="0045348A"/>
    <w:rsid w:val="00454056"/>
    <w:rsid w:val="00455CDB"/>
    <w:rsid w:val="00464C30"/>
    <w:rsid w:val="00466F89"/>
    <w:rsid w:val="00467ECD"/>
    <w:rsid w:val="004707F5"/>
    <w:rsid w:val="00470CA2"/>
    <w:rsid w:val="00471089"/>
    <w:rsid w:val="00472DEF"/>
    <w:rsid w:val="0047544E"/>
    <w:rsid w:val="00476B71"/>
    <w:rsid w:val="00483C6E"/>
    <w:rsid w:val="0048439A"/>
    <w:rsid w:val="00485887"/>
    <w:rsid w:val="00486080"/>
    <w:rsid w:val="00486292"/>
    <w:rsid w:val="00490111"/>
    <w:rsid w:val="00491AAC"/>
    <w:rsid w:val="00494158"/>
    <w:rsid w:val="004A05A3"/>
    <w:rsid w:val="004A1952"/>
    <w:rsid w:val="004A20D1"/>
    <w:rsid w:val="004A6144"/>
    <w:rsid w:val="004B09F8"/>
    <w:rsid w:val="004B404D"/>
    <w:rsid w:val="004B62D2"/>
    <w:rsid w:val="004B7688"/>
    <w:rsid w:val="004C0D20"/>
    <w:rsid w:val="004C1440"/>
    <w:rsid w:val="004C2878"/>
    <w:rsid w:val="004C4B58"/>
    <w:rsid w:val="004C4F02"/>
    <w:rsid w:val="004D5EEB"/>
    <w:rsid w:val="004E3CD5"/>
    <w:rsid w:val="004F0D01"/>
    <w:rsid w:val="004F4B93"/>
    <w:rsid w:val="004F55D4"/>
    <w:rsid w:val="004F6AD5"/>
    <w:rsid w:val="004F7751"/>
    <w:rsid w:val="005046F4"/>
    <w:rsid w:val="00504C73"/>
    <w:rsid w:val="0050516D"/>
    <w:rsid w:val="00514922"/>
    <w:rsid w:val="00515E06"/>
    <w:rsid w:val="00520319"/>
    <w:rsid w:val="00521F1F"/>
    <w:rsid w:val="00522BEA"/>
    <w:rsid w:val="00522DAE"/>
    <w:rsid w:val="0052644F"/>
    <w:rsid w:val="00526972"/>
    <w:rsid w:val="00527BDE"/>
    <w:rsid w:val="005301C2"/>
    <w:rsid w:val="00531B0A"/>
    <w:rsid w:val="0053217F"/>
    <w:rsid w:val="00535BF6"/>
    <w:rsid w:val="005364C2"/>
    <w:rsid w:val="005402FF"/>
    <w:rsid w:val="00540EDD"/>
    <w:rsid w:val="005415FC"/>
    <w:rsid w:val="00542AE3"/>
    <w:rsid w:val="00546B57"/>
    <w:rsid w:val="00546F61"/>
    <w:rsid w:val="00551E19"/>
    <w:rsid w:val="005574BC"/>
    <w:rsid w:val="005574D4"/>
    <w:rsid w:val="0056216F"/>
    <w:rsid w:val="005662DE"/>
    <w:rsid w:val="00570B2C"/>
    <w:rsid w:val="00573CB2"/>
    <w:rsid w:val="00574022"/>
    <w:rsid w:val="00587601"/>
    <w:rsid w:val="00587BDA"/>
    <w:rsid w:val="00591077"/>
    <w:rsid w:val="00592823"/>
    <w:rsid w:val="00596689"/>
    <w:rsid w:val="005A1F09"/>
    <w:rsid w:val="005A2D5A"/>
    <w:rsid w:val="005B4301"/>
    <w:rsid w:val="005B4F7C"/>
    <w:rsid w:val="005B7E7B"/>
    <w:rsid w:val="005C5D61"/>
    <w:rsid w:val="005C63E0"/>
    <w:rsid w:val="005C6D1E"/>
    <w:rsid w:val="005C7DA3"/>
    <w:rsid w:val="005D4673"/>
    <w:rsid w:val="005D4991"/>
    <w:rsid w:val="005D50A3"/>
    <w:rsid w:val="005D6992"/>
    <w:rsid w:val="005E088B"/>
    <w:rsid w:val="005E13C0"/>
    <w:rsid w:val="005F04D1"/>
    <w:rsid w:val="005F41A8"/>
    <w:rsid w:val="005F7769"/>
    <w:rsid w:val="00600B08"/>
    <w:rsid w:val="0060520F"/>
    <w:rsid w:val="00607624"/>
    <w:rsid w:val="006127A5"/>
    <w:rsid w:val="00613489"/>
    <w:rsid w:val="00613906"/>
    <w:rsid w:val="006177EF"/>
    <w:rsid w:val="00617F0D"/>
    <w:rsid w:val="006255B4"/>
    <w:rsid w:val="00630471"/>
    <w:rsid w:val="00635033"/>
    <w:rsid w:val="00646928"/>
    <w:rsid w:val="006526A9"/>
    <w:rsid w:val="00656768"/>
    <w:rsid w:val="0066352E"/>
    <w:rsid w:val="00665D81"/>
    <w:rsid w:val="00670598"/>
    <w:rsid w:val="00670604"/>
    <w:rsid w:val="00671610"/>
    <w:rsid w:val="00672E30"/>
    <w:rsid w:val="00673CC8"/>
    <w:rsid w:val="00680A05"/>
    <w:rsid w:val="00680D6D"/>
    <w:rsid w:val="00683A78"/>
    <w:rsid w:val="0068682E"/>
    <w:rsid w:val="00687134"/>
    <w:rsid w:val="00692200"/>
    <w:rsid w:val="00696B4B"/>
    <w:rsid w:val="006974A6"/>
    <w:rsid w:val="006A2628"/>
    <w:rsid w:val="006A2FF6"/>
    <w:rsid w:val="006A3C85"/>
    <w:rsid w:val="006A6817"/>
    <w:rsid w:val="006B5911"/>
    <w:rsid w:val="006B6579"/>
    <w:rsid w:val="006B698C"/>
    <w:rsid w:val="006B7A10"/>
    <w:rsid w:val="006C2D3B"/>
    <w:rsid w:val="006C4BD3"/>
    <w:rsid w:val="006C592C"/>
    <w:rsid w:val="006C633F"/>
    <w:rsid w:val="006D13FE"/>
    <w:rsid w:val="006D2FCF"/>
    <w:rsid w:val="006D6542"/>
    <w:rsid w:val="006D749A"/>
    <w:rsid w:val="006E288B"/>
    <w:rsid w:val="006E3A47"/>
    <w:rsid w:val="006E41F6"/>
    <w:rsid w:val="006E77B5"/>
    <w:rsid w:val="006F32C2"/>
    <w:rsid w:val="006F3623"/>
    <w:rsid w:val="006F40F5"/>
    <w:rsid w:val="006F42E7"/>
    <w:rsid w:val="006F4D0E"/>
    <w:rsid w:val="006F4E78"/>
    <w:rsid w:val="00705178"/>
    <w:rsid w:val="00705A11"/>
    <w:rsid w:val="00705A86"/>
    <w:rsid w:val="007124D0"/>
    <w:rsid w:val="00712E01"/>
    <w:rsid w:val="007153C7"/>
    <w:rsid w:val="00715A3B"/>
    <w:rsid w:val="00716F7A"/>
    <w:rsid w:val="00721C47"/>
    <w:rsid w:val="00722454"/>
    <w:rsid w:val="00722F3C"/>
    <w:rsid w:val="00723CDD"/>
    <w:rsid w:val="00723D03"/>
    <w:rsid w:val="00723E38"/>
    <w:rsid w:val="00724535"/>
    <w:rsid w:val="0072662B"/>
    <w:rsid w:val="00726BAA"/>
    <w:rsid w:val="00731F46"/>
    <w:rsid w:val="0073393E"/>
    <w:rsid w:val="00734D29"/>
    <w:rsid w:val="007365E1"/>
    <w:rsid w:val="00740997"/>
    <w:rsid w:val="00745AF6"/>
    <w:rsid w:val="00750A8D"/>
    <w:rsid w:val="00753EDF"/>
    <w:rsid w:val="00754DFA"/>
    <w:rsid w:val="007564F2"/>
    <w:rsid w:val="00760903"/>
    <w:rsid w:val="00762902"/>
    <w:rsid w:val="00764545"/>
    <w:rsid w:val="0076671F"/>
    <w:rsid w:val="007679F7"/>
    <w:rsid w:val="00770790"/>
    <w:rsid w:val="00770D54"/>
    <w:rsid w:val="00774422"/>
    <w:rsid w:val="007756D8"/>
    <w:rsid w:val="00777F1C"/>
    <w:rsid w:val="00783086"/>
    <w:rsid w:val="00785C50"/>
    <w:rsid w:val="007904AC"/>
    <w:rsid w:val="00794B55"/>
    <w:rsid w:val="007A33F8"/>
    <w:rsid w:val="007A34BE"/>
    <w:rsid w:val="007B1017"/>
    <w:rsid w:val="007B1EBA"/>
    <w:rsid w:val="007C10BC"/>
    <w:rsid w:val="007C47BD"/>
    <w:rsid w:val="007C4F91"/>
    <w:rsid w:val="007D1626"/>
    <w:rsid w:val="007D4920"/>
    <w:rsid w:val="007D5BD8"/>
    <w:rsid w:val="007D7DD2"/>
    <w:rsid w:val="007E093D"/>
    <w:rsid w:val="007E4158"/>
    <w:rsid w:val="007F12BC"/>
    <w:rsid w:val="007F1F5D"/>
    <w:rsid w:val="007F2680"/>
    <w:rsid w:val="007F26E3"/>
    <w:rsid w:val="007F3537"/>
    <w:rsid w:val="007F3870"/>
    <w:rsid w:val="007F5F94"/>
    <w:rsid w:val="007F6803"/>
    <w:rsid w:val="007F6944"/>
    <w:rsid w:val="0080190C"/>
    <w:rsid w:val="00801FE1"/>
    <w:rsid w:val="008044E0"/>
    <w:rsid w:val="008050D1"/>
    <w:rsid w:val="00806C11"/>
    <w:rsid w:val="00806CFD"/>
    <w:rsid w:val="0081045F"/>
    <w:rsid w:val="008147BA"/>
    <w:rsid w:val="0081573B"/>
    <w:rsid w:val="00816873"/>
    <w:rsid w:val="00816CFE"/>
    <w:rsid w:val="00816D90"/>
    <w:rsid w:val="008209A3"/>
    <w:rsid w:val="0082136C"/>
    <w:rsid w:val="00825E20"/>
    <w:rsid w:val="00830409"/>
    <w:rsid w:val="00833347"/>
    <w:rsid w:val="00835949"/>
    <w:rsid w:val="008402BC"/>
    <w:rsid w:val="00842072"/>
    <w:rsid w:val="008463A3"/>
    <w:rsid w:val="00846EAC"/>
    <w:rsid w:val="00846FEE"/>
    <w:rsid w:val="008503D4"/>
    <w:rsid w:val="00851A1E"/>
    <w:rsid w:val="00851C19"/>
    <w:rsid w:val="00855721"/>
    <w:rsid w:val="008603DD"/>
    <w:rsid w:val="00863E1A"/>
    <w:rsid w:val="00864804"/>
    <w:rsid w:val="00866FA1"/>
    <w:rsid w:val="008752EB"/>
    <w:rsid w:val="00875A29"/>
    <w:rsid w:val="0087657F"/>
    <w:rsid w:val="00882043"/>
    <w:rsid w:val="008851F5"/>
    <w:rsid w:val="00886A9B"/>
    <w:rsid w:val="00886C7A"/>
    <w:rsid w:val="008909B7"/>
    <w:rsid w:val="00894A65"/>
    <w:rsid w:val="00895214"/>
    <w:rsid w:val="0089591E"/>
    <w:rsid w:val="00897B96"/>
    <w:rsid w:val="008A323C"/>
    <w:rsid w:val="008A34D8"/>
    <w:rsid w:val="008C2E6F"/>
    <w:rsid w:val="008C4767"/>
    <w:rsid w:val="008D0DFF"/>
    <w:rsid w:val="008D0FE4"/>
    <w:rsid w:val="008D7E64"/>
    <w:rsid w:val="008E093A"/>
    <w:rsid w:val="008E395D"/>
    <w:rsid w:val="008E4C18"/>
    <w:rsid w:val="008E775A"/>
    <w:rsid w:val="008F0A47"/>
    <w:rsid w:val="008F255B"/>
    <w:rsid w:val="008F5D22"/>
    <w:rsid w:val="00900A0A"/>
    <w:rsid w:val="009023BF"/>
    <w:rsid w:val="009061E8"/>
    <w:rsid w:val="009067A3"/>
    <w:rsid w:val="00911F22"/>
    <w:rsid w:val="00920782"/>
    <w:rsid w:val="00923756"/>
    <w:rsid w:val="00932D4A"/>
    <w:rsid w:val="00937F78"/>
    <w:rsid w:val="00942F0D"/>
    <w:rsid w:val="00943498"/>
    <w:rsid w:val="009455D7"/>
    <w:rsid w:val="009458CA"/>
    <w:rsid w:val="009512AC"/>
    <w:rsid w:val="00951A5B"/>
    <w:rsid w:val="00952B1A"/>
    <w:rsid w:val="009613F3"/>
    <w:rsid w:val="00961A68"/>
    <w:rsid w:val="0096484C"/>
    <w:rsid w:val="009659F0"/>
    <w:rsid w:val="009769C2"/>
    <w:rsid w:val="009776FA"/>
    <w:rsid w:val="009826A7"/>
    <w:rsid w:val="00982A53"/>
    <w:rsid w:val="00983119"/>
    <w:rsid w:val="00994DF1"/>
    <w:rsid w:val="009A0DB2"/>
    <w:rsid w:val="009A15F5"/>
    <w:rsid w:val="009A23B2"/>
    <w:rsid w:val="009A4021"/>
    <w:rsid w:val="009A56BD"/>
    <w:rsid w:val="009B5CA5"/>
    <w:rsid w:val="009B76FA"/>
    <w:rsid w:val="009C0777"/>
    <w:rsid w:val="009C2EB1"/>
    <w:rsid w:val="009C5757"/>
    <w:rsid w:val="009D2385"/>
    <w:rsid w:val="009D6F3A"/>
    <w:rsid w:val="009D71A6"/>
    <w:rsid w:val="009D746F"/>
    <w:rsid w:val="009D7C19"/>
    <w:rsid w:val="009D7DCF"/>
    <w:rsid w:val="009E363B"/>
    <w:rsid w:val="009E55E2"/>
    <w:rsid w:val="009E662E"/>
    <w:rsid w:val="009F0CAE"/>
    <w:rsid w:val="009F3324"/>
    <w:rsid w:val="009F564C"/>
    <w:rsid w:val="00A039BE"/>
    <w:rsid w:val="00A04BC1"/>
    <w:rsid w:val="00A05EAB"/>
    <w:rsid w:val="00A06C36"/>
    <w:rsid w:val="00A078AB"/>
    <w:rsid w:val="00A12E8F"/>
    <w:rsid w:val="00A14928"/>
    <w:rsid w:val="00A15B2F"/>
    <w:rsid w:val="00A2693B"/>
    <w:rsid w:val="00A320CE"/>
    <w:rsid w:val="00A32F0F"/>
    <w:rsid w:val="00A3577C"/>
    <w:rsid w:val="00A36A22"/>
    <w:rsid w:val="00A42E2D"/>
    <w:rsid w:val="00A44659"/>
    <w:rsid w:val="00A44C8F"/>
    <w:rsid w:val="00A50B1B"/>
    <w:rsid w:val="00A50EFD"/>
    <w:rsid w:val="00A51127"/>
    <w:rsid w:val="00A540EB"/>
    <w:rsid w:val="00A54ED1"/>
    <w:rsid w:val="00A55648"/>
    <w:rsid w:val="00A565D6"/>
    <w:rsid w:val="00A572F7"/>
    <w:rsid w:val="00A61429"/>
    <w:rsid w:val="00A61621"/>
    <w:rsid w:val="00A648C3"/>
    <w:rsid w:val="00A65094"/>
    <w:rsid w:val="00A66138"/>
    <w:rsid w:val="00A70910"/>
    <w:rsid w:val="00A72075"/>
    <w:rsid w:val="00A72EDF"/>
    <w:rsid w:val="00A813BD"/>
    <w:rsid w:val="00A81BC8"/>
    <w:rsid w:val="00A82C9A"/>
    <w:rsid w:val="00A848EC"/>
    <w:rsid w:val="00A84E63"/>
    <w:rsid w:val="00A936F1"/>
    <w:rsid w:val="00A95450"/>
    <w:rsid w:val="00AA00CB"/>
    <w:rsid w:val="00AA27E5"/>
    <w:rsid w:val="00AA4BDE"/>
    <w:rsid w:val="00AA4FBB"/>
    <w:rsid w:val="00AA652E"/>
    <w:rsid w:val="00AA6596"/>
    <w:rsid w:val="00AA7F02"/>
    <w:rsid w:val="00AB4C88"/>
    <w:rsid w:val="00AD23D5"/>
    <w:rsid w:val="00AD260A"/>
    <w:rsid w:val="00AE1DB2"/>
    <w:rsid w:val="00AE403C"/>
    <w:rsid w:val="00AE6262"/>
    <w:rsid w:val="00AE7063"/>
    <w:rsid w:val="00AF1162"/>
    <w:rsid w:val="00AF1C5D"/>
    <w:rsid w:val="00AF37B2"/>
    <w:rsid w:val="00AF5D88"/>
    <w:rsid w:val="00AF605D"/>
    <w:rsid w:val="00AF71C4"/>
    <w:rsid w:val="00AF7B64"/>
    <w:rsid w:val="00B03C1A"/>
    <w:rsid w:val="00B0403E"/>
    <w:rsid w:val="00B1110D"/>
    <w:rsid w:val="00B12DE1"/>
    <w:rsid w:val="00B13900"/>
    <w:rsid w:val="00B14911"/>
    <w:rsid w:val="00B23E27"/>
    <w:rsid w:val="00B27651"/>
    <w:rsid w:val="00B31D24"/>
    <w:rsid w:val="00B32BB6"/>
    <w:rsid w:val="00B330F6"/>
    <w:rsid w:val="00B35F51"/>
    <w:rsid w:val="00B36CB5"/>
    <w:rsid w:val="00B5363B"/>
    <w:rsid w:val="00B546AF"/>
    <w:rsid w:val="00B6124D"/>
    <w:rsid w:val="00B645FC"/>
    <w:rsid w:val="00B704D4"/>
    <w:rsid w:val="00B705C7"/>
    <w:rsid w:val="00B71DF0"/>
    <w:rsid w:val="00B74A95"/>
    <w:rsid w:val="00B74C79"/>
    <w:rsid w:val="00B74CC9"/>
    <w:rsid w:val="00B7767C"/>
    <w:rsid w:val="00B778ED"/>
    <w:rsid w:val="00B812B7"/>
    <w:rsid w:val="00B81E48"/>
    <w:rsid w:val="00B852E4"/>
    <w:rsid w:val="00B86C15"/>
    <w:rsid w:val="00B87B6B"/>
    <w:rsid w:val="00B90ADB"/>
    <w:rsid w:val="00B91D6F"/>
    <w:rsid w:val="00B95CAC"/>
    <w:rsid w:val="00BA008D"/>
    <w:rsid w:val="00BA0640"/>
    <w:rsid w:val="00BA3CD3"/>
    <w:rsid w:val="00BA5979"/>
    <w:rsid w:val="00BA70BD"/>
    <w:rsid w:val="00BB0478"/>
    <w:rsid w:val="00BC0115"/>
    <w:rsid w:val="00BC15CC"/>
    <w:rsid w:val="00BC2B7B"/>
    <w:rsid w:val="00BC44BC"/>
    <w:rsid w:val="00BD6C92"/>
    <w:rsid w:val="00BE017F"/>
    <w:rsid w:val="00BE6DFA"/>
    <w:rsid w:val="00BF2055"/>
    <w:rsid w:val="00BF25AA"/>
    <w:rsid w:val="00BF7BE9"/>
    <w:rsid w:val="00C0402A"/>
    <w:rsid w:val="00C041E7"/>
    <w:rsid w:val="00C1009E"/>
    <w:rsid w:val="00C1151A"/>
    <w:rsid w:val="00C12F92"/>
    <w:rsid w:val="00C13C48"/>
    <w:rsid w:val="00C141FA"/>
    <w:rsid w:val="00C147B7"/>
    <w:rsid w:val="00C15BC1"/>
    <w:rsid w:val="00C204AE"/>
    <w:rsid w:val="00C221BF"/>
    <w:rsid w:val="00C223EB"/>
    <w:rsid w:val="00C23BD7"/>
    <w:rsid w:val="00C23ECF"/>
    <w:rsid w:val="00C25F94"/>
    <w:rsid w:val="00C2636C"/>
    <w:rsid w:val="00C271C8"/>
    <w:rsid w:val="00C30BDE"/>
    <w:rsid w:val="00C32F05"/>
    <w:rsid w:val="00C401DA"/>
    <w:rsid w:val="00C4084C"/>
    <w:rsid w:val="00C44C68"/>
    <w:rsid w:val="00C450D8"/>
    <w:rsid w:val="00C456C6"/>
    <w:rsid w:val="00C509B1"/>
    <w:rsid w:val="00C5105A"/>
    <w:rsid w:val="00C57D0D"/>
    <w:rsid w:val="00C61C11"/>
    <w:rsid w:val="00C623BA"/>
    <w:rsid w:val="00C62929"/>
    <w:rsid w:val="00C65B9E"/>
    <w:rsid w:val="00C7049D"/>
    <w:rsid w:val="00C70E11"/>
    <w:rsid w:val="00C865D8"/>
    <w:rsid w:val="00C866E1"/>
    <w:rsid w:val="00C96191"/>
    <w:rsid w:val="00CA0963"/>
    <w:rsid w:val="00CA57FE"/>
    <w:rsid w:val="00CA71F6"/>
    <w:rsid w:val="00CB0DA7"/>
    <w:rsid w:val="00CB2F40"/>
    <w:rsid w:val="00CB3C53"/>
    <w:rsid w:val="00CB46C8"/>
    <w:rsid w:val="00CC4109"/>
    <w:rsid w:val="00CC5A12"/>
    <w:rsid w:val="00CC5A49"/>
    <w:rsid w:val="00CD2DD5"/>
    <w:rsid w:val="00CD35C8"/>
    <w:rsid w:val="00CD6F81"/>
    <w:rsid w:val="00CE12A6"/>
    <w:rsid w:val="00CE4000"/>
    <w:rsid w:val="00CE4BE2"/>
    <w:rsid w:val="00CE545F"/>
    <w:rsid w:val="00CE710B"/>
    <w:rsid w:val="00CF3B3F"/>
    <w:rsid w:val="00D00842"/>
    <w:rsid w:val="00D02BBE"/>
    <w:rsid w:val="00D04B1A"/>
    <w:rsid w:val="00D05260"/>
    <w:rsid w:val="00D16CF9"/>
    <w:rsid w:val="00D2151B"/>
    <w:rsid w:val="00D234E9"/>
    <w:rsid w:val="00D2705E"/>
    <w:rsid w:val="00D27D12"/>
    <w:rsid w:val="00D33714"/>
    <w:rsid w:val="00D41359"/>
    <w:rsid w:val="00D459BE"/>
    <w:rsid w:val="00D461D0"/>
    <w:rsid w:val="00D502D6"/>
    <w:rsid w:val="00D6159F"/>
    <w:rsid w:val="00D63A65"/>
    <w:rsid w:val="00D64803"/>
    <w:rsid w:val="00D67C2D"/>
    <w:rsid w:val="00D71813"/>
    <w:rsid w:val="00D73E00"/>
    <w:rsid w:val="00D74639"/>
    <w:rsid w:val="00D7467C"/>
    <w:rsid w:val="00D74AE8"/>
    <w:rsid w:val="00D75D82"/>
    <w:rsid w:val="00D80F32"/>
    <w:rsid w:val="00D82DBA"/>
    <w:rsid w:val="00D83419"/>
    <w:rsid w:val="00D93A04"/>
    <w:rsid w:val="00D94F36"/>
    <w:rsid w:val="00D965A3"/>
    <w:rsid w:val="00DA01EE"/>
    <w:rsid w:val="00DA2C3F"/>
    <w:rsid w:val="00DA38A3"/>
    <w:rsid w:val="00DA4B13"/>
    <w:rsid w:val="00DB1C09"/>
    <w:rsid w:val="00DB3A2F"/>
    <w:rsid w:val="00DC0FA8"/>
    <w:rsid w:val="00DD4589"/>
    <w:rsid w:val="00DD4D86"/>
    <w:rsid w:val="00DD5EF9"/>
    <w:rsid w:val="00DE6E49"/>
    <w:rsid w:val="00DF194E"/>
    <w:rsid w:val="00DF33DA"/>
    <w:rsid w:val="00DF3DD7"/>
    <w:rsid w:val="00DF5DA5"/>
    <w:rsid w:val="00E02F3C"/>
    <w:rsid w:val="00E0582A"/>
    <w:rsid w:val="00E112FE"/>
    <w:rsid w:val="00E14185"/>
    <w:rsid w:val="00E141AA"/>
    <w:rsid w:val="00E16F0B"/>
    <w:rsid w:val="00E22F7D"/>
    <w:rsid w:val="00E24710"/>
    <w:rsid w:val="00E32465"/>
    <w:rsid w:val="00E36B5F"/>
    <w:rsid w:val="00E375E4"/>
    <w:rsid w:val="00E469F3"/>
    <w:rsid w:val="00E513C9"/>
    <w:rsid w:val="00E521EF"/>
    <w:rsid w:val="00E5369F"/>
    <w:rsid w:val="00E54DA7"/>
    <w:rsid w:val="00E55891"/>
    <w:rsid w:val="00E55D77"/>
    <w:rsid w:val="00E56102"/>
    <w:rsid w:val="00E570BF"/>
    <w:rsid w:val="00E570D6"/>
    <w:rsid w:val="00E57B40"/>
    <w:rsid w:val="00E62FAF"/>
    <w:rsid w:val="00E6440E"/>
    <w:rsid w:val="00E70ED5"/>
    <w:rsid w:val="00E718E7"/>
    <w:rsid w:val="00E720A5"/>
    <w:rsid w:val="00E7477E"/>
    <w:rsid w:val="00E8420B"/>
    <w:rsid w:val="00E86597"/>
    <w:rsid w:val="00E90748"/>
    <w:rsid w:val="00E93847"/>
    <w:rsid w:val="00E94669"/>
    <w:rsid w:val="00E94D58"/>
    <w:rsid w:val="00E95BCD"/>
    <w:rsid w:val="00E97375"/>
    <w:rsid w:val="00E976F8"/>
    <w:rsid w:val="00EA0AAF"/>
    <w:rsid w:val="00EB32E4"/>
    <w:rsid w:val="00EB5669"/>
    <w:rsid w:val="00EB62E0"/>
    <w:rsid w:val="00EB7E21"/>
    <w:rsid w:val="00EC0F1B"/>
    <w:rsid w:val="00EC14E8"/>
    <w:rsid w:val="00EC2603"/>
    <w:rsid w:val="00ED2FAB"/>
    <w:rsid w:val="00ED5B4F"/>
    <w:rsid w:val="00EE43BF"/>
    <w:rsid w:val="00EF0FE0"/>
    <w:rsid w:val="00EF3049"/>
    <w:rsid w:val="00EF5923"/>
    <w:rsid w:val="00EF727D"/>
    <w:rsid w:val="00F05597"/>
    <w:rsid w:val="00F12913"/>
    <w:rsid w:val="00F12B8B"/>
    <w:rsid w:val="00F1617E"/>
    <w:rsid w:val="00F23B67"/>
    <w:rsid w:val="00F25393"/>
    <w:rsid w:val="00F2608D"/>
    <w:rsid w:val="00F30603"/>
    <w:rsid w:val="00F323D1"/>
    <w:rsid w:val="00F418BA"/>
    <w:rsid w:val="00F41D05"/>
    <w:rsid w:val="00F56B2B"/>
    <w:rsid w:val="00F57305"/>
    <w:rsid w:val="00F62499"/>
    <w:rsid w:val="00F76F7E"/>
    <w:rsid w:val="00F87EE7"/>
    <w:rsid w:val="00F9376D"/>
    <w:rsid w:val="00F93E59"/>
    <w:rsid w:val="00F94D6E"/>
    <w:rsid w:val="00FA29B7"/>
    <w:rsid w:val="00FB39C2"/>
    <w:rsid w:val="00FB4710"/>
    <w:rsid w:val="00FB5228"/>
    <w:rsid w:val="00FC0DAD"/>
    <w:rsid w:val="00FC138C"/>
    <w:rsid w:val="00FC3782"/>
    <w:rsid w:val="00FC3F5F"/>
    <w:rsid w:val="00FC7E96"/>
    <w:rsid w:val="00FD405B"/>
    <w:rsid w:val="00FD55B9"/>
    <w:rsid w:val="00FD5AAD"/>
    <w:rsid w:val="00FD6002"/>
    <w:rsid w:val="00FD7B52"/>
    <w:rsid w:val="00FE03D3"/>
    <w:rsid w:val="00FE131D"/>
    <w:rsid w:val="00FE3F48"/>
    <w:rsid w:val="00FE452F"/>
    <w:rsid w:val="00FE49B1"/>
    <w:rsid w:val="00FE5D90"/>
    <w:rsid w:val="00FF5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AACE2"/>
  <w15:docId w15:val="{65E85A29-9184-4F43-8D30-7D1D94AC1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089"/>
    <w:pPr>
      <w:spacing w:after="160"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6761"/>
    <w:rPr>
      <w:rFonts w:ascii="Times New Roman" w:hAnsi="Times New Roman" w:cs="Times New Roman" w:hint="default"/>
      <w:color w:val="0000FF"/>
      <w:u w:val="single"/>
    </w:rPr>
  </w:style>
  <w:style w:type="paragraph" w:styleId="a4">
    <w:name w:val="Body Text"/>
    <w:basedOn w:val="a"/>
    <w:link w:val="a5"/>
    <w:unhideWhenUsed/>
    <w:rsid w:val="00276761"/>
    <w:pPr>
      <w:spacing w:after="0" w:line="240" w:lineRule="auto"/>
      <w:jc w:val="center"/>
    </w:pPr>
    <w:rPr>
      <w:rFonts w:ascii="Times New Roman" w:eastAsia="Times New Roman" w:hAnsi="Times New Roman"/>
      <w:b/>
      <w:bCs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276761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parametervalue">
    <w:name w:val="parametervalue"/>
    <w:basedOn w:val="a"/>
    <w:rsid w:val="002767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27676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2767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76761"/>
    <w:rPr>
      <w:rFonts w:ascii="Calibri" w:eastAsia="Calibri" w:hAnsi="Calibri" w:cs="Times New Roman"/>
    </w:rPr>
  </w:style>
  <w:style w:type="paragraph" w:styleId="a8">
    <w:name w:val="Normal (Web)"/>
    <w:basedOn w:val="a"/>
    <w:unhideWhenUsed/>
    <w:rsid w:val="002767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lk">
    <w:name w:val="blk"/>
    <w:basedOn w:val="a0"/>
    <w:rsid w:val="00276761"/>
  </w:style>
  <w:style w:type="paragraph" w:styleId="a9">
    <w:name w:val="List Paragraph"/>
    <w:basedOn w:val="a"/>
    <w:uiPriority w:val="34"/>
    <w:qFormat/>
    <w:rsid w:val="00276761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155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55125"/>
    <w:rPr>
      <w:rFonts w:ascii="Tahoma" w:eastAsia="Calibri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rsid w:val="004C4B5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4C4B5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C4B58"/>
    <w:pPr>
      <w:widowControl w:val="0"/>
      <w:shd w:val="clear" w:color="auto" w:fill="FFFFFF"/>
      <w:spacing w:before="360" w:after="660" w:line="0" w:lineRule="atLeast"/>
      <w:jc w:val="both"/>
    </w:pPr>
    <w:rPr>
      <w:rFonts w:ascii="Times New Roman" w:eastAsia="Times New Roman" w:hAnsi="Times New Roman"/>
      <w:sz w:val="28"/>
      <w:szCs w:val="28"/>
    </w:rPr>
  </w:style>
  <w:style w:type="paragraph" w:customStyle="1" w:styleId="70">
    <w:name w:val="Основной текст (7)"/>
    <w:basedOn w:val="a"/>
    <w:link w:val="7"/>
    <w:rsid w:val="004C4B5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/>
      <w:sz w:val="28"/>
      <w:szCs w:val="28"/>
    </w:rPr>
  </w:style>
  <w:style w:type="paragraph" w:styleId="ac">
    <w:name w:val="header"/>
    <w:basedOn w:val="a"/>
    <w:link w:val="ad"/>
    <w:uiPriority w:val="99"/>
    <w:unhideWhenUsed/>
    <w:rsid w:val="00B812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812B7"/>
    <w:rPr>
      <w:rFonts w:ascii="Calibri" w:eastAsia="Calibri" w:hAnsi="Calibri" w:cs="Times New Roman"/>
    </w:rPr>
  </w:style>
  <w:style w:type="character" w:customStyle="1" w:styleId="sectionvalue">
    <w:name w:val="section__value"/>
    <w:basedOn w:val="a0"/>
    <w:rsid w:val="002000AE"/>
  </w:style>
  <w:style w:type="table" w:styleId="ae">
    <w:name w:val="Table Grid"/>
    <w:basedOn w:val="a1"/>
    <w:uiPriority w:val="39"/>
    <w:rsid w:val="002000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262743"/>
    <w:pPr>
      <w:widowControl w:val="0"/>
      <w:autoSpaceDE w:val="0"/>
      <w:autoSpaceDN w:val="0"/>
      <w:spacing w:after="0" w:line="240" w:lineRule="auto"/>
    </w:pPr>
    <w:rPr>
      <w:rFonts w:cs="Calibri"/>
    </w:rPr>
  </w:style>
  <w:style w:type="paragraph" w:styleId="3">
    <w:name w:val="Body Text 3"/>
    <w:basedOn w:val="a"/>
    <w:link w:val="30"/>
    <w:uiPriority w:val="99"/>
    <w:semiHidden/>
    <w:unhideWhenUsed/>
    <w:rsid w:val="0033134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31343"/>
    <w:rPr>
      <w:rFonts w:ascii="Calibri" w:eastAsia="Calibri" w:hAnsi="Calibri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54260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3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09890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4787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9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bo.nalog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60@fas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7E9A8-E45F-45B1-8D4F-19A8AA189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9</Pages>
  <Words>2801</Words>
  <Characters>15969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Администратор</cp:lastModifiedBy>
  <cp:revision>37</cp:revision>
  <cp:lastPrinted>2024-11-11T13:52:00Z</cp:lastPrinted>
  <dcterms:created xsi:type="dcterms:W3CDTF">2024-11-30T15:58:00Z</dcterms:created>
  <dcterms:modified xsi:type="dcterms:W3CDTF">2025-09-02T09:14:00Z</dcterms:modified>
</cp:coreProperties>
</file>