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7B6" w:rsidRDefault="001121E4">
      <w:pPr>
        <w:spacing w:after="10"/>
        <w:ind w:left="2716" w:right="2708"/>
        <w:jc w:val="center"/>
      </w:pPr>
      <w:r>
        <w:rPr>
          <w:b/>
        </w:rPr>
        <w:t>РЕШЕНИЕ №</w:t>
      </w:r>
      <w:r>
        <w:rPr>
          <w:sz w:val="24"/>
        </w:rPr>
        <w:t xml:space="preserve"> </w:t>
      </w:r>
      <w:r>
        <w:rPr>
          <w:b/>
        </w:rPr>
        <w:t>064/06/105-911/2025 о признании жалобы необоснованной</w:t>
      </w:r>
    </w:p>
    <w:p w:rsidR="004717B6" w:rsidRDefault="001121E4">
      <w:pPr>
        <w:spacing w:after="306"/>
        <w:ind w:left="10" w:right="0"/>
      </w:pPr>
      <w:r>
        <w:t>27 августа 2025 года                                                                                           г. Саратов</w:t>
      </w:r>
    </w:p>
    <w:p w:rsidR="004717B6" w:rsidRDefault="001121E4">
      <w:pPr>
        <w:ind w:left="0" w:right="0" w:firstLine="708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</w:t>
      </w:r>
      <w:r>
        <w:t xml:space="preserve">ние работ, оказание услуг для государственных и муниципальных нужд (далее – Комиссия) в составе: </w:t>
      </w:r>
    </w:p>
    <w:p w:rsidR="004717B6" w:rsidRDefault="001121E4" w:rsidP="001121E4">
      <w:pPr>
        <w:spacing w:after="310"/>
        <w:ind w:left="10" w:right="0" w:firstLine="698"/>
      </w:pPr>
      <w:r>
        <w:t xml:space="preserve">рассмотрев жалобу ИП Пономарев М.Д. (далее — Заявитель) на действия Государственной инспекции труда в Саратовской области (далее — Заказчик) </w:t>
      </w:r>
      <w:proofErr w:type="gramStart"/>
      <w:r>
        <w:t>при осуществление</w:t>
      </w:r>
      <w:proofErr w:type="gramEnd"/>
      <w:r>
        <w:t xml:space="preserve"> закупки № 0360100038425000022 «Поставка</w:t>
      </w:r>
      <w:r>
        <w:t xml:space="preserve"> оборудования для оснащения актового зала»,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 w:rsidR="004717B6" w:rsidRDefault="001121E4">
      <w:pPr>
        <w:spacing w:after="306"/>
        <w:ind w:left="2716" w:right="1998"/>
        <w:jc w:val="center"/>
      </w:pPr>
      <w:r>
        <w:rPr>
          <w:b/>
        </w:rPr>
        <w:t>УСТАНОВИЛА:</w:t>
      </w:r>
    </w:p>
    <w:p w:rsidR="004717B6" w:rsidRDefault="001121E4">
      <w:pPr>
        <w:ind w:left="0" w:right="0" w:firstLine="709"/>
      </w:pPr>
      <w:r>
        <w:t>27.08.2025 в Саратовское УФАС России посредством единой информационной системы ((ЕИС) поступила жалоба ИП Пономарев М.Д. (далее — Заявитель) на действия Государственной инспекции труда в Саратовской области (далее — Заказчик) при проведении эле</w:t>
      </w:r>
      <w:r>
        <w:t>ктронного аукциона № 0360100038425000022 «Поставка оборудования для оснащения актового зала».</w:t>
      </w:r>
    </w:p>
    <w:p w:rsidR="004717B6" w:rsidRDefault="001121E4">
      <w:pPr>
        <w:ind w:left="0" w:right="0" w:firstLine="709"/>
      </w:pPr>
      <w:r>
        <w:t xml:space="preserve">В силу пункта 1 части 2 статьи 36 Закона о контрактной системе при проведении электронных процедур, закрытых электронных процедур заказчик не позднее чем за один </w:t>
      </w:r>
      <w:r>
        <w:t>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закупки, подписывает его усиленной электронной подписью лица, имеющего право действовать от имени заказчика</w:t>
      </w:r>
      <w:r>
        <w:t>, и размещает его в единой информационной системе. С момента размещения указанного извещения в единой информационной системе закупка считается отмененной.</w:t>
      </w:r>
    </w:p>
    <w:p w:rsidR="004717B6" w:rsidRDefault="001121E4">
      <w:pPr>
        <w:ind w:left="0" w:right="0" w:firstLine="540"/>
      </w:pPr>
      <w:r>
        <w:t>22.08.2025 Заказчиком на официальном сайте www.zakupki.gov.ru размещено извещение об отмене указанного электронного аукциона.</w:t>
      </w:r>
    </w:p>
    <w:p w:rsidR="004717B6" w:rsidRDefault="001121E4">
      <w:pPr>
        <w:ind w:left="0" w:right="0" w:firstLine="539"/>
      </w:pPr>
      <w:r>
        <w:t xml:space="preserve">Таким образом, установлено, что по состоянию на 27.08.2025 в связи с отменой Заказчиком закупки, отсутствует предмет обжалования, </w:t>
      </w:r>
      <w:r>
        <w:t>так как обжалуемые положения аукционной документации о проведении электронного аукциона не могут повлиять на права и интересы заинтересованных лиц, результат закупки не будет достигнут в связи с отменой Заказчиком определения поставщика (подрядчика, исполн</w:t>
      </w:r>
      <w:r>
        <w:t>ителя).</w:t>
      </w:r>
    </w:p>
    <w:p w:rsidR="004717B6" w:rsidRDefault="001121E4">
      <w:pPr>
        <w:ind w:left="0" w:right="0" w:firstLine="540"/>
      </w:pPr>
      <w:r>
        <w:t>С учетом изложенного, руководствуясь ст. 99, 106 Федерального закона от 05.04.2013 N 44-ФЗ «О контрактной системе в сфере закупок товаров, работ, услуг для обеспечения государственных и муниципальных нужд», Саратовское УФАС России</w:t>
      </w:r>
    </w:p>
    <w:p w:rsidR="004717B6" w:rsidRDefault="001121E4">
      <w:pPr>
        <w:spacing w:after="426"/>
        <w:ind w:left="2716" w:right="2707"/>
        <w:jc w:val="center"/>
      </w:pPr>
      <w:r>
        <w:rPr>
          <w:b/>
        </w:rPr>
        <w:t>РЕШИЛА:</w:t>
      </w:r>
    </w:p>
    <w:p w:rsidR="004717B6" w:rsidRDefault="001121E4">
      <w:pPr>
        <w:spacing w:after="108"/>
        <w:ind w:left="0" w:right="0" w:firstLine="709"/>
      </w:pPr>
      <w:r>
        <w:lastRenderedPageBreak/>
        <w:t xml:space="preserve">Признать </w:t>
      </w:r>
      <w:r>
        <w:t>жалобу ИП Пономарева М.Д. на действия Заказчика Государственной инспекции труда в Саратовской области при проведении № 0360100038425000022 «Поставка оборудования для оснащения актового зала» необоснованной.</w:t>
      </w:r>
    </w:p>
    <w:p w:rsidR="004717B6" w:rsidRDefault="001121E4">
      <w:pPr>
        <w:spacing w:after="116"/>
        <w:ind w:left="0" w:right="0" w:firstLine="709"/>
      </w:pPr>
      <w:r>
        <w:t xml:space="preserve">В соответствии с ч. 9 ст. 106 ФЗ от 05.04.2013 № </w:t>
      </w:r>
      <w:r>
        <w:t>44-ФЗ «О контрактной системе в сфере закупок товаров, работ, услуг для обеспечения государственных и муниципальных нужд» решение может быть обжаловано в судебном порядке в</w:t>
      </w:r>
    </w:p>
    <w:p w:rsidR="004717B6" w:rsidRDefault="001121E4">
      <w:pPr>
        <w:spacing w:after="567"/>
        <w:ind w:left="10" w:right="0"/>
      </w:pPr>
      <w:bookmarkStart w:id="0" w:name="_GoBack"/>
      <w:bookmarkEnd w:id="0"/>
      <w:r>
        <w:t>течение трех месяцев с момента его принятия.</w:t>
      </w:r>
    </w:p>
    <w:sectPr w:rsidR="004717B6">
      <w:pgSz w:w="11906" w:h="16838"/>
      <w:pgMar w:top="1147" w:right="565" w:bottom="854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E750E"/>
    <w:multiLevelType w:val="hybridMultilevel"/>
    <w:tmpl w:val="DF9E4404"/>
    <w:lvl w:ilvl="0" w:tplc="B81C7B1C">
      <w:start w:val="1"/>
      <w:numFmt w:val="decimal"/>
      <w:lvlText w:val="%1."/>
      <w:lvlJc w:val="left"/>
      <w:pPr>
        <w:ind w:left="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F120E8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1BC408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9424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6262E9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A185B7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D4521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8EEC6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F38C44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B6"/>
    <w:rsid w:val="001121E4"/>
    <w:rsid w:val="0047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524CCF-00CD-4F19-ABA4-9BB5D1F16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309" w:right="868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Хабибуллина Юлия Рустамовна</dc:creator>
  <cp:keywords/>
  <cp:lastModifiedBy>Хабибуллина Юлия Рустамовна</cp:lastModifiedBy>
  <cp:revision>2</cp:revision>
  <dcterms:created xsi:type="dcterms:W3CDTF">2025-09-03T13:00:00Z</dcterms:created>
  <dcterms:modified xsi:type="dcterms:W3CDTF">2025-09-03T13:00:00Z</dcterms:modified>
</cp:coreProperties>
</file>