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098E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РЕШЕНИЕ</w:t>
      </w:r>
    </w:p>
    <w:p w14:paraId="2B56BF6B" w14:textId="4DB25F24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746521">
        <w:rPr>
          <w:rFonts w:ascii="Times New Roman" w:hAnsi="Times New Roman"/>
          <w:sz w:val="28"/>
          <w:szCs w:val="28"/>
        </w:rPr>
        <w:t>28/06/105-</w:t>
      </w:r>
      <w:r w:rsidR="003C6273">
        <w:rPr>
          <w:rFonts w:ascii="Times New Roman" w:hAnsi="Times New Roman"/>
          <w:sz w:val="28"/>
          <w:szCs w:val="28"/>
        </w:rPr>
        <w:t>3953</w:t>
      </w:r>
      <w:r w:rsidR="00AF4D8B" w:rsidRPr="00746521">
        <w:rPr>
          <w:rFonts w:ascii="Times New Roman" w:hAnsi="Times New Roman"/>
          <w:sz w:val="28"/>
          <w:szCs w:val="28"/>
        </w:rPr>
        <w:t>/202</w:t>
      </w:r>
      <w:r w:rsidR="00D055B9">
        <w:rPr>
          <w:rFonts w:ascii="Times New Roman" w:hAnsi="Times New Roman"/>
          <w:sz w:val="28"/>
          <w:szCs w:val="28"/>
        </w:rPr>
        <w:t>5</w:t>
      </w:r>
      <w:r w:rsidR="00AF4D8B" w:rsidRPr="00746521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о нарушении </w:t>
      </w:r>
    </w:p>
    <w:p w14:paraId="39FA3C1F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4FE1395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0E61B4C5" w14:textId="77777777" w:rsidR="00D66FA8" w:rsidRPr="00746521" w:rsidRDefault="00D66FA8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560AE33" w14:textId="304887AD" w:rsidR="00EC4576" w:rsidRPr="00746521" w:rsidRDefault="003C6273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02</w:t>
      </w:r>
      <w:r w:rsidR="00D66FA8" w:rsidRPr="00746521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09</w:t>
      </w:r>
      <w:r w:rsidR="00D66FA8" w:rsidRPr="00746521">
        <w:rPr>
          <w:rFonts w:ascii="Times New Roman" w:hAnsi="Times New Roman"/>
          <w:noProof/>
          <w:sz w:val="28"/>
          <w:szCs w:val="28"/>
        </w:rPr>
        <w:t>.202</w:t>
      </w:r>
      <w:r w:rsidR="00D055B9">
        <w:rPr>
          <w:rFonts w:ascii="Times New Roman" w:hAnsi="Times New Roman"/>
          <w:noProof/>
          <w:sz w:val="28"/>
          <w:szCs w:val="28"/>
        </w:rPr>
        <w:t>5</w:t>
      </w:r>
      <w:r w:rsidR="00D66FA8" w:rsidRPr="0074652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EC4576" w:rsidRPr="00746521">
        <w:rPr>
          <w:rFonts w:ascii="Times New Roman" w:hAnsi="Times New Roman"/>
          <w:noProof/>
          <w:sz w:val="28"/>
          <w:szCs w:val="28"/>
        </w:rPr>
        <w:t>Москва</w:t>
      </w:r>
    </w:p>
    <w:p w14:paraId="7907C30D" w14:textId="77777777" w:rsidR="00EC4576" w:rsidRPr="00746521" w:rsidRDefault="00EC4576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E07E5EE" w14:textId="7FB1F464" w:rsidR="007D6794" w:rsidRPr="00825C46" w:rsidRDefault="00834F12" w:rsidP="00825C46">
      <w:pPr>
        <w:tabs>
          <w:tab w:val="left" w:pos="567"/>
          <w:tab w:val="left" w:pos="9639"/>
        </w:tabs>
        <w:autoSpaceDE/>
        <w:autoSpaceDN/>
        <w:adjustRightInd/>
        <w:spacing w:line="370" w:lineRule="exact"/>
        <w:ind w:firstLine="567"/>
        <w:jc w:val="both"/>
        <w:rPr>
          <w:rFonts w:ascii="Times New Roman" w:eastAsia="Calibri" w:hAnsi="Times New Roman"/>
          <w:iCs/>
          <w:sz w:val="28"/>
          <w:szCs w:val="28"/>
        </w:rPr>
      </w:pPr>
      <w:r w:rsidRPr="000A6E6D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656E59" w:rsidRPr="000A6E6D">
        <w:rPr>
          <w:rFonts w:ascii="Times New Roman" w:hAnsi="Times New Roman"/>
          <w:sz w:val="28"/>
          <w:szCs w:val="28"/>
        </w:rPr>
        <w:t>р</w:t>
      </w:r>
      <w:r w:rsidR="00451E7B" w:rsidRPr="000A6E6D">
        <w:rPr>
          <w:rFonts w:ascii="Times New Roman" w:hAnsi="Times New Roman"/>
          <w:sz w:val="28"/>
          <w:szCs w:val="28"/>
        </w:rPr>
        <w:t xml:space="preserve">ассмотрев </w:t>
      </w:r>
      <w:r w:rsidR="007D6794" w:rsidRPr="000A6E6D">
        <w:rPr>
          <w:rFonts w:ascii="Times New Roman" w:hAnsi="Times New Roman"/>
          <w:sz w:val="28"/>
          <w:szCs w:val="28"/>
        </w:rPr>
        <w:t xml:space="preserve">посредством системы видео-конференц-связи жалобу </w:t>
      </w:r>
      <w:r w:rsidR="003C6273" w:rsidRPr="003C6273">
        <w:rPr>
          <w:rFonts w:ascii="Times New Roman" w:hAnsi="Times New Roman"/>
          <w:bCs/>
          <w:sz w:val="28"/>
          <w:szCs w:val="28"/>
        </w:rPr>
        <w:t>ООО «ГЕОЛАБ»</w:t>
      </w:r>
      <w:r w:rsidR="000F418F" w:rsidRPr="000A6E6D">
        <w:rPr>
          <w:rFonts w:ascii="Times New Roman" w:hAnsi="Times New Roman"/>
          <w:sz w:val="28"/>
          <w:szCs w:val="28"/>
        </w:rPr>
        <w:t xml:space="preserve"> </w:t>
      </w:r>
      <w:r w:rsidR="00EB0B0C" w:rsidRPr="000A6E6D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7D6794" w:rsidRPr="000A6E6D">
        <w:rPr>
          <w:rFonts w:ascii="Times New Roman" w:hAnsi="Times New Roman"/>
          <w:sz w:val="28"/>
          <w:szCs w:val="28"/>
        </w:rPr>
        <w:t>на действия</w:t>
      </w:r>
      <w:r w:rsidR="007D6794" w:rsidRPr="000A6E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5C46">
        <w:rPr>
          <w:rFonts w:ascii="Times New Roman" w:hAnsi="Times New Roman"/>
          <w:color w:val="000000"/>
          <w:sz w:val="28"/>
          <w:szCs w:val="28"/>
        </w:rPr>
        <w:br/>
      </w:r>
      <w:r w:rsidR="004F1AE7" w:rsidRPr="003C6273">
        <w:rPr>
          <w:rFonts w:ascii="Times New Roman" w:hAnsi="Times New Roman"/>
          <w:bCs/>
          <w:iCs/>
          <w:color w:val="000000"/>
          <w:sz w:val="28"/>
          <w:szCs w:val="28"/>
        </w:rPr>
        <w:t>ФГБУ «ВНИГНИ»</w:t>
      </w:r>
      <w:r w:rsidR="004F1AE7" w:rsidRPr="000A6E6D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="004F1AE7" w:rsidRPr="000A6E6D">
        <w:rPr>
          <w:rFonts w:ascii="Times New Roman" w:hAnsi="Times New Roman"/>
          <w:color w:val="000000"/>
          <w:sz w:val="28"/>
          <w:szCs w:val="28"/>
        </w:rPr>
        <w:t xml:space="preserve"> (далее – Заказчик)</w:t>
      </w:r>
      <w:r w:rsidR="004F1AE7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D279E0" w:rsidRPr="000A6E6D">
        <w:rPr>
          <w:rFonts w:ascii="Times New Roman" w:hAnsi="Times New Roman"/>
          <w:color w:val="000000"/>
          <w:sz w:val="28"/>
          <w:szCs w:val="28"/>
        </w:rPr>
        <w:t xml:space="preserve">комиссии по осуществлению закупок </w:t>
      </w:r>
      <w:r w:rsidR="004F1AE7">
        <w:rPr>
          <w:rFonts w:ascii="Times New Roman" w:hAnsi="Times New Roman"/>
          <w:iCs/>
          <w:color w:val="000000"/>
          <w:sz w:val="28"/>
          <w:szCs w:val="28"/>
        </w:rPr>
        <w:t>Заказчика</w:t>
      </w:r>
      <w:r w:rsidR="00D37063" w:rsidRPr="000A6E6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8652F3" w:rsidRPr="000A6E6D">
        <w:rPr>
          <w:rFonts w:ascii="Times New Roman" w:hAnsi="Times New Roman"/>
          <w:color w:val="000000"/>
          <w:sz w:val="28"/>
          <w:szCs w:val="28"/>
        </w:rPr>
        <w:t xml:space="preserve">(далее – Комиссия </w:t>
      </w:r>
      <w:r w:rsidR="00D279E0" w:rsidRPr="000A6E6D">
        <w:rPr>
          <w:rFonts w:ascii="Times New Roman" w:hAnsi="Times New Roman"/>
          <w:color w:val="000000"/>
          <w:sz w:val="28"/>
          <w:szCs w:val="28"/>
        </w:rPr>
        <w:t>по осуществлению закупок)</w:t>
      </w:r>
      <w:r w:rsidR="00451E7B" w:rsidRPr="000A6E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A6303" w:rsidRPr="000A6E6D">
        <w:rPr>
          <w:rFonts w:ascii="Times New Roman" w:hAnsi="Times New Roman"/>
          <w:color w:val="000000"/>
          <w:sz w:val="28"/>
          <w:szCs w:val="28"/>
        </w:rPr>
        <w:t>при проведении</w:t>
      </w:r>
      <w:r w:rsidR="00451E7B" w:rsidRPr="000A6E6D">
        <w:rPr>
          <w:rFonts w:ascii="Times New Roman" w:hAnsi="Times New Roman"/>
          <w:sz w:val="28"/>
          <w:szCs w:val="28"/>
        </w:rPr>
        <w:t xml:space="preserve"> </w:t>
      </w:r>
      <w:r w:rsidR="004F1AE7">
        <w:rPr>
          <w:rFonts w:ascii="Times New Roman" w:hAnsi="Times New Roman"/>
          <w:bCs/>
          <w:iCs/>
          <w:color w:val="000000"/>
          <w:sz w:val="28"/>
          <w:szCs w:val="28"/>
        </w:rPr>
        <w:t>Заказчиком</w:t>
      </w:r>
      <w:r w:rsidR="00AC01F6" w:rsidRPr="000A6E6D">
        <w:rPr>
          <w:rFonts w:ascii="Times New Roman" w:hAnsi="Times New Roman"/>
          <w:bCs/>
          <w:color w:val="000000"/>
          <w:sz w:val="28"/>
          <w:szCs w:val="28"/>
        </w:rPr>
        <w:t xml:space="preserve">, Комиссией по осуществлению закупок, </w:t>
      </w:r>
      <w:r w:rsidR="003C6273" w:rsidRPr="003C6273">
        <w:rPr>
          <w:rFonts w:ascii="Times New Roman" w:hAnsi="Times New Roman"/>
          <w:bCs/>
          <w:color w:val="000000"/>
          <w:sz w:val="28"/>
          <w:szCs w:val="28"/>
        </w:rPr>
        <w:t>АО «ЭТС»</w:t>
      </w:r>
      <w:r w:rsidR="00451E7B" w:rsidRPr="000A6E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5C46">
        <w:rPr>
          <w:rFonts w:ascii="Times New Roman" w:hAnsi="Times New Roman"/>
          <w:color w:val="000000"/>
          <w:sz w:val="28"/>
          <w:szCs w:val="28"/>
        </w:rPr>
        <w:br/>
      </w:r>
      <w:r w:rsidR="00CA6303" w:rsidRPr="000A6E6D">
        <w:rPr>
          <w:rFonts w:ascii="Times New Roman" w:hAnsi="Times New Roman"/>
          <w:color w:val="000000"/>
          <w:sz w:val="28"/>
          <w:szCs w:val="28"/>
        </w:rPr>
        <w:t>(далее –</w:t>
      </w:r>
      <w:r w:rsidR="00451E7B" w:rsidRPr="000A6E6D">
        <w:rPr>
          <w:rFonts w:ascii="Times New Roman" w:hAnsi="Times New Roman"/>
          <w:color w:val="000000"/>
          <w:sz w:val="28"/>
          <w:szCs w:val="28"/>
        </w:rPr>
        <w:t xml:space="preserve"> Оператор электронной площадки) </w:t>
      </w:r>
      <w:r w:rsidR="003C6273" w:rsidRPr="003C6273">
        <w:rPr>
          <w:rFonts w:ascii="Times New Roman" w:hAnsi="Times New Roman"/>
          <w:color w:val="000000"/>
          <w:sz w:val="28"/>
          <w:szCs w:val="28"/>
        </w:rPr>
        <w:t xml:space="preserve">открытого конкурса в электронной форме на право </w:t>
      </w:r>
      <w:r w:rsidR="003C6273" w:rsidRPr="003C6273">
        <w:rPr>
          <w:rFonts w:ascii="Times New Roman" w:hAnsi="Times New Roman"/>
          <w:color w:val="000000"/>
          <w:sz w:val="28"/>
          <w:szCs w:val="28"/>
        </w:rPr>
        <w:lastRenderedPageBreak/>
        <w:t xml:space="preserve">заключения контракта на проведение полевых и камеральных аэрогеофизических работ по региональному геологическому изучению недр </w:t>
      </w:r>
      <w:r w:rsidR="003C6273" w:rsidRPr="003C6273">
        <w:rPr>
          <w:rFonts w:ascii="Times New Roman" w:hAnsi="Times New Roman"/>
          <w:color w:val="000000"/>
          <w:sz w:val="28"/>
          <w:szCs w:val="28"/>
        </w:rPr>
        <w:br/>
        <w:t xml:space="preserve">по объекту: «Комплексная аэрогеофизическая (аэромагнитная, </w:t>
      </w:r>
      <w:proofErr w:type="spellStart"/>
      <w:r w:rsidR="003C6273" w:rsidRPr="003C6273">
        <w:rPr>
          <w:rFonts w:ascii="Times New Roman" w:hAnsi="Times New Roman"/>
          <w:color w:val="000000"/>
          <w:sz w:val="28"/>
          <w:szCs w:val="28"/>
        </w:rPr>
        <w:t>аэрогравиметрическая</w:t>
      </w:r>
      <w:proofErr w:type="spellEnd"/>
      <w:r w:rsidR="003C6273" w:rsidRPr="003C6273">
        <w:rPr>
          <w:rFonts w:ascii="Times New Roman" w:hAnsi="Times New Roman"/>
          <w:color w:val="000000"/>
          <w:sz w:val="28"/>
          <w:szCs w:val="28"/>
        </w:rPr>
        <w:t xml:space="preserve">) съемка в юго-западной части Восточно-Сибирского моря» (номер извещения в единой информационной системе в сфере закупок www.zakupki.gov.ru (далее – ЕИС) – 0373100135325000055) (далее – Конкурс, Извещение), и в результате осуществления внеплановой проверки </w:t>
      </w:r>
      <w:r w:rsidR="003C6273" w:rsidRPr="003C6273">
        <w:rPr>
          <w:rFonts w:ascii="Times New Roman" w:hAnsi="Times New Roman"/>
          <w:color w:val="000000"/>
          <w:sz w:val="28"/>
          <w:szCs w:val="28"/>
        </w:rPr>
        <w:br/>
        <w:t xml:space="preserve">в соответствии с пунктом 1 части 15 статьи 99 Федерального закона </w:t>
      </w:r>
      <w:r w:rsidR="003C6273" w:rsidRPr="003C6273">
        <w:rPr>
          <w:rFonts w:ascii="Times New Roman" w:hAnsi="Times New Roman"/>
          <w:color w:val="000000"/>
          <w:sz w:val="28"/>
          <w:szCs w:val="28"/>
        </w:rPr>
        <w:br/>
        <w:t xml:space="preserve">от 05.04.2013 № 44-ФЗ «О контрактной системе в сфере закупок товаров, </w:t>
      </w:r>
      <w:r w:rsidR="003C6273" w:rsidRPr="003C6273">
        <w:rPr>
          <w:rFonts w:ascii="Times New Roman" w:hAnsi="Times New Roman"/>
          <w:color w:val="000000"/>
          <w:sz w:val="28"/>
          <w:szCs w:val="28"/>
        </w:rPr>
        <w:br/>
        <w:t xml:space="preserve">работ, услуг для обеспечения государственных и муниципальных нужд» </w:t>
      </w:r>
      <w:r w:rsidR="003C6273" w:rsidRPr="003C6273">
        <w:rPr>
          <w:rFonts w:ascii="Times New Roman" w:hAnsi="Times New Roman"/>
          <w:color w:val="000000"/>
          <w:sz w:val="28"/>
          <w:szCs w:val="28"/>
        </w:rPr>
        <w:br/>
        <w:t>(далее – Закон о контрактной системе),</w:t>
      </w:r>
    </w:p>
    <w:p w14:paraId="400CD419" w14:textId="77777777" w:rsidR="007D6794" w:rsidRPr="000A6E6D" w:rsidRDefault="007D6794" w:rsidP="000A6E6D">
      <w:pPr>
        <w:tabs>
          <w:tab w:val="left" w:pos="9639"/>
        </w:tabs>
        <w:spacing w:line="370" w:lineRule="exact"/>
        <w:jc w:val="both"/>
        <w:rPr>
          <w:rFonts w:ascii="Times New Roman" w:hAnsi="Times New Roman"/>
          <w:sz w:val="28"/>
          <w:szCs w:val="28"/>
        </w:rPr>
      </w:pPr>
    </w:p>
    <w:p w14:paraId="473187A4" w14:textId="77777777" w:rsidR="007D6794" w:rsidRPr="000A6E6D" w:rsidRDefault="007D6794" w:rsidP="000A6E6D">
      <w:pPr>
        <w:tabs>
          <w:tab w:val="left" w:pos="9639"/>
        </w:tabs>
        <w:spacing w:line="370" w:lineRule="exact"/>
        <w:jc w:val="center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>УСТАНОВИЛА:</w:t>
      </w:r>
    </w:p>
    <w:p w14:paraId="522D8022" w14:textId="77777777" w:rsidR="007D6794" w:rsidRPr="000A6E6D" w:rsidRDefault="007D6794" w:rsidP="000A6E6D">
      <w:pPr>
        <w:tabs>
          <w:tab w:val="left" w:pos="6375"/>
          <w:tab w:val="left" w:pos="9639"/>
        </w:tabs>
        <w:spacing w:line="370" w:lineRule="exact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ab/>
      </w:r>
    </w:p>
    <w:p w14:paraId="36998539" w14:textId="2A1A7CAE" w:rsidR="00253A95" w:rsidRPr="000A6E6D" w:rsidRDefault="00253A95" w:rsidP="000A6E6D">
      <w:pPr>
        <w:tabs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0A6E6D">
        <w:rPr>
          <w:rFonts w:ascii="Times New Roman" w:hAnsi="Times New Roman"/>
          <w:sz w:val="28"/>
          <w:szCs w:val="28"/>
        </w:rPr>
        <w:br/>
        <w:t>на действия</w:t>
      </w:r>
      <w:r w:rsidR="004F1AE7">
        <w:rPr>
          <w:rFonts w:ascii="Times New Roman" w:hAnsi="Times New Roman"/>
          <w:sz w:val="28"/>
          <w:szCs w:val="28"/>
        </w:rPr>
        <w:t xml:space="preserve"> Заказчика,</w:t>
      </w:r>
      <w:r w:rsidR="00451E7B" w:rsidRPr="000A6E6D">
        <w:rPr>
          <w:rFonts w:ascii="Times New Roman" w:hAnsi="Times New Roman"/>
          <w:sz w:val="28"/>
          <w:szCs w:val="28"/>
        </w:rPr>
        <w:t xml:space="preserve"> Комиссии по осуществлению закупок </w:t>
      </w:r>
      <w:r w:rsidRPr="000A6E6D">
        <w:rPr>
          <w:rFonts w:ascii="Times New Roman" w:hAnsi="Times New Roman"/>
          <w:sz w:val="28"/>
          <w:szCs w:val="28"/>
        </w:rPr>
        <w:t>при проведении Заказчиком,</w:t>
      </w:r>
      <w:r w:rsidR="00451E7B" w:rsidRPr="000A6E6D">
        <w:rPr>
          <w:rFonts w:ascii="Times New Roman" w:hAnsi="Times New Roman"/>
          <w:sz w:val="28"/>
          <w:szCs w:val="28"/>
        </w:rPr>
        <w:t xml:space="preserve"> Комиссией по осуществлению закупок,</w:t>
      </w:r>
      <w:r w:rsidRPr="000A6E6D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42CC4" w:rsidRPr="000A6E6D">
        <w:rPr>
          <w:rFonts w:ascii="Times New Roman" w:hAnsi="Times New Roman"/>
          <w:sz w:val="28"/>
          <w:szCs w:val="28"/>
        </w:rPr>
        <w:t>Конкурс</w:t>
      </w:r>
      <w:r w:rsidR="003D4C50" w:rsidRPr="000A6E6D">
        <w:rPr>
          <w:rFonts w:ascii="Times New Roman" w:hAnsi="Times New Roman"/>
          <w:sz w:val="28"/>
          <w:szCs w:val="28"/>
        </w:rPr>
        <w:t>а</w:t>
      </w:r>
      <w:r w:rsidRPr="000A6E6D">
        <w:rPr>
          <w:rFonts w:ascii="Times New Roman" w:hAnsi="Times New Roman"/>
          <w:sz w:val="28"/>
          <w:szCs w:val="28"/>
        </w:rPr>
        <w:t xml:space="preserve">. </w:t>
      </w:r>
    </w:p>
    <w:p w14:paraId="6F5E6C17" w14:textId="7E7D1E4B" w:rsidR="00370E21" w:rsidRDefault="00370E21" w:rsidP="000A6E6D">
      <w:pPr>
        <w:tabs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4F1AE7">
        <w:rPr>
          <w:rFonts w:ascii="Times New Roman" w:hAnsi="Times New Roman"/>
          <w:sz w:val="28"/>
          <w:szCs w:val="28"/>
        </w:rPr>
        <w:t xml:space="preserve">следующими </w:t>
      </w:r>
      <w:r w:rsidRPr="000A6E6D">
        <w:rPr>
          <w:rFonts w:ascii="Times New Roman" w:hAnsi="Times New Roman"/>
          <w:sz w:val="28"/>
          <w:szCs w:val="28"/>
        </w:rPr>
        <w:t xml:space="preserve">действиями </w:t>
      </w:r>
      <w:r w:rsidR="004F1AE7">
        <w:rPr>
          <w:rFonts w:ascii="Times New Roman" w:hAnsi="Times New Roman"/>
          <w:sz w:val="28"/>
          <w:szCs w:val="28"/>
        </w:rPr>
        <w:t xml:space="preserve">Заказчика, </w:t>
      </w:r>
      <w:r w:rsidR="00172CED" w:rsidRPr="000A6E6D">
        <w:rPr>
          <w:rFonts w:ascii="Times New Roman" w:hAnsi="Times New Roman"/>
          <w:sz w:val="28"/>
          <w:szCs w:val="28"/>
        </w:rPr>
        <w:t>Ко</w:t>
      </w:r>
      <w:r w:rsidR="004F1AE7">
        <w:rPr>
          <w:rFonts w:ascii="Times New Roman" w:hAnsi="Times New Roman"/>
          <w:sz w:val="28"/>
          <w:szCs w:val="28"/>
        </w:rPr>
        <w:t>миссии по осуществлению закупок:</w:t>
      </w:r>
    </w:p>
    <w:p w14:paraId="21000FE5" w14:textId="7008F013" w:rsidR="004F1AE7" w:rsidRDefault="004F1AE7" w:rsidP="004F1AE7">
      <w:pPr>
        <w:tabs>
          <w:tab w:val="left" w:pos="567"/>
          <w:tab w:val="left" w:pos="9639"/>
        </w:tabs>
        <w:spacing w:line="37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1) З</w:t>
      </w:r>
      <w:r w:rsidRPr="004F1AE7">
        <w:rPr>
          <w:rFonts w:ascii="Times New Roman" w:hAnsi="Times New Roman"/>
          <w:sz w:val="28"/>
          <w:szCs w:val="28"/>
        </w:rPr>
        <w:t xml:space="preserve">аказчиком сформирован протокол рассмотрения и оценки вторых частей заявок на участие в открытом конкурсе в электронной форме от 18.08.2025 </w:t>
      </w:r>
      <w:r>
        <w:rPr>
          <w:rFonts w:ascii="Times New Roman" w:hAnsi="Times New Roman"/>
          <w:sz w:val="28"/>
          <w:szCs w:val="28"/>
        </w:rPr>
        <w:br/>
      </w:r>
      <w:r w:rsidRPr="004F1AE7">
        <w:rPr>
          <w:rFonts w:ascii="Times New Roman" w:hAnsi="Times New Roman"/>
          <w:sz w:val="28"/>
          <w:szCs w:val="28"/>
        </w:rPr>
        <w:t>№ ПРОII1</w:t>
      </w:r>
      <w:r>
        <w:rPr>
          <w:rFonts w:ascii="Times New Roman" w:hAnsi="Times New Roman"/>
          <w:sz w:val="28"/>
          <w:szCs w:val="28"/>
        </w:rPr>
        <w:t xml:space="preserve"> </w:t>
      </w:r>
      <w:r w:rsidR="00BB5AF1">
        <w:rPr>
          <w:rFonts w:ascii="Times New Roman" w:hAnsi="Times New Roman"/>
          <w:sz w:val="28"/>
          <w:szCs w:val="28"/>
        </w:rPr>
        <w:t xml:space="preserve">(далее </w:t>
      </w:r>
      <w:r w:rsidR="00BB5AF1" w:rsidRPr="003C6273">
        <w:rPr>
          <w:rFonts w:ascii="Times New Roman" w:hAnsi="Times New Roman"/>
          <w:color w:val="000000"/>
          <w:sz w:val="28"/>
          <w:szCs w:val="28"/>
        </w:rPr>
        <w:t>–</w:t>
      </w:r>
      <w:r w:rsidR="00BB5A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B5AF1">
        <w:rPr>
          <w:rFonts w:ascii="Times New Roman" w:hAnsi="Times New Roman"/>
          <w:sz w:val="28"/>
          <w:szCs w:val="28"/>
        </w:rPr>
        <w:t xml:space="preserve">Протокол) </w:t>
      </w:r>
      <w:r>
        <w:rPr>
          <w:rFonts w:ascii="Times New Roman" w:hAnsi="Times New Roman"/>
          <w:sz w:val="28"/>
          <w:szCs w:val="28"/>
        </w:rPr>
        <w:t>с нарушением требований Закона о контрактной системе</w:t>
      </w:r>
      <w:r w:rsidR="0084781F">
        <w:rPr>
          <w:rFonts w:ascii="Times New Roman" w:hAnsi="Times New Roman"/>
          <w:sz w:val="28"/>
          <w:szCs w:val="28"/>
        </w:rPr>
        <w:t>;</w:t>
      </w:r>
    </w:p>
    <w:p w14:paraId="39C5F3C8" w14:textId="261BC14C" w:rsidR="004F1AE7" w:rsidRPr="004F1AE7" w:rsidRDefault="004F1AE7" w:rsidP="0084781F">
      <w:pPr>
        <w:tabs>
          <w:tab w:val="left" w:pos="567"/>
          <w:tab w:val="left" w:pos="9639"/>
        </w:tabs>
        <w:spacing w:line="37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2) Комиссия по осуществлению закупок неправомерно отклонила заявку Заявителя, </w:t>
      </w:r>
      <w:r w:rsidR="0084781F" w:rsidRPr="0084781F">
        <w:rPr>
          <w:rFonts w:ascii="Times New Roman" w:hAnsi="Times New Roman"/>
          <w:sz w:val="28"/>
          <w:szCs w:val="28"/>
        </w:rPr>
        <w:t>по причине несоответствия дополнительным требованиям, пред</w:t>
      </w:r>
      <w:r w:rsidR="0084781F">
        <w:rPr>
          <w:rFonts w:ascii="Times New Roman" w:hAnsi="Times New Roman"/>
          <w:sz w:val="28"/>
          <w:szCs w:val="28"/>
        </w:rPr>
        <w:t xml:space="preserve">усмотренным частью 2 статьи 31 </w:t>
      </w:r>
      <w:r w:rsidR="0084781F" w:rsidRPr="0084781F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1465B142" w14:textId="785BDA92" w:rsidR="00370E21" w:rsidRPr="000A6E6D" w:rsidRDefault="00370E21" w:rsidP="000A6E6D">
      <w:pPr>
        <w:tabs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0A6E6D">
        <w:rPr>
          <w:rFonts w:ascii="Times New Roman" w:hAnsi="Times New Roman"/>
          <w:sz w:val="28"/>
          <w:szCs w:val="28"/>
          <w:lang w:eastAsia="en-US"/>
        </w:rPr>
        <w:t>Представител</w:t>
      </w:r>
      <w:r w:rsidR="00621B6F" w:rsidRPr="000A6E6D">
        <w:rPr>
          <w:rFonts w:ascii="Times New Roman" w:hAnsi="Times New Roman"/>
          <w:sz w:val="28"/>
          <w:szCs w:val="28"/>
          <w:lang w:eastAsia="en-US"/>
        </w:rPr>
        <w:t>и</w:t>
      </w:r>
      <w:r w:rsidRPr="000A6E6D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BB5AF1">
        <w:rPr>
          <w:rFonts w:ascii="Times New Roman" w:hAnsi="Times New Roman"/>
          <w:sz w:val="28"/>
          <w:szCs w:val="28"/>
          <w:lang w:eastAsia="en-US"/>
        </w:rPr>
        <w:t>Заказчика</w:t>
      </w:r>
      <w:r w:rsidRPr="000A6E6D">
        <w:rPr>
          <w:rFonts w:ascii="Times New Roman" w:hAnsi="Times New Roman"/>
          <w:sz w:val="28"/>
          <w:szCs w:val="28"/>
          <w:lang w:eastAsia="en-US"/>
        </w:rPr>
        <w:t xml:space="preserve"> на заседании Комиссии не согласил</w:t>
      </w:r>
      <w:r w:rsidR="00621B6F" w:rsidRPr="000A6E6D">
        <w:rPr>
          <w:rFonts w:ascii="Times New Roman" w:hAnsi="Times New Roman"/>
          <w:sz w:val="28"/>
          <w:szCs w:val="28"/>
          <w:lang w:eastAsia="en-US"/>
        </w:rPr>
        <w:t>ись</w:t>
      </w:r>
      <w:r w:rsidR="00BB5AF1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BB5AF1">
        <w:rPr>
          <w:rFonts w:ascii="Times New Roman" w:hAnsi="Times New Roman"/>
          <w:sz w:val="28"/>
          <w:szCs w:val="28"/>
          <w:lang w:eastAsia="en-US"/>
        </w:rPr>
        <w:br/>
        <w:t>с доводами</w:t>
      </w:r>
      <w:r w:rsidRPr="000A6E6D">
        <w:rPr>
          <w:rFonts w:ascii="Times New Roman" w:hAnsi="Times New Roman"/>
          <w:sz w:val="28"/>
          <w:szCs w:val="28"/>
          <w:lang w:eastAsia="en-US"/>
        </w:rPr>
        <w:t xml:space="preserve"> Заявителя и сообщил</w:t>
      </w:r>
      <w:r w:rsidR="00621B6F" w:rsidRPr="000A6E6D">
        <w:rPr>
          <w:rFonts w:ascii="Times New Roman" w:hAnsi="Times New Roman"/>
          <w:sz w:val="28"/>
          <w:szCs w:val="28"/>
          <w:lang w:eastAsia="en-US"/>
        </w:rPr>
        <w:t>и</w:t>
      </w:r>
      <w:r w:rsidRPr="000A6E6D">
        <w:rPr>
          <w:rFonts w:ascii="Times New Roman" w:hAnsi="Times New Roman"/>
          <w:sz w:val="28"/>
          <w:szCs w:val="28"/>
          <w:lang w:eastAsia="en-US"/>
        </w:rPr>
        <w:t>, что пр</w:t>
      </w:r>
      <w:r w:rsidR="00434D1C" w:rsidRPr="000A6E6D">
        <w:rPr>
          <w:rFonts w:ascii="Times New Roman" w:hAnsi="Times New Roman"/>
          <w:sz w:val="28"/>
          <w:szCs w:val="28"/>
          <w:lang w:eastAsia="en-US"/>
        </w:rPr>
        <w:t xml:space="preserve">и проведении Конкурса </w:t>
      </w:r>
      <w:r w:rsidR="00BB5AF1">
        <w:rPr>
          <w:rFonts w:ascii="Times New Roman" w:hAnsi="Times New Roman"/>
          <w:sz w:val="28"/>
          <w:szCs w:val="28"/>
          <w:lang w:eastAsia="en-US"/>
        </w:rPr>
        <w:t xml:space="preserve">Заказчик, </w:t>
      </w:r>
      <w:r w:rsidR="00434D1C" w:rsidRPr="000A6E6D">
        <w:rPr>
          <w:rFonts w:ascii="Times New Roman" w:hAnsi="Times New Roman"/>
          <w:sz w:val="28"/>
          <w:szCs w:val="28"/>
          <w:lang w:eastAsia="en-US"/>
        </w:rPr>
        <w:t xml:space="preserve">Комиссия </w:t>
      </w:r>
      <w:r w:rsidRPr="000A6E6D">
        <w:rPr>
          <w:rFonts w:ascii="Times New Roman" w:hAnsi="Times New Roman"/>
          <w:sz w:val="28"/>
          <w:szCs w:val="28"/>
          <w:lang w:eastAsia="en-US"/>
        </w:rPr>
        <w:t>по о</w:t>
      </w:r>
      <w:r w:rsidR="00BB5AF1">
        <w:rPr>
          <w:rFonts w:ascii="Times New Roman" w:hAnsi="Times New Roman"/>
          <w:sz w:val="28"/>
          <w:szCs w:val="28"/>
          <w:lang w:eastAsia="en-US"/>
        </w:rPr>
        <w:t>существлению закупок действовали</w:t>
      </w:r>
      <w:r w:rsidRPr="000A6E6D">
        <w:rPr>
          <w:rFonts w:ascii="Times New Roman" w:hAnsi="Times New Roman"/>
          <w:sz w:val="28"/>
          <w:szCs w:val="28"/>
          <w:lang w:eastAsia="en-US"/>
        </w:rPr>
        <w:t xml:space="preserve"> в соответствии </w:t>
      </w:r>
      <w:r w:rsidR="00434D1C" w:rsidRPr="000A6E6D">
        <w:rPr>
          <w:rFonts w:ascii="Times New Roman" w:hAnsi="Times New Roman"/>
          <w:sz w:val="28"/>
          <w:szCs w:val="28"/>
          <w:lang w:eastAsia="en-US"/>
        </w:rPr>
        <w:br/>
      </w:r>
      <w:r w:rsidRPr="000A6E6D">
        <w:rPr>
          <w:rFonts w:ascii="Times New Roman" w:hAnsi="Times New Roman"/>
          <w:sz w:val="28"/>
          <w:szCs w:val="28"/>
          <w:lang w:eastAsia="en-US"/>
        </w:rPr>
        <w:t>с законодательством Российской Федерации о контрактной системе в сфере закупок.</w:t>
      </w:r>
    </w:p>
    <w:p w14:paraId="1C4DF10B" w14:textId="35EB7351" w:rsidR="00370E21" w:rsidRPr="000A6E6D" w:rsidRDefault="00370E21" w:rsidP="000A6E6D">
      <w:pPr>
        <w:tabs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0A6E6D">
        <w:rPr>
          <w:rFonts w:ascii="Times New Roman" w:hAnsi="Times New Roman"/>
          <w:sz w:val="28"/>
          <w:szCs w:val="28"/>
          <w:lang w:eastAsia="en-US"/>
        </w:rPr>
        <w:t xml:space="preserve">В ходе рассмотрения жалобы Заявителя на действия Комиссии </w:t>
      </w:r>
      <w:r w:rsidRPr="000A6E6D">
        <w:rPr>
          <w:rFonts w:ascii="Times New Roman" w:hAnsi="Times New Roman"/>
          <w:sz w:val="28"/>
          <w:szCs w:val="28"/>
          <w:lang w:eastAsia="en-US"/>
        </w:rPr>
        <w:br/>
        <w:t xml:space="preserve">по осуществлению закупок </w:t>
      </w:r>
      <w:r w:rsidR="00BB5AF1">
        <w:rPr>
          <w:rFonts w:ascii="Times New Roman" w:hAnsi="Times New Roman"/>
          <w:sz w:val="28"/>
          <w:szCs w:val="28"/>
          <w:lang w:eastAsia="en-US"/>
        </w:rPr>
        <w:t>29.08</w:t>
      </w:r>
      <w:r w:rsidRPr="000A6E6D">
        <w:rPr>
          <w:rFonts w:ascii="Times New Roman" w:hAnsi="Times New Roman"/>
          <w:sz w:val="28"/>
          <w:szCs w:val="28"/>
          <w:lang w:eastAsia="en-US"/>
        </w:rPr>
        <w:t xml:space="preserve">.2025 Комиссией в целях полного </w:t>
      </w:r>
      <w:r w:rsidRPr="000A6E6D">
        <w:rPr>
          <w:rFonts w:ascii="Times New Roman" w:hAnsi="Times New Roman"/>
          <w:sz w:val="28"/>
          <w:szCs w:val="28"/>
          <w:lang w:eastAsia="en-US"/>
        </w:rPr>
        <w:br/>
        <w:t xml:space="preserve">и всестороннего рассмотрения жалобы объявлен перерыв, заседание продолжилось </w:t>
      </w:r>
      <w:r w:rsidR="00BB5AF1">
        <w:rPr>
          <w:rFonts w:ascii="Times New Roman" w:hAnsi="Times New Roman"/>
          <w:sz w:val="28"/>
          <w:szCs w:val="28"/>
          <w:lang w:eastAsia="en-US"/>
        </w:rPr>
        <w:t>02</w:t>
      </w:r>
      <w:r w:rsidRPr="000A6E6D">
        <w:rPr>
          <w:rFonts w:ascii="Times New Roman" w:hAnsi="Times New Roman"/>
          <w:sz w:val="28"/>
          <w:szCs w:val="28"/>
          <w:lang w:eastAsia="en-US"/>
        </w:rPr>
        <w:t>.0</w:t>
      </w:r>
      <w:r w:rsidR="00BB5AF1">
        <w:rPr>
          <w:rFonts w:ascii="Times New Roman" w:hAnsi="Times New Roman"/>
          <w:sz w:val="28"/>
          <w:szCs w:val="28"/>
          <w:lang w:eastAsia="en-US"/>
        </w:rPr>
        <w:t>9</w:t>
      </w:r>
      <w:r w:rsidRPr="000A6E6D">
        <w:rPr>
          <w:rFonts w:ascii="Times New Roman" w:hAnsi="Times New Roman"/>
          <w:sz w:val="28"/>
          <w:szCs w:val="28"/>
          <w:lang w:eastAsia="en-US"/>
        </w:rPr>
        <w:t>.2025.</w:t>
      </w:r>
    </w:p>
    <w:p w14:paraId="74AB4FC7" w14:textId="77777777" w:rsidR="00BB5AF1" w:rsidRPr="00746521" w:rsidRDefault="00BB5AF1" w:rsidP="00BB5AF1">
      <w:pPr>
        <w:pStyle w:val="a3"/>
        <w:tabs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6B206918" w14:textId="77777777" w:rsidR="00BB5AF1" w:rsidRPr="00746521" w:rsidRDefault="00BB5AF1" w:rsidP="00BB5AF1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521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746521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746521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746521">
        <w:rPr>
          <w:rFonts w:ascii="Times New Roman" w:hAnsi="Times New Roman"/>
          <w:sz w:val="28"/>
          <w:szCs w:val="28"/>
        </w:rPr>
        <w:t xml:space="preserve"> в ЕИС – </w:t>
      </w:r>
      <w:r>
        <w:rPr>
          <w:rFonts w:ascii="Times New Roman" w:hAnsi="Times New Roman"/>
          <w:sz w:val="28"/>
          <w:szCs w:val="28"/>
        </w:rPr>
        <w:t>29.07</w:t>
      </w:r>
      <w:r w:rsidRPr="0036053F">
        <w:rPr>
          <w:rFonts w:ascii="Times New Roman" w:hAnsi="Times New Roman"/>
          <w:sz w:val="28"/>
          <w:szCs w:val="28"/>
        </w:rPr>
        <w:t>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556CBBD2" w14:textId="77777777" w:rsidR="00BB5AF1" w:rsidRPr="00746521" w:rsidRDefault="00BB5AF1" w:rsidP="00BB5AF1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lastRenderedPageBreak/>
        <w:t>способ определения поставщика (подрядчика, исполнителя) – открытый конкурс в электронной форме;</w:t>
      </w:r>
    </w:p>
    <w:p w14:paraId="476E5C1A" w14:textId="77777777" w:rsidR="00BB5AF1" w:rsidRPr="00746521" w:rsidRDefault="00BB5AF1" w:rsidP="00BB5AF1">
      <w:pPr>
        <w:numPr>
          <w:ilvl w:val="0"/>
          <w:numId w:val="1"/>
        </w:numPr>
        <w:tabs>
          <w:tab w:val="left" w:pos="568"/>
          <w:tab w:val="left" w:pos="9638"/>
        </w:tabs>
        <w:spacing w:line="350" w:lineRule="exact"/>
        <w:ind w:left="0" w:firstLine="56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6521"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>
        <w:rPr>
          <w:rFonts w:ascii="Times New Roman" w:hAnsi="Times New Roman"/>
          <w:sz w:val="28"/>
          <w:szCs w:val="28"/>
        </w:rPr>
        <w:t xml:space="preserve"> (далее </w:t>
      </w:r>
      <w:r w:rsidRPr="0074652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НМЦК)</w:t>
      </w:r>
      <w:r w:rsidRPr="00746521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br/>
      </w:r>
      <w:r w:rsidRPr="002924A4">
        <w:rPr>
          <w:rFonts w:ascii="Times New Roman" w:hAnsi="Times New Roman"/>
          <w:sz w:val="28"/>
          <w:szCs w:val="28"/>
          <w:shd w:val="clear" w:color="auto" w:fill="FFFFFF"/>
        </w:rPr>
        <w:t>574 527 575,81</w:t>
      </w:r>
      <w:r w:rsidRPr="007465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руб.; </w:t>
      </w:r>
    </w:p>
    <w:p w14:paraId="6FD0321A" w14:textId="77777777" w:rsidR="00BB5AF1" w:rsidRPr="00746521" w:rsidRDefault="00BB5AF1" w:rsidP="00BB5AF1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источник финансирования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24A4">
        <w:rPr>
          <w:rFonts w:ascii="Times New Roman" w:hAnsi="Times New Roman"/>
          <w:sz w:val="28"/>
          <w:szCs w:val="28"/>
        </w:rPr>
        <w:t>за счет собственных средств организации</w:t>
      </w:r>
      <w:r>
        <w:rPr>
          <w:rFonts w:ascii="Times New Roman" w:hAnsi="Times New Roman"/>
          <w:sz w:val="28"/>
          <w:szCs w:val="28"/>
        </w:rPr>
        <w:t>;</w:t>
      </w:r>
      <w:r w:rsidRPr="00746521">
        <w:rPr>
          <w:rFonts w:ascii="Times New Roman" w:hAnsi="Times New Roman"/>
          <w:sz w:val="28"/>
          <w:szCs w:val="28"/>
        </w:rPr>
        <w:t xml:space="preserve"> </w:t>
      </w:r>
    </w:p>
    <w:p w14:paraId="211EF56D" w14:textId="77777777" w:rsidR="00BB5AF1" w:rsidRDefault="00BB5AF1" w:rsidP="00BB5AF1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Конкурсе – </w:t>
      </w:r>
      <w:r>
        <w:rPr>
          <w:rFonts w:ascii="Times New Roman" w:hAnsi="Times New Roman"/>
          <w:sz w:val="28"/>
          <w:szCs w:val="28"/>
        </w:rPr>
        <w:t>14.08</w:t>
      </w:r>
      <w:r w:rsidRPr="00F92112">
        <w:rPr>
          <w:rFonts w:ascii="Times New Roman" w:hAnsi="Times New Roman"/>
          <w:sz w:val="28"/>
          <w:szCs w:val="28"/>
        </w:rPr>
        <w:t>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3BBA1251" w14:textId="77777777" w:rsidR="00BB5AF1" w:rsidRDefault="00BB5AF1" w:rsidP="00BB5AF1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C0108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участие в Конкурсе подано 3 заявки</w:t>
      </w:r>
      <w:r w:rsidRPr="00DC0108">
        <w:rPr>
          <w:rFonts w:ascii="Times New Roman" w:hAnsi="Times New Roman"/>
          <w:sz w:val="28"/>
          <w:szCs w:val="28"/>
        </w:rPr>
        <w:t xml:space="preserve"> от участников закупки</w:t>
      </w:r>
      <w:r>
        <w:rPr>
          <w:rFonts w:ascii="Times New Roman" w:hAnsi="Times New Roman"/>
          <w:sz w:val="28"/>
          <w:szCs w:val="28"/>
        </w:rPr>
        <w:t>;</w:t>
      </w:r>
    </w:p>
    <w:p w14:paraId="281825F4" w14:textId="6C5D7E59" w:rsidR="00370E21" w:rsidRPr="000A6E6D" w:rsidRDefault="00BB5AF1" w:rsidP="00BB5AF1">
      <w:pPr>
        <w:pStyle w:val="a3"/>
        <w:numPr>
          <w:ilvl w:val="0"/>
          <w:numId w:val="1"/>
        </w:numPr>
        <w:tabs>
          <w:tab w:val="left" w:pos="567"/>
          <w:tab w:val="left" w:pos="709"/>
        </w:tabs>
        <w:spacing w:line="37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2924A4">
        <w:rPr>
          <w:rFonts w:ascii="Times New Roman" w:hAnsi="Times New Roman"/>
          <w:sz w:val="28"/>
          <w:szCs w:val="28"/>
        </w:rPr>
        <w:t>согласно пункту 4 части 1 статьи 52 Закона о контрактной системе Конкурс признан несостоявшимся, поскольку по результатам рассмотрения заявок на участие в Конкурсе Комиссия по осуществлению закупок отклонила все такие заявки</w:t>
      </w:r>
      <w:r>
        <w:rPr>
          <w:rFonts w:ascii="Times New Roman" w:hAnsi="Times New Roman"/>
          <w:sz w:val="28"/>
          <w:szCs w:val="28"/>
        </w:rPr>
        <w:t>.</w:t>
      </w:r>
    </w:p>
    <w:p w14:paraId="4174DC4E" w14:textId="0F72B146" w:rsidR="00370E21" w:rsidRPr="000A6E6D" w:rsidRDefault="004E7307" w:rsidP="000A6E6D">
      <w:pPr>
        <w:pStyle w:val="a3"/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1. </w:t>
      </w:r>
      <w:r w:rsidR="00E0627D" w:rsidRPr="000A6E6D">
        <w:rPr>
          <w:rFonts w:ascii="Times New Roman" w:hAnsi="Times New Roman"/>
          <w:sz w:val="28"/>
          <w:szCs w:val="28"/>
        </w:rPr>
        <w:t>Согласно доводу Заявителя</w:t>
      </w:r>
      <w:r w:rsidR="00370E21" w:rsidRPr="000A6E6D">
        <w:rPr>
          <w:rFonts w:ascii="Times New Roman" w:hAnsi="Times New Roman"/>
          <w:sz w:val="28"/>
          <w:szCs w:val="28"/>
        </w:rPr>
        <w:t xml:space="preserve"> </w:t>
      </w:r>
      <w:r w:rsidR="00BB5AF1">
        <w:rPr>
          <w:rFonts w:ascii="Times New Roman" w:hAnsi="Times New Roman"/>
          <w:sz w:val="28"/>
          <w:szCs w:val="28"/>
        </w:rPr>
        <w:t xml:space="preserve">Заказчиком сформирован Протокол </w:t>
      </w:r>
      <w:r w:rsidR="00BB5AF1">
        <w:rPr>
          <w:rFonts w:ascii="Times New Roman" w:hAnsi="Times New Roman"/>
          <w:sz w:val="28"/>
          <w:szCs w:val="28"/>
        </w:rPr>
        <w:br/>
        <w:t xml:space="preserve">с нарушениями требований Закона о контрактной системе, а именно </w:t>
      </w:r>
      <w:r w:rsidR="00BB5AF1">
        <w:rPr>
          <w:rFonts w:ascii="Times New Roman" w:hAnsi="Times New Roman"/>
          <w:sz w:val="28"/>
          <w:szCs w:val="28"/>
        </w:rPr>
        <w:br/>
        <w:t xml:space="preserve">Протокол не содержит оснований отклонения заявки Заявителя. </w:t>
      </w:r>
    </w:p>
    <w:p w14:paraId="6382EE07" w14:textId="445A2AB6" w:rsidR="00433E0D" w:rsidRDefault="00433E0D" w:rsidP="000A6E6D">
      <w:pPr>
        <w:pStyle w:val="a3"/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Согласно пункту 2 части 10 статьи 48 Закона о контрактной системе </w:t>
      </w:r>
      <w:r w:rsidRPr="000A6E6D">
        <w:rPr>
          <w:rFonts w:ascii="Times New Roman" w:hAnsi="Times New Roman"/>
          <w:sz w:val="28"/>
          <w:szCs w:val="28"/>
        </w:rPr>
        <w:br/>
        <w:t xml:space="preserve">не позднее одного часа с момента завершения процедуры подачи предложений </w:t>
      </w:r>
      <w:r w:rsidRPr="000A6E6D">
        <w:rPr>
          <w:rFonts w:ascii="Times New Roman" w:hAnsi="Times New Roman"/>
          <w:sz w:val="28"/>
          <w:szCs w:val="28"/>
        </w:rPr>
        <w:br/>
        <w:t xml:space="preserve">о цене контракта либо о сумме цен единиц товара, работы, услуги (в случае, предусмотренном частью 24 статьи 22 Закона о контрактной системе) оператор электронной площадки направляет заказчику вторые части заявок на участие </w:t>
      </w:r>
      <w:r w:rsidRPr="000A6E6D">
        <w:rPr>
          <w:rFonts w:ascii="Times New Roman" w:hAnsi="Times New Roman"/>
          <w:sz w:val="28"/>
          <w:szCs w:val="28"/>
        </w:rPr>
        <w:br/>
        <w:t xml:space="preserve">в закупке, первые части которых признаны соответствующими извещению </w:t>
      </w:r>
      <w:r w:rsidRPr="000A6E6D">
        <w:rPr>
          <w:rFonts w:ascii="Times New Roman" w:hAnsi="Times New Roman"/>
          <w:sz w:val="28"/>
          <w:szCs w:val="28"/>
        </w:rPr>
        <w:br/>
        <w:t>об осуществлении закупки, а также предусмотренные пунктами 2 и 3 части 6 статьи 43 Закона о контрактной системе информацию и документы участников закупок, подавших такие заявки.</w:t>
      </w:r>
    </w:p>
    <w:p w14:paraId="3B346DEF" w14:textId="77777777" w:rsidR="00370E21" w:rsidRPr="000A6E6D" w:rsidRDefault="00370E21" w:rsidP="000A6E6D">
      <w:pPr>
        <w:pStyle w:val="a3"/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Пунктом 1 части 11 статьи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</w:t>
      </w:r>
      <w:r w:rsidRPr="000A6E6D">
        <w:rPr>
          <w:rFonts w:ascii="Times New Roman" w:hAnsi="Times New Roman"/>
          <w:sz w:val="28"/>
          <w:szCs w:val="28"/>
        </w:rPr>
        <w:br/>
        <w:t xml:space="preserve">с пунктом 2 части 10 статьи 48 Закона о контрактной системе, но не позднее даты окончания срока рассмотрения и оценки вторых частей заявок на участие </w:t>
      </w:r>
      <w:r w:rsidRPr="000A6E6D">
        <w:rPr>
          <w:rFonts w:ascii="Times New Roman" w:hAnsi="Times New Roman"/>
          <w:sz w:val="28"/>
          <w:szCs w:val="28"/>
        </w:rPr>
        <w:br/>
        <w:t>в закупке, установленной в извещении об осуществлении закупки члены комиссии по осуществлению закупок:</w:t>
      </w:r>
    </w:p>
    <w:p w14:paraId="656A3C3E" w14:textId="77777777" w:rsidR="00370E21" w:rsidRPr="000A6E6D" w:rsidRDefault="00370E21" w:rsidP="000A6E6D">
      <w:pPr>
        <w:pStyle w:val="a3"/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-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Pr="000A6E6D">
        <w:rPr>
          <w:rFonts w:ascii="Times New Roman" w:hAnsi="Times New Roman"/>
          <w:sz w:val="28"/>
          <w:szCs w:val="28"/>
        </w:rPr>
        <w:br/>
        <w:t xml:space="preserve">в соответствии с пунктом 2 части 10 статьи 48 Закона о контрактной системе, </w:t>
      </w:r>
      <w:r w:rsidRPr="000A6E6D">
        <w:rPr>
          <w:rFonts w:ascii="Times New Roman" w:hAnsi="Times New Roman"/>
          <w:sz w:val="28"/>
          <w:szCs w:val="28"/>
        </w:rPr>
        <w:br/>
        <w:t xml:space="preserve">и принимают решение о признании второй части заявки на участие в закупке, соответствующей требованиям извещения об осуществлении закупки </w:t>
      </w:r>
      <w:r w:rsidRPr="000A6E6D">
        <w:rPr>
          <w:rFonts w:ascii="Times New Roman" w:hAnsi="Times New Roman"/>
          <w:sz w:val="28"/>
          <w:szCs w:val="28"/>
        </w:rPr>
        <w:br/>
        <w:t>или об отклонении заявки на участие в закупке;</w:t>
      </w:r>
    </w:p>
    <w:p w14:paraId="1CF4093D" w14:textId="767AF4C7" w:rsidR="004E7307" w:rsidRDefault="00370E21" w:rsidP="00433E0D">
      <w:pPr>
        <w:pStyle w:val="a3"/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- осуществляют оценку вторых частей заявок на участие в закупке, </w:t>
      </w:r>
      <w:r w:rsidRPr="000A6E6D">
        <w:rPr>
          <w:rFonts w:ascii="Times New Roman" w:hAnsi="Times New Roman"/>
          <w:sz w:val="28"/>
          <w:szCs w:val="28"/>
        </w:rPr>
        <w:br/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14:paraId="4C4403FF" w14:textId="6B0A0E06" w:rsidR="004F1AE7" w:rsidRPr="00433E0D" w:rsidRDefault="004F1AE7" w:rsidP="00433E0D">
      <w:pPr>
        <w:pStyle w:val="a3"/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Пункту 2 </w:t>
      </w:r>
      <w:r w:rsidRPr="000A6E6D">
        <w:rPr>
          <w:rFonts w:ascii="Times New Roman" w:hAnsi="Times New Roman"/>
          <w:sz w:val="28"/>
          <w:szCs w:val="28"/>
        </w:rPr>
        <w:t>части 11 статьи 48 Закона о контрактной системе</w:t>
      </w:r>
      <w:r w:rsidRPr="004F1AE7"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4F1AE7">
        <w:rPr>
          <w:rFonts w:ascii="Times New Roman" w:hAnsi="Times New Roman"/>
          <w:sz w:val="28"/>
          <w:szCs w:val="28"/>
        </w:rPr>
        <w:t>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</w:t>
      </w:r>
      <w:r>
        <w:rPr>
          <w:rFonts w:ascii="Times New Roman" w:hAnsi="Times New Roman"/>
          <w:sz w:val="28"/>
          <w:szCs w:val="28"/>
        </w:rPr>
        <w:t>.</w:t>
      </w:r>
    </w:p>
    <w:p w14:paraId="06CFE70F" w14:textId="55FAA95E" w:rsidR="00556985" w:rsidRDefault="004F1AE7" w:rsidP="000A6E6D">
      <w:pPr>
        <w:spacing w:line="37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3</w:t>
      </w:r>
      <w:r w:rsidR="00556985" w:rsidRPr="000A6E6D">
        <w:rPr>
          <w:rFonts w:ascii="Times New Roman" w:hAnsi="Times New Roman"/>
          <w:sz w:val="28"/>
          <w:szCs w:val="28"/>
        </w:rPr>
        <w:t xml:space="preserve">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</w:t>
      </w:r>
      <w:r w:rsidRPr="004F1AE7">
        <w:rPr>
          <w:rFonts w:ascii="Times New Roman" w:hAnsi="Times New Roman"/>
          <w:sz w:val="28"/>
          <w:szCs w:val="28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1 статьи 31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 w:rsidRPr="004F1AE7">
        <w:rPr>
          <w:rFonts w:ascii="Times New Roman" w:hAnsi="Times New Roman"/>
          <w:sz w:val="28"/>
          <w:szCs w:val="28"/>
        </w:rPr>
        <w:t xml:space="preserve">, требованиям, установленным в извещении об осуществлении закупки </w:t>
      </w:r>
      <w:r>
        <w:rPr>
          <w:rFonts w:ascii="Times New Roman" w:hAnsi="Times New Roman"/>
          <w:sz w:val="28"/>
          <w:szCs w:val="28"/>
        </w:rPr>
        <w:br/>
      </w:r>
      <w:r w:rsidRPr="004F1AE7">
        <w:rPr>
          <w:rFonts w:ascii="Times New Roman" w:hAnsi="Times New Roman"/>
          <w:sz w:val="28"/>
          <w:szCs w:val="28"/>
        </w:rPr>
        <w:t xml:space="preserve">в соответствии с частями 1.1, 2 и 2.1 (при наличии таких требований) статьи 31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>.</w:t>
      </w:r>
    </w:p>
    <w:p w14:paraId="5D1F9584" w14:textId="16EE312E" w:rsidR="004F1AE7" w:rsidRPr="000A6E6D" w:rsidRDefault="004F1AE7" w:rsidP="004F1AE7">
      <w:pPr>
        <w:spacing w:line="37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пункту 2 части 13 </w:t>
      </w:r>
      <w:r w:rsidRPr="000A6E6D">
        <w:rPr>
          <w:rFonts w:ascii="Times New Roman" w:hAnsi="Times New Roman"/>
          <w:sz w:val="28"/>
          <w:szCs w:val="28"/>
        </w:rPr>
        <w:t>статьи 48 Закона о контрактной системе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4F1AE7">
        <w:rPr>
          <w:rFonts w:ascii="Times New Roman" w:hAnsi="Times New Roman"/>
          <w:sz w:val="28"/>
          <w:szCs w:val="28"/>
        </w:rPr>
        <w:t>ротокол рассмотрения и оценки вторых частей заявок на участие в закупке должен содержать</w:t>
      </w:r>
      <w:r w:rsidRPr="004F1AE7">
        <w:t xml:space="preserve"> </w:t>
      </w:r>
      <w:r w:rsidRPr="004F1AE7">
        <w:rPr>
          <w:rFonts w:ascii="Times New Roman" w:hAnsi="Times New Roman"/>
          <w:sz w:val="28"/>
          <w:szCs w:val="28"/>
        </w:rPr>
        <w:t>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</w:t>
      </w:r>
      <w:r>
        <w:rPr>
          <w:rFonts w:ascii="Times New Roman" w:hAnsi="Times New Roman"/>
          <w:sz w:val="28"/>
          <w:szCs w:val="28"/>
        </w:rPr>
        <w:t>ещению об осуществлении закупки.</w:t>
      </w:r>
    </w:p>
    <w:p w14:paraId="5B258423" w14:textId="267A6617" w:rsidR="00AC22A2" w:rsidRPr="000A6E6D" w:rsidRDefault="00AC22A2" w:rsidP="000A6E6D">
      <w:pPr>
        <w:pStyle w:val="a3"/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Пунктом 3 части 6 статьи 43 Закона о контрактной системе установлено, </w:t>
      </w:r>
      <w:r w:rsidRPr="000A6E6D">
        <w:rPr>
          <w:rFonts w:ascii="Times New Roman" w:hAnsi="Times New Roman"/>
          <w:sz w:val="28"/>
          <w:szCs w:val="28"/>
        </w:rPr>
        <w:br/>
        <w:t xml:space="preserve">что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Закона о контрактной системе, и предусмотренные подпунктом «н» пункта 1 части 1 статьи 43 Закона о контрактной системе, не включаются участником закупки в заявку на участие в закупке. Такие документы в случаях, предусмотренных </w:t>
      </w:r>
      <w:r w:rsidR="00433E0D">
        <w:rPr>
          <w:rFonts w:ascii="Times New Roman" w:hAnsi="Times New Roman"/>
          <w:sz w:val="28"/>
          <w:szCs w:val="28"/>
        </w:rPr>
        <w:t>Законом о контрактной системе</w:t>
      </w:r>
      <w:r w:rsidRPr="000A6E6D">
        <w:rPr>
          <w:rFonts w:ascii="Times New Roman" w:hAnsi="Times New Roman"/>
          <w:sz w:val="28"/>
          <w:szCs w:val="28"/>
        </w:rPr>
        <w:t xml:space="preserve">, направляются </w:t>
      </w:r>
      <w:r w:rsidRPr="000A6E6D">
        <w:rPr>
          <w:rFonts w:ascii="Times New Roman" w:hAnsi="Times New Roman"/>
          <w:sz w:val="28"/>
          <w:szCs w:val="28"/>
        </w:rPr>
        <w:br/>
        <w:t xml:space="preserve">(по состоянию на дату и время их направления) заказчику оператором электронной площадки из реестра участников закупок, аккредитованных </w:t>
      </w:r>
      <w:r w:rsidRPr="000A6E6D">
        <w:rPr>
          <w:rFonts w:ascii="Times New Roman" w:hAnsi="Times New Roman"/>
          <w:sz w:val="28"/>
          <w:szCs w:val="28"/>
        </w:rPr>
        <w:br/>
        <w:t xml:space="preserve">на электронной площадке. </w:t>
      </w:r>
    </w:p>
    <w:p w14:paraId="4ADFA691" w14:textId="77777777" w:rsidR="00AC22A2" w:rsidRPr="000A6E6D" w:rsidRDefault="00AC22A2" w:rsidP="000A6E6D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Частью 4 статьи 31 Закона о контрактной системе установлено, </w:t>
      </w:r>
      <w:r w:rsidRPr="000A6E6D">
        <w:rPr>
          <w:rFonts w:ascii="Times New Roman" w:hAnsi="Times New Roman"/>
          <w:sz w:val="28"/>
          <w:szCs w:val="28"/>
        </w:rPr>
        <w:br/>
        <w:t xml:space="preserve">что в случае установления Правительством Российской Федерации </w:t>
      </w:r>
      <w:r w:rsidRPr="000A6E6D">
        <w:rPr>
          <w:rFonts w:ascii="Times New Roman" w:hAnsi="Times New Roman"/>
          <w:sz w:val="28"/>
          <w:szCs w:val="28"/>
        </w:rPr>
        <w:br/>
        <w:t xml:space="preserve">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</w:t>
      </w:r>
      <w:r w:rsidRPr="000A6E6D">
        <w:rPr>
          <w:rFonts w:ascii="Times New Roman" w:hAnsi="Times New Roman"/>
          <w:sz w:val="28"/>
          <w:szCs w:val="28"/>
        </w:rPr>
        <w:br/>
        <w:t>такие дополнительные требования.</w:t>
      </w:r>
    </w:p>
    <w:p w14:paraId="0105F3E7" w14:textId="7187F545" w:rsidR="00AC22A2" w:rsidRPr="000A6E6D" w:rsidRDefault="00AC22A2" w:rsidP="000A6E6D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>Дополнительные требования, а также перечень документов, подтверждающих соответствие участников закупки таким требованиям, установлены</w:t>
      </w:r>
      <w:r w:rsidR="00433E0D">
        <w:rPr>
          <w:rFonts w:ascii="Times New Roman" w:hAnsi="Times New Roman"/>
          <w:sz w:val="28"/>
          <w:szCs w:val="28"/>
        </w:rPr>
        <w:t xml:space="preserve"> п</w:t>
      </w:r>
      <w:r w:rsidR="00433E0D" w:rsidRPr="00433E0D">
        <w:rPr>
          <w:rFonts w:ascii="Times New Roman" w:hAnsi="Times New Roman"/>
          <w:sz w:val="28"/>
          <w:szCs w:val="28"/>
        </w:rPr>
        <w:t>остановление</w:t>
      </w:r>
      <w:r w:rsidR="00433E0D">
        <w:rPr>
          <w:rFonts w:ascii="Times New Roman" w:hAnsi="Times New Roman"/>
          <w:sz w:val="28"/>
          <w:szCs w:val="28"/>
        </w:rPr>
        <w:t>м</w:t>
      </w:r>
      <w:r w:rsidR="00433E0D" w:rsidRPr="00433E0D">
        <w:rPr>
          <w:rFonts w:ascii="Times New Roman" w:hAnsi="Times New Roman"/>
          <w:sz w:val="28"/>
          <w:szCs w:val="28"/>
        </w:rPr>
        <w:t xml:space="preserve"> Правительства Р</w:t>
      </w:r>
      <w:r w:rsidR="00433E0D">
        <w:rPr>
          <w:rFonts w:ascii="Times New Roman" w:hAnsi="Times New Roman"/>
          <w:sz w:val="28"/>
          <w:szCs w:val="28"/>
        </w:rPr>
        <w:t xml:space="preserve">оссийской </w:t>
      </w:r>
      <w:r w:rsidR="00433E0D" w:rsidRPr="00433E0D">
        <w:rPr>
          <w:rFonts w:ascii="Times New Roman" w:hAnsi="Times New Roman"/>
          <w:sz w:val="28"/>
          <w:szCs w:val="28"/>
        </w:rPr>
        <w:t>Ф</w:t>
      </w:r>
      <w:r w:rsidR="00433E0D">
        <w:rPr>
          <w:rFonts w:ascii="Times New Roman" w:hAnsi="Times New Roman"/>
          <w:sz w:val="28"/>
          <w:szCs w:val="28"/>
        </w:rPr>
        <w:t>едерации</w:t>
      </w:r>
      <w:r w:rsidR="00433E0D" w:rsidRPr="00433E0D">
        <w:rPr>
          <w:rFonts w:ascii="Times New Roman" w:hAnsi="Times New Roman"/>
          <w:sz w:val="28"/>
          <w:szCs w:val="28"/>
        </w:rPr>
        <w:t xml:space="preserve"> </w:t>
      </w:r>
      <w:r w:rsidR="00433E0D">
        <w:rPr>
          <w:rFonts w:ascii="Times New Roman" w:hAnsi="Times New Roman"/>
          <w:sz w:val="28"/>
          <w:szCs w:val="28"/>
        </w:rPr>
        <w:br/>
        <w:t>от 29.12.2021 №</w:t>
      </w:r>
      <w:r w:rsidR="00433E0D" w:rsidRPr="00433E0D">
        <w:rPr>
          <w:rFonts w:ascii="Times New Roman" w:hAnsi="Times New Roman"/>
          <w:sz w:val="28"/>
          <w:szCs w:val="28"/>
        </w:rPr>
        <w:t xml:space="preserve"> 2571 </w:t>
      </w:r>
      <w:r w:rsidR="00433E0D">
        <w:rPr>
          <w:rFonts w:ascii="Times New Roman" w:hAnsi="Times New Roman"/>
          <w:sz w:val="28"/>
          <w:szCs w:val="28"/>
        </w:rPr>
        <w:t>«</w:t>
      </w:r>
      <w:r w:rsidR="00433E0D" w:rsidRPr="00433E0D">
        <w:rPr>
          <w:rFonts w:ascii="Times New Roman" w:hAnsi="Times New Roman"/>
          <w:sz w:val="28"/>
          <w:szCs w:val="28"/>
        </w:rPr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</w:t>
      </w:r>
      <w:r w:rsidR="00433E0D">
        <w:rPr>
          <w:rFonts w:ascii="Times New Roman" w:hAnsi="Times New Roman"/>
          <w:sz w:val="28"/>
          <w:szCs w:val="28"/>
        </w:rPr>
        <w:t>вительства Российской Федерации»</w:t>
      </w:r>
      <w:r w:rsidRPr="000A6E6D">
        <w:rPr>
          <w:rFonts w:ascii="Times New Roman" w:hAnsi="Times New Roman"/>
          <w:sz w:val="28"/>
          <w:szCs w:val="28"/>
        </w:rPr>
        <w:t xml:space="preserve"> </w:t>
      </w:r>
      <w:r w:rsidR="00433E0D">
        <w:rPr>
          <w:rFonts w:ascii="Times New Roman" w:hAnsi="Times New Roman"/>
          <w:sz w:val="28"/>
          <w:szCs w:val="28"/>
        </w:rPr>
        <w:t xml:space="preserve">(далее </w:t>
      </w:r>
      <w:r w:rsidR="00433E0D" w:rsidRPr="000A6E6D">
        <w:rPr>
          <w:rFonts w:ascii="Times New Roman" w:hAnsi="Times New Roman"/>
          <w:sz w:val="28"/>
          <w:szCs w:val="28"/>
        </w:rPr>
        <w:t>–</w:t>
      </w:r>
      <w:r w:rsidR="00433E0D">
        <w:rPr>
          <w:rFonts w:ascii="Times New Roman" w:hAnsi="Times New Roman"/>
          <w:sz w:val="28"/>
          <w:szCs w:val="28"/>
        </w:rPr>
        <w:t xml:space="preserve"> Постановление</w:t>
      </w:r>
      <w:r w:rsidRPr="000A6E6D">
        <w:rPr>
          <w:rFonts w:ascii="Times New Roman" w:hAnsi="Times New Roman"/>
          <w:sz w:val="28"/>
          <w:szCs w:val="28"/>
        </w:rPr>
        <w:t xml:space="preserve"> № 2571</w:t>
      </w:r>
      <w:r w:rsidR="00433E0D">
        <w:rPr>
          <w:rFonts w:ascii="Times New Roman" w:hAnsi="Times New Roman"/>
          <w:sz w:val="28"/>
          <w:szCs w:val="28"/>
        </w:rPr>
        <w:t>)</w:t>
      </w:r>
      <w:r w:rsidRPr="000A6E6D">
        <w:rPr>
          <w:rFonts w:ascii="Times New Roman" w:hAnsi="Times New Roman"/>
          <w:sz w:val="28"/>
          <w:szCs w:val="28"/>
        </w:rPr>
        <w:t>.</w:t>
      </w:r>
    </w:p>
    <w:p w14:paraId="7FFAD125" w14:textId="1CEF5817" w:rsidR="00AC22A2" w:rsidRPr="000A6E6D" w:rsidRDefault="004F1AE7" w:rsidP="000A6E6D">
      <w:pPr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позиции 39</w:t>
      </w:r>
      <w:r w:rsidR="00AC22A2" w:rsidRPr="000A6E6D">
        <w:rPr>
          <w:rFonts w:ascii="Times New Roman" w:hAnsi="Times New Roman"/>
          <w:sz w:val="28"/>
          <w:szCs w:val="28"/>
        </w:rPr>
        <w:t xml:space="preserve"> пр</w:t>
      </w:r>
      <w:r>
        <w:rPr>
          <w:rFonts w:ascii="Times New Roman" w:hAnsi="Times New Roman"/>
          <w:sz w:val="28"/>
          <w:szCs w:val="28"/>
        </w:rPr>
        <w:t xml:space="preserve">иложения к Постановлению № 2571 </w:t>
      </w:r>
      <w:r w:rsidR="00AC22A2" w:rsidRPr="000A6E6D">
        <w:rPr>
          <w:rFonts w:ascii="Times New Roman" w:hAnsi="Times New Roman"/>
          <w:sz w:val="28"/>
          <w:szCs w:val="28"/>
        </w:rPr>
        <w:t xml:space="preserve">в случае проведения закупки на выполнение работ </w:t>
      </w:r>
      <w:r w:rsidRPr="004F1AE7">
        <w:rPr>
          <w:rFonts w:ascii="Times New Roman" w:hAnsi="Times New Roman"/>
          <w:sz w:val="28"/>
          <w:szCs w:val="28"/>
        </w:rPr>
        <w:t>по геологическому изучению недр</w:t>
      </w:r>
      <w:r w:rsidR="00AC22A2" w:rsidRPr="000A6E6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="00AC22A2" w:rsidRPr="000A6E6D">
        <w:rPr>
          <w:rFonts w:ascii="Times New Roman" w:hAnsi="Times New Roman"/>
          <w:sz w:val="28"/>
          <w:szCs w:val="28"/>
        </w:rPr>
        <w:t>к участникам закупки предъявляются дополнительные требования</w:t>
      </w:r>
      <w:r>
        <w:rPr>
          <w:rFonts w:ascii="Times New Roman" w:hAnsi="Times New Roman"/>
          <w:sz w:val="28"/>
          <w:szCs w:val="28"/>
        </w:rPr>
        <w:t xml:space="preserve">, в том числе </w:t>
      </w:r>
      <w:r w:rsidR="00AC22A2" w:rsidRPr="000A6E6D">
        <w:rPr>
          <w:rFonts w:ascii="Times New Roman" w:hAnsi="Times New Roman"/>
          <w:sz w:val="28"/>
          <w:szCs w:val="28"/>
        </w:rPr>
        <w:t xml:space="preserve"> </w:t>
      </w:r>
      <w:r w:rsidR="00AC22A2" w:rsidRPr="000A6E6D">
        <w:rPr>
          <w:rFonts w:ascii="Times New Roman" w:hAnsi="Times New Roman"/>
          <w:sz w:val="28"/>
          <w:szCs w:val="28"/>
        </w:rPr>
        <w:br/>
      </w:r>
      <w:r w:rsidR="00AC22A2" w:rsidRPr="004F1AE7">
        <w:rPr>
          <w:rFonts w:ascii="Times New Roman" w:hAnsi="Times New Roman"/>
          <w:sz w:val="28"/>
          <w:szCs w:val="28"/>
          <w:u w:val="single"/>
        </w:rPr>
        <w:t xml:space="preserve">о наличии у участника закупки </w:t>
      </w:r>
      <w:r w:rsidRPr="004F1AE7">
        <w:rPr>
          <w:rFonts w:ascii="Times New Roman" w:hAnsi="Times New Roman"/>
          <w:sz w:val="28"/>
          <w:szCs w:val="28"/>
          <w:u w:val="single"/>
        </w:rPr>
        <w:t xml:space="preserve">на праве собственности и (или) на ином законном основании на срок исполнения контракта, включая гарантийные обязательства, оборудования и других материальных ресурсов с количественными, качественными и техническими характеристиками, установленными </w:t>
      </w:r>
      <w:r w:rsidRPr="004F1AE7">
        <w:rPr>
          <w:rFonts w:ascii="Times New Roman" w:hAnsi="Times New Roman"/>
          <w:sz w:val="28"/>
          <w:szCs w:val="28"/>
          <w:u w:val="single"/>
        </w:rPr>
        <w:br/>
        <w:t>в извещении об осуществлении закупки (документации о закупке)</w:t>
      </w:r>
      <w:r w:rsidR="00106F30" w:rsidRPr="004F1AE7">
        <w:rPr>
          <w:rFonts w:ascii="Times New Roman" w:hAnsi="Times New Roman"/>
          <w:sz w:val="28"/>
          <w:szCs w:val="28"/>
          <w:u w:val="single"/>
        </w:rPr>
        <w:t>.</w:t>
      </w:r>
    </w:p>
    <w:p w14:paraId="0487C60C" w14:textId="3AADB0CE" w:rsidR="004F1AE7" w:rsidRPr="000A6E6D" w:rsidRDefault="00AC22A2" w:rsidP="004F1AE7">
      <w:pPr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>Документами, подтверждающими соответствие участника закупки дополнительным требова</w:t>
      </w:r>
      <w:r w:rsidR="004F1AE7">
        <w:rPr>
          <w:rFonts w:ascii="Times New Roman" w:hAnsi="Times New Roman"/>
          <w:sz w:val="28"/>
          <w:szCs w:val="28"/>
        </w:rPr>
        <w:t>ниям в соответствии с позицией 39</w:t>
      </w:r>
      <w:r w:rsidRPr="000A6E6D">
        <w:rPr>
          <w:rFonts w:ascii="Times New Roman" w:hAnsi="Times New Roman"/>
          <w:sz w:val="28"/>
          <w:szCs w:val="28"/>
        </w:rPr>
        <w:t xml:space="preserve"> приложения </w:t>
      </w:r>
      <w:r w:rsidRPr="000A6E6D">
        <w:rPr>
          <w:rFonts w:ascii="Times New Roman" w:hAnsi="Times New Roman"/>
          <w:sz w:val="28"/>
          <w:szCs w:val="28"/>
        </w:rPr>
        <w:br/>
        <w:t xml:space="preserve">к Постановлению № 2571, </w:t>
      </w:r>
      <w:r w:rsidR="004F1AE7">
        <w:rPr>
          <w:rFonts w:ascii="Times New Roman" w:hAnsi="Times New Roman"/>
          <w:sz w:val="28"/>
          <w:szCs w:val="28"/>
        </w:rPr>
        <w:t xml:space="preserve">в том числе являются </w:t>
      </w:r>
      <w:r w:rsidR="004F1AE7" w:rsidRPr="004F1AE7">
        <w:rPr>
          <w:rFonts w:ascii="Times New Roman" w:hAnsi="Times New Roman"/>
          <w:sz w:val="28"/>
          <w:szCs w:val="28"/>
        </w:rPr>
        <w:t xml:space="preserve">перечень указанного </w:t>
      </w:r>
      <w:r w:rsidR="004F1AE7">
        <w:rPr>
          <w:rFonts w:ascii="Times New Roman" w:hAnsi="Times New Roman"/>
          <w:sz w:val="28"/>
          <w:szCs w:val="28"/>
        </w:rPr>
        <w:br/>
      </w:r>
      <w:r w:rsidR="004F1AE7" w:rsidRPr="004F1AE7">
        <w:rPr>
          <w:rFonts w:ascii="Times New Roman" w:hAnsi="Times New Roman"/>
          <w:sz w:val="28"/>
          <w:szCs w:val="28"/>
        </w:rPr>
        <w:t xml:space="preserve">в извещении об осуществлении закупки (документации о закупке) </w:t>
      </w:r>
      <w:r w:rsidR="004F1AE7">
        <w:rPr>
          <w:rFonts w:ascii="Times New Roman" w:hAnsi="Times New Roman"/>
          <w:sz w:val="28"/>
          <w:szCs w:val="28"/>
        </w:rPr>
        <w:br/>
      </w:r>
      <w:r w:rsidR="004F1AE7" w:rsidRPr="004F1AE7">
        <w:rPr>
          <w:rFonts w:ascii="Times New Roman" w:hAnsi="Times New Roman"/>
          <w:sz w:val="28"/>
          <w:szCs w:val="28"/>
        </w:rPr>
        <w:t>и находящегося в собственности или на ином законном основании оборудования и других материальных ресурсов с указанием их количественных, качествен</w:t>
      </w:r>
      <w:r w:rsidR="004F1AE7">
        <w:rPr>
          <w:rFonts w:ascii="Times New Roman" w:hAnsi="Times New Roman"/>
          <w:sz w:val="28"/>
          <w:szCs w:val="28"/>
        </w:rPr>
        <w:t>ных и технических характеристик.</w:t>
      </w:r>
    </w:p>
    <w:p w14:paraId="5F39CC23" w14:textId="5DEC3A3E" w:rsidR="00AC22A2" w:rsidRDefault="004F1AE7" w:rsidP="000A6E6D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Извещением</w:t>
      </w:r>
      <w:r w:rsidR="00AC22A2" w:rsidRPr="000A6E6D">
        <w:rPr>
          <w:rFonts w:ascii="Times New Roman" w:hAnsi="Times New Roman"/>
          <w:sz w:val="28"/>
          <w:szCs w:val="28"/>
        </w:rPr>
        <w:t xml:space="preserve"> установ</w:t>
      </w:r>
      <w:r w:rsidR="00293F2F">
        <w:rPr>
          <w:rFonts w:ascii="Times New Roman" w:hAnsi="Times New Roman"/>
          <w:sz w:val="28"/>
          <w:szCs w:val="28"/>
        </w:rPr>
        <w:t xml:space="preserve">лены дополнительные требования </w:t>
      </w:r>
      <w:r w:rsidR="00AC22A2" w:rsidRPr="000A6E6D">
        <w:rPr>
          <w:rFonts w:ascii="Times New Roman" w:hAnsi="Times New Roman"/>
          <w:sz w:val="28"/>
          <w:szCs w:val="28"/>
        </w:rPr>
        <w:t>к участникам зак</w:t>
      </w:r>
      <w:r>
        <w:rPr>
          <w:rFonts w:ascii="Times New Roman" w:hAnsi="Times New Roman"/>
          <w:sz w:val="28"/>
          <w:szCs w:val="28"/>
        </w:rPr>
        <w:t xml:space="preserve">упки в соответствии с позицией 39 приложения </w:t>
      </w:r>
      <w:r w:rsidR="00AC22A2" w:rsidRPr="000A6E6D">
        <w:rPr>
          <w:rFonts w:ascii="Times New Roman" w:hAnsi="Times New Roman"/>
          <w:sz w:val="28"/>
          <w:szCs w:val="28"/>
        </w:rPr>
        <w:t>к Постановлению № 2571.</w:t>
      </w:r>
    </w:p>
    <w:p w14:paraId="7653413A" w14:textId="77777777" w:rsidR="00293F2F" w:rsidRDefault="00293F2F" w:rsidP="000A6E6D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Представители Заказчика на заседании Комиссии сообщили, </w:t>
      </w:r>
      <w:r>
        <w:rPr>
          <w:rFonts w:ascii="Times New Roman" w:hAnsi="Times New Roman"/>
          <w:sz w:val="28"/>
          <w:szCs w:val="28"/>
        </w:rPr>
        <w:br/>
        <w:t xml:space="preserve">что Заказчиком в Протоколе указано основание отклонения заявки Заявителя </w:t>
      </w:r>
      <w:r>
        <w:rPr>
          <w:rFonts w:ascii="Times New Roman" w:hAnsi="Times New Roman"/>
          <w:sz w:val="28"/>
          <w:szCs w:val="28"/>
        </w:rPr>
        <w:br/>
        <w:t>в соответствии с требованиям Закона о контрактной системе.</w:t>
      </w:r>
    </w:p>
    <w:p w14:paraId="4A8338C3" w14:textId="6855E042" w:rsidR="00293F2F" w:rsidRDefault="00DC3975" w:rsidP="000A6E6D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293F2F">
        <w:rPr>
          <w:rFonts w:ascii="Times New Roman" w:hAnsi="Times New Roman"/>
          <w:sz w:val="28"/>
          <w:szCs w:val="28"/>
        </w:rPr>
        <w:t xml:space="preserve">огласно Протоколу заявка Заявителя отклонена Комиссией </w:t>
      </w:r>
      <w:r>
        <w:rPr>
          <w:rFonts w:ascii="Times New Roman" w:hAnsi="Times New Roman"/>
          <w:sz w:val="28"/>
          <w:szCs w:val="28"/>
        </w:rPr>
        <w:br/>
      </w:r>
      <w:r w:rsidR="00293F2F">
        <w:rPr>
          <w:rFonts w:ascii="Times New Roman" w:hAnsi="Times New Roman"/>
          <w:sz w:val="28"/>
          <w:szCs w:val="28"/>
        </w:rPr>
        <w:t xml:space="preserve">по осуществлению закупок на основании пункта 3 части 12 статьи 48 </w:t>
      </w:r>
      <w:r>
        <w:rPr>
          <w:rFonts w:ascii="Times New Roman" w:hAnsi="Times New Roman"/>
          <w:sz w:val="28"/>
          <w:szCs w:val="28"/>
        </w:rPr>
        <w:br/>
      </w:r>
      <w:r w:rsidR="00293F2F"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 xml:space="preserve">, а именно: </w:t>
      </w:r>
      <w:r w:rsidR="00293F2F">
        <w:rPr>
          <w:rFonts w:ascii="Times New Roman" w:hAnsi="Times New Roman"/>
          <w:sz w:val="28"/>
          <w:szCs w:val="28"/>
        </w:rPr>
        <w:t xml:space="preserve">«Участник закупки не подтвердил </w:t>
      </w:r>
      <w:r>
        <w:rPr>
          <w:rFonts w:ascii="Times New Roman" w:hAnsi="Times New Roman"/>
          <w:sz w:val="28"/>
          <w:szCs w:val="28"/>
        </w:rPr>
        <w:t xml:space="preserve">наличие на праве собственности </w:t>
      </w:r>
      <w:r w:rsidR="00293F2F">
        <w:rPr>
          <w:rFonts w:ascii="Times New Roman" w:hAnsi="Times New Roman"/>
          <w:sz w:val="28"/>
          <w:szCs w:val="28"/>
        </w:rPr>
        <w:t>или ином законном основании 1-го комплекта оборудования».</w:t>
      </w:r>
    </w:p>
    <w:p w14:paraId="3F83B1F9" w14:textId="0B9A4880" w:rsidR="00293F2F" w:rsidRPr="00293F2F" w:rsidRDefault="00293F2F" w:rsidP="000A6E6D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Комиссией установлено, что Протокол содержит основание отклонения заявки Заявителя. </w:t>
      </w:r>
    </w:p>
    <w:p w14:paraId="3464AF45" w14:textId="73E83996" w:rsidR="004F1AE7" w:rsidRDefault="00293F2F" w:rsidP="000A6E6D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 изложенное, Комиссия приходит выводу, что действия Заказчика соответствуют требованиям Закона о контрактной системе.</w:t>
      </w:r>
    </w:p>
    <w:p w14:paraId="15A4BB24" w14:textId="74C1D26D" w:rsidR="004F1AE7" w:rsidRDefault="00293F2F" w:rsidP="000A6E6D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Кроме того, представитель Заявителя на заседании Комиссии </w:t>
      </w:r>
      <w:r w:rsidRPr="000A6E6D">
        <w:rPr>
          <w:rFonts w:ascii="Times New Roman" w:hAnsi="Times New Roman"/>
          <w:sz w:val="28"/>
          <w:szCs w:val="28"/>
        </w:rPr>
        <w:br/>
        <w:t>не представил документов и сведений, подтверждающих обоснованность довода, в связи с чем довод Заявителя не нашел своего подтверждения.</w:t>
      </w:r>
    </w:p>
    <w:p w14:paraId="3E07718B" w14:textId="55543624" w:rsidR="00BB5AF1" w:rsidRDefault="00293F2F" w:rsidP="000A6E6D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Согласно доводу жалобы Заявителя Комиссией по осуществлению закупок неправомерно отклонена заявка Заявителя, по причине несоответствия </w:t>
      </w:r>
      <w:r w:rsidR="0084781F">
        <w:rPr>
          <w:rFonts w:ascii="Times New Roman" w:hAnsi="Times New Roman"/>
          <w:sz w:val="28"/>
          <w:szCs w:val="28"/>
        </w:rPr>
        <w:t>дополнительным</w:t>
      </w:r>
      <w:r w:rsidR="0084781F" w:rsidRPr="0084781F">
        <w:rPr>
          <w:rFonts w:ascii="Times New Roman" w:hAnsi="Times New Roman"/>
          <w:sz w:val="28"/>
          <w:szCs w:val="28"/>
        </w:rPr>
        <w:t xml:space="preserve"> </w:t>
      </w:r>
      <w:r w:rsidR="0084781F">
        <w:rPr>
          <w:rFonts w:ascii="Times New Roman" w:hAnsi="Times New Roman"/>
          <w:sz w:val="28"/>
          <w:szCs w:val="28"/>
        </w:rPr>
        <w:t>требованиям, предусмотренным частью</w:t>
      </w:r>
      <w:r>
        <w:rPr>
          <w:rFonts w:ascii="Times New Roman" w:hAnsi="Times New Roman"/>
          <w:sz w:val="28"/>
          <w:szCs w:val="28"/>
        </w:rPr>
        <w:t xml:space="preserve"> 2 </w:t>
      </w:r>
      <w:r w:rsidR="00577D5F">
        <w:rPr>
          <w:rFonts w:ascii="Times New Roman" w:hAnsi="Times New Roman"/>
          <w:sz w:val="28"/>
          <w:szCs w:val="28"/>
        </w:rPr>
        <w:t xml:space="preserve">статьи 31 </w:t>
      </w:r>
      <w:r w:rsidR="00577D5F">
        <w:rPr>
          <w:rFonts w:ascii="Times New Roman" w:hAnsi="Times New Roman"/>
          <w:sz w:val="28"/>
          <w:szCs w:val="28"/>
        </w:rPr>
        <w:br/>
      </w:r>
      <w:r w:rsidR="00577D5F"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 w:rsidR="00577D5F">
        <w:rPr>
          <w:rFonts w:ascii="Times New Roman" w:hAnsi="Times New Roman"/>
          <w:sz w:val="28"/>
          <w:szCs w:val="28"/>
        </w:rPr>
        <w:t>.</w:t>
      </w:r>
    </w:p>
    <w:p w14:paraId="1B65991D" w14:textId="6BCC9412" w:rsidR="0084781F" w:rsidRDefault="0084781F" w:rsidP="0084781F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Извещением установлено требование о необходимости наличия </w:t>
      </w:r>
      <w:r>
        <w:rPr>
          <w:rFonts w:ascii="Times New Roman" w:hAnsi="Times New Roman"/>
          <w:sz w:val="28"/>
          <w:szCs w:val="28"/>
        </w:rPr>
        <w:br/>
        <w:t xml:space="preserve">у участников закупки на праве собственности </w:t>
      </w:r>
      <w:r w:rsidRPr="0084781F">
        <w:rPr>
          <w:rFonts w:ascii="Times New Roman" w:hAnsi="Times New Roman"/>
          <w:sz w:val="28"/>
          <w:szCs w:val="28"/>
        </w:rPr>
        <w:t>и (или) ином законном основании</w:t>
      </w:r>
      <w:r>
        <w:rPr>
          <w:rFonts w:ascii="Times New Roman" w:hAnsi="Times New Roman"/>
          <w:sz w:val="28"/>
          <w:szCs w:val="28"/>
        </w:rPr>
        <w:t xml:space="preserve">, в том числе следующего оборудования: «магнитовариационные станции» </w:t>
      </w:r>
      <w:r>
        <w:rPr>
          <w:rFonts w:ascii="Times New Roman" w:hAnsi="Times New Roman"/>
          <w:sz w:val="28"/>
          <w:szCs w:val="28"/>
        </w:rPr>
        <w:br/>
        <w:t xml:space="preserve">в количестве 2 единиц (далее </w:t>
      </w:r>
      <w:r w:rsidRPr="000A6E6D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Оборудование). </w:t>
      </w:r>
    </w:p>
    <w:p w14:paraId="70B1155B" w14:textId="76D78F0A" w:rsidR="00577D5F" w:rsidRDefault="00577D5F" w:rsidP="0084781F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</w:t>
      </w:r>
      <w:r w:rsidR="00DC3975">
        <w:rPr>
          <w:rFonts w:ascii="Times New Roman" w:hAnsi="Times New Roman"/>
          <w:sz w:val="28"/>
          <w:szCs w:val="28"/>
        </w:rPr>
        <w:t>гласно п</w:t>
      </w:r>
      <w:r>
        <w:rPr>
          <w:rFonts w:ascii="Times New Roman" w:hAnsi="Times New Roman"/>
          <w:sz w:val="28"/>
          <w:szCs w:val="28"/>
        </w:rPr>
        <w:t xml:space="preserve">ротоколу заявка Заявителя отклонена по причине несоответствия требованиям, установленным в Извещении в соответствии </w:t>
      </w:r>
      <w:r>
        <w:rPr>
          <w:rFonts w:ascii="Times New Roman" w:hAnsi="Times New Roman"/>
          <w:sz w:val="28"/>
          <w:szCs w:val="28"/>
        </w:rPr>
        <w:br/>
        <w:t xml:space="preserve">с частью 2 статьи 31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>.</w:t>
      </w:r>
    </w:p>
    <w:p w14:paraId="62559797" w14:textId="4FF34583" w:rsidR="00293F2F" w:rsidRDefault="0084781F" w:rsidP="000A6E6D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Комиссии представители Заказчика сообщили, что в составе документов, размещённых на сайте Оператора электронной площадки, подтверждающих соответствие Заявителя дополнительным треб</w:t>
      </w:r>
      <w:r w:rsidR="00D558E1">
        <w:rPr>
          <w:rFonts w:ascii="Times New Roman" w:hAnsi="Times New Roman"/>
          <w:sz w:val="28"/>
          <w:szCs w:val="28"/>
        </w:rPr>
        <w:t>ованиям, предусмотренным позицией</w:t>
      </w:r>
      <w:r>
        <w:rPr>
          <w:rFonts w:ascii="Times New Roman" w:hAnsi="Times New Roman"/>
          <w:sz w:val="28"/>
          <w:szCs w:val="28"/>
        </w:rPr>
        <w:t xml:space="preserve"> 39 приложения </w:t>
      </w:r>
      <w:r w:rsidRPr="000A6E6D">
        <w:rPr>
          <w:rFonts w:ascii="Times New Roman" w:hAnsi="Times New Roman"/>
          <w:sz w:val="28"/>
          <w:szCs w:val="28"/>
        </w:rPr>
        <w:t>к Постановлению № 2571</w:t>
      </w:r>
      <w:r>
        <w:rPr>
          <w:rFonts w:ascii="Times New Roman" w:hAnsi="Times New Roman"/>
          <w:sz w:val="28"/>
          <w:szCs w:val="28"/>
        </w:rPr>
        <w:t xml:space="preserve"> отсутствует предусмотренное Извещением Оборудование.  </w:t>
      </w:r>
    </w:p>
    <w:p w14:paraId="33DDA769" w14:textId="7BECC406" w:rsidR="0084781F" w:rsidRDefault="00577D5F" w:rsidP="00293C67">
      <w:pPr>
        <w:tabs>
          <w:tab w:val="left" w:pos="1418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установлено, что Оператором электронной площадки в адрес Заказчика направлены</w:t>
      </w:r>
      <w:r w:rsidR="00293C67">
        <w:rPr>
          <w:rFonts w:ascii="Times New Roman" w:hAnsi="Times New Roman"/>
          <w:sz w:val="28"/>
          <w:szCs w:val="28"/>
        </w:rPr>
        <w:t xml:space="preserve"> </w:t>
      </w:r>
      <w:r w:rsidR="00293C67" w:rsidRPr="00293C67">
        <w:rPr>
          <w:rFonts w:ascii="Times New Roman" w:hAnsi="Times New Roman"/>
          <w:sz w:val="28"/>
          <w:szCs w:val="28"/>
        </w:rPr>
        <w:t xml:space="preserve">документы, подтверждающие соответствие </w:t>
      </w:r>
      <w:r w:rsidR="00293C67">
        <w:rPr>
          <w:rFonts w:ascii="Times New Roman" w:hAnsi="Times New Roman"/>
          <w:sz w:val="28"/>
          <w:szCs w:val="28"/>
        </w:rPr>
        <w:t>Заявителя</w:t>
      </w:r>
      <w:r w:rsidR="00293C67" w:rsidRPr="00293C67">
        <w:rPr>
          <w:rFonts w:ascii="Times New Roman" w:hAnsi="Times New Roman"/>
          <w:sz w:val="28"/>
          <w:szCs w:val="28"/>
        </w:rPr>
        <w:t xml:space="preserve"> дополнительным требованиям</w:t>
      </w:r>
      <w:r w:rsidR="00293C67">
        <w:rPr>
          <w:rFonts w:ascii="Times New Roman" w:hAnsi="Times New Roman"/>
          <w:sz w:val="28"/>
          <w:szCs w:val="28"/>
        </w:rPr>
        <w:t xml:space="preserve">, предусмотренным позиций 39 приложения </w:t>
      </w:r>
      <w:r w:rsidR="00293C67">
        <w:rPr>
          <w:rFonts w:ascii="Times New Roman" w:hAnsi="Times New Roman"/>
          <w:sz w:val="28"/>
          <w:szCs w:val="28"/>
        </w:rPr>
        <w:br/>
      </w:r>
      <w:r w:rsidR="00293C67" w:rsidRPr="000A6E6D">
        <w:rPr>
          <w:rFonts w:ascii="Times New Roman" w:hAnsi="Times New Roman"/>
          <w:sz w:val="28"/>
          <w:szCs w:val="28"/>
        </w:rPr>
        <w:t>к Постановлению № 2571</w:t>
      </w:r>
      <w:r w:rsidR="00293C67">
        <w:rPr>
          <w:rFonts w:ascii="Times New Roman" w:hAnsi="Times New Roman"/>
          <w:sz w:val="28"/>
          <w:szCs w:val="28"/>
        </w:rPr>
        <w:t xml:space="preserve">. При этом, в составе вышеуказанных документов отсутствуют документы и сведения, подтверждающие наличия </w:t>
      </w:r>
      <w:r w:rsidR="00293C67">
        <w:rPr>
          <w:rFonts w:ascii="Times New Roman" w:hAnsi="Times New Roman"/>
          <w:sz w:val="28"/>
          <w:szCs w:val="28"/>
        </w:rPr>
        <w:br/>
        <w:t xml:space="preserve">у Заявителя на праве собственности </w:t>
      </w:r>
      <w:r w:rsidR="00293C67" w:rsidRPr="0084781F">
        <w:rPr>
          <w:rFonts w:ascii="Times New Roman" w:hAnsi="Times New Roman"/>
          <w:sz w:val="28"/>
          <w:szCs w:val="28"/>
        </w:rPr>
        <w:t>и (или) ином законном основании</w:t>
      </w:r>
      <w:r w:rsidR="00293C67">
        <w:rPr>
          <w:rFonts w:ascii="Times New Roman" w:hAnsi="Times New Roman"/>
          <w:sz w:val="28"/>
          <w:szCs w:val="28"/>
        </w:rPr>
        <w:t xml:space="preserve"> Оборудования.</w:t>
      </w:r>
    </w:p>
    <w:p w14:paraId="1FDE5884" w14:textId="4ED28195" w:rsidR="0084781F" w:rsidRPr="0084781F" w:rsidRDefault="0084781F" w:rsidP="0084781F">
      <w:pPr>
        <w:tabs>
          <w:tab w:val="left" w:pos="9781"/>
        </w:tabs>
        <w:autoSpaceDE/>
        <w:autoSpaceDN/>
        <w:adjustRightInd/>
        <w:spacing w:line="37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4781F">
        <w:rPr>
          <w:rFonts w:ascii="Times New Roman" w:eastAsiaTheme="minorHAnsi" w:hAnsi="Times New Roman"/>
          <w:sz w:val="28"/>
          <w:szCs w:val="28"/>
          <w:lang w:eastAsia="en-US"/>
        </w:rPr>
        <w:t xml:space="preserve">Таким образом, изучив представленные документы и сведения, Комиссия приходит к выводу, что действия Комиссии по осуществлению </w:t>
      </w:r>
      <w:r w:rsidR="00577D5F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84781F">
        <w:rPr>
          <w:rFonts w:ascii="Times New Roman" w:eastAsiaTheme="minorHAnsi" w:hAnsi="Times New Roman"/>
          <w:sz w:val="28"/>
          <w:szCs w:val="28"/>
          <w:lang w:eastAsia="en-US"/>
        </w:rPr>
        <w:t xml:space="preserve">закупок </w:t>
      </w:r>
      <w:r w:rsidR="00577D5F">
        <w:rPr>
          <w:rFonts w:ascii="Times New Roman" w:eastAsiaTheme="minorHAnsi" w:hAnsi="Times New Roman"/>
          <w:sz w:val="28"/>
          <w:szCs w:val="28"/>
          <w:lang w:eastAsia="en-US"/>
        </w:rPr>
        <w:t xml:space="preserve">отклонившей заявку Заявителя </w:t>
      </w:r>
      <w:r w:rsidRPr="0084781F">
        <w:rPr>
          <w:rFonts w:ascii="Times New Roman" w:eastAsiaTheme="minorHAnsi" w:hAnsi="Times New Roman"/>
          <w:sz w:val="28"/>
          <w:szCs w:val="28"/>
          <w:lang w:eastAsia="en-US"/>
        </w:rPr>
        <w:t xml:space="preserve">соответствуют требованиям </w:t>
      </w:r>
      <w:r w:rsidR="00577D5F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84781F">
        <w:rPr>
          <w:rFonts w:ascii="Times New Roman" w:eastAsiaTheme="minorHAnsi" w:hAnsi="Times New Roman"/>
          <w:sz w:val="28"/>
          <w:szCs w:val="28"/>
          <w:lang w:eastAsia="en-US"/>
        </w:rPr>
        <w:t>Закона о контрактной системе.</w:t>
      </w:r>
    </w:p>
    <w:p w14:paraId="3C221C52" w14:textId="2FF688B6" w:rsidR="003C6273" w:rsidRDefault="0084781F" w:rsidP="0084781F">
      <w:pPr>
        <w:pStyle w:val="a3"/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4781F">
        <w:rPr>
          <w:rFonts w:ascii="Times New Roman" w:eastAsiaTheme="minorHAnsi" w:hAnsi="Times New Roman"/>
          <w:sz w:val="28"/>
          <w:szCs w:val="28"/>
          <w:lang w:eastAsia="en-US"/>
        </w:rPr>
        <w:t xml:space="preserve">Вместе с тем представитель Заявителя на заседание Комиссии </w:t>
      </w:r>
      <w:r w:rsidRPr="0084781F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не представил документов и сведений, подтверждающих обоснованность довода, </w:t>
      </w:r>
      <w:r w:rsidRPr="0084781F">
        <w:rPr>
          <w:rFonts w:ascii="Times New Roman" w:eastAsiaTheme="minorHAnsi" w:hAnsi="Times New Roman"/>
          <w:sz w:val="28"/>
          <w:szCs w:val="28"/>
          <w:lang w:eastAsia="en-US"/>
        </w:rPr>
        <w:br/>
        <w:t>в связи с чем довод Заявителя не нашел своего подтверждения</w:t>
      </w:r>
    </w:p>
    <w:p w14:paraId="16FE8110" w14:textId="2528DDD5" w:rsidR="00521044" w:rsidRPr="000A6E6D" w:rsidRDefault="00087509" w:rsidP="000A6E6D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На </w:t>
      </w:r>
      <w:r w:rsidR="00370E21" w:rsidRPr="000A6E6D">
        <w:rPr>
          <w:rFonts w:ascii="Times New Roman" w:hAnsi="Times New Roman"/>
          <w:sz w:val="28"/>
          <w:szCs w:val="28"/>
        </w:rPr>
        <w:t>основании изложенного и руководствуясь частью 1 статьи 2, пунктом 1 части 15</w:t>
      </w:r>
      <w:r w:rsidR="003C6273">
        <w:rPr>
          <w:rFonts w:ascii="Times New Roman" w:hAnsi="Times New Roman"/>
          <w:sz w:val="28"/>
          <w:szCs w:val="28"/>
        </w:rPr>
        <w:t xml:space="preserve"> </w:t>
      </w:r>
      <w:r w:rsidR="00370E21" w:rsidRPr="000A6E6D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14:paraId="55E729EF" w14:textId="77777777" w:rsidR="00293C67" w:rsidRDefault="00293C67" w:rsidP="0084781F">
      <w:pPr>
        <w:widowControl w:val="0"/>
        <w:tabs>
          <w:tab w:val="left" w:pos="9639"/>
        </w:tabs>
        <w:spacing w:line="276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22B8868" w14:textId="77777777" w:rsidR="007D6794" w:rsidRPr="00746521" w:rsidRDefault="007D6794" w:rsidP="00EF05F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РЕШИЛА:</w:t>
      </w:r>
    </w:p>
    <w:p w14:paraId="7B1CBFA4" w14:textId="77777777" w:rsidR="007D6794" w:rsidRPr="00746521" w:rsidRDefault="007D6794" w:rsidP="00EF05F0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18F0E9D2" w14:textId="54A29563" w:rsidR="007A3DB7" w:rsidRDefault="003C6273" w:rsidP="006D66A9">
      <w:pPr>
        <w:pStyle w:val="a3"/>
        <w:widowControl w:val="0"/>
        <w:tabs>
          <w:tab w:val="left" w:pos="9639"/>
        </w:tabs>
        <w:spacing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C6273">
        <w:rPr>
          <w:rFonts w:ascii="Times New Roman" w:hAnsi="Times New Roman"/>
          <w:color w:val="000000"/>
          <w:sz w:val="28"/>
          <w:szCs w:val="28"/>
        </w:rPr>
        <w:t>Признать жалобу ООО «ГЕОЛАБ» необоснованной.</w:t>
      </w:r>
    </w:p>
    <w:p w14:paraId="6D46DED9" w14:textId="77777777" w:rsidR="00B37D11" w:rsidRPr="00746521" w:rsidRDefault="00B37D11" w:rsidP="00293F2F">
      <w:pPr>
        <w:tabs>
          <w:tab w:val="left" w:pos="963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52E02890" w14:textId="77777777" w:rsidR="007D6794" w:rsidRPr="00746521" w:rsidRDefault="00E50A19" w:rsidP="00EF05F0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D6794" w:rsidRPr="00746521">
        <w:rPr>
          <w:rFonts w:ascii="Times New Roman" w:hAnsi="Times New Roman"/>
          <w:sz w:val="28"/>
          <w:szCs w:val="28"/>
        </w:rPr>
        <w:t>.</w:t>
      </w:r>
    </w:p>
    <w:p w14:paraId="7C80EE5B" w14:textId="77777777" w:rsidR="00A747E2" w:rsidRPr="00746521" w:rsidRDefault="00A747E2" w:rsidP="00C2476A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79451549" w14:textId="77777777" w:rsidR="00834F12" w:rsidRPr="00746521" w:rsidRDefault="00834F12" w:rsidP="00C2476A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0EFF4853" w14:textId="68F9A998" w:rsidR="00834F12" w:rsidRDefault="00834F12" w:rsidP="00DD704F">
      <w:pPr>
        <w:autoSpaceDE/>
        <w:autoSpaceDN/>
        <w:adjustRightInd/>
        <w:spacing w:line="240" w:lineRule="auto"/>
      </w:pPr>
    </w:p>
    <w:sectPr w:rsidR="00834F12" w:rsidSect="008A31FD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EBAB31" w14:textId="77777777" w:rsidR="002E6469" w:rsidRDefault="002E6469" w:rsidP="00BD21BE">
      <w:pPr>
        <w:spacing w:line="240" w:lineRule="auto"/>
      </w:pPr>
      <w:r>
        <w:separator/>
      </w:r>
    </w:p>
  </w:endnote>
  <w:endnote w:type="continuationSeparator" w:id="0">
    <w:p w14:paraId="58F581AA" w14:textId="77777777" w:rsidR="002E6469" w:rsidRDefault="002E6469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CEAD43" w14:textId="77777777" w:rsidR="002E6469" w:rsidRDefault="002E6469" w:rsidP="00BD21BE">
      <w:pPr>
        <w:spacing w:line="240" w:lineRule="auto"/>
      </w:pPr>
      <w:r>
        <w:separator/>
      </w:r>
    </w:p>
  </w:footnote>
  <w:footnote w:type="continuationSeparator" w:id="0">
    <w:p w14:paraId="160B9A89" w14:textId="77777777" w:rsidR="002E6469" w:rsidRDefault="002E6469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8886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2446876" w14:textId="77777777" w:rsidR="002E6469" w:rsidRPr="008E11AE" w:rsidRDefault="002E6469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825C46">
          <w:rPr>
            <w:rFonts w:ascii="Times New Roman" w:hAnsi="Times New Roman"/>
            <w:noProof/>
          </w:rPr>
          <w:t>6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5686862" w14:textId="77777777" w:rsidR="002E6469" w:rsidRDefault="002E646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314B3"/>
    <w:multiLevelType w:val="hybridMultilevel"/>
    <w:tmpl w:val="12C681C0"/>
    <w:lvl w:ilvl="0" w:tplc="EB06D6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994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7516270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>
    <w:nsid w:val="0CAE2507"/>
    <w:multiLevelType w:val="hybridMultilevel"/>
    <w:tmpl w:val="BAC21AC4"/>
    <w:lvl w:ilvl="0" w:tplc="721C31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5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3">
    <w:nsid w:val="52986A32"/>
    <w:multiLevelType w:val="hybridMultilevel"/>
    <w:tmpl w:val="BF5498FC"/>
    <w:lvl w:ilvl="0" w:tplc="DD74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3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20"/>
  </w:num>
  <w:num w:numId="3">
    <w:abstractNumId w:val="21"/>
  </w:num>
  <w:num w:numId="4">
    <w:abstractNumId w:val="1"/>
  </w:num>
  <w:num w:numId="5">
    <w:abstractNumId w:val="10"/>
  </w:num>
  <w:num w:numId="6">
    <w:abstractNumId w:val="22"/>
  </w:num>
  <w:num w:numId="7">
    <w:abstractNumId w:val="4"/>
  </w:num>
  <w:num w:numId="8">
    <w:abstractNumId w:val="16"/>
  </w:num>
  <w:num w:numId="9">
    <w:abstractNumId w:val="7"/>
  </w:num>
  <w:num w:numId="10">
    <w:abstractNumId w:val="5"/>
  </w:num>
  <w:num w:numId="11">
    <w:abstractNumId w:val="19"/>
  </w:num>
  <w:num w:numId="12">
    <w:abstractNumId w:val="17"/>
  </w:num>
  <w:num w:numId="13">
    <w:abstractNumId w:val="15"/>
  </w:num>
  <w:num w:numId="14">
    <w:abstractNumId w:val="9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8"/>
  </w:num>
  <w:num w:numId="18">
    <w:abstractNumId w:val="14"/>
  </w:num>
  <w:num w:numId="19">
    <w:abstractNumId w:val="2"/>
  </w:num>
  <w:num w:numId="20">
    <w:abstractNumId w:val="13"/>
  </w:num>
  <w:num w:numId="21">
    <w:abstractNumId w:val="8"/>
  </w:num>
  <w:num w:numId="22">
    <w:abstractNumId w:val="23"/>
  </w:num>
  <w:num w:numId="23">
    <w:abstractNumId w:val="11"/>
  </w:num>
  <w:num w:numId="24">
    <w:abstractNumId w:val="3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741"/>
    <w:rsid w:val="00003D56"/>
    <w:rsid w:val="000048EC"/>
    <w:rsid w:val="000074C4"/>
    <w:rsid w:val="00012220"/>
    <w:rsid w:val="00013656"/>
    <w:rsid w:val="00015A37"/>
    <w:rsid w:val="000165AD"/>
    <w:rsid w:val="00017F42"/>
    <w:rsid w:val="000206E5"/>
    <w:rsid w:val="00023676"/>
    <w:rsid w:val="00023FD7"/>
    <w:rsid w:val="00025DCA"/>
    <w:rsid w:val="00027321"/>
    <w:rsid w:val="00027440"/>
    <w:rsid w:val="000279B9"/>
    <w:rsid w:val="00027B74"/>
    <w:rsid w:val="0003049A"/>
    <w:rsid w:val="00033B27"/>
    <w:rsid w:val="00033C69"/>
    <w:rsid w:val="0003513B"/>
    <w:rsid w:val="00035F9B"/>
    <w:rsid w:val="00036FD0"/>
    <w:rsid w:val="00037D05"/>
    <w:rsid w:val="00041E36"/>
    <w:rsid w:val="00042924"/>
    <w:rsid w:val="000430B9"/>
    <w:rsid w:val="00056116"/>
    <w:rsid w:val="00056705"/>
    <w:rsid w:val="0006023D"/>
    <w:rsid w:val="00061C17"/>
    <w:rsid w:val="000648E3"/>
    <w:rsid w:val="0006724C"/>
    <w:rsid w:val="00067F02"/>
    <w:rsid w:val="000742C6"/>
    <w:rsid w:val="000828E5"/>
    <w:rsid w:val="00083F72"/>
    <w:rsid w:val="00084E50"/>
    <w:rsid w:val="0008581B"/>
    <w:rsid w:val="00087509"/>
    <w:rsid w:val="0009008D"/>
    <w:rsid w:val="00092741"/>
    <w:rsid w:val="0009439E"/>
    <w:rsid w:val="0009693C"/>
    <w:rsid w:val="00096BDF"/>
    <w:rsid w:val="000A1478"/>
    <w:rsid w:val="000A26A0"/>
    <w:rsid w:val="000A3C51"/>
    <w:rsid w:val="000A6E6D"/>
    <w:rsid w:val="000A77F2"/>
    <w:rsid w:val="000B26D7"/>
    <w:rsid w:val="000B4AB2"/>
    <w:rsid w:val="000C27C9"/>
    <w:rsid w:val="000C2941"/>
    <w:rsid w:val="000C3164"/>
    <w:rsid w:val="000D1551"/>
    <w:rsid w:val="000D637B"/>
    <w:rsid w:val="000D6D4D"/>
    <w:rsid w:val="000D737E"/>
    <w:rsid w:val="000E4EB4"/>
    <w:rsid w:val="000E559F"/>
    <w:rsid w:val="000E59B5"/>
    <w:rsid w:val="000E60EC"/>
    <w:rsid w:val="000F227F"/>
    <w:rsid w:val="000F2A8F"/>
    <w:rsid w:val="000F418F"/>
    <w:rsid w:val="000F508E"/>
    <w:rsid w:val="000F6283"/>
    <w:rsid w:val="000F6374"/>
    <w:rsid w:val="000F7A3F"/>
    <w:rsid w:val="000F7B3D"/>
    <w:rsid w:val="00100B08"/>
    <w:rsid w:val="00101031"/>
    <w:rsid w:val="00103002"/>
    <w:rsid w:val="00106F30"/>
    <w:rsid w:val="00114377"/>
    <w:rsid w:val="001167B3"/>
    <w:rsid w:val="00121191"/>
    <w:rsid w:val="001211F0"/>
    <w:rsid w:val="00121C0F"/>
    <w:rsid w:val="00125756"/>
    <w:rsid w:val="00127B2F"/>
    <w:rsid w:val="00130DD7"/>
    <w:rsid w:val="001313BC"/>
    <w:rsid w:val="00132919"/>
    <w:rsid w:val="00133856"/>
    <w:rsid w:val="00135EB8"/>
    <w:rsid w:val="00141C43"/>
    <w:rsid w:val="00142376"/>
    <w:rsid w:val="0014371E"/>
    <w:rsid w:val="0015664C"/>
    <w:rsid w:val="0015714E"/>
    <w:rsid w:val="001616D5"/>
    <w:rsid w:val="00163172"/>
    <w:rsid w:val="001631FA"/>
    <w:rsid w:val="00165AC3"/>
    <w:rsid w:val="001715E0"/>
    <w:rsid w:val="00172CED"/>
    <w:rsid w:val="0017428A"/>
    <w:rsid w:val="00174A3C"/>
    <w:rsid w:val="00177AA3"/>
    <w:rsid w:val="00180AA9"/>
    <w:rsid w:val="001816C7"/>
    <w:rsid w:val="00181E1F"/>
    <w:rsid w:val="00182646"/>
    <w:rsid w:val="001847D1"/>
    <w:rsid w:val="0019253C"/>
    <w:rsid w:val="00192A90"/>
    <w:rsid w:val="001931F6"/>
    <w:rsid w:val="00196DFA"/>
    <w:rsid w:val="00196F78"/>
    <w:rsid w:val="001A2FF5"/>
    <w:rsid w:val="001A64A4"/>
    <w:rsid w:val="001A69F2"/>
    <w:rsid w:val="001A6CFF"/>
    <w:rsid w:val="001B00EF"/>
    <w:rsid w:val="001C06D8"/>
    <w:rsid w:val="001C072E"/>
    <w:rsid w:val="001C1709"/>
    <w:rsid w:val="001C2580"/>
    <w:rsid w:val="001C39A2"/>
    <w:rsid w:val="001C490D"/>
    <w:rsid w:val="001D03CF"/>
    <w:rsid w:val="001D4F24"/>
    <w:rsid w:val="001E22FA"/>
    <w:rsid w:val="001E5BCF"/>
    <w:rsid w:val="001F13D0"/>
    <w:rsid w:val="001F1409"/>
    <w:rsid w:val="001F6E94"/>
    <w:rsid w:val="00202B1B"/>
    <w:rsid w:val="0020515D"/>
    <w:rsid w:val="00206367"/>
    <w:rsid w:val="00207D6E"/>
    <w:rsid w:val="00211800"/>
    <w:rsid w:val="00213AFC"/>
    <w:rsid w:val="00215D82"/>
    <w:rsid w:val="00215FF7"/>
    <w:rsid w:val="002166CE"/>
    <w:rsid w:val="00216DEC"/>
    <w:rsid w:val="002179AA"/>
    <w:rsid w:val="002214BA"/>
    <w:rsid w:val="00225787"/>
    <w:rsid w:val="00226626"/>
    <w:rsid w:val="0023608E"/>
    <w:rsid w:val="00236148"/>
    <w:rsid w:val="002414EE"/>
    <w:rsid w:val="00242A7A"/>
    <w:rsid w:val="00245F62"/>
    <w:rsid w:val="00245FF6"/>
    <w:rsid w:val="00250258"/>
    <w:rsid w:val="00251776"/>
    <w:rsid w:val="00253A95"/>
    <w:rsid w:val="00255E80"/>
    <w:rsid w:val="0025661C"/>
    <w:rsid w:val="00260A87"/>
    <w:rsid w:val="002620DB"/>
    <w:rsid w:val="00262228"/>
    <w:rsid w:val="00263BD0"/>
    <w:rsid w:val="00264811"/>
    <w:rsid w:val="00271530"/>
    <w:rsid w:val="00271E9F"/>
    <w:rsid w:val="00280006"/>
    <w:rsid w:val="00280A1F"/>
    <w:rsid w:val="002821CB"/>
    <w:rsid w:val="00282BEB"/>
    <w:rsid w:val="00282D2B"/>
    <w:rsid w:val="0028575B"/>
    <w:rsid w:val="002870B0"/>
    <w:rsid w:val="00290613"/>
    <w:rsid w:val="00290F50"/>
    <w:rsid w:val="00293054"/>
    <w:rsid w:val="00293C67"/>
    <w:rsid w:val="00293F2F"/>
    <w:rsid w:val="002A13F5"/>
    <w:rsid w:val="002A3FE6"/>
    <w:rsid w:val="002A4D13"/>
    <w:rsid w:val="002A62BA"/>
    <w:rsid w:val="002A7BDA"/>
    <w:rsid w:val="002B2EA6"/>
    <w:rsid w:val="002B6DFD"/>
    <w:rsid w:val="002C0641"/>
    <w:rsid w:val="002C242E"/>
    <w:rsid w:val="002C4503"/>
    <w:rsid w:val="002C4D6F"/>
    <w:rsid w:val="002C5633"/>
    <w:rsid w:val="002D0678"/>
    <w:rsid w:val="002D08AD"/>
    <w:rsid w:val="002D67F1"/>
    <w:rsid w:val="002D6CE6"/>
    <w:rsid w:val="002D769A"/>
    <w:rsid w:val="002D7E2E"/>
    <w:rsid w:val="002E16EE"/>
    <w:rsid w:val="002E187A"/>
    <w:rsid w:val="002E1D6E"/>
    <w:rsid w:val="002E2748"/>
    <w:rsid w:val="002E3124"/>
    <w:rsid w:val="002E4550"/>
    <w:rsid w:val="002E460A"/>
    <w:rsid w:val="002E6469"/>
    <w:rsid w:val="002F0246"/>
    <w:rsid w:val="002F0977"/>
    <w:rsid w:val="002F320F"/>
    <w:rsid w:val="00300277"/>
    <w:rsid w:val="003021BD"/>
    <w:rsid w:val="003052EA"/>
    <w:rsid w:val="00305403"/>
    <w:rsid w:val="00305CC1"/>
    <w:rsid w:val="00310ABB"/>
    <w:rsid w:val="00313212"/>
    <w:rsid w:val="00313E85"/>
    <w:rsid w:val="00317864"/>
    <w:rsid w:val="00320C6C"/>
    <w:rsid w:val="003236A6"/>
    <w:rsid w:val="00327F25"/>
    <w:rsid w:val="00330D2A"/>
    <w:rsid w:val="0033183D"/>
    <w:rsid w:val="00331A83"/>
    <w:rsid w:val="00335B20"/>
    <w:rsid w:val="00344664"/>
    <w:rsid w:val="00346CCB"/>
    <w:rsid w:val="003526EC"/>
    <w:rsid w:val="00353458"/>
    <w:rsid w:val="0035384B"/>
    <w:rsid w:val="00355594"/>
    <w:rsid w:val="0035684C"/>
    <w:rsid w:val="00357649"/>
    <w:rsid w:val="003613B5"/>
    <w:rsid w:val="003630C0"/>
    <w:rsid w:val="00363C14"/>
    <w:rsid w:val="00365157"/>
    <w:rsid w:val="0036599B"/>
    <w:rsid w:val="003709FE"/>
    <w:rsid w:val="00370C04"/>
    <w:rsid w:val="00370E21"/>
    <w:rsid w:val="0037657D"/>
    <w:rsid w:val="00385E0E"/>
    <w:rsid w:val="00390BFD"/>
    <w:rsid w:val="00391232"/>
    <w:rsid w:val="00395283"/>
    <w:rsid w:val="003A02E0"/>
    <w:rsid w:val="003B00BB"/>
    <w:rsid w:val="003B0673"/>
    <w:rsid w:val="003B1C56"/>
    <w:rsid w:val="003B584D"/>
    <w:rsid w:val="003B686D"/>
    <w:rsid w:val="003C0DA5"/>
    <w:rsid w:val="003C4832"/>
    <w:rsid w:val="003C4894"/>
    <w:rsid w:val="003C6273"/>
    <w:rsid w:val="003D4C50"/>
    <w:rsid w:val="003D58C0"/>
    <w:rsid w:val="003E3554"/>
    <w:rsid w:val="003E4D03"/>
    <w:rsid w:val="003F2BA3"/>
    <w:rsid w:val="003F3A69"/>
    <w:rsid w:val="003F3E17"/>
    <w:rsid w:val="003F451F"/>
    <w:rsid w:val="003F4DB7"/>
    <w:rsid w:val="003F6956"/>
    <w:rsid w:val="003F7D86"/>
    <w:rsid w:val="004017DF"/>
    <w:rsid w:val="00402B71"/>
    <w:rsid w:val="004030AB"/>
    <w:rsid w:val="004034C9"/>
    <w:rsid w:val="004034EF"/>
    <w:rsid w:val="00404A89"/>
    <w:rsid w:val="004050FB"/>
    <w:rsid w:val="0041054C"/>
    <w:rsid w:val="004125CE"/>
    <w:rsid w:val="0041360F"/>
    <w:rsid w:val="00413FA6"/>
    <w:rsid w:val="00417660"/>
    <w:rsid w:val="00421C30"/>
    <w:rsid w:val="00423D49"/>
    <w:rsid w:val="00424BB5"/>
    <w:rsid w:val="00426224"/>
    <w:rsid w:val="00430A32"/>
    <w:rsid w:val="00433E0D"/>
    <w:rsid w:val="00434656"/>
    <w:rsid w:val="004348A8"/>
    <w:rsid w:val="00434D1C"/>
    <w:rsid w:val="00436045"/>
    <w:rsid w:val="00436734"/>
    <w:rsid w:val="00444464"/>
    <w:rsid w:val="00446B50"/>
    <w:rsid w:val="00447B49"/>
    <w:rsid w:val="00450274"/>
    <w:rsid w:val="00451E7B"/>
    <w:rsid w:val="00452336"/>
    <w:rsid w:val="0045388A"/>
    <w:rsid w:val="00453EFB"/>
    <w:rsid w:val="00456595"/>
    <w:rsid w:val="0046045F"/>
    <w:rsid w:val="004616AD"/>
    <w:rsid w:val="00463810"/>
    <w:rsid w:val="0046410C"/>
    <w:rsid w:val="00464D89"/>
    <w:rsid w:val="00467441"/>
    <w:rsid w:val="004725B5"/>
    <w:rsid w:val="00475166"/>
    <w:rsid w:val="0047735B"/>
    <w:rsid w:val="00491622"/>
    <w:rsid w:val="00491D77"/>
    <w:rsid w:val="00493130"/>
    <w:rsid w:val="00493B8A"/>
    <w:rsid w:val="00493C01"/>
    <w:rsid w:val="00495735"/>
    <w:rsid w:val="0049637C"/>
    <w:rsid w:val="004A1F17"/>
    <w:rsid w:val="004A3A7E"/>
    <w:rsid w:val="004B3F0D"/>
    <w:rsid w:val="004B4809"/>
    <w:rsid w:val="004B5C13"/>
    <w:rsid w:val="004B77DC"/>
    <w:rsid w:val="004B7923"/>
    <w:rsid w:val="004C08FA"/>
    <w:rsid w:val="004C1DFF"/>
    <w:rsid w:val="004C2A92"/>
    <w:rsid w:val="004C3150"/>
    <w:rsid w:val="004C38FF"/>
    <w:rsid w:val="004C3F62"/>
    <w:rsid w:val="004C531B"/>
    <w:rsid w:val="004C7BD3"/>
    <w:rsid w:val="004D1804"/>
    <w:rsid w:val="004D370F"/>
    <w:rsid w:val="004D457E"/>
    <w:rsid w:val="004D4822"/>
    <w:rsid w:val="004E30F0"/>
    <w:rsid w:val="004E4D2D"/>
    <w:rsid w:val="004E5CFB"/>
    <w:rsid w:val="004E7307"/>
    <w:rsid w:val="004F07B0"/>
    <w:rsid w:val="004F19A6"/>
    <w:rsid w:val="004F1AE7"/>
    <w:rsid w:val="004F5178"/>
    <w:rsid w:val="004F572E"/>
    <w:rsid w:val="004F5907"/>
    <w:rsid w:val="004F63E2"/>
    <w:rsid w:val="00503261"/>
    <w:rsid w:val="0050452D"/>
    <w:rsid w:val="00505238"/>
    <w:rsid w:val="00506414"/>
    <w:rsid w:val="00506A8B"/>
    <w:rsid w:val="00512897"/>
    <w:rsid w:val="00514215"/>
    <w:rsid w:val="00514C4B"/>
    <w:rsid w:val="0051518C"/>
    <w:rsid w:val="005154A9"/>
    <w:rsid w:val="00521044"/>
    <w:rsid w:val="00522687"/>
    <w:rsid w:val="005229FA"/>
    <w:rsid w:val="0052467A"/>
    <w:rsid w:val="00524B51"/>
    <w:rsid w:val="005252C5"/>
    <w:rsid w:val="00527640"/>
    <w:rsid w:val="0053078C"/>
    <w:rsid w:val="005320C6"/>
    <w:rsid w:val="00532877"/>
    <w:rsid w:val="00534522"/>
    <w:rsid w:val="00534545"/>
    <w:rsid w:val="00536AD1"/>
    <w:rsid w:val="005417E9"/>
    <w:rsid w:val="00542532"/>
    <w:rsid w:val="00542C0D"/>
    <w:rsid w:val="0054324F"/>
    <w:rsid w:val="005447DB"/>
    <w:rsid w:val="0054492E"/>
    <w:rsid w:val="0054514B"/>
    <w:rsid w:val="00547A22"/>
    <w:rsid w:val="00550C3A"/>
    <w:rsid w:val="00554032"/>
    <w:rsid w:val="00554E59"/>
    <w:rsid w:val="0055550D"/>
    <w:rsid w:val="00556985"/>
    <w:rsid w:val="00560F5E"/>
    <w:rsid w:val="00561CF1"/>
    <w:rsid w:val="00562F4B"/>
    <w:rsid w:val="00565E05"/>
    <w:rsid w:val="0057254F"/>
    <w:rsid w:val="00577D5F"/>
    <w:rsid w:val="00584627"/>
    <w:rsid w:val="005858D5"/>
    <w:rsid w:val="005870B2"/>
    <w:rsid w:val="00591970"/>
    <w:rsid w:val="0059289B"/>
    <w:rsid w:val="00594E2A"/>
    <w:rsid w:val="005A003F"/>
    <w:rsid w:val="005A0569"/>
    <w:rsid w:val="005A0897"/>
    <w:rsid w:val="005A663C"/>
    <w:rsid w:val="005A67DA"/>
    <w:rsid w:val="005A7E68"/>
    <w:rsid w:val="005B2BAC"/>
    <w:rsid w:val="005B4AED"/>
    <w:rsid w:val="005C019F"/>
    <w:rsid w:val="005C072A"/>
    <w:rsid w:val="005C2E81"/>
    <w:rsid w:val="005C6470"/>
    <w:rsid w:val="005C764D"/>
    <w:rsid w:val="005D0559"/>
    <w:rsid w:val="005D05B7"/>
    <w:rsid w:val="005D0EB9"/>
    <w:rsid w:val="005D10D6"/>
    <w:rsid w:val="005D3D58"/>
    <w:rsid w:val="005D6BBA"/>
    <w:rsid w:val="005E1928"/>
    <w:rsid w:val="005E322A"/>
    <w:rsid w:val="005E4D52"/>
    <w:rsid w:val="005E500A"/>
    <w:rsid w:val="005E5341"/>
    <w:rsid w:val="005E5985"/>
    <w:rsid w:val="005E6ACC"/>
    <w:rsid w:val="005E6DC9"/>
    <w:rsid w:val="005E793C"/>
    <w:rsid w:val="005F166C"/>
    <w:rsid w:val="005F52AA"/>
    <w:rsid w:val="00600608"/>
    <w:rsid w:val="00600B57"/>
    <w:rsid w:val="0060132F"/>
    <w:rsid w:val="006042EB"/>
    <w:rsid w:val="00621748"/>
    <w:rsid w:val="00621B6F"/>
    <w:rsid w:val="00623239"/>
    <w:rsid w:val="00623CED"/>
    <w:rsid w:val="00624820"/>
    <w:rsid w:val="0062520E"/>
    <w:rsid w:val="0062722E"/>
    <w:rsid w:val="0063036B"/>
    <w:rsid w:val="006319DC"/>
    <w:rsid w:val="0063247D"/>
    <w:rsid w:val="00632D4E"/>
    <w:rsid w:val="0063528F"/>
    <w:rsid w:val="00643B97"/>
    <w:rsid w:val="006445E0"/>
    <w:rsid w:val="00646640"/>
    <w:rsid w:val="00646DE3"/>
    <w:rsid w:val="00647646"/>
    <w:rsid w:val="006500A7"/>
    <w:rsid w:val="00651369"/>
    <w:rsid w:val="0065206D"/>
    <w:rsid w:val="00652B80"/>
    <w:rsid w:val="00656333"/>
    <w:rsid w:val="006568C7"/>
    <w:rsid w:val="00656E59"/>
    <w:rsid w:val="00660CDE"/>
    <w:rsid w:val="0066574B"/>
    <w:rsid w:val="00667709"/>
    <w:rsid w:val="006677DB"/>
    <w:rsid w:val="00667B60"/>
    <w:rsid w:val="00667CD0"/>
    <w:rsid w:val="006709C2"/>
    <w:rsid w:val="00671439"/>
    <w:rsid w:val="00671E07"/>
    <w:rsid w:val="00673172"/>
    <w:rsid w:val="00674887"/>
    <w:rsid w:val="00681358"/>
    <w:rsid w:val="00681AAC"/>
    <w:rsid w:val="00681CAC"/>
    <w:rsid w:val="00686368"/>
    <w:rsid w:val="00687746"/>
    <w:rsid w:val="00692D82"/>
    <w:rsid w:val="00697598"/>
    <w:rsid w:val="00697FCA"/>
    <w:rsid w:val="006A1387"/>
    <w:rsid w:val="006A1551"/>
    <w:rsid w:val="006A372F"/>
    <w:rsid w:val="006A439E"/>
    <w:rsid w:val="006A488D"/>
    <w:rsid w:val="006A5263"/>
    <w:rsid w:val="006B0149"/>
    <w:rsid w:val="006B0545"/>
    <w:rsid w:val="006B11C5"/>
    <w:rsid w:val="006B25A7"/>
    <w:rsid w:val="006B2956"/>
    <w:rsid w:val="006B402F"/>
    <w:rsid w:val="006B53FE"/>
    <w:rsid w:val="006C08D4"/>
    <w:rsid w:val="006C1A18"/>
    <w:rsid w:val="006C1C4C"/>
    <w:rsid w:val="006C326D"/>
    <w:rsid w:val="006C47E5"/>
    <w:rsid w:val="006C76C7"/>
    <w:rsid w:val="006D66A9"/>
    <w:rsid w:val="006E49E6"/>
    <w:rsid w:val="006E5A3C"/>
    <w:rsid w:val="006E75A8"/>
    <w:rsid w:val="006F1563"/>
    <w:rsid w:val="006F256A"/>
    <w:rsid w:val="006F4791"/>
    <w:rsid w:val="00700011"/>
    <w:rsid w:val="00703E4B"/>
    <w:rsid w:val="00703EAC"/>
    <w:rsid w:val="007045CF"/>
    <w:rsid w:val="00705AE1"/>
    <w:rsid w:val="00713DEF"/>
    <w:rsid w:val="00721A34"/>
    <w:rsid w:val="00724C55"/>
    <w:rsid w:val="007301FC"/>
    <w:rsid w:val="00731DBB"/>
    <w:rsid w:val="00732B79"/>
    <w:rsid w:val="007334EE"/>
    <w:rsid w:val="007340D8"/>
    <w:rsid w:val="0073690B"/>
    <w:rsid w:val="007373A7"/>
    <w:rsid w:val="007445F7"/>
    <w:rsid w:val="00745AA2"/>
    <w:rsid w:val="00745BFC"/>
    <w:rsid w:val="00746521"/>
    <w:rsid w:val="00747C5A"/>
    <w:rsid w:val="00751975"/>
    <w:rsid w:val="007570E6"/>
    <w:rsid w:val="007628FC"/>
    <w:rsid w:val="007631FD"/>
    <w:rsid w:val="0076352F"/>
    <w:rsid w:val="007642DF"/>
    <w:rsid w:val="00767C06"/>
    <w:rsid w:val="007704B4"/>
    <w:rsid w:val="00772E61"/>
    <w:rsid w:val="00774385"/>
    <w:rsid w:val="00775801"/>
    <w:rsid w:val="00775C55"/>
    <w:rsid w:val="00780099"/>
    <w:rsid w:val="00781A82"/>
    <w:rsid w:val="007825DE"/>
    <w:rsid w:val="007922CD"/>
    <w:rsid w:val="00793CEE"/>
    <w:rsid w:val="00797230"/>
    <w:rsid w:val="007A0FFD"/>
    <w:rsid w:val="007A2886"/>
    <w:rsid w:val="007A39C3"/>
    <w:rsid w:val="007A3DB7"/>
    <w:rsid w:val="007A406A"/>
    <w:rsid w:val="007B0272"/>
    <w:rsid w:val="007B2BCD"/>
    <w:rsid w:val="007B31FB"/>
    <w:rsid w:val="007C1B97"/>
    <w:rsid w:val="007C5E42"/>
    <w:rsid w:val="007D0030"/>
    <w:rsid w:val="007D18A7"/>
    <w:rsid w:val="007D3B39"/>
    <w:rsid w:val="007D534F"/>
    <w:rsid w:val="007D584F"/>
    <w:rsid w:val="007D5D25"/>
    <w:rsid w:val="007D6794"/>
    <w:rsid w:val="007E0068"/>
    <w:rsid w:val="007E1353"/>
    <w:rsid w:val="007E14DF"/>
    <w:rsid w:val="007E5927"/>
    <w:rsid w:val="007E65B4"/>
    <w:rsid w:val="007E777F"/>
    <w:rsid w:val="007F2FC6"/>
    <w:rsid w:val="007F75B4"/>
    <w:rsid w:val="00802D98"/>
    <w:rsid w:val="00804318"/>
    <w:rsid w:val="0080655C"/>
    <w:rsid w:val="00812A46"/>
    <w:rsid w:val="0081543E"/>
    <w:rsid w:val="00817D7B"/>
    <w:rsid w:val="00820041"/>
    <w:rsid w:val="008237A5"/>
    <w:rsid w:val="00825C46"/>
    <w:rsid w:val="0083026A"/>
    <w:rsid w:val="0083220D"/>
    <w:rsid w:val="008335BF"/>
    <w:rsid w:val="0083445E"/>
    <w:rsid w:val="00834F12"/>
    <w:rsid w:val="008352BB"/>
    <w:rsid w:val="00837076"/>
    <w:rsid w:val="008373DD"/>
    <w:rsid w:val="00840552"/>
    <w:rsid w:val="00840706"/>
    <w:rsid w:val="008419A5"/>
    <w:rsid w:val="0084385E"/>
    <w:rsid w:val="00845A1C"/>
    <w:rsid w:val="008467AB"/>
    <w:rsid w:val="00846B04"/>
    <w:rsid w:val="0084781F"/>
    <w:rsid w:val="008511B4"/>
    <w:rsid w:val="00851A50"/>
    <w:rsid w:val="00852DE9"/>
    <w:rsid w:val="00853623"/>
    <w:rsid w:val="008549FE"/>
    <w:rsid w:val="00854DF2"/>
    <w:rsid w:val="008558A3"/>
    <w:rsid w:val="008645D3"/>
    <w:rsid w:val="0086465B"/>
    <w:rsid w:val="008652F3"/>
    <w:rsid w:val="00865A08"/>
    <w:rsid w:val="0086773D"/>
    <w:rsid w:val="00867EDE"/>
    <w:rsid w:val="00870E6C"/>
    <w:rsid w:val="008825CD"/>
    <w:rsid w:val="00883BCE"/>
    <w:rsid w:val="00892D7F"/>
    <w:rsid w:val="008965C9"/>
    <w:rsid w:val="0089684E"/>
    <w:rsid w:val="008A060B"/>
    <w:rsid w:val="008A0E31"/>
    <w:rsid w:val="008A2784"/>
    <w:rsid w:val="008A2986"/>
    <w:rsid w:val="008A31FD"/>
    <w:rsid w:val="008A3DB1"/>
    <w:rsid w:val="008A79B5"/>
    <w:rsid w:val="008C15DB"/>
    <w:rsid w:val="008D426F"/>
    <w:rsid w:val="008D4445"/>
    <w:rsid w:val="008D499A"/>
    <w:rsid w:val="008E1044"/>
    <w:rsid w:val="008E11AE"/>
    <w:rsid w:val="008E36A5"/>
    <w:rsid w:val="008E3E35"/>
    <w:rsid w:val="008E6859"/>
    <w:rsid w:val="008F140A"/>
    <w:rsid w:val="009004E7"/>
    <w:rsid w:val="00900688"/>
    <w:rsid w:val="0090085E"/>
    <w:rsid w:val="0090107F"/>
    <w:rsid w:val="00905429"/>
    <w:rsid w:val="00907ACD"/>
    <w:rsid w:val="0091011E"/>
    <w:rsid w:val="009140A3"/>
    <w:rsid w:val="00916F02"/>
    <w:rsid w:val="00917FC9"/>
    <w:rsid w:val="00921488"/>
    <w:rsid w:val="00922280"/>
    <w:rsid w:val="00923D05"/>
    <w:rsid w:val="00924756"/>
    <w:rsid w:val="00925317"/>
    <w:rsid w:val="00930B69"/>
    <w:rsid w:val="009357C5"/>
    <w:rsid w:val="009405DB"/>
    <w:rsid w:val="0094265D"/>
    <w:rsid w:val="009440A5"/>
    <w:rsid w:val="00944AEC"/>
    <w:rsid w:val="00950AF7"/>
    <w:rsid w:val="009528C3"/>
    <w:rsid w:val="0095350B"/>
    <w:rsid w:val="00955B05"/>
    <w:rsid w:val="009603D4"/>
    <w:rsid w:val="00960478"/>
    <w:rsid w:val="009623C9"/>
    <w:rsid w:val="009646F6"/>
    <w:rsid w:val="00967A01"/>
    <w:rsid w:val="00971451"/>
    <w:rsid w:val="00971B48"/>
    <w:rsid w:val="00972BEB"/>
    <w:rsid w:val="00973DC9"/>
    <w:rsid w:val="00973DF6"/>
    <w:rsid w:val="0097494E"/>
    <w:rsid w:val="009778EC"/>
    <w:rsid w:val="00977A19"/>
    <w:rsid w:val="00983512"/>
    <w:rsid w:val="0098516C"/>
    <w:rsid w:val="009862F7"/>
    <w:rsid w:val="00987B89"/>
    <w:rsid w:val="00990575"/>
    <w:rsid w:val="00991061"/>
    <w:rsid w:val="00991461"/>
    <w:rsid w:val="00994EFE"/>
    <w:rsid w:val="009951C7"/>
    <w:rsid w:val="009956A1"/>
    <w:rsid w:val="00996CDA"/>
    <w:rsid w:val="009978D6"/>
    <w:rsid w:val="009A02D0"/>
    <w:rsid w:val="009B0BFB"/>
    <w:rsid w:val="009B1BE6"/>
    <w:rsid w:val="009B3E11"/>
    <w:rsid w:val="009B76AA"/>
    <w:rsid w:val="009B786E"/>
    <w:rsid w:val="009C24C5"/>
    <w:rsid w:val="009C6463"/>
    <w:rsid w:val="009C7065"/>
    <w:rsid w:val="009D1D16"/>
    <w:rsid w:val="009D285B"/>
    <w:rsid w:val="009D2A82"/>
    <w:rsid w:val="009D4094"/>
    <w:rsid w:val="009D7114"/>
    <w:rsid w:val="009E25AF"/>
    <w:rsid w:val="009E2ED8"/>
    <w:rsid w:val="009E5106"/>
    <w:rsid w:val="009E7284"/>
    <w:rsid w:val="009F1035"/>
    <w:rsid w:val="009F40A0"/>
    <w:rsid w:val="009F542B"/>
    <w:rsid w:val="009F611F"/>
    <w:rsid w:val="00A03234"/>
    <w:rsid w:val="00A03B35"/>
    <w:rsid w:val="00A05E07"/>
    <w:rsid w:val="00A069AE"/>
    <w:rsid w:val="00A07206"/>
    <w:rsid w:val="00A223C5"/>
    <w:rsid w:val="00A226F3"/>
    <w:rsid w:val="00A23C5C"/>
    <w:rsid w:val="00A26CBC"/>
    <w:rsid w:val="00A271C2"/>
    <w:rsid w:val="00A27878"/>
    <w:rsid w:val="00A30179"/>
    <w:rsid w:val="00A30288"/>
    <w:rsid w:val="00A30E70"/>
    <w:rsid w:val="00A322C4"/>
    <w:rsid w:val="00A333A1"/>
    <w:rsid w:val="00A33A6B"/>
    <w:rsid w:val="00A34AC4"/>
    <w:rsid w:val="00A35F8B"/>
    <w:rsid w:val="00A36396"/>
    <w:rsid w:val="00A373E0"/>
    <w:rsid w:val="00A41960"/>
    <w:rsid w:val="00A42218"/>
    <w:rsid w:val="00A42938"/>
    <w:rsid w:val="00A440AC"/>
    <w:rsid w:val="00A50199"/>
    <w:rsid w:val="00A5595B"/>
    <w:rsid w:val="00A56343"/>
    <w:rsid w:val="00A57803"/>
    <w:rsid w:val="00A62077"/>
    <w:rsid w:val="00A63034"/>
    <w:rsid w:val="00A63504"/>
    <w:rsid w:val="00A65CD5"/>
    <w:rsid w:val="00A674D5"/>
    <w:rsid w:val="00A70EF4"/>
    <w:rsid w:val="00A719AD"/>
    <w:rsid w:val="00A721E1"/>
    <w:rsid w:val="00A7296F"/>
    <w:rsid w:val="00A747E2"/>
    <w:rsid w:val="00A80926"/>
    <w:rsid w:val="00A80BDF"/>
    <w:rsid w:val="00A82372"/>
    <w:rsid w:val="00A86270"/>
    <w:rsid w:val="00A9103F"/>
    <w:rsid w:val="00A93F07"/>
    <w:rsid w:val="00A965CF"/>
    <w:rsid w:val="00A97D17"/>
    <w:rsid w:val="00AA2265"/>
    <w:rsid w:val="00AA3B4B"/>
    <w:rsid w:val="00AA5820"/>
    <w:rsid w:val="00AA722C"/>
    <w:rsid w:val="00AB0E7A"/>
    <w:rsid w:val="00AB2E84"/>
    <w:rsid w:val="00AB4936"/>
    <w:rsid w:val="00AC01F6"/>
    <w:rsid w:val="00AC0EFD"/>
    <w:rsid w:val="00AC1B66"/>
    <w:rsid w:val="00AC22A2"/>
    <w:rsid w:val="00AC2A3E"/>
    <w:rsid w:val="00AC2C24"/>
    <w:rsid w:val="00AC3095"/>
    <w:rsid w:val="00AC3FC3"/>
    <w:rsid w:val="00AC6B28"/>
    <w:rsid w:val="00AC7439"/>
    <w:rsid w:val="00AD0279"/>
    <w:rsid w:val="00AD2002"/>
    <w:rsid w:val="00AD23F5"/>
    <w:rsid w:val="00AD575F"/>
    <w:rsid w:val="00AD6BD3"/>
    <w:rsid w:val="00AD7996"/>
    <w:rsid w:val="00AD7B18"/>
    <w:rsid w:val="00AE0956"/>
    <w:rsid w:val="00AE0FB8"/>
    <w:rsid w:val="00AE1CA7"/>
    <w:rsid w:val="00AE1E1A"/>
    <w:rsid w:val="00AE465B"/>
    <w:rsid w:val="00AE4DF9"/>
    <w:rsid w:val="00AF0265"/>
    <w:rsid w:val="00AF0B95"/>
    <w:rsid w:val="00AF0C4C"/>
    <w:rsid w:val="00AF0CAA"/>
    <w:rsid w:val="00AF13F4"/>
    <w:rsid w:val="00AF3A9F"/>
    <w:rsid w:val="00AF3FA8"/>
    <w:rsid w:val="00AF4D8B"/>
    <w:rsid w:val="00AF6011"/>
    <w:rsid w:val="00B0020F"/>
    <w:rsid w:val="00B00C2E"/>
    <w:rsid w:val="00B02950"/>
    <w:rsid w:val="00B06B6A"/>
    <w:rsid w:val="00B06C9E"/>
    <w:rsid w:val="00B077A2"/>
    <w:rsid w:val="00B1089E"/>
    <w:rsid w:val="00B12A6A"/>
    <w:rsid w:val="00B139CB"/>
    <w:rsid w:val="00B17B6A"/>
    <w:rsid w:val="00B20FA7"/>
    <w:rsid w:val="00B214FE"/>
    <w:rsid w:val="00B25B58"/>
    <w:rsid w:val="00B25C69"/>
    <w:rsid w:val="00B26179"/>
    <w:rsid w:val="00B27E28"/>
    <w:rsid w:val="00B27FBE"/>
    <w:rsid w:val="00B30FDD"/>
    <w:rsid w:val="00B32F25"/>
    <w:rsid w:val="00B36BC4"/>
    <w:rsid w:val="00B37D11"/>
    <w:rsid w:val="00B415A2"/>
    <w:rsid w:val="00B44D79"/>
    <w:rsid w:val="00B53C6C"/>
    <w:rsid w:val="00B60AB5"/>
    <w:rsid w:val="00B633BB"/>
    <w:rsid w:val="00B71E45"/>
    <w:rsid w:val="00B83E32"/>
    <w:rsid w:val="00B841A3"/>
    <w:rsid w:val="00B8463B"/>
    <w:rsid w:val="00B87564"/>
    <w:rsid w:val="00B914EF"/>
    <w:rsid w:val="00B944EE"/>
    <w:rsid w:val="00B9454C"/>
    <w:rsid w:val="00B96E82"/>
    <w:rsid w:val="00BA4398"/>
    <w:rsid w:val="00BB0807"/>
    <w:rsid w:val="00BB5AF1"/>
    <w:rsid w:val="00BB6CB0"/>
    <w:rsid w:val="00BC2414"/>
    <w:rsid w:val="00BC3F46"/>
    <w:rsid w:val="00BC5869"/>
    <w:rsid w:val="00BC68AC"/>
    <w:rsid w:val="00BD0C0C"/>
    <w:rsid w:val="00BD21BE"/>
    <w:rsid w:val="00BD37A3"/>
    <w:rsid w:val="00BD4662"/>
    <w:rsid w:val="00BD7209"/>
    <w:rsid w:val="00BE1B49"/>
    <w:rsid w:val="00BE6435"/>
    <w:rsid w:val="00BE70B7"/>
    <w:rsid w:val="00BF1D6A"/>
    <w:rsid w:val="00BF2280"/>
    <w:rsid w:val="00BF4BB0"/>
    <w:rsid w:val="00BF4BB3"/>
    <w:rsid w:val="00BF563F"/>
    <w:rsid w:val="00BF66FD"/>
    <w:rsid w:val="00BF6B86"/>
    <w:rsid w:val="00C020AD"/>
    <w:rsid w:val="00C025FF"/>
    <w:rsid w:val="00C036FD"/>
    <w:rsid w:val="00C03771"/>
    <w:rsid w:val="00C03861"/>
    <w:rsid w:val="00C043BD"/>
    <w:rsid w:val="00C0536C"/>
    <w:rsid w:val="00C05E35"/>
    <w:rsid w:val="00C05FC5"/>
    <w:rsid w:val="00C11B73"/>
    <w:rsid w:val="00C127B5"/>
    <w:rsid w:val="00C17F58"/>
    <w:rsid w:val="00C20946"/>
    <w:rsid w:val="00C219FD"/>
    <w:rsid w:val="00C23269"/>
    <w:rsid w:val="00C2365B"/>
    <w:rsid w:val="00C2476A"/>
    <w:rsid w:val="00C2743C"/>
    <w:rsid w:val="00C301A7"/>
    <w:rsid w:val="00C30873"/>
    <w:rsid w:val="00C3466C"/>
    <w:rsid w:val="00C44D1B"/>
    <w:rsid w:val="00C45B74"/>
    <w:rsid w:val="00C47850"/>
    <w:rsid w:val="00C5054F"/>
    <w:rsid w:val="00C5710B"/>
    <w:rsid w:val="00C5712B"/>
    <w:rsid w:val="00C57917"/>
    <w:rsid w:val="00C57CC2"/>
    <w:rsid w:val="00C57D56"/>
    <w:rsid w:val="00C62210"/>
    <w:rsid w:val="00C64DD0"/>
    <w:rsid w:val="00C6500B"/>
    <w:rsid w:val="00C65CF2"/>
    <w:rsid w:val="00C676E2"/>
    <w:rsid w:val="00C67718"/>
    <w:rsid w:val="00C710FE"/>
    <w:rsid w:val="00C80BE8"/>
    <w:rsid w:val="00C84866"/>
    <w:rsid w:val="00C914E0"/>
    <w:rsid w:val="00C91EB4"/>
    <w:rsid w:val="00C920DB"/>
    <w:rsid w:val="00C94B8C"/>
    <w:rsid w:val="00C97C67"/>
    <w:rsid w:val="00CA08AE"/>
    <w:rsid w:val="00CA0D0B"/>
    <w:rsid w:val="00CA424C"/>
    <w:rsid w:val="00CA4D16"/>
    <w:rsid w:val="00CA6303"/>
    <w:rsid w:val="00CA749B"/>
    <w:rsid w:val="00CB0D8C"/>
    <w:rsid w:val="00CB7C72"/>
    <w:rsid w:val="00CC2D0F"/>
    <w:rsid w:val="00CC5C1F"/>
    <w:rsid w:val="00CC5FAA"/>
    <w:rsid w:val="00CC7472"/>
    <w:rsid w:val="00CD152B"/>
    <w:rsid w:val="00CD35DE"/>
    <w:rsid w:val="00CD3B64"/>
    <w:rsid w:val="00CE0D94"/>
    <w:rsid w:val="00CE2537"/>
    <w:rsid w:val="00CE38D5"/>
    <w:rsid w:val="00CE3EE0"/>
    <w:rsid w:val="00CE4DDD"/>
    <w:rsid w:val="00CE5AD7"/>
    <w:rsid w:val="00CE5B1D"/>
    <w:rsid w:val="00CE6806"/>
    <w:rsid w:val="00CF1813"/>
    <w:rsid w:val="00CF4372"/>
    <w:rsid w:val="00CF7960"/>
    <w:rsid w:val="00D00C3F"/>
    <w:rsid w:val="00D055B9"/>
    <w:rsid w:val="00D05631"/>
    <w:rsid w:val="00D05B14"/>
    <w:rsid w:val="00D11EA7"/>
    <w:rsid w:val="00D11EB0"/>
    <w:rsid w:val="00D13E99"/>
    <w:rsid w:val="00D14F3F"/>
    <w:rsid w:val="00D21770"/>
    <w:rsid w:val="00D245D0"/>
    <w:rsid w:val="00D24DE6"/>
    <w:rsid w:val="00D265EC"/>
    <w:rsid w:val="00D279E0"/>
    <w:rsid w:val="00D33049"/>
    <w:rsid w:val="00D33719"/>
    <w:rsid w:val="00D33ACE"/>
    <w:rsid w:val="00D34453"/>
    <w:rsid w:val="00D35582"/>
    <w:rsid w:val="00D35C87"/>
    <w:rsid w:val="00D35F66"/>
    <w:rsid w:val="00D37063"/>
    <w:rsid w:val="00D4030D"/>
    <w:rsid w:val="00D40753"/>
    <w:rsid w:val="00D407FB"/>
    <w:rsid w:val="00D42CC4"/>
    <w:rsid w:val="00D44DC0"/>
    <w:rsid w:val="00D461EB"/>
    <w:rsid w:val="00D47BE3"/>
    <w:rsid w:val="00D50024"/>
    <w:rsid w:val="00D50992"/>
    <w:rsid w:val="00D5174A"/>
    <w:rsid w:val="00D51752"/>
    <w:rsid w:val="00D5193E"/>
    <w:rsid w:val="00D5199E"/>
    <w:rsid w:val="00D52215"/>
    <w:rsid w:val="00D5381B"/>
    <w:rsid w:val="00D54201"/>
    <w:rsid w:val="00D54B76"/>
    <w:rsid w:val="00D54CD0"/>
    <w:rsid w:val="00D558E1"/>
    <w:rsid w:val="00D63C3D"/>
    <w:rsid w:val="00D64D35"/>
    <w:rsid w:val="00D66B9D"/>
    <w:rsid w:val="00D66FA8"/>
    <w:rsid w:val="00D711D3"/>
    <w:rsid w:val="00D72E66"/>
    <w:rsid w:val="00D7332F"/>
    <w:rsid w:val="00D73F96"/>
    <w:rsid w:val="00D74E10"/>
    <w:rsid w:val="00D75595"/>
    <w:rsid w:val="00D75D83"/>
    <w:rsid w:val="00D760AB"/>
    <w:rsid w:val="00D83E87"/>
    <w:rsid w:val="00D84F2F"/>
    <w:rsid w:val="00D8566E"/>
    <w:rsid w:val="00D87314"/>
    <w:rsid w:val="00D9353E"/>
    <w:rsid w:val="00DA3352"/>
    <w:rsid w:val="00DA356B"/>
    <w:rsid w:val="00DB1A8C"/>
    <w:rsid w:val="00DB1B26"/>
    <w:rsid w:val="00DB2194"/>
    <w:rsid w:val="00DB22E6"/>
    <w:rsid w:val="00DB2F29"/>
    <w:rsid w:val="00DB3DA0"/>
    <w:rsid w:val="00DB4F86"/>
    <w:rsid w:val="00DB5119"/>
    <w:rsid w:val="00DB578F"/>
    <w:rsid w:val="00DC00ED"/>
    <w:rsid w:val="00DC1AD8"/>
    <w:rsid w:val="00DC1B6B"/>
    <w:rsid w:val="00DC1D71"/>
    <w:rsid w:val="00DC3975"/>
    <w:rsid w:val="00DC4708"/>
    <w:rsid w:val="00DC74F3"/>
    <w:rsid w:val="00DC780D"/>
    <w:rsid w:val="00DD096A"/>
    <w:rsid w:val="00DD1005"/>
    <w:rsid w:val="00DD52ED"/>
    <w:rsid w:val="00DD5595"/>
    <w:rsid w:val="00DD6717"/>
    <w:rsid w:val="00DD704F"/>
    <w:rsid w:val="00DD73AC"/>
    <w:rsid w:val="00DD7963"/>
    <w:rsid w:val="00DD79A9"/>
    <w:rsid w:val="00DE0E27"/>
    <w:rsid w:val="00DE29ED"/>
    <w:rsid w:val="00DE2BD4"/>
    <w:rsid w:val="00DE36EF"/>
    <w:rsid w:val="00DE4308"/>
    <w:rsid w:val="00DE4F9D"/>
    <w:rsid w:val="00DE6207"/>
    <w:rsid w:val="00DE7F73"/>
    <w:rsid w:val="00DF0F37"/>
    <w:rsid w:val="00DF16D7"/>
    <w:rsid w:val="00DF2C64"/>
    <w:rsid w:val="00DF3EDB"/>
    <w:rsid w:val="00DF5F71"/>
    <w:rsid w:val="00DF6CD4"/>
    <w:rsid w:val="00DF7989"/>
    <w:rsid w:val="00E01098"/>
    <w:rsid w:val="00E0376E"/>
    <w:rsid w:val="00E0500C"/>
    <w:rsid w:val="00E0627D"/>
    <w:rsid w:val="00E066CA"/>
    <w:rsid w:val="00E0727A"/>
    <w:rsid w:val="00E078D0"/>
    <w:rsid w:val="00E07C04"/>
    <w:rsid w:val="00E125DE"/>
    <w:rsid w:val="00E12BA2"/>
    <w:rsid w:val="00E12FE0"/>
    <w:rsid w:val="00E16559"/>
    <w:rsid w:val="00E233C0"/>
    <w:rsid w:val="00E2360C"/>
    <w:rsid w:val="00E24C02"/>
    <w:rsid w:val="00E25126"/>
    <w:rsid w:val="00E261B0"/>
    <w:rsid w:val="00E27849"/>
    <w:rsid w:val="00E313B0"/>
    <w:rsid w:val="00E339B5"/>
    <w:rsid w:val="00E371D7"/>
    <w:rsid w:val="00E4071E"/>
    <w:rsid w:val="00E41E7E"/>
    <w:rsid w:val="00E43268"/>
    <w:rsid w:val="00E50A19"/>
    <w:rsid w:val="00E50E71"/>
    <w:rsid w:val="00E626B6"/>
    <w:rsid w:val="00E62A30"/>
    <w:rsid w:val="00E62E83"/>
    <w:rsid w:val="00E649D8"/>
    <w:rsid w:val="00E66C73"/>
    <w:rsid w:val="00E721C7"/>
    <w:rsid w:val="00E72B5C"/>
    <w:rsid w:val="00E852E8"/>
    <w:rsid w:val="00E85978"/>
    <w:rsid w:val="00E86264"/>
    <w:rsid w:val="00E862E7"/>
    <w:rsid w:val="00E905A3"/>
    <w:rsid w:val="00E91CFF"/>
    <w:rsid w:val="00E91EEC"/>
    <w:rsid w:val="00E92769"/>
    <w:rsid w:val="00EA14AD"/>
    <w:rsid w:val="00EA2A6E"/>
    <w:rsid w:val="00EA2F9D"/>
    <w:rsid w:val="00EA3A4F"/>
    <w:rsid w:val="00EA7E00"/>
    <w:rsid w:val="00EB0B0C"/>
    <w:rsid w:val="00EB3834"/>
    <w:rsid w:val="00EB3DE3"/>
    <w:rsid w:val="00EB7998"/>
    <w:rsid w:val="00EC03FC"/>
    <w:rsid w:val="00EC1441"/>
    <w:rsid w:val="00EC1516"/>
    <w:rsid w:val="00EC169D"/>
    <w:rsid w:val="00EC1CD6"/>
    <w:rsid w:val="00EC3A17"/>
    <w:rsid w:val="00EC4576"/>
    <w:rsid w:val="00EC4C7A"/>
    <w:rsid w:val="00EC500C"/>
    <w:rsid w:val="00ED18A2"/>
    <w:rsid w:val="00ED64C4"/>
    <w:rsid w:val="00EE2AB7"/>
    <w:rsid w:val="00EE4107"/>
    <w:rsid w:val="00EE4AB7"/>
    <w:rsid w:val="00EE4AF3"/>
    <w:rsid w:val="00EE5869"/>
    <w:rsid w:val="00EE5CB1"/>
    <w:rsid w:val="00EF05F0"/>
    <w:rsid w:val="00EF3505"/>
    <w:rsid w:val="00EF47BA"/>
    <w:rsid w:val="00EF52E7"/>
    <w:rsid w:val="00EF54B9"/>
    <w:rsid w:val="00EF7B29"/>
    <w:rsid w:val="00F02137"/>
    <w:rsid w:val="00F0376E"/>
    <w:rsid w:val="00F03FD6"/>
    <w:rsid w:val="00F0490E"/>
    <w:rsid w:val="00F05B24"/>
    <w:rsid w:val="00F112DD"/>
    <w:rsid w:val="00F20834"/>
    <w:rsid w:val="00F214B3"/>
    <w:rsid w:val="00F23B6E"/>
    <w:rsid w:val="00F26126"/>
    <w:rsid w:val="00F26E96"/>
    <w:rsid w:val="00F26FC6"/>
    <w:rsid w:val="00F27204"/>
    <w:rsid w:val="00F273ED"/>
    <w:rsid w:val="00F274B7"/>
    <w:rsid w:val="00F311CB"/>
    <w:rsid w:val="00F3141D"/>
    <w:rsid w:val="00F32061"/>
    <w:rsid w:val="00F3209E"/>
    <w:rsid w:val="00F32A86"/>
    <w:rsid w:val="00F35D84"/>
    <w:rsid w:val="00F3698C"/>
    <w:rsid w:val="00F37E77"/>
    <w:rsid w:val="00F42FEC"/>
    <w:rsid w:val="00F43D9B"/>
    <w:rsid w:val="00F50487"/>
    <w:rsid w:val="00F50496"/>
    <w:rsid w:val="00F50783"/>
    <w:rsid w:val="00F50AF5"/>
    <w:rsid w:val="00F50E64"/>
    <w:rsid w:val="00F51246"/>
    <w:rsid w:val="00F532CB"/>
    <w:rsid w:val="00F6014B"/>
    <w:rsid w:val="00F61346"/>
    <w:rsid w:val="00F64607"/>
    <w:rsid w:val="00F650BA"/>
    <w:rsid w:val="00F74378"/>
    <w:rsid w:val="00F75179"/>
    <w:rsid w:val="00F7652C"/>
    <w:rsid w:val="00F76E08"/>
    <w:rsid w:val="00F77596"/>
    <w:rsid w:val="00F80F0E"/>
    <w:rsid w:val="00F83D55"/>
    <w:rsid w:val="00F83F3C"/>
    <w:rsid w:val="00F8659E"/>
    <w:rsid w:val="00F86DBA"/>
    <w:rsid w:val="00F93F32"/>
    <w:rsid w:val="00F94E51"/>
    <w:rsid w:val="00FA21B4"/>
    <w:rsid w:val="00FA369D"/>
    <w:rsid w:val="00FA532C"/>
    <w:rsid w:val="00FA7217"/>
    <w:rsid w:val="00FB0972"/>
    <w:rsid w:val="00FB1B2A"/>
    <w:rsid w:val="00FB1BA7"/>
    <w:rsid w:val="00FB519D"/>
    <w:rsid w:val="00FB59A3"/>
    <w:rsid w:val="00FB5C96"/>
    <w:rsid w:val="00FB65DC"/>
    <w:rsid w:val="00FC04B9"/>
    <w:rsid w:val="00FC1698"/>
    <w:rsid w:val="00FC2958"/>
    <w:rsid w:val="00FC6574"/>
    <w:rsid w:val="00FC6898"/>
    <w:rsid w:val="00FD06D9"/>
    <w:rsid w:val="00FD31D6"/>
    <w:rsid w:val="00FD5096"/>
    <w:rsid w:val="00FD55C1"/>
    <w:rsid w:val="00FD5F25"/>
    <w:rsid w:val="00FD6645"/>
    <w:rsid w:val="00FE00BE"/>
    <w:rsid w:val="00FE4474"/>
    <w:rsid w:val="00FE4B92"/>
    <w:rsid w:val="00FF3026"/>
    <w:rsid w:val="00FF4256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2E4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469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38E55-A584-40C5-BF6F-5D97F4D77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6</Pages>
  <Words>1907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Багов Сосланбек Муаедович</cp:lastModifiedBy>
  <cp:revision>53</cp:revision>
  <cp:lastPrinted>2025-09-05T16:04:00Z</cp:lastPrinted>
  <dcterms:created xsi:type="dcterms:W3CDTF">2024-03-17T17:29:00Z</dcterms:created>
  <dcterms:modified xsi:type="dcterms:W3CDTF">2025-09-05T16:07:00Z</dcterms:modified>
</cp:coreProperties>
</file>