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11E" w:rsidRDefault="00EE711E" w:rsidP="00EE711E">
      <w:pPr>
        <w:autoSpaceDE/>
        <w:autoSpaceDN/>
        <w:adjustRightInd/>
        <w:spacing w:before="0" w:line="280" w:lineRule="exact"/>
        <w:ind w:left="4536" w:firstLine="0"/>
        <w:rPr>
          <w:bCs/>
          <w:color w:val="auto"/>
          <w:sz w:val="26"/>
          <w:szCs w:val="26"/>
        </w:rPr>
      </w:pP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Заказчик:</w:t>
      </w:r>
      <w:r w:rsidRPr="008573D2">
        <w:rPr>
          <w:color w:val="auto"/>
          <w:sz w:val="26"/>
          <w:szCs w:val="26"/>
        </w:rPr>
        <w:tab/>
      </w: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 xml:space="preserve">Администрация городского округа Коломна Московской области </w:t>
      </w: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kolomna@mosreg.ru</w:t>
      </w:r>
    </w:p>
    <w:p w:rsidR="008573D2" w:rsidRPr="008573D2" w:rsidRDefault="008573D2" w:rsidP="008573D2">
      <w:pPr>
        <w:autoSpaceDE/>
        <w:autoSpaceDN/>
        <w:adjustRightInd/>
        <w:spacing w:before="0" w:line="280" w:lineRule="exact"/>
        <w:ind w:left="4536" w:firstLine="0"/>
        <w:outlineLvl w:val="0"/>
        <w:rPr>
          <w:bCs/>
          <w:color w:val="auto"/>
          <w:sz w:val="26"/>
          <w:szCs w:val="26"/>
        </w:rPr>
      </w:pPr>
    </w:p>
    <w:p w:rsidR="008573D2" w:rsidRPr="008573D2" w:rsidRDefault="008573D2" w:rsidP="008573D2">
      <w:pPr>
        <w:autoSpaceDE/>
        <w:autoSpaceDN/>
        <w:adjustRightInd/>
        <w:spacing w:before="0" w:line="280" w:lineRule="exact"/>
        <w:ind w:left="4536" w:firstLine="0"/>
        <w:outlineLvl w:val="0"/>
        <w:rPr>
          <w:bCs/>
          <w:color w:val="auto"/>
          <w:sz w:val="26"/>
          <w:szCs w:val="26"/>
        </w:rPr>
      </w:pPr>
      <w:r w:rsidRPr="008573D2">
        <w:rPr>
          <w:bCs/>
          <w:color w:val="auto"/>
          <w:sz w:val="26"/>
          <w:szCs w:val="26"/>
        </w:rPr>
        <w:t>Уполномоченное учреждение:</w:t>
      </w:r>
    </w:p>
    <w:p w:rsidR="008573D2" w:rsidRPr="008573D2" w:rsidRDefault="008573D2" w:rsidP="008573D2">
      <w:pPr>
        <w:autoSpaceDE/>
        <w:autoSpaceDN/>
        <w:adjustRightInd/>
        <w:spacing w:before="0" w:line="280" w:lineRule="exact"/>
        <w:ind w:left="4536" w:firstLine="0"/>
        <w:outlineLvl w:val="0"/>
        <w:rPr>
          <w:bCs/>
          <w:color w:val="auto"/>
          <w:sz w:val="26"/>
          <w:szCs w:val="26"/>
        </w:rPr>
      </w:pPr>
      <w:r w:rsidRPr="008573D2">
        <w:rPr>
          <w:bCs/>
          <w:color w:val="auto"/>
          <w:sz w:val="26"/>
          <w:szCs w:val="26"/>
        </w:rPr>
        <w:t xml:space="preserve">Муниципальное казенное учреждение </w:t>
      </w:r>
      <w:r w:rsidR="00364572">
        <w:rPr>
          <w:bCs/>
          <w:color w:val="auto"/>
          <w:sz w:val="26"/>
          <w:szCs w:val="26"/>
        </w:rPr>
        <w:t>«</w:t>
      </w:r>
      <w:r w:rsidRPr="008573D2">
        <w:rPr>
          <w:bCs/>
          <w:color w:val="auto"/>
          <w:sz w:val="26"/>
          <w:szCs w:val="26"/>
        </w:rPr>
        <w:t>Управление централизованных закупок</w:t>
      </w:r>
      <w:r w:rsidR="00364572">
        <w:rPr>
          <w:bCs/>
          <w:color w:val="auto"/>
          <w:sz w:val="26"/>
          <w:szCs w:val="26"/>
        </w:rPr>
        <w:t>»</w:t>
      </w:r>
    </w:p>
    <w:p w:rsidR="008573D2" w:rsidRPr="008573D2" w:rsidRDefault="008573D2" w:rsidP="008573D2">
      <w:pPr>
        <w:autoSpaceDE/>
        <w:autoSpaceDN/>
        <w:adjustRightInd/>
        <w:spacing w:before="0" w:line="280" w:lineRule="exact"/>
        <w:ind w:left="4536" w:firstLine="0"/>
        <w:outlineLvl w:val="0"/>
        <w:rPr>
          <w:bCs/>
          <w:color w:val="auto"/>
          <w:sz w:val="26"/>
          <w:szCs w:val="26"/>
        </w:rPr>
      </w:pPr>
      <w:r w:rsidRPr="008573D2">
        <w:rPr>
          <w:bCs/>
          <w:color w:val="auto"/>
          <w:sz w:val="26"/>
          <w:szCs w:val="26"/>
        </w:rPr>
        <w:t>czkolomna2017@mail.ru</w:t>
      </w:r>
    </w:p>
    <w:p w:rsidR="008573D2" w:rsidRPr="008573D2" w:rsidRDefault="008573D2" w:rsidP="008573D2">
      <w:pPr>
        <w:autoSpaceDE/>
        <w:autoSpaceDN/>
        <w:adjustRightInd/>
        <w:spacing w:before="0" w:line="280" w:lineRule="exact"/>
        <w:ind w:left="4536" w:firstLine="0"/>
        <w:outlineLvl w:val="0"/>
        <w:rPr>
          <w:bCs/>
          <w:color w:val="auto"/>
          <w:sz w:val="26"/>
          <w:szCs w:val="26"/>
        </w:rPr>
      </w:pPr>
    </w:p>
    <w:p w:rsidR="008573D2" w:rsidRPr="008573D2" w:rsidRDefault="008573D2" w:rsidP="008573D2">
      <w:pPr>
        <w:autoSpaceDE/>
        <w:autoSpaceDN/>
        <w:adjustRightInd/>
        <w:spacing w:before="0" w:line="280" w:lineRule="exact"/>
        <w:ind w:left="4536" w:firstLine="0"/>
        <w:outlineLvl w:val="0"/>
        <w:rPr>
          <w:bCs/>
          <w:color w:val="auto"/>
          <w:sz w:val="26"/>
          <w:szCs w:val="26"/>
        </w:rPr>
      </w:pPr>
      <w:r w:rsidRPr="008573D2">
        <w:rPr>
          <w:bCs/>
          <w:color w:val="auto"/>
          <w:sz w:val="26"/>
          <w:szCs w:val="26"/>
        </w:rPr>
        <w:t>Оператор электронной площадки:</w:t>
      </w: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 xml:space="preserve">ООО </w:t>
      </w:r>
      <w:r w:rsidR="00364572">
        <w:rPr>
          <w:color w:val="auto"/>
          <w:sz w:val="26"/>
          <w:szCs w:val="26"/>
        </w:rPr>
        <w:t>«</w:t>
      </w:r>
      <w:r w:rsidRPr="008573D2">
        <w:rPr>
          <w:color w:val="auto"/>
          <w:sz w:val="26"/>
          <w:szCs w:val="26"/>
        </w:rPr>
        <w:t>РТС-тендер</w:t>
      </w:r>
      <w:r w:rsidR="00364572">
        <w:rPr>
          <w:color w:val="auto"/>
          <w:sz w:val="26"/>
          <w:szCs w:val="26"/>
        </w:rPr>
        <w:t>»</w:t>
      </w: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ko@rts-tender.ru</w:t>
      </w:r>
    </w:p>
    <w:p w:rsidR="008573D2" w:rsidRPr="008573D2" w:rsidRDefault="008573D2" w:rsidP="008573D2">
      <w:pPr>
        <w:autoSpaceDE/>
        <w:autoSpaceDN/>
        <w:adjustRightInd/>
        <w:spacing w:before="0" w:line="280" w:lineRule="exact"/>
        <w:ind w:left="4536" w:firstLine="0"/>
        <w:outlineLvl w:val="0"/>
        <w:rPr>
          <w:color w:val="auto"/>
          <w:sz w:val="26"/>
          <w:szCs w:val="26"/>
        </w:rPr>
      </w:pP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Заявитель:</w:t>
      </w: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 xml:space="preserve">ООО </w:t>
      </w:r>
      <w:r w:rsidR="00364572">
        <w:rPr>
          <w:color w:val="auto"/>
          <w:sz w:val="26"/>
          <w:szCs w:val="26"/>
        </w:rPr>
        <w:t>«</w:t>
      </w:r>
      <w:r w:rsidRPr="008573D2">
        <w:rPr>
          <w:color w:val="auto"/>
          <w:sz w:val="26"/>
          <w:szCs w:val="26"/>
        </w:rPr>
        <w:t>Смарт Сити Проект</w:t>
      </w:r>
      <w:r w:rsidR="00364572">
        <w:rPr>
          <w:color w:val="auto"/>
          <w:sz w:val="26"/>
          <w:szCs w:val="26"/>
        </w:rPr>
        <w:t>»</w:t>
      </w:r>
    </w:p>
    <w:p w:rsidR="008573D2" w:rsidRPr="008573D2" w:rsidRDefault="008573D2" w:rsidP="008573D2">
      <w:pPr>
        <w:autoSpaceDE/>
        <w:autoSpaceDN/>
        <w:adjustRightInd/>
        <w:spacing w:before="0" w:line="280" w:lineRule="exact"/>
        <w:ind w:left="4536" w:firstLine="0"/>
        <w:outlineLvl w:val="0"/>
        <w:rPr>
          <w:color w:val="auto"/>
          <w:sz w:val="26"/>
          <w:szCs w:val="26"/>
        </w:rPr>
      </w:pPr>
      <w:r w:rsidRPr="008573D2">
        <w:rPr>
          <w:color w:val="auto"/>
          <w:sz w:val="26"/>
          <w:szCs w:val="26"/>
        </w:rPr>
        <w:t>smartgradpro@gmail.com</w:t>
      </w:r>
    </w:p>
    <w:p w:rsidR="0085063D" w:rsidRDefault="00EE711E" w:rsidP="0046642C">
      <w:pPr>
        <w:autoSpaceDE/>
        <w:autoSpaceDN/>
        <w:adjustRightInd/>
        <w:spacing w:before="0" w:line="280" w:lineRule="exact"/>
        <w:ind w:left="4536" w:firstLine="0"/>
        <w:outlineLvl w:val="0"/>
        <w:rPr>
          <w:color w:val="auto"/>
          <w:sz w:val="26"/>
          <w:szCs w:val="26"/>
        </w:rPr>
      </w:pPr>
      <w:r w:rsidRPr="00EE711E">
        <w:rPr>
          <w:color w:val="auto"/>
          <w:sz w:val="26"/>
          <w:szCs w:val="26"/>
        </w:rPr>
        <w:br/>
      </w:r>
    </w:p>
    <w:p w:rsidR="005F4E5D" w:rsidRDefault="005F4E5D" w:rsidP="0046642C">
      <w:pPr>
        <w:autoSpaceDE/>
        <w:autoSpaceDN/>
        <w:adjustRightInd/>
        <w:spacing w:before="0" w:line="280" w:lineRule="exact"/>
        <w:ind w:left="4536" w:firstLine="0"/>
        <w:outlineLvl w:val="0"/>
        <w:rPr>
          <w:color w:val="auto"/>
          <w:sz w:val="26"/>
          <w:szCs w:val="26"/>
        </w:rPr>
      </w:pPr>
    </w:p>
    <w:p w:rsidR="005F4E5D" w:rsidRDefault="005F4E5D" w:rsidP="0046642C">
      <w:pPr>
        <w:autoSpaceDE/>
        <w:autoSpaceDN/>
        <w:adjustRightInd/>
        <w:spacing w:before="0" w:line="280" w:lineRule="exact"/>
        <w:ind w:left="4536" w:firstLine="0"/>
        <w:outlineLvl w:val="0"/>
        <w:rPr>
          <w:color w:val="auto"/>
          <w:sz w:val="26"/>
          <w:szCs w:val="26"/>
        </w:rPr>
      </w:pPr>
    </w:p>
    <w:p w:rsidR="005F4E5D" w:rsidRDefault="005F4E5D" w:rsidP="0046642C">
      <w:pPr>
        <w:autoSpaceDE/>
        <w:autoSpaceDN/>
        <w:adjustRightInd/>
        <w:spacing w:before="0" w:line="280" w:lineRule="exact"/>
        <w:ind w:left="4536" w:firstLine="0"/>
        <w:outlineLvl w:val="0"/>
        <w:rPr>
          <w:color w:val="auto"/>
          <w:sz w:val="26"/>
          <w:szCs w:val="26"/>
        </w:rPr>
      </w:pPr>
    </w:p>
    <w:p w:rsidR="005F4E5D" w:rsidRDefault="005F4E5D" w:rsidP="0046642C">
      <w:pPr>
        <w:autoSpaceDE/>
        <w:autoSpaceDN/>
        <w:adjustRightInd/>
        <w:spacing w:before="0" w:line="280" w:lineRule="exact"/>
        <w:ind w:left="4536" w:firstLine="0"/>
        <w:outlineLvl w:val="0"/>
        <w:rPr>
          <w:color w:val="auto"/>
          <w:sz w:val="26"/>
          <w:szCs w:val="26"/>
        </w:rPr>
      </w:pPr>
    </w:p>
    <w:p w:rsidR="005F4E5D" w:rsidRDefault="005F4E5D" w:rsidP="0046642C">
      <w:pPr>
        <w:autoSpaceDE/>
        <w:autoSpaceDN/>
        <w:adjustRightInd/>
        <w:spacing w:before="0" w:line="280" w:lineRule="exact"/>
        <w:ind w:left="4536" w:firstLine="0"/>
        <w:outlineLvl w:val="0"/>
        <w:rPr>
          <w:color w:val="auto"/>
          <w:sz w:val="26"/>
          <w:szCs w:val="26"/>
        </w:rPr>
      </w:pPr>
    </w:p>
    <w:p w:rsidR="0096131A" w:rsidRPr="00E95C8C" w:rsidRDefault="0096131A" w:rsidP="00E95C8C">
      <w:pPr>
        <w:autoSpaceDE/>
        <w:autoSpaceDN/>
        <w:adjustRightInd/>
        <w:spacing w:before="0" w:line="276" w:lineRule="auto"/>
        <w:ind w:firstLine="4536"/>
        <w:outlineLvl w:val="0"/>
        <w:rPr>
          <w:color w:val="auto"/>
          <w:sz w:val="26"/>
          <w:szCs w:val="26"/>
        </w:rPr>
      </w:pPr>
      <w:r w:rsidRPr="00E95C8C">
        <w:rPr>
          <w:b/>
          <w:sz w:val="26"/>
          <w:szCs w:val="26"/>
        </w:rPr>
        <w:t>РЕШЕНИ</w:t>
      </w:r>
      <w:r w:rsidR="00D12C9A" w:rsidRPr="00E95C8C">
        <w:rPr>
          <w:b/>
          <w:sz w:val="26"/>
          <w:szCs w:val="26"/>
        </w:rPr>
        <w:t>Е</w:t>
      </w:r>
    </w:p>
    <w:p w:rsidR="00A530EB" w:rsidRPr="00E95C8C" w:rsidRDefault="004E4CE9" w:rsidP="00E95C8C">
      <w:pPr>
        <w:spacing w:before="0" w:line="276" w:lineRule="auto"/>
        <w:jc w:val="center"/>
        <w:rPr>
          <w:color w:val="auto"/>
          <w:sz w:val="26"/>
          <w:szCs w:val="26"/>
        </w:rPr>
      </w:pPr>
      <w:r w:rsidRPr="00E95C8C">
        <w:rPr>
          <w:sz w:val="26"/>
          <w:szCs w:val="26"/>
        </w:rPr>
        <w:t>по дел</w:t>
      </w:r>
      <w:r w:rsidR="001A147B" w:rsidRPr="00E95C8C">
        <w:rPr>
          <w:sz w:val="26"/>
          <w:szCs w:val="26"/>
        </w:rPr>
        <w:t>у</w:t>
      </w:r>
      <w:r w:rsidR="003263E7" w:rsidRPr="00E95C8C">
        <w:rPr>
          <w:sz w:val="26"/>
          <w:szCs w:val="26"/>
        </w:rPr>
        <w:t xml:space="preserve"> </w:t>
      </w:r>
      <w:r w:rsidR="000F1D3D" w:rsidRPr="00E95C8C">
        <w:rPr>
          <w:sz w:val="26"/>
          <w:szCs w:val="26"/>
        </w:rPr>
        <w:t xml:space="preserve">№ </w:t>
      </w:r>
      <w:r w:rsidR="005C668B" w:rsidRPr="00E95C8C">
        <w:rPr>
          <w:sz w:val="26"/>
          <w:szCs w:val="26"/>
        </w:rPr>
        <w:t>050/06/105-</w:t>
      </w:r>
      <w:r w:rsidR="008573D2">
        <w:rPr>
          <w:sz w:val="26"/>
          <w:szCs w:val="26"/>
        </w:rPr>
        <w:t>31376</w:t>
      </w:r>
      <w:r w:rsidR="005C668B" w:rsidRPr="00E95C8C">
        <w:rPr>
          <w:sz w:val="26"/>
          <w:szCs w:val="26"/>
        </w:rPr>
        <w:t>/202</w:t>
      </w:r>
      <w:r w:rsidR="0069145D">
        <w:rPr>
          <w:sz w:val="26"/>
          <w:szCs w:val="26"/>
        </w:rPr>
        <w:t>5</w:t>
      </w:r>
      <w:r w:rsidR="001A147B" w:rsidRPr="00E95C8C">
        <w:rPr>
          <w:color w:val="auto"/>
          <w:sz w:val="26"/>
          <w:szCs w:val="26"/>
        </w:rPr>
        <w:t xml:space="preserve"> </w:t>
      </w:r>
      <w:r w:rsidR="0096131A" w:rsidRPr="00E95C8C">
        <w:rPr>
          <w:sz w:val="26"/>
          <w:szCs w:val="26"/>
        </w:rPr>
        <w:t xml:space="preserve">о нарушении </w:t>
      </w:r>
    </w:p>
    <w:p w:rsidR="00A530EB" w:rsidRPr="00E95C8C" w:rsidRDefault="0096131A" w:rsidP="00E95C8C">
      <w:pPr>
        <w:spacing w:before="0" w:line="276" w:lineRule="auto"/>
        <w:ind w:firstLine="709"/>
        <w:jc w:val="center"/>
        <w:rPr>
          <w:sz w:val="26"/>
          <w:szCs w:val="26"/>
        </w:rPr>
      </w:pPr>
      <w:r w:rsidRPr="00E95C8C">
        <w:rPr>
          <w:sz w:val="26"/>
          <w:szCs w:val="26"/>
        </w:rPr>
        <w:t xml:space="preserve">законодательства Российской Федерации </w:t>
      </w:r>
    </w:p>
    <w:p w:rsidR="008A5380" w:rsidRPr="00E95C8C" w:rsidRDefault="0096131A" w:rsidP="00E95C8C">
      <w:pPr>
        <w:spacing w:before="0" w:line="276" w:lineRule="auto"/>
        <w:ind w:firstLine="709"/>
        <w:jc w:val="center"/>
        <w:rPr>
          <w:sz w:val="26"/>
          <w:szCs w:val="26"/>
        </w:rPr>
      </w:pPr>
      <w:r w:rsidRPr="00E95C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E95C8C" w:rsidTr="00EF7059">
        <w:tc>
          <w:tcPr>
            <w:tcW w:w="4842" w:type="dxa"/>
            <w:hideMark/>
          </w:tcPr>
          <w:p w:rsidR="0096131A" w:rsidRPr="00E95C8C" w:rsidRDefault="008573D2" w:rsidP="009A1E45">
            <w:pPr>
              <w:spacing w:before="0" w:line="276" w:lineRule="auto"/>
              <w:ind w:left="-108" w:firstLine="0"/>
              <w:rPr>
                <w:color w:val="auto"/>
                <w:sz w:val="26"/>
                <w:szCs w:val="26"/>
              </w:rPr>
            </w:pPr>
            <w:r>
              <w:rPr>
                <w:sz w:val="26"/>
                <w:szCs w:val="26"/>
              </w:rPr>
              <w:t>02</w:t>
            </w:r>
            <w:r w:rsidR="0069145D">
              <w:rPr>
                <w:sz w:val="26"/>
                <w:szCs w:val="26"/>
              </w:rPr>
              <w:t>.09.2025</w:t>
            </w:r>
          </w:p>
        </w:tc>
        <w:tc>
          <w:tcPr>
            <w:tcW w:w="4797" w:type="dxa"/>
            <w:hideMark/>
          </w:tcPr>
          <w:p w:rsidR="0096131A" w:rsidRPr="00E95C8C" w:rsidRDefault="0096131A" w:rsidP="00E95C8C">
            <w:pPr>
              <w:spacing w:before="0" w:line="276" w:lineRule="auto"/>
              <w:ind w:firstLine="709"/>
              <w:jc w:val="right"/>
              <w:rPr>
                <w:color w:val="auto"/>
                <w:sz w:val="26"/>
                <w:szCs w:val="26"/>
              </w:rPr>
            </w:pPr>
            <w:r w:rsidRPr="00E95C8C">
              <w:rPr>
                <w:sz w:val="26"/>
                <w:szCs w:val="26"/>
              </w:rPr>
              <w:t>Москва</w:t>
            </w:r>
          </w:p>
        </w:tc>
      </w:tr>
    </w:tbl>
    <w:p w:rsidR="00E23BB5" w:rsidRPr="00E95C8C" w:rsidRDefault="00E23BB5" w:rsidP="00E95C8C">
      <w:pPr>
        <w:spacing w:before="0" w:line="276" w:lineRule="auto"/>
        <w:ind w:firstLine="0"/>
        <w:jc w:val="both"/>
        <w:rPr>
          <w:rFonts w:eastAsia="Calibri"/>
          <w:sz w:val="26"/>
          <w:szCs w:val="26"/>
        </w:rPr>
      </w:pPr>
    </w:p>
    <w:p w:rsidR="00EE711E" w:rsidRPr="00ED46AC" w:rsidRDefault="0096131A" w:rsidP="005F4E5D">
      <w:pPr>
        <w:spacing w:before="0" w:line="271" w:lineRule="auto"/>
        <w:ind w:firstLine="696"/>
        <w:jc w:val="both"/>
        <w:rPr>
          <w:rFonts w:eastAsia="Calibri"/>
          <w:sz w:val="26"/>
          <w:szCs w:val="26"/>
        </w:rPr>
      </w:pPr>
      <w:r w:rsidRPr="00E95C8C">
        <w:rPr>
          <w:rFonts w:eastAsia="Calibri"/>
          <w:sz w:val="26"/>
          <w:szCs w:val="26"/>
        </w:rPr>
        <w:t xml:space="preserve">Комиссия </w:t>
      </w:r>
      <w:r w:rsidR="00D474D2" w:rsidRPr="00E95C8C">
        <w:rPr>
          <w:rFonts w:eastAsia="Calibri"/>
          <w:sz w:val="26"/>
          <w:szCs w:val="26"/>
        </w:rPr>
        <w:t xml:space="preserve">Московского областного УФАС России </w:t>
      </w:r>
      <w:r w:rsidR="00834242" w:rsidRPr="00E95C8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E95C8C">
        <w:rPr>
          <w:rFonts w:eastAsia="Calibri"/>
          <w:sz w:val="26"/>
          <w:szCs w:val="26"/>
        </w:rPr>
        <w:br/>
      </w:r>
      <w:r w:rsidRPr="00E95C8C">
        <w:rPr>
          <w:rFonts w:eastAsia="Calibri"/>
          <w:sz w:val="26"/>
          <w:szCs w:val="26"/>
        </w:rPr>
        <w:t xml:space="preserve">(далее – </w:t>
      </w:r>
      <w:r w:rsidR="00CD4096" w:rsidRPr="00E95C8C">
        <w:rPr>
          <w:rFonts w:eastAsia="Calibri"/>
          <w:sz w:val="26"/>
          <w:szCs w:val="26"/>
        </w:rPr>
        <w:t xml:space="preserve">Управление, </w:t>
      </w:r>
      <w:r w:rsidR="00BE2F78" w:rsidRPr="00E95C8C">
        <w:rPr>
          <w:rFonts w:eastAsia="Calibri"/>
          <w:sz w:val="26"/>
          <w:szCs w:val="26"/>
        </w:rPr>
        <w:t>Комиссия),</w:t>
      </w:r>
      <w:r w:rsidR="00EE711E" w:rsidRPr="00EE711E">
        <w:rPr>
          <w:rFonts w:eastAsia="Calibri"/>
          <w:sz w:val="26"/>
          <w:szCs w:val="26"/>
        </w:rPr>
        <w:t xml:space="preserve"> </w:t>
      </w:r>
    </w:p>
    <w:p w:rsidR="00C07004" w:rsidRPr="00E95C8C" w:rsidRDefault="00CD3F7F" w:rsidP="009A1E45">
      <w:pPr>
        <w:spacing w:before="0" w:line="271" w:lineRule="auto"/>
        <w:ind w:firstLine="709"/>
        <w:jc w:val="both"/>
        <w:rPr>
          <w:sz w:val="26"/>
          <w:szCs w:val="26"/>
        </w:rPr>
      </w:pPr>
      <w:r w:rsidRPr="00E95C8C">
        <w:rPr>
          <w:sz w:val="26"/>
          <w:szCs w:val="26"/>
        </w:rPr>
        <w:t xml:space="preserve">рассмотрев </w:t>
      </w:r>
      <w:r w:rsidR="004E4CE9" w:rsidRPr="00E95C8C">
        <w:rPr>
          <w:sz w:val="26"/>
          <w:szCs w:val="26"/>
        </w:rPr>
        <w:t>жалоб</w:t>
      </w:r>
      <w:r w:rsidR="00F70E06" w:rsidRPr="00E95C8C">
        <w:rPr>
          <w:sz w:val="26"/>
          <w:szCs w:val="26"/>
        </w:rPr>
        <w:t xml:space="preserve">у </w:t>
      </w:r>
      <w:r w:rsidR="008573D2" w:rsidRPr="00801446">
        <w:rPr>
          <w:sz w:val="26"/>
          <w:szCs w:val="26"/>
        </w:rPr>
        <w:t xml:space="preserve">ООО </w:t>
      </w:r>
      <w:r w:rsidR="00364572">
        <w:rPr>
          <w:sz w:val="26"/>
          <w:szCs w:val="26"/>
        </w:rPr>
        <w:t>«</w:t>
      </w:r>
      <w:r w:rsidR="008573D2" w:rsidRPr="00801446">
        <w:rPr>
          <w:sz w:val="26"/>
          <w:szCs w:val="26"/>
        </w:rPr>
        <w:t>Смарт Сити Проект</w:t>
      </w:r>
      <w:r w:rsidR="00364572">
        <w:rPr>
          <w:sz w:val="26"/>
          <w:szCs w:val="26"/>
        </w:rPr>
        <w:t>»</w:t>
      </w:r>
      <w:r w:rsidR="008573D2" w:rsidRPr="00813D80">
        <w:rPr>
          <w:sz w:val="26"/>
          <w:szCs w:val="26"/>
        </w:rPr>
        <w:t xml:space="preserve"> </w:t>
      </w:r>
      <w:r w:rsidR="008573D2" w:rsidRPr="00F01721">
        <w:rPr>
          <w:sz w:val="26"/>
          <w:szCs w:val="26"/>
        </w:rPr>
        <w:t xml:space="preserve">(далее – Заявитель) на действия (бездействие) </w:t>
      </w:r>
      <w:r w:rsidR="008573D2" w:rsidRPr="00801446">
        <w:rPr>
          <w:sz w:val="26"/>
          <w:szCs w:val="26"/>
        </w:rPr>
        <w:t>Администраци</w:t>
      </w:r>
      <w:r w:rsidR="008573D2">
        <w:rPr>
          <w:sz w:val="26"/>
          <w:szCs w:val="26"/>
        </w:rPr>
        <w:t>и</w:t>
      </w:r>
      <w:r w:rsidR="008573D2" w:rsidRPr="00801446">
        <w:rPr>
          <w:sz w:val="26"/>
          <w:szCs w:val="26"/>
        </w:rPr>
        <w:t xml:space="preserve"> городского округа Коломна Московской области </w:t>
      </w:r>
      <w:r w:rsidR="008573D2" w:rsidRPr="00F01721">
        <w:rPr>
          <w:sz w:val="26"/>
          <w:szCs w:val="26"/>
        </w:rPr>
        <w:t>(далее – Заказчик)</w:t>
      </w:r>
      <w:r w:rsidR="008573D2">
        <w:rPr>
          <w:sz w:val="26"/>
          <w:szCs w:val="26"/>
        </w:rPr>
        <w:t xml:space="preserve">, </w:t>
      </w:r>
      <w:r w:rsidR="008573D2" w:rsidRPr="00801446">
        <w:rPr>
          <w:sz w:val="26"/>
          <w:szCs w:val="26"/>
        </w:rPr>
        <w:t>Муниципально</w:t>
      </w:r>
      <w:r w:rsidR="008573D2">
        <w:rPr>
          <w:sz w:val="26"/>
          <w:szCs w:val="26"/>
        </w:rPr>
        <w:t>го</w:t>
      </w:r>
      <w:r w:rsidR="008573D2" w:rsidRPr="00801446">
        <w:rPr>
          <w:sz w:val="26"/>
          <w:szCs w:val="26"/>
        </w:rPr>
        <w:t xml:space="preserve"> казенн</w:t>
      </w:r>
      <w:r w:rsidR="008573D2">
        <w:rPr>
          <w:sz w:val="26"/>
          <w:szCs w:val="26"/>
        </w:rPr>
        <w:t>ого учреждения</w:t>
      </w:r>
      <w:r w:rsidR="008573D2" w:rsidRPr="00801446">
        <w:rPr>
          <w:sz w:val="26"/>
          <w:szCs w:val="26"/>
        </w:rPr>
        <w:t xml:space="preserve"> </w:t>
      </w:r>
      <w:r w:rsidR="00364572">
        <w:rPr>
          <w:sz w:val="26"/>
          <w:szCs w:val="26"/>
        </w:rPr>
        <w:t>«</w:t>
      </w:r>
      <w:r w:rsidR="008573D2" w:rsidRPr="00801446">
        <w:rPr>
          <w:sz w:val="26"/>
          <w:szCs w:val="26"/>
        </w:rPr>
        <w:t>Управление централизованных закупок</w:t>
      </w:r>
      <w:r w:rsidR="00364572">
        <w:rPr>
          <w:sz w:val="26"/>
          <w:szCs w:val="26"/>
        </w:rPr>
        <w:t>»</w:t>
      </w:r>
      <w:r w:rsidR="008573D2">
        <w:rPr>
          <w:sz w:val="26"/>
          <w:szCs w:val="26"/>
        </w:rPr>
        <w:t xml:space="preserve"> (далее – Уполномоченное учреждение) </w:t>
      </w:r>
      <w:r w:rsidR="008573D2">
        <w:rPr>
          <w:sz w:val="26"/>
          <w:szCs w:val="26"/>
        </w:rPr>
        <w:br/>
      </w:r>
      <w:r w:rsidR="008573D2" w:rsidRPr="00F01721">
        <w:rPr>
          <w:sz w:val="26"/>
          <w:szCs w:val="26"/>
        </w:rPr>
        <w:t xml:space="preserve">при определении поставщика (подрядчика, исполнителя) путем проведения </w:t>
      </w:r>
      <w:r w:rsidR="008573D2">
        <w:rPr>
          <w:sz w:val="26"/>
          <w:szCs w:val="26"/>
        </w:rPr>
        <w:br/>
      </w:r>
      <w:r w:rsidR="008573D2" w:rsidRPr="00337702">
        <w:rPr>
          <w:rStyle w:val="11"/>
          <w:bCs/>
          <w:sz w:val="26"/>
          <w:szCs w:val="26"/>
        </w:rPr>
        <w:t xml:space="preserve">ООО </w:t>
      </w:r>
      <w:r w:rsidR="00364572">
        <w:rPr>
          <w:rStyle w:val="11"/>
          <w:bCs/>
          <w:sz w:val="26"/>
          <w:szCs w:val="26"/>
        </w:rPr>
        <w:t>«</w:t>
      </w:r>
      <w:r w:rsidR="008573D2" w:rsidRPr="00337702">
        <w:rPr>
          <w:rStyle w:val="11"/>
          <w:bCs/>
          <w:sz w:val="26"/>
          <w:szCs w:val="26"/>
        </w:rPr>
        <w:t>РТС-тендер</w:t>
      </w:r>
      <w:r w:rsidR="00364572">
        <w:rPr>
          <w:rStyle w:val="11"/>
          <w:bCs/>
          <w:sz w:val="26"/>
          <w:szCs w:val="26"/>
        </w:rPr>
        <w:t>»</w:t>
      </w:r>
      <w:r w:rsidR="008573D2" w:rsidRPr="00F71E40">
        <w:rPr>
          <w:rStyle w:val="11"/>
          <w:bCs/>
          <w:sz w:val="26"/>
          <w:szCs w:val="26"/>
        </w:rPr>
        <w:t xml:space="preserve"> </w:t>
      </w:r>
      <w:r w:rsidR="008573D2" w:rsidRPr="00F01721">
        <w:rPr>
          <w:sz w:val="26"/>
          <w:szCs w:val="26"/>
        </w:rPr>
        <w:t xml:space="preserve">(далее – Оператор электронной площадки) </w:t>
      </w:r>
      <w:r w:rsidR="008573D2">
        <w:rPr>
          <w:sz w:val="26"/>
          <w:szCs w:val="26"/>
          <w:shd w:val="clear" w:color="auto" w:fill="FFFFFF"/>
        </w:rPr>
        <w:t>открытого</w:t>
      </w:r>
      <w:r w:rsidR="008573D2" w:rsidRPr="00B14C65">
        <w:rPr>
          <w:sz w:val="26"/>
          <w:szCs w:val="26"/>
          <w:shd w:val="clear" w:color="auto" w:fill="FFFFFF"/>
        </w:rPr>
        <w:t xml:space="preserve"> конкурс</w:t>
      </w:r>
      <w:r w:rsidR="008573D2">
        <w:rPr>
          <w:sz w:val="26"/>
          <w:szCs w:val="26"/>
          <w:shd w:val="clear" w:color="auto" w:fill="FFFFFF"/>
        </w:rPr>
        <w:t>а</w:t>
      </w:r>
      <w:r w:rsidR="008573D2" w:rsidRPr="00B14C65">
        <w:rPr>
          <w:sz w:val="26"/>
          <w:szCs w:val="26"/>
          <w:shd w:val="clear" w:color="auto" w:fill="FFFFFF"/>
        </w:rPr>
        <w:t xml:space="preserve"> </w:t>
      </w:r>
      <w:r w:rsidR="008573D2">
        <w:rPr>
          <w:sz w:val="26"/>
          <w:szCs w:val="26"/>
          <w:shd w:val="clear" w:color="auto" w:fill="FFFFFF"/>
        </w:rPr>
        <w:br/>
      </w:r>
      <w:r w:rsidR="008573D2" w:rsidRPr="00B14C65">
        <w:rPr>
          <w:sz w:val="26"/>
          <w:szCs w:val="26"/>
          <w:shd w:val="clear" w:color="auto" w:fill="FFFFFF"/>
        </w:rPr>
        <w:t>в электронной форме</w:t>
      </w:r>
      <w:r w:rsidR="008573D2">
        <w:rPr>
          <w:sz w:val="26"/>
          <w:szCs w:val="26"/>
          <w:shd w:val="clear" w:color="auto" w:fill="FFFFFF"/>
        </w:rPr>
        <w:t xml:space="preserve"> на о</w:t>
      </w:r>
      <w:r w:rsidR="008573D2" w:rsidRPr="00337702">
        <w:rPr>
          <w:sz w:val="26"/>
          <w:szCs w:val="26"/>
          <w:shd w:val="clear" w:color="auto" w:fill="FFFFFF"/>
        </w:rPr>
        <w:t>казание услуг по разработке комплексного набора стандартов, определяющих внешний вид и функциональность объектов городской инфраструктуры</w:t>
      </w:r>
      <w:r w:rsidR="008573D2">
        <w:rPr>
          <w:sz w:val="26"/>
          <w:szCs w:val="26"/>
          <w:shd w:val="clear" w:color="auto" w:fill="FFFFFF"/>
        </w:rPr>
        <w:t xml:space="preserve"> </w:t>
      </w:r>
      <w:r w:rsidR="0046642C" w:rsidRPr="0046642C">
        <w:rPr>
          <w:bCs/>
          <w:sz w:val="26"/>
          <w:szCs w:val="26"/>
        </w:rPr>
        <w:t xml:space="preserve">(извещение № </w:t>
      </w:r>
      <w:r w:rsidR="008573D2" w:rsidRPr="00801446">
        <w:rPr>
          <w:sz w:val="26"/>
          <w:szCs w:val="26"/>
        </w:rPr>
        <w:t>0848600002725000394</w:t>
      </w:r>
      <w:r w:rsidR="0046642C">
        <w:rPr>
          <w:bCs/>
          <w:sz w:val="26"/>
          <w:szCs w:val="26"/>
        </w:rPr>
        <w:t xml:space="preserve"> </w:t>
      </w:r>
      <w:r w:rsidR="00DC45E5" w:rsidRPr="00E95C8C">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8805D3">
        <w:rPr>
          <w:bCs/>
          <w:sz w:val="26"/>
          <w:szCs w:val="26"/>
          <w:lang w:bidi="ru-RU"/>
        </w:rPr>
        <w:t>Конкурс</w:t>
      </w:r>
      <w:r w:rsidR="00DC45E5" w:rsidRPr="00E95C8C">
        <w:rPr>
          <w:bCs/>
          <w:sz w:val="26"/>
          <w:szCs w:val="26"/>
          <w:lang w:bidi="ru-RU"/>
        </w:rPr>
        <w:t xml:space="preserve">) </w:t>
      </w:r>
      <w:r w:rsidRPr="00E95C8C">
        <w:rPr>
          <w:sz w:val="26"/>
          <w:szCs w:val="26"/>
        </w:rPr>
        <w:t xml:space="preserve">и в результате осуществления внеплановой проверки в </w:t>
      </w:r>
      <w:r w:rsidR="00FE1777" w:rsidRPr="00E95C8C">
        <w:rPr>
          <w:sz w:val="26"/>
          <w:szCs w:val="26"/>
        </w:rPr>
        <w:t xml:space="preserve">части доводов жалобы Заявителя в </w:t>
      </w:r>
      <w:r w:rsidRPr="00E95C8C">
        <w:rPr>
          <w:sz w:val="26"/>
          <w:szCs w:val="26"/>
        </w:rPr>
        <w:t xml:space="preserve">соответствии с пунктом 1 части 15 </w:t>
      </w:r>
      <w:r w:rsidRPr="00E95C8C">
        <w:rPr>
          <w:sz w:val="26"/>
          <w:szCs w:val="26"/>
        </w:rPr>
        <w:lastRenderedPageBreak/>
        <w:t xml:space="preserve">статьи 99 Федерального закона от 05.04.2013 № 44-ФЗ </w:t>
      </w:r>
      <w:r w:rsidR="00364572">
        <w:rPr>
          <w:sz w:val="26"/>
          <w:szCs w:val="26"/>
        </w:rPr>
        <w:t>«</w:t>
      </w:r>
      <w:r w:rsidRPr="00E95C8C">
        <w:rPr>
          <w:sz w:val="26"/>
          <w:szCs w:val="26"/>
        </w:rPr>
        <w:t>О контрактной системе в сфере закупок товаров, работ, услуг для обеспечения государственных и муниципальных нужд</w:t>
      </w:r>
      <w:r w:rsidR="00364572">
        <w:rPr>
          <w:sz w:val="26"/>
          <w:szCs w:val="26"/>
        </w:rPr>
        <w:t>»</w:t>
      </w:r>
      <w:r w:rsidRPr="00E95C8C">
        <w:rPr>
          <w:sz w:val="26"/>
          <w:szCs w:val="26"/>
        </w:rPr>
        <w:t xml:space="preserve"> (далее – Закон о контрактной системе),</w:t>
      </w:r>
    </w:p>
    <w:p w:rsidR="005F4E5D" w:rsidRDefault="005F4E5D" w:rsidP="00A12486">
      <w:pPr>
        <w:spacing w:before="0" w:line="276" w:lineRule="auto"/>
        <w:ind w:firstLine="0"/>
        <w:rPr>
          <w:b/>
          <w:sz w:val="26"/>
          <w:szCs w:val="26"/>
        </w:rPr>
      </w:pPr>
    </w:p>
    <w:p w:rsidR="00DE2545" w:rsidRPr="00E95C8C" w:rsidRDefault="008E7961" w:rsidP="009A1E45">
      <w:pPr>
        <w:spacing w:before="0" w:line="276" w:lineRule="auto"/>
        <w:ind w:firstLine="709"/>
        <w:jc w:val="center"/>
        <w:rPr>
          <w:sz w:val="26"/>
          <w:szCs w:val="26"/>
        </w:rPr>
      </w:pPr>
      <w:r w:rsidRPr="00E95C8C">
        <w:rPr>
          <w:b/>
          <w:sz w:val="26"/>
          <w:szCs w:val="26"/>
        </w:rPr>
        <w:t>УСТАНОВИЛА</w:t>
      </w:r>
      <w:r w:rsidRPr="00E95C8C">
        <w:rPr>
          <w:sz w:val="26"/>
          <w:szCs w:val="26"/>
        </w:rPr>
        <w:t>:</w:t>
      </w:r>
    </w:p>
    <w:p w:rsidR="0046642C" w:rsidRDefault="0046642C" w:rsidP="009A1E45">
      <w:pPr>
        <w:widowControl/>
        <w:tabs>
          <w:tab w:val="left" w:pos="993"/>
        </w:tabs>
        <w:spacing w:before="0" w:line="271" w:lineRule="auto"/>
        <w:ind w:firstLine="709"/>
        <w:jc w:val="both"/>
        <w:rPr>
          <w:sz w:val="26"/>
          <w:szCs w:val="26"/>
        </w:rPr>
      </w:pPr>
    </w:p>
    <w:p w:rsidR="00B84EF8" w:rsidRPr="00B84EF8" w:rsidRDefault="00B84EF8" w:rsidP="00B84EF8">
      <w:pPr>
        <w:widowControl/>
        <w:autoSpaceDE/>
        <w:autoSpaceDN/>
        <w:adjustRightInd/>
        <w:spacing w:before="0" w:line="271" w:lineRule="auto"/>
        <w:ind w:firstLine="709"/>
        <w:jc w:val="both"/>
        <w:rPr>
          <w:sz w:val="26"/>
          <w:szCs w:val="26"/>
        </w:rPr>
      </w:pPr>
      <w:r w:rsidRPr="00B84EF8">
        <w:rPr>
          <w:sz w:val="26"/>
          <w:szCs w:val="26"/>
        </w:rPr>
        <w:t>В Управление поступила жалоба Заявителя на действия Конкурсной комиссии при проведении Заказчиком, Уполномоченным учреждением, Оператором электронной площадки Конкурса.</w:t>
      </w:r>
    </w:p>
    <w:p w:rsidR="00B84EF8" w:rsidRPr="00B84EF8" w:rsidRDefault="00B84EF8" w:rsidP="00B84EF8">
      <w:pPr>
        <w:widowControl/>
        <w:autoSpaceDE/>
        <w:autoSpaceDN/>
        <w:adjustRightInd/>
        <w:spacing w:before="0" w:line="271" w:lineRule="auto"/>
        <w:ind w:firstLine="709"/>
        <w:jc w:val="both"/>
        <w:rPr>
          <w:sz w:val="26"/>
          <w:szCs w:val="26"/>
        </w:rPr>
      </w:pPr>
      <w:r w:rsidRPr="00B84EF8">
        <w:rPr>
          <w:sz w:val="26"/>
          <w:szCs w:val="26"/>
        </w:rPr>
        <w:t>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w:t>
      </w:r>
    </w:p>
    <w:p w:rsidR="003C5668" w:rsidRPr="00B84EF8" w:rsidRDefault="003C5668" w:rsidP="00B84EF8">
      <w:pPr>
        <w:widowControl/>
        <w:autoSpaceDE/>
        <w:autoSpaceDN/>
        <w:adjustRightInd/>
        <w:spacing w:before="0" w:line="271" w:lineRule="auto"/>
        <w:ind w:firstLine="709"/>
        <w:jc w:val="both"/>
        <w:rPr>
          <w:sz w:val="26"/>
          <w:szCs w:val="26"/>
        </w:rPr>
      </w:pPr>
      <w:r w:rsidRPr="00B84EF8">
        <w:rPr>
          <w:sz w:val="26"/>
          <w:szCs w:val="26"/>
        </w:rPr>
        <w:t xml:space="preserve">В соответствии с </w:t>
      </w:r>
      <w:r w:rsidR="00B84EF8" w:rsidRPr="00B84EF8">
        <w:rPr>
          <w:sz w:val="26"/>
          <w:szCs w:val="26"/>
        </w:rPr>
        <w:t>и</w:t>
      </w:r>
      <w:r w:rsidR="004C508B" w:rsidRPr="00B84EF8">
        <w:rPr>
          <w:sz w:val="26"/>
          <w:szCs w:val="26"/>
        </w:rPr>
        <w:t>звещение</w:t>
      </w:r>
      <w:r w:rsidR="0099126E" w:rsidRPr="00B84EF8">
        <w:rPr>
          <w:sz w:val="26"/>
          <w:szCs w:val="26"/>
        </w:rPr>
        <w:t>м</w:t>
      </w:r>
      <w:r w:rsidR="00DB6711" w:rsidRPr="00B84EF8">
        <w:rPr>
          <w:sz w:val="26"/>
          <w:szCs w:val="26"/>
        </w:rPr>
        <w:t xml:space="preserve"> </w:t>
      </w:r>
      <w:r w:rsidR="004C508B" w:rsidRPr="00B84EF8">
        <w:rPr>
          <w:sz w:val="26"/>
          <w:szCs w:val="26"/>
        </w:rPr>
        <w:t xml:space="preserve">о проведении </w:t>
      </w:r>
      <w:r w:rsidR="008805D3" w:rsidRPr="00B84EF8">
        <w:rPr>
          <w:sz w:val="26"/>
          <w:szCs w:val="26"/>
        </w:rPr>
        <w:t>Конкурс</w:t>
      </w:r>
      <w:r w:rsidR="00B23508" w:rsidRPr="00B84EF8">
        <w:rPr>
          <w:sz w:val="26"/>
          <w:szCs w:val="26"/>
        </w:rPr>
        <w:t>а</w:t>
      </w:r>
      <w:r w:rsidR="00D77455" w:rsidRPr="00B84EF8">
        <w:rPr>
          <w:sz w:val="26"/>
          <w:szCs w:val="26"/>
        </w:rPr>
        <w:t xml:space="preserve">, </w:t>
      </w:r>
      <w:r w:rsidRPr="00B84EF8">
        <w:rPr>
          <w:sz w:val="26"/>
          <w:szCs w:val="26"/>
        </w:rPr>
        <w:t>протоколами, составленными при определении поставщика (подрядчика, исполнителя):</w:t>
      </w:r>
    </w:p>
    <w:p w:rsidR="00814E4F" w:rsidRPr="00B84EF8" w:rsidRDefault="00814E4F" w:rsidP="009A1E45">
      <w:pPr>
        <w:tabs>
          <w:tab w:val="left" w:pos="993"/>
        </w:tabs>
        <w:spacing w:before="0" w:line="271" w:lineRule="auto"/>
        <w:ind w:firstLine="709"/>
        <w:jc w:val="both"/>
        <w:rPr>
          <w:sz w:val="26"/>
          <w:szCs w:val="26"/>
        </w:rPr>
      </w:pPr>
      <w:r w:rsidRPr="00B84EF8">
        <w:rPr>
          <w:sz w:val="26"/>
          <w:szCs w:val="26"/>
        </w:rPr>
        <w:t xml:space="preserve">1) </w:t>
      </w:r>
      <w:r w:rsidR="00DA4CBD" w:rsidRPr="00B84EF8">
        <w:rPr>
          <w:sz w:val="26"/>
          <w:szCs w:val="26"/>
        </w:rPr>
        <w:t>и</w:t>
      </w:r>
      <w:r w:rsidRPr="00B84EF8">
        <w:rPr>
          <w:sz w:val="26"/>
          <w:szCs w:val="26"/>
        </w:rPr>
        <w:t xml:space="preserve">звещение о проведении </w:t>
      </w:r>
      <w:r w:rsidR="008805D3" w:rsidRPr="00B84EF8">
        <w:rPr>
          <w:sz w:val="26"/>
          <w:szCs w:val="26"/>
        </w:rPr>
        <w:t>Конкурса</w:t>
      </w:r>
      <w:r w:rsidR="00B23508" w:rsidRPr="00B84EF8">
        <w:rPr>
          <w:sz w:val="26"/>
          <w:szCs w:val="26"/>
        </w:rPr>
        <w:t xml:space="preserve"> </w:t>
      </w:r>
      <w:r w:rsidRPr="00B84EF8">
        <w:rPr>
          <w:sz w:val="26"/>
          <w:szCs w:val="26"/>
        </w:rPr>
        <w:t xml:space="preserve">размещено – </w:t>
      </w:r>
      <w:r w:rsidR="008573D2">
        <w:rPr>
          <w:sz w:val="26"/>
          <w:szCs w:val="26"/>
        </w:rPr>
        <w:t>21.07</w:t>
      </w:r>
      <w:r w:rsidR="005B26AA">
        <w:rPr>
          <w:sz w:val="26"/>
          <w:szCs w:val="26"/>
        </w:rPr>
        <w:t>.2025</w:t>
      </w:r>
      <w:r w:rsidRPr="00B84EF8">
        <w:rPr>
          <w:sz w:val="26"/>
          <w:szCs w:val="26"/>
        </w:rPr>
        <w:t>;</w:t>
      </w:r>
    </w:p>
    <w:p w:rsidR="00227C70" w:rsidRPr="00E95C8C" w:rsidRDefault="00734560" w:rsidP="009A1E45">
      <w:pPr>
        <w:tabs>
          <w:tab w:val="left" w:pos="993"/>
        </w:tabs>
        <w:spacing w:before="0" w:line="271" w:lineRule="auto"/>
        <w:ind w:firstLine="709"/>
        <w:jc w:val="both"/>
        <w:rPr>
          <w:sz w:val="26"/>
          <w:szCs w:val="26"/>
        </w:rPr>
      </w:pPr>
      <w:r w:rsidRPr="00B84EF8">
        <w:rPr>
          <w:sz w:val="26"/>
          <w:szCs w:val="26"/>
        </w:rPr>
        <w:t>2</w:t>
      </w:r>
      <w:r w:rsidR="00227C70" w:rsidRPr="00B84EF8">
        <w:rPr>
          <w:sz w:val="26"/>
          <w:szCs w:val="26"/>
        </w:rPr>
        <w:t>)</w:t>
      </w:r>
      <w:r w:rsidR="00227C70" w:rsidRPr="00B84EF8">
        <w:rPr>
          <w:sz w:val="26"/>
          <w:szCs w:val="26"/>
        </w:rPr>
        <w:tab/>
        <w:t>начальная (максимальная</w:t>
      </w:r>
      <w:r w:rsidR="00227C70" w:rsidRPr="00E95C8C">
        <w:rPr>
          <w:sz w:val="26"/>
          <w:szCs w:val="26"/>
        </w:rPr>
        <w:t xml:space="preserve">) цена контракта – </w:t>
      </w:r>
      <w:r w:rsidR="008573D2" w:rsidRPr="008573D2">
        <w:rPr>
          <w:sz w:val="26"/>
          <w:szCs w:val="26"/>
        </w:rPr>
        <w:t>18 500 000,00</w:t>
      </w:r>
      <w:r w:rsidR="00983B76">
        <w:rPr>
          <w:sz w:val="26"/>
          <w:szCs w:val="26"/>
        </w:rPr>
        <w:t xml:space="preserve"> </w:t>
      </w:r>
      <w:r w:rsidR="00227C70" w:rsidRPr="00E95C8C">
        <w:rPr>
          <w:sz w:val="26"/>
          <w:szCs w:val="26"/>
        </w:rPr>
        <w:t>руб.;</w:t>
      </w:r>
    </w:p>
    <w:p w:rsidR="00814E4F" w:rsidRDefault="00734560" w:rsidP="009A1E45">
      <w:pPr>
        <w:tabs>
          <w:tab w:val="left" w:pos="993"/>
        </w:tabs>
        <w:spacing w:before="0" w:line="271" w:lineRule="auto"/>
        <w:ind w:firstLine="709"/>
        <w:jc w:val="both"/>
        <w:rPr>
          <w:sz w:val="26"/>
          <w:szCs w:val="26"/>
        </w:rPr>
      </w:pPr>
      <w:r w:rsidRPr="00E95C8C">
        <w:rPr>
          <w:sz w:val="26"/>
          <w:szCs w:val="26"/>
        </w:rPr>
        <w:t>3</w:t>
      </w:r>
      <w:r w:rsidR="00227C70" w:rsidRPr="00E95C8C">
        <w:rPr>
          <w:sz w:val="26"/>
          <w:szCs w:val="26"/>
        </w:rPr>
        <w:t>)</w:t>
      </w:r>
      <w:r w:rsidR="00227C70" w:rsidRPr="00E95C8C">
        <w:rPr>
          <w:sz w:val="26"/>
          <w:szCs w:val="26"/>
        </w:rPr>
        <w:tab/>
        <w:t>дата окончания подачи заявок –</w:t>
      </w:r>
      <w:r w:rsidR="00DE2545" w:rsidRPr="00E95C8C">
        <w:rPr>
          <w:sz w:val="26"/>
          <w:szCs w:val="26"/>
        </w:rPr>
        <w:t xml:space="preserve"> </w:t>
      </w:r>
      <w:r w:rsidR="008573D2" w:rsidRPr="008573D2">
        <w:rPr>
          <w:sz w:val="26"/>
          <w:szCs w:val="26"/>
        </w:rPr>
        <w:t>18.08.2025</w:t>
      </w:r>
      <w:r w:rsidR="0046642C">
        <w:rPr>
          <w:sz w:val="26"/>
          <w:szCs w:val="26"/>
        </w:rPr>
        <w:t>;</w:t>
      </w:r>
    </w:p>
    <w:p w:rsidR="0046642C" w:rsidRDefault="0046642C" w:rsidP="009A1E45">
      <w:pPr>
        <w:tabs>
          <w:tab w:val="left" w:pos="993"/>
        </w:tabs>
        <w:spacing w:before="0" w:line="271" w:lineRule="auto"/>
        <w:ind w:firstLine="709"/>
        <w:jc w:val="both"/>
        <w:rPr>
          <w:sz w:val="26"/>
          <w:szCs w:val="26"/>
        </w:rPr>
      </w:pPr>
      <w:r>
        <w:rPr>
          <w:sz w:val="26"/>
          <w:szCs w:val="26"/>
        </w:rPr>
        <w:t xml:space="preserve">4) на участие в Конкурсе подано </w:t>
      </w:r>
      <w:r w:rsidR="005B26AA">
        <w:rPr>
          <w:sz w:val="26"/>
          <w:szCs w:val="26"/>
        </w:rPr>
        <w:t>3</w:t>
      </w:r>
      <w:r>
        <w:rPr>
          <w:sz w:val="26"/>
          <w:szCs w:val="26"/>
        </w:rPr>
        <w:t xml:space="preserve"> заявки от участников закупки, </w:t>
      </w:r>
      <w:r w:rsidR="005D14C8">
        <w:rPr>
          <w:sz w:val="26"/>
          <w:szCs w:val="26"/>
        </w:rPr>
        <w:t>признан</w:t>
      </w:r>
      <w:r w:rsidR="008573D2">
        <w:rPr>
          <w:sz w:val="26"/>
          <w:szCs w:val="26"/>
        </w:rPr>
        <w:t>н</w:t>
      </w:r>
      <w:r w:rsidR="005D14C8">
        <w:rPr>
          <w:sz w:val="26"/>
          <w:szCs w:val="26"/>
        </w:rPr>
        <w:t>ы</w:t>
      </w:r>
      <w:r w:rsidR="008573D2">
        <w:rPr>
          <w:sz w:val="26"/>
          <w:szCs w:val="26"/>
        </w:rPr>
        <w:t>е</w:t>
      </w:r>
      <w:r>
        <w:rPr>
          <w:sz w:val="26"/>
          <w:szCs w:val="26"/>
        </w:rPr>
        <w:t xml:space="preserve"> соответствующими требованиям </w:t>
      </w:r>
      <w:r w:rsidR="00A12486">
        <w:rPr>
          <w:sz w:val="26"/>
          <w:szCs w:val="26"/>
        </w:rPr>
        <w:t>извещения о проведении Конкурса.</w:t>
      </w:r>
    </w:p>
    <w:p w:rsidR="00E827E1" w:rsidRDefault="00BD26F8" w:rsidP="00E827E1">
      <w:pPr>
        <w:tabs>
          <w:tab w:val="left" w:pos="993"/>
        </w:tabs>
        <w:spacing w:before="0" w:line="271" w:lineRule="auto"/>
        <w:ind w:firstLine="709"/>
        <w:jc w:val="both"/>
        <w:rPr>
          <w:rFonts w:eastAsiaTheme="minorHAnsi"/>
          <w:color w:val="auto"/>
          <w:sz w:val="26"/>
          <w:szCs w:val="26"/>
          <w:lang w:eastAsia="en-US"/>
        </w:rPr>
      </w:pPr>
      <w:r w:rsidRPr="00A84065">
        <w:rPr>
          <w:rFonts w:eastAsiaTheme="minorHAnsi"/>
          <w:color w:val="auto"/>
          <w:sz w:val="26"/>
          <w:szCs w:val="26"/>
          <w:lang w:eastAsia="en-US"/>
        </w:rPr>
        <w:t xml:space="preserve">1. Согласно доводу жалобы Заявителя, </w:t>
      </w:r>
      <w:r w:rsidR="00E827E1" w:rsidRPr="00C46ED0">
        <w:rPr>
          <w:sz w:val="26"/>
          <w:szCs w:val="26"/>
        </w:rPr>
        <w:t xml:space="preserve">Конкурсной комиссией </w:t>
      </w:r>
      <w:r w:rsidR="00E827E1">
        <w:rPr>
          <w:sz w:val="26"/>
          <w:szCs w:val="26"/>
        </w:rPr>
        <w:t xml:space="preserve">неправомерно </w:t>
      </w:r>
      <w:r w:rsidR="00E827E1" w:rsidRPr="00C46ED0">
        <w:rPr>
          <w:sz w:val="26"/>
          <w:szCs w:val="26"/>
        </w:rPr>
        <w:t xml:space="preserve">приняты к оценке документы, представленные в составе заявки </w:t>
      </w:r>
      <w:r w:rsidR="00E827E1" w:rsidRPr="00564A9E">
        <w:rPr>
          <w:sz w:val="26"/>
          <w:szCs w:val="26"/>
        </w:rPr>
        <w:t>закупки с идентификационным номером «119454796»</w:t>
      </w:r>
      <w:r w:rsidR="00E827E1">
        <w:rPr>
          <w:sz w:val="26"/>
          <w:szCs w:val="26"/>
        </w:rPr>
        <w:t>.</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1) члены комиссии по осуществлению закупок:</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w:t>
      </w:r>
      <w:r w:rsidRPr="00E61365">
        <w:rPr>
          <w:sz w:val="26"/>
          <w:szCs w:val="26"/>
        </w:rPr>
        <w:lastRenderedPageBreak/>
        <w:t>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7) предусмотренных частью 6 статьи 45 Закона о контрактной системе;</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8) выявления недостоверной информации, содержащейся в заявке на участие в закупке;</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 xml:space="preserve">9) указания информации о предложении участника закупки, предусмотренном </w:t>
      </w:r>
      <w:r w:rsidRPr="00E61365">
        <w:rPr>
          <w:sz w:val="26"/>
          <w:szCs w:val="26"/>
        </w:rPr>
        <w:lastRenderedPageBreak/>
        <w:t>пунктом 3 или пунктом 4 части 1 статьи 43 Закона о контрактной системе.</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На основании части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1) дату рассмотрения и оценки вторых частей заявок на участие в закупке, идентификационные номера таких заявок;</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E827E1" w:rsidRPr="00E61365" w:rsidRDefault="00E827E1" w:rsidP="00E827E1">
      <w:pPr>
        <w:tabs>
          <w:tab w:val="left" w:pos="993"/>
        </w:tabs>
        <w:spacing w:before="0" w:line="276" w:lineRule="auto"/>
        <w:ind w:firstLine="709"/>
        <w:jc w:val="both"/>
        <w:rPr>
          <w:sz w:val="26"/>
          <w:szCs w:val="26"/>
        </w:rPr>
      </w:pPr>
      <w:r w:rsidRPr="00E61365">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E827E1" w:rsidRDefault="00E827E1" w:rsidP="00E827E1">
      <w:pPr>
        <w:tabs>
          <w:tab w:val="left" w:pos="993"/>
        </w:tabs>
        <w:spacing w:before="0" w:line="276" w:lineRule="auto"/>
        <w:ind w:firstLine="709"/>
        <w:jc w:val="both"/>
        <w:rPr>
          <w:sz w:val="26"/>
          <w:szCs w:val="26"/>
        </w:rPr>
      </w:pPr>
      <w:r w:rsidRPr="00E61365">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Закона о контрактной системе.</w:t>
      </w:r>
    </w:p>
    <w:p w:rsidR="007E24A5" w:rsidRDefault="00E62024" w:rsidP="00C77A1B">
      <w:pPr>
        <w:tabs>
          <w:tab w:val="left" w:pos="993"/>
        </w:tabs>
        <w:spacing w:before="0" w:line="271" w:lineRule="auto"/>
        <w:ind w:firstLine="709"/>
        <w:jc w:val="both"/>
        <w:rPr>
          <w:rFonts w:eastAsiaTheme="minorHAnsi"/>
          <w:color w:val="auto"/>
          <w:sz w:val="26"/>
          <w:szCs w:val="26"/>
          <w:lang w:eastAsia="en-US"/>
        </w:rPr>
      </w:pPr>
      <w:r w:rsidRPr="00A84065">
        <w:rPr>
          <w:rFonts w:eastAsiaTheme="minorHAnsi"/>
          <w:color w:val="auto"/>
          <w:sz w:val="26"/>
          <w:szCs w:val="26"/>
          <w:lang w:eastAsia="en-US"/>
        </w:rPr>
        <w:t>Согласно протоколу рассмотрения и оценки вторых частей заявок на участие в открытом конкурсе в электронной форме</w:t>
      </w:r>
      <w:r w:rsidRPr="00E62024">
        <w:rPr>
          <w:rFonts w:eastAsiaTheme="minorHAnsi"/>
          <w:color w:val="auto"/>
          <w:sz w:val="26"/>
          <w:szCs w:val="26"/>
          <w:lang w:eastAsia="en-US"/>
        </w:rPr>
        <w:t xml:space="preserve"> от </w:t>
      </w:r>
      <w:r w:rsidR="00364572">
        <w:rPr>
          <w:rFonts w:eastAsiaTheme="minorHAnsi"/>
          <w:color w:val="auto"/>
          <w:sz w:val="26"/>
          <w:szCs w:val="26"/>
          <w:lang w:eastAsia="en-US"/>
        </w:rPr>
        <w:t>20</w:t>
      </w:r>
      <w:r w:rsidR="009E503D">
        <w:rPr>
          <w:rFonts w:eastAsiaTheme="minorHAnsi"/>
          <w:color w:val="auto"/>
          <w:sz w:val="26"/>
          <w:szCs w:val="26"/>
          <w:lang w:eastAsia="en-US"/>
        </w:rPr>
        <w:t>.08.2025</w:t>
      </w:r>
      <w:r w:rsidRPr="00E62024">
        <w:rPr>
          <w:rFonts w:eastAsiaTheme="minorHAnsi"/>
          <w:color w:val="auto"/>
          <w:sz w:val="26"/>
          <w:szCs w:val="26"/>
          <w:lang w:eastAsia="en-US"/>
        </w:rPr>
        <w:t xml:space="preserve"> №ПРОII1</w:t>
      </w:r>
      <w:r w:rsidR="007E24A5">
        <w:rPr>
          <w:rFonts w:eastAsiaTheme="minorHAnsi"/>
          <w:color w:val="auto"/>
          <w:sz w:val="26"/>
          <w:szCs w:val="26"/>
          <w:lang w:eastAsia="en-US"/>
        </w:rPr>
        <w:t xml:space="preserve"> (далее – Протокол)</w:t>
      </w:r>
      <w:r>
        <w:rPr>
          <w:rFonts w:eastAsiaTheme="minorHAnsi"/>
          <w:color w:val="auto"/>
          <w:sz w:val="26"/>
          <w:szCs w:val="26"/>
          <w:lang w:eastAsia="en-US"/>
        </w:rPr>
        <w:t xml:space="preserve"> </w:t>
      </w:r>
      <w:r w:rsidRPr="00E62024">
        <w:rPr>
          <w:rFonts w:eastAsiaTheme="minorHAnsi"/>
          <w:color w:val="auto"/>
          <w:sz w:val="26"/>
          <w:szCs w:val="26"/>
          <w:lang w:eastAsia="en-US"/>
        </w:rPr>
        <w:t xml:space="preserve">заявке Победителя с идентификационным номером </w:t>
      </w:r>
      <w:r w:rsidR="00364572">
        <w:rPr>
          <w:rFonts w:eastAsiaTheme="minorHAnsi"/>
          <w:color w:val="auto"/>
          <w:sz w:val="26"/>
          <w:szCs w:val="26"/>
          <w:lang w:eastAsia="en-US"/>
        </w:rPr>
        <w:t>«</w:t>
      </w:r>
      <w:r w:rsidR="00816B63" w:rsidRPr="00564A9E">
        <w:rPr>
          <w:rFonts w:eastAsiaTheme="minorHAnsi"/>
          <w:color w:val="auto"/>
          <w:sz w:val="26"/>
          <w:szCs w:val="26"/>
          <w:lang w:eastAsia="en-US"/>
        </w:rPr>
        <w:t>119454796</w:t>
      </w:r>
      <w:r w:rsidR="00364572">
        <w:rPr>
          <w:rFonts w:eastAsiaTheme="minorHAnsi"/>
          <w:color w:val="auto"/>
          <w:sz w:val="26"/>
          <w:szCs w:val="26"/>
          <w:lang w:eastAsia="en-US"/>
        </w:rPr>
        <w:t>»</w:t>
      </w:r>
      <w:r w:rsidRPr="00E62024">
        <w:rPr>
          <w:rFonts w:eastAsiaTheme="minorHAnsi"/>
          <w:color w:val="auto"/>
          <w:sz w:val="26"/>
          <w:szCs w:val="26"/>
          <w:lang w:eastAsia="en-US"/>
        </w:rPr>
        <w:t xml:space="preserve"> </w:t>
      </w:r>
      <w:r w:rsidR="00D47EB9" w:rsidRPr="00E62024">
        <w:rPr>
          <w:rFonts w:eastAsiaTheme="minorHAnsi"/>
          <w:color w:val="auto"/>
          <w:sz w:val="26"/>
          <w:szCs w:val="26"/>
          <w:lang w:eastAsia="en-US"/>
        </w:rPr>
        <w:t xml:space="preserve">присвоено </w:t>
      </w:r>
      <w:r w:rsidR="00AA0E2C">
        <w:rPr>
          <w:rFonts w:eastAsiaTheme="minorHAnsi"/>
          <w:color w:val="auto"/>
          <w:sz w:val="26"/>
          <w:szCs w:val="26"/>
          <w:lang w:eastAsia="en-US"/>
        </w:rPr>
        <w:t>0,80</w:t>
      </w:r>
      <w:r w:rsidR="00D47EB9" w:rsidRPr="00E62024">
        <w:rPr>
          <w:rFonts w:eastAsiaTheme="minorHAnsi"/>
          <w:color w:val="auto"/>
          <w:sz w:val="26"/>
          <w:szCs w:val="26"/>
          <w:lang w:eastAsia="en-US"/>
        </w:rPr>
        <w:t xml:space="preserve"> баллов по нестоимостному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r w:rsidR="00564A9E">
        <w:rPr>
          <w:rFonts w:eastAsiaTheme="minorHAnsi"/>
          <w:color w:val="auto"/>
          <w:sz w:val="26"/>
          <w:szCs w:val="26"/>
          <w:lang w:eastAsia="en-US"/>
        </w:rPr>
        <w:t xml:space="preserve"> квалификации</w:t>
      </w:r>
      <w:r w:rsidR="00D47EB9" w:rsidRPr="00E62024">
        <w:rPr>
          <w:rFonts w:eastAsiaTheme="minorHAnsi"/>
          <w:color w:val="auto"/>
          <w:sz w:val="26"/>
          <w:szCs w:val="26"/>
          <w:lang w:eastAsia="en-US"/>
        </w:rPr>
        <w:t>» (далее – Квалификация участников закупки)</w:t>
      </w:r>
      <w:r w:rsidR="00D47EB9">
        <w:rPr>
          <w:rFonts w:eastAsiaTheme="minorHAnsi"/>
          <w:color w:val="auto"/>
          <w:sz w:val="26"/>
          <w:szCs w:val="26"/>
          <w:lang w:eastAsia="en-US"/>
        </w:rPr>
        <w:t>.</w:t>
      </w:r>
    </w:p>
    <w:p w:rsid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В Порядке рассмотрения и оценки заявок на участие в конкурсе по детализирующему показателю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установлено в том числе следующее:</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D47EB9">
        <w:rPr>
          <w:rFonts w:eastAsiaTheme="minorHAnsi"/>
          <w:color w:val="auto"/>
          <w:sz w:val="26"/>
          <w:szCs w:val="26"/>
          <w:lang w:eastAsia="en-US"/>
        </w:rPr>
        <w:t>Подпункт «а» пункта 28 Положения</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Лучшим является наибольшее значение детализирующего показателя.</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lastRenderedPageBreak/>
        <w:t>Общая цена исполненных участником закупки договоров (исчисляемая в рублях).</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Комиссией будет оцениваться общая цена исполненных участником закупки договоров, выполненных работ сопоставимого характера, исчисляемая в рублях за период 5 (пять) лет до даты окончания срока подачи заявок на участие в настоящем открытом конкурсе в электронной форме.</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 xml:space="preserve">1) Предмет договора(ов)/контракта(ов),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 xml:space="preserve"> Под работами (услугами) сопоставимого характера понимается оказание услуг (выполнение работ) по разработке комплексного набора стандартов, определяющих внешний вид и функциональность объектов городской инфраструктуры и/или разработке архитектурно-планировочных концепций* городской инфраструктуры (архитектурных дизайн-проектов)</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 Под разработкой архитектурно-планировочных концепций понимаются работы по разработке объемно-пространственных и/или архитектурно-художественных решений.</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Перечень документов, подтверждающих наличие у участника закупки опыта выполнения работы.</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 xml:space="preserve">1) исполненный договор (договоры); </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2) акт (акты) приемки поставленного товара, выполненных работ, оказанных услуг, составленные при исполнении такого договора (договоров);</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 последний акт, составленный при исполнении договора должен быть подписан не ранее чем за 5 лет до даты окончания срока подачи заявок;</w:t>
      </w:r>
    </w:p>
    <w:p w:rsidR="00D47EB9" w:rsidRPr="00D47EB9"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D47EB9" w:rsidRPr="0035537E" w:rsidRDefault="00D47EB9" w:rsidP="00D47EB9">
      <w:pPr>
        <w:tabs>
          <w:tab w:val="left" w:pos="993"/>
        </w:tabs>
        <w:spacing w:before="0" w:line="271" w:lineRule="auto"/>
        <w:ind w:firstLine="709"/>
        <w:jc w:val="both"/>
        <w:rPr>
          <w:rFonts w:eastAsiaTheme="minorHAnsi"/>
          <w:color w:val="auto"/>
          <w:sz w:val="26"/>
          <w:szCs w:val="26"/>
          <w:lang w:eastAsia="en-US"/>
        </w:rPr>
      </w:pPr>
      <w:r w:rsidRPr="00D47EB9">
        <w:rPr>
          <w:rFonts w:eastAsiaTheme="minorHAnsi"/>
          <w:color w:val="auto"/>
          <w:sz w:val="26"/>
          <w:szCs w:val="26"/>
          <w:lang w:eastAsia="en-US"/>
        </w:rPr>
        <w:t xml:space="preserve">-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w:t>
      </w:r>
      <w:r w:rsidR="000C2798">
        <w:rPr>
          <w:rFonts w:eastAsiaTheme="minorHAnsi"/>
          <w:color w:val="auto"/>
          <w:sz w:val="26"/>
          <w:szCs w:val="26"/>
          <w:lang w:eastAsia="en-US"/>
        </w:rPr>
        <w:t>к таким документам)</w:t>
      </w:r>
      <w:r w:rsidR="000618D4">
        <w:rPr>
          <w:rFonts w:eastAsiaTheme="minorHAnsi"/>
          <w:color w:val="auto"/>
          <w:sz w:val="26"/>
          <w:szCs w:val="26"/>
          <w:lang w:eastAsia="en-US"/>
        </w:rPr>
        <w:t>»</w:t>
      </w:r>
      <w:r w:rsidR="000C2798">
        <w:rPr>
          <w:rFonts w:eastAsiaTheme="minorHAnsi"/>
          <w:color w:val="auto"/>
          <w:sz w:val="26"/>
          <w:szCs w:val="26"/>
          <w:lang w:eastAsia="en-US"/>
        </w:rPr>
        <w:t>.</w:t>
      </w:r>
    </w:p>
    <w:p w:rsidR="00BB5591" w:rsidRDefault="00BB5591" w:rsidP="00560F0E">
      <w:pPr>
        <w:tabs>
          <w:tab w:val="left" w:pos="993"/>
        </w:tabs>
        <w:spacing w:before="0" w:line="271" w:lineRule="auto"/>
        <w:ind w:firstLine="709"/>
        <w:jc w:val="both"/>
        <w:rPr>
          <w:rFonts w:eastAsiaTheme="minorHAnsi"/>
          <w:color w:val="auto"/>
          <w:sz w:val="26"/>
          <w:szCs w:val="26"/>
          <w:lang w:eastAsia="en-US"/>
        </w:rPr>
      </w:pPr>
      <w:r w:rsidRPr="00E62024">
        <w:rPr>
          <w:rFonts w:eastAsiaTheme="minorHAnsi"/>
          <w:color w:val="auto"/>
          <w:sz w:val="26"/>
          <w:szCs w:val="26"/>
          <w:lang w:eastAsia="en-US"/>
        </w:rPr>
        <w:t xml:space="preserve">На заседании Комиссии установлено, что в составе заявки Победителя по детализирующему показателю «Общая цена исполненных участником закупки договоров» в рамках показателя «Наличие у участников закупки опыта работы, связанного с предметом контракта» представлено </w:t>
      </w:r>
      <w:r w:rsidR="000C2798">
        <w:rPr>
          <w:rFonts w:eastAsiaTheme="minorHAnsi"/>
          <w:color w:val="auto"/>
          <w:sz w:val="26"/>
          <w:szCs w:val="26"/>
          <w:lang w:eastAsia="en-US"/>
        </w:rPr>
        <w:t>8</w:t>
      </w:r>
      <w:r w:rsidRPr="00E62024">
        <w:rPr>
          <w:rFonts w:eastAsiaTheme="minorHAnsi"/>
          <w:color w:val="auto"/>
          <w:sz w:val="26"/>
          <w:szCs w:val="26"/>
          <w:lang w:eastAsia="en-US"/>
        </w:rPr>
        <w:t xml:space="preserve"> договоров/контрактов на общую сумму </w:t>
      </w:r>
      <w:r w:rsidR="00560F0E">
        <w:rPr>
          <w:rFonts w:eastAsiaTheme="minorHAnsi"/>
          <w:color w:val="auto"/>
          <w:sz w:val="26"/>
          <w:szCs w:val="26"/>
          <w:lang w:eastAsia="en-US"/>
        </w:rPr>
        <w:t xml:space="preserve">12 978 </w:t>
      </w:r>
      <w:r w:rsidR="00560F0E" w:rsidRPr="00560F0E">
        <w:rPr>
          <w:rFonts w:eastAsiaTheme="minorHAnsi"/>
          <w:color w:val="auto"/>
          <w:sz w:val="26"/>
          <w:szCs w:val="26"/>
          <w:lang w:eastAsia="en-US"/>
        </w:rPr>
        <w:t>618,72</w:t>
      </w:r>
      <w:r w:rsidR="00AA0E2C" w:rsidRPr="00AA0E2C">
        <w:rPr>
          <w:rFonts w:eastAsiaTheme="minorHAnsi"/>
          <w:color w:val="auto"/>
          <w:sz w:val="26"/>
          <w:szCs w:val="26"/>
          <w:lang w:eastAsia="en-US"/>
        </w:rPr>
        <w:t xml:space="preserve"> </w:t>
      </w:r>
      <w:r w:rsidRPr="00E62024">
        <w:rPr>
          <w:rFonts w:eastAsiaTheme="minorHAnsi"/>
          <w:color w:val="auto"/>
          <w:sz w:val="26"/>
          <w:szCs w:val="26"/>
          <w:lang w:eastAsia="en-US"/>
        </w:rPr>
        <w:t xml:space="preserve">рублей, </w:t>
      </w:r>
      <w:r w:rsidR="00957D2C">
        <w:rPr>
          <w:rFonts w:eastAsiaTheme="minorHAnsi"/>
          <w:color w:val="auto"/>
          <w:sz w:val="26"/>
          <w:szCs w:val="26"/>
          <w:lang w:eastAsia="en-US"/>
        </w:rPr>
        <w:t xml:space="preserve">из которых 6 </w:t>
      </w:r>
      <w:r w:rsidR="00957D2C" w:rsidRPr="00E62024">
        <w:rPr>
          <w:rFonts w:eastAsiaTheme="minorHAnsi"/>
          <w:color w:val="auto"/>
          <w:sz w:val="26"/>
          <w:szCs w:val="26"/>
          <w:lang w:eastAsia="en-US"/>
        </w:rPr>
        <w:t>договоров/контрактов</w:t>
      </w:r>
      <w:r w:rsidR="00957D2C">
        <w:rPr>
          <w:rFonts w:eastAsiaTheme="minorHAnsi"/>
          <w:color w:val="auto"/>
          <w:sz w:val="26"/>
          <w:szCs w:val="26"/>
          <w:lang w:eastAsia="en-US"/>
        </w:rPr>
        <w:t xml:space="preserve"> на сумму </w:t>
      </w:r>
      <w:r w:rsidR="00C115E7">
        <w:rPr>
          <w:rFonts w:eastAsiaTheme="minorHAnsi"/>
          <w:color w:val="auto"/>
          <w:sz w:val="26"/>
          <w:szCs w:val="26"/>
          <w:lang w:eastAsia="en-US"/>
        </w:rPr>
        <w:t>8 178 618,68</w:t>
      </w:r>
      <w:r w:rsidR="00957D2C">
        <w:rPr>
          <w:rFonts w:eastAsiaTheme="minorHAnsi"/>
          <w:color w:val="auto"/>
          <w:sz w:val="26"/>
          <w:szCs w:val="26"/>
          <w:lang w:eastAsia="en-US"/>
        </w:rPr>
        <w:t xml:space="preserve"> Конкурсной комиссией приняты к оценке</w:t>
      </w:r>
      <w:r>
        <w:rPr>
          <w:rFonts w:eastAsiaTheme="minorHAnsi"/>
          <w:color w:val="auto"/>
          <w:sz w:val="26"/>
          <w:szCs w:val="26"/>
          <w:lang w:eastAsia="en-US"/>
        </w:rPr>
        <w:t>, в том числе следующие:</w:t>
      </w:r>
    </w:p>
    <w:p w:rsidR="000C2798" w:rsidRDefault="000C2798" w:rsidP="0049170E">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1.</w:t>
      </w:r>
      <w:r w:rsidRPr="000C2798">
        <w:rPr>
          <w:rFonts w:eastAsiaTheme="minorHAnsi"/>
          <w:color w:val="auto"/>
          <w:sz w:val="26"/>
          <w:szCs w:val="26"/>
          <w:lang w:eastAsia="en-US"/>
        </w:rPr>
        <w:t xml:space="preserve"> </w:t>
      </w:r>
      <w:r w:rsidR="0049170E">
        <w:rPr>
          <w:rFonts w:eastAsiaTheme="minorHAnsi"/>
          <w:color w:val="auto"/>
          <w:sz w:val="26"/>
          <w:szCs w:val="26"/>
          <w:lang w:eastAsia="en-US"/>
        </w:rPr>
        <w:t>контракт</w:t>
      </w:r>
      <w:r>
        <w:rPr>
          <w:rFonts w:eastAsiaTheme="minorHAnsi"/>
          <w:color w:val="auto"/>
          <w:sz w:val="26"/>
          <w:szCs w:val="26"/>
          <w:lang w:eastAsia="en-US"/>
        </w:rPr>
        <w:t xml:space="preserve"> № </w:t>
      </w:r>
      <w:r w:rsidR="0049170E">
        <w:rPr>
          <w:rFonts w:eastAsiaTheme="minorHAnsi"/>
          <w:color w:val="auto"/>
          <w:sz w:val="26"/>
          <w:szCs w:val="26"/>
          <w:lang w:eastAsia="en-US"/>
        </w:rPr>
        <w:t xml:space="preserve">3516 </w:t>
      </w:r>
      <w:r>
        <w:rPr>
          <w:rFonts w:eastAsiaTheme="minorHAnsi"/>
          <w:color w:val="auto"/>
          <w:sz w:val="26"/>
          <w:szCs w:val="26"/>
          <w:lang w:eastAsia="en-US"/>
        </w:rPr>
        <w:t xml:space="preserve">от </w:t>
      </w:r>
      <w:r w:rsidR="0049170E">
        <w:rPr>
          <w:rFonts w:eastAsiaTheme="minorHAnsi"/>
          <w:color w:val="auto"/>
          <w:sz w:val="26"/>
          <w:szCs w:val="26"/>
          <w:lang w:eastAsia="en-US"/>
        </w:rPr>
        <w:t>11.09.2024</w:t>
      </w:r>
      <w:r>
        <w:rPr>
          <w:rFonts w:eastAsiaTheme="minorHAnsi"/>
          <w:color w:val="auto"/>
          <w:sz w:val="26"/>
          <w:szCs w:val="26"/>
          <w:lang w:eastAsia="en-US"/>
        </w:rPr>
        <w:t xml:space="preserve"> </w:t>
      </w:r>
      <w:r w:rsidR="00AA0E2C">
        <w:rPr>
          <w:rFonts w:eastAsiaTheme="minorHAnsi"/>
          <w:color w:val="auto"/>
          <w:sz w:val="26"/>
          <w:szCs w:val="26"/>
          <w:lang w:eastAsia="en-US"/>
        </w:rPr>
        <w:t xml:space="preserve">г. </w:t>
      </w:r>
      <w:r>
        <w:rPr>
          <w:rFonts w:eastAsiaTheme="minorHAnsi"/>
          <w:color w:val="auto"/>
          <w:sz w:val="26"/>
          <w:szCs w:val="26"/>
          <w:lang w:eastAsia="en-US"/>
        </w:rPr>
        <w:t xml:space="preserve">на выполнение </w:t>
      </w:r>
      <w:r w:rsidR="0049170E" w:rsidRPr="0049170E">
        <w:rPr>
          <w:rFonts w:eastAsiaTheme="minorHAnsi"/>
          <w:color w:val="auto"/>
          <w:sz w:val="26"/>
          <w:szCs w:val="26"/>
          <w:lang w:eastAsia="en-US"/>
        </w:rPr>
        <w:t>р</w:t>
      </w:r>
      <w:r w:rsidR="0049170E">
        <w:rPr>
          <w:rFonts w:eastAsiaTheme="minorHAnsi"/>
          <w:color w:val="auto"/>
          <w:sz w:val="26"/>
          <w:szCs w:val="26"/>
          <w:lang w:eastAsia="en-US"/>
        </w:rPr>
        <w:t xml:space="preserve">абот по разработке мастер-плана </w:t>
      </w:r>
      <w:r w:rsidR="0049170E" w:rsidRPr="0049170E">
        <w:rPr>
          <w:rFonts w:eastAsiaTheme="minorHAnsi"/>
          <w:color w:val="auto"/>
          <w:sz w:val="26"/>
          <w:szCs w:val="26"/>
          <w:lang w:eastAsia="en-US"/>
        </w:rPr>
        <w:t>развития проекта «Создание туристско-рекреационного кластера «Русские берега» в Кирилловском</w:t>
      </w:r>
      <w:r w:rsidR="0049170E">
        <w:rPr>
          <w:rFonts w:eastAsiaTheme="minorHAnsi"/>
          <w:color w:val="auto"/>
          <w:sz w:val="26"/>
          <w:szCs w:val="26"/>
          <w:lang w:eastAsia="en-US"/>
        </w:rPr>
        <w:t xml:space="preserve"> </w:t>
      </w:r>
      <w:r w:rsidR="0049170E" w:rsidRPr="0049170E">
        <w:rPr>
          <w:rFonts w:eastAsiaTheme="minorHAnsi"/>
          <w:color w:val="auto"/>
          <w:sz w:val="26"/>
          <w:szCs w:val="26"/>
          <w:lang w:eastAsia="en-US"/>
        </w:rPr>
        <w:t>муниципальном округе</w:t>
      </w:r>
      <w:r>
        <w:rPr>
          <w:rFonts w:eastAsiaTheme="minorHAnsi"/>
          <w:color w:val="auto"/>
          <w:sz w:val="26"/>
          <w:szCs w:val="26"/>
          <w:lang w:eastAsia="en-US"/>
        </w:rPr>
        <w:t xml:space="preserve"> на сумму </w:t>
      </w:r>
      <w:r w:rsidR="0049170E" w:rsidRPr="0049170E">
        <w:rPr>
          <w:rFonts w:eastAsiaTheme="minorHAnsi"/>
          <w:color w:val="auto"/>
          <w:sz w:val="26"/>
          <w:szCs w:val="26"/>
          <w:lang w:eastAsia="en-US"/>
        </w:rPr>
        <w:t>2</w:t>
      </w:r>
      <w:r w:rsidR="0049170E">
        <w:rPr>
          <w:rFonts w:eastAsiaTheme="minorHAnsi"/>
          <w:color w:val="auto"/>
          <w:sz w:val="26"/>
          <w:szCs w:val="26"/>
          <w:lang w:eastAsia="en-US"/>
        </w:rPr>
        <w:t xml:space="preserve"> </w:t>
      </w:r>
      <w:r w:rsidR="0049170E" w:rsidRPr="0049170E">
        <w:rPr>
          <w:rFonts w:eastAsiaTheme="minorHAnsi"/>
          <w:color w:val="auto"/>
          <w:sz w:val="26"/>
          <w:szCs w:val="26"/>
          <w:lang w:eastAsia="en-US"/>
        </w:rPr>
        <w:t>485</w:t>
      </w:r>
      <w:r w:rsidR="00594BD8">
        <w:rPr>
          <w:rFonts w:eastAsiaTheme="minorHAnsi"/>
          <w:color w:val="auto"/>
          <w:sz w:val="26"/>
          <w:szCs w:val="26"/>
          <w:lang w:eastAsia="en-US"/>
        </w:rPr>
        <w:t> </w:t>
      </w:r>
      <w:r w:rsidR="0049170E" w:rsidRPr="0049170E">
        <w:rPr>
          <w:rFonts w:eastAsiaTheme="minorHAnsi"/>
          <w:color w:val="auto"/>
          <w:sz w:val="26"/>
          <w:szCs w:val="26"/>
          <w:lang w:eastAsia="en-US"/>
        </w:rPr>
        <w:t>999</w:t>
      </w:r>
      <w:r w:rsidR="00594BD8">
        <w:rPr>
          <w:rFonts w:eastAsiaTheme="minorHAnsi"/>
          <w:color w:val="auto"/>
          <w:sz w:val="26"/>
          <w:szCs w:val="26"/>
          <w:lang w:eastAsia="en-US"/>
        </w:rPr>
        <w:t xml:space="preserve">,00 </w:t>
      </w:r>
      <w:r>
        <w:rPr>
          <w:rFonts w:eastAsiaTheme="minorHAnsi"/>
          <w:color w:val="auto"/>
          <w:sz w:val="26"/>
          <w:szCs w:val="26"/>
          <w:lang w:eastAsia="en-US"/>
        </w:rPr>
        <w:t>рублей;</w:t>
      </w:r>
    </w:p>
    <w:p w:rsidR="0033402C" w:rsidRDefault="0049170E" w:rsidP="00C05F28">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2.</w:t>
      </w:r>
      <w:r w:rsidR="0033402C">
        <w:rPr>
          <w:rFonts w:eastAsiaTheme="minorHAnsi"/>
          <w:color w:val="auto"/>
          <w:sz w:val="26"/>
          <w:szCs w:val="26"/>
          <w:lang w:eastAsia="en-US"/>
        </w:rPr>
        <w:t xml:space="preserve"> контракт № </w:t>
      </w:r>
      <w:r w:rsidR="0033402C" w:rsidRPr="00AA0E2C">
        <w:rPr>
          <w:rFonts w:eastAsiaTheme="minorHAnsi"/>
          <w:color w:val="auto"/>
          <w:sz w:val="26"/>
          <w:szCs w:val="26"/>
          <w:lang w:eastAsia="en-US"/>
        </w:rPr>
        <w:t>01903000012240008220001</w:t>
      </w:r>
      <w:r w:rsidR="0033402C">
        <w:rPr>
          <w:rFonts w:eastAsiaTheme="minorHAnsi"/>
          <w:color w:val="auto"/>
          <w:sz w:val="26"/>
          <w:szCs w:val="26"/>
          <w:lang w:eastAsia="en-US"/>
        </w:rPr>
        <w:t xml:space="preserve"> от 16.09.2024 г.</w:t>
      </w:r>
      <w:r>
        <w:rPr>
          <w:rFonts w:eastAsiaTheme="minorHAnsi"/>
          <w:color w:val="auto"/>
          <w:sz w:val="26"/>
          <w:szCs w:val="26"/>
          <w:lang w:eastAsia="en-US"/>
        </w:rPr>
        <w:t xml:space="preserve"> </w:t>
      </w:r>
      <w:r w:rsidR="0033402C">
        <w:rPr>
          <w:rFonts w:eastAsiaTheme="minorHAnsi"/>
          <w:color w:val="auto"/>
          <w:sz w:val="26"/>
          <w:szCs w:val="26"/>
          <w:lang w:eastAsia="en-US"/>
        </w:rPr>
        <w:t xml:space="preserve"> на выполнение работ по разработке</w:t>
      </w:r>
      <w:r w:rsidR="0033402C" w:rsidRPr="0033402C">
        <w:rPr>
          <w:rFonts w:eastAsiaTheme="minorHAnsi"/>
          <w:color w:val="auto"/>
          <w:sz w:val="26"/>
          <w:szCs w:val="26"/>
          <w:lang w:eastAsia="en-US"/>
        </w:rPr>
        <w:t xml:space="preserve"> дизайн-проекта объекта «г.</w:t>
      </w:r>
      <w:r w:rsidR="0033402C">
        <w:rPr>
          <w:rFonts w:eastAsiaTheme="minorHAnsi"/>
          <w:color w:val="auto"/>
          <w:sz w:val="26"/>
          <w:szCs w:val="26"/>
          <w:lang w:eastAsia="en-US"/>
        </w:rPr>
        <w:t xml:space="preserve"> </w:t>
      </w:r>
      <w:r w:rsidR="0033402C" w:rsidRPr="0033402C">
        <w:rPr>
          <w:rFonts w:eastAsiaTheme="minorHAnsi"/>
          <w:color w:val="auto"/>
          <w:sz w:val="26"/>
          <w:szCs w:val="26"/>
          <w:lang w:eastAsia="en-US"/>
        </w:rPr>
        <w:t>Надым, территория в</w:t>
      </w:r>
      <w:r w:rsidR="0033402C">
        <w:rPr>
          <w:rFonts w:eastAsiaTheme="minorHAnsi"/>
          <w:color w:val="auto"/>
          <w:sz w:val="26"/>
          <w:szCs w:val="26"/>
          <w:lang w:eastAsia="en-US"/>
        </w:rPr>
        <w:t xml:space="preserve"> </w:t>
      </w:r>
      <w:r w:rsidR="0033402C" w:rsidRPr="0033402C">
        <w:rPr>
          <w:rFonts w:eastAsiaTheme="minorHAnsi"/>
          <w:color w:val="auto"/>
          <w:sz w:val="26"/>
          <w:szCs w:val="26"/>
          <w:lang w:eastAsia="en-US"/>
        </w:rPr>
        <w:t>центре кольцевой</w:t>
      </w:r>
      <w:r w:rsidR="0033402C">
        <w:rPr>
          <w:rFonts w:eastAsiaTheme="minorHAnsi"/>
          <w:color w:val="auto"/>
          <w:sz w:val="26"/>
          <w:szCs w:val="26"/>
          <w:lang w:eastAsia="en-US"/>
        </w:rPr>
        <w:t xml:space="preserve"> </w:t>
      </w:r>
      <w:r w:rsidR="0033402C" w:rsidRPr="0033402C">
        <w:rPr>
          <w:rFonts w:eastAsiaTheme="minorHAnsi"/>
          <w:color w:val="auto"/>
          <w:sz w:val="26"/>
          <w:szCs w:val="26"/>
          <w:lang w:eastAsia="en-US"/>
        </w:rPr>
        <w:t>развязки»</w:t>
      </w:r>
      <w:r w:rsidR="00C029F2">
        <w:rPr>
          <w:rFonts w:eastAsiaTheme="minorHAnsi"/>
          <w:color w:val="auto"/>
          <w:sz w:val="26"/>
          <w:szCs w:val="26"/>
          <w:lang w:eastAsia="en-US"/>
        </w:rPr>
        <w:t xml:space="preserve"> на сумму </w:t>
      </w:r>
      <w:r w:rsidR="00C029F2" w:rsidRPr="00C029F2">
        <w:rPr>
          <w:rFonts w:eastAsiaTheme="minorHAnsi"/>
          <w:color w:val="auto"/>
          <w:sz w:val="26"/>
          <w:szCs w:val="26"/>
          <w:lang w:eastAsia="en-US"/>
        </w:rPr>
        <w:t>171 618,97</w:t>
      </w:r>
      <w:r w:rsidR="00C029F2">
        <w:rPr>
          <w:rFonts w:eastAsiaTheme="minorHAnsi"/>
          <w:color w:val="auto"/>
          <w:sz w:val="26"/>
          <w:szCs w:val="26"/>
          <w:lang w:eastAsia="en-US"/>
        </w:rPr>
        <w:t xml:space="preserve"> рублей</w:t>
      </w:r>
      <w:r w:rsidR="0033402C">
        <w:rPr>
          <w:rFonts w:eastAsiaTheme="minorHAnsi"/>
          <w:color w:val="auto"/>
          <w:sz w:val="26"/>
          <w:szCs w:val="26"/>
          <w:lang w:eastAsia="en-US"/>
        </w:rPr>
        <w:t>;</w:t>
      </w:r>
    </w:p>
    <w:p w:rsidR="00C029F2" w:rsidRDefault="00C029F2" w:rsidP="00C05F28">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контракт № </w:t>
      </w:r>
      <w:r w:rsidRPr="0033402C">
        <w:rPr>
          <w:rFonts w:eastAsiaTheme="minorHAnsi"/>
          <w:color w:val="auto"/>
          <w:sz w:val="26"/>
          <w:szCs w:val="26"/>
          <w:lang w:eastAsia="en-US"/>
        </w:rPr>
        <w:t>2231703392224000027</w:t>
      </w:r>
      <w:r>
        <w:rPr>
          <w:rFonts w:eastAsiaTheme="minorHAnsi"/>
          <w:color w:val="auto"/>
          <w:sz w:val="26"/>
          <w:szCs w:val="26"/>
          <w:lang w:eastAsia="en-US"/>
        </w:rPr>
        <w:t xml:space="preserve"> от 28.12.2024 г. на выполнение работ по разработке</w:t>
      </w:r>
      <w:r w:rsidRPr="00C029F2">
        <w:rPr>
          <w:rFonts w:eastAsiaTheme="minorHAnsi"/>
          <w:color w:val="auto"/>
          <w:sz w:val="26"/>
          <w:szCs w:val="26"/>
          <w:lang w:eastAsia="en-US"/>
        </w:rPr>
        <w:t xml:space="preserve"> Концепции проекта благоустройства</w:t>
      </w:r>
      <w:r>
        <w:rPr>
          <w:rFonts w:eastAsiaTheme="minorHAnsi"/>
          <w:color w:val="auto"/>
          <w:sz w:val="26"/>
          <w:szCs w:val="26"/>
          <w:lang w:eastAsia="en-US"/>
        </w:rPr>
        <w:t xml:space="preserve"> </w:t>
      </w:r>
      <w:r w:rsidRPr="00C029F2">
        <w:rPr>
          <w:rFonts w:eastAsiaTheme="minorHAnsi"/>
          <w:color w:val="auto"/>
          <w:sz w:val="26"/>
          <w:szCs w:val="26"/>
          <w:lang w:eastAsia="en-US"/>
        </w:rPr>
        <w:t>территории и фасадов зданий МБОУ СОШ им. С.Л.</w:t>
      </w:r>
      <w:r>
        <w:rPr>
          <w:rFonts w:eastAsiaTheme="minorHAnsi"/>
          <w:color w:val="auto"/>
          <w:sz w:val="26"/>
          <w:szCs w:val="26"/>
          <w:lang w:eastAsia="en-US"/>
        </w:rPr>
        <w:t xml:space="preserve"> </w:t>
      </w:r>
      <w:r w:rsidRPr="00C029F2">
        <w:rPr>
          <w:rFonts w:eastAsiaTheme="minorHAnsi"/>
          <w:color w:val="auto"/>
          <w:sz w:val="26"/>
          <w:szCs w:val="26"/>
          <w:lang w:eastAsia="en-US"/>
        </w:rPr>
        <w:t>Страховой</w:t>
      </w:r>
      <w:r>
        <w:rPr>
          <w:rFonts w:eastAsiaTheme="minorHAnsi"/>
          <w:color w:val="auto"/>
          <w:sz w:val="26"/>
          <w:szCs w:val="26"/>
          <w:lang w:eastAsia="en-US"/>
        </w:rPr>
        <w:t xml:space="preserve"> на сумму </w:t>
      </w:r>
      <w:r w:rsidRPr="00C029F2">
        <w:rPr>
          <w:rFonts w:eastAsiaTheme="minorHAnsi"/>
          <w:color w:val="auto"/>
          <w:sz w:val="26"/>
          <w:szCs w:val="26"/>
          <w:lang w:eastAsia="en-US"/>
        </w:rPr>
        <w:t>1</w:t>
      </w:r>
      <w:r>
        <w:rPr>
          <w:rFonts w:eastAsiaTheme="minorHAnsi"/>
          <w:color w:val="auto"/>
          <w:sz w:val="26"/>
          <w:szCs w:val="26"/>
          <w:lang w:eastAsia="en-US"/>
        </w:rPr>
        <w:t xml:space="preserve"> </w:t>
      </w:r>
      <w:r w:rsidRPr="00C029F2">
        <w:rPr>
          <w:rFonts w:eastAsiaTheme="minorHAnsi"/>
          <w:color w:val="auto"/>
          <w:sz w:val="26"/>
          <w:szCs w:val="26"/>
          <w:lang w:eastAsia="en-US"/>
        </w:rPr>
        <w:t>460</w:t>
      </w:r>
      <w:r>
        <w:rPr>
          <w:rFonts w:eastAsiaTheme="minorHAnsi"/>
          <w:color w:val="auto"/>
          <w:sz w:val="26"/>
          <w:szCs w:val="26"/>
          <w:lang w:eastAsia="en-US"/>
        </w:rPr>
        <w:t> 000,</w:t>
      </w:r>
      <w:r w:rsidRPr="00C029F2">
        <w:rPr>
          <w:rFonts w:eastAsiaTheme="minorHAnsi"/>
          <w:color w:val="auto"/>
          <w:sz w:val="26"/>
          <w:szCs w:val="26"/>
          <w:lang w:eastAsia="en-US"/>
        </w:rPr>
        <w:t>00</w:t>
      </w:r>
      <w:r>
        <w:rPr>
          <w:rFonts w:eastAsiaTheme="minorHAnsi"/>
          <w:color w:val="auto"/>
          <w:sz w:val="26"/>
          <w:szCs w:val="26"/>
          <w:lang w:eastAsia="en-US"/>
        </w:rPr>
        <w:t xml:space="preserve"> рублей;</w:t>
      </w:r>
    </w:p>
    <w:p w:rsidR="0049170E" w:rsidRDefault="00C029F2" w:rsidP="00C05F28">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33402C">
        <w:rPr>
          <w:rFonts w:eastAsiaTheme="minorHAnsi"/>
          <w:color w:val="auto"/>
          <w:sz w:val="26"/>
          <w:szCs w:val="26"/>
          <w:lang w:eastAsia="en-US"/>
        </w:rPr>
        <w:t xml:space="preserve">. </w:t>
      </w:r>
      <w:r w:rsidR="0049170E">
        <w:rPr>
          <w:rFonts w:eastAsiaTheme="minorHAnsi"/>
          <w:color w:val="auto"/>
          <w:sz w:val="26"/>
          <w:szCs w:val="26"/>
          <w:lang w:eastAsia="en-US"/>
        </w:rPr>
        <w:t xml:space="preserve">контракт </w:t>
      </w:r>
      <w:r w:rsidR="0049170E" w:rsidRPr="0049170E">
        <w:rPr>
          <w:rFonts w:eastAsiaTheme="minorHAnsi"/>
          <w:color w:val="auto"/>
          <w:sz w:val="26"/>
          <w:szCs w:val="26"/>
          <w:lang w:eastAsia="en-US"/>
        </w:rPr>
        <w:t>№ 0145600000225000003</w:t>
      </w:r>
      <w:r w:rsidR="0049170E">
        <w:rPr>
          <w:rFonts w:eastAsiaTheme="minorHAnsi"/>
          <w:color w:val="auto"/>
          <w:sz w:val="26"/>
          <w:szCs w:val="26"/>
          <w:lang w:eastAsia="en-US"/>
        </w:rPr>
        <w:t xml:space="preserve"> от 17.02.2025 </w:t>
      </w:r>
      <w:r w:rsidR="00AA0E2C">
        <w:rPr>
          <w:rFonts w:eastAsiaTheme="minorHAnsi"/>
          <w:color w:val="auto"/>
          <w:sz w:val="26"/>
          <w:szCs w:val="26"/>
          <w:lang w:eastAsia="en-US"/>
        </w:rPr>
        <w:t xml:space="preserve">г. </w:t>
      </w:r>
      <w:r w:rsidR="0049170E">
        <w:rPr>
          <w:rFonts w:eastAsiaTheme="minorHAnsi"/>
          <w:color w:val="auto"/>
          <w:sz w:val="26"/>
          <w:szCs w:val="26"/>
          <w:lang w:eastAsia="en-US"/>
        </w:rPr>
        <w:t>на</w:t>
      </w:r>
      <w:r w:rsidR="00C05F28">
        <w:rPr>
          <w:rFonts w:eastAsiaTheme="minorHAnsi"/>
          <w:color w:val="auto"/>
          <w:sz w:val="26"/>
          <w:szCs w:val="26"/>
          <w:lang w:eastAsia="en-US"/>
        </w:rPr>
        <w:t xml:space="preserve"> выполнение работ</w:t>
      </w:r>
      <w:r w:rsidR="00C05F28" w:rsidRPr="00C05F28">
        <w:rPr>
          <w:rFonts w:eastAsiaTheme="minorHAnsi"/>
          <w:color w:val="auto"/>
          <w:sz w:val="26"/>
          <w:szCs w:val="26"/>
          <w:lang w:eastAsia="en-US"/>
        </w:rPr>
        <w:t xml:space="preserve"> по разработке туристского м</w:t>
      </w:r>
      <w:r w:rsidR="00C05F28">
        <w:rPr>
          <w:rFonts w:eastAsiaTheme="minorHAnsi"/>
          <w:color w:val="auto"/>
          <w:sz w:val="26"/>
          <w:szCs w:val="26"/>
          <w:lang w:eastAsia="en-US"/>
        </w:rPr>
        <w:t xml:space="preserve">астер-плана для г. Новая Ладога </w:t>
      </w:r>
      <w:r w:rsidR="00C05F28" w:rsidRPr="00C05F28">
        <w:rPr>
          <w:rFonts w:eastAsiaTheme="minorHAnsi"/>
          <w:color w:val="auto"/>
          <w:sz w:val="26"/>
          <w:szCs w:val="26"/>
          <w:lang w:eastAsia="en-US"/>
        </w:rPr>
        <w:t>Волховского муниципального района Ленинградской области</w:t>
      </w:r>
      <w:r w:rsidR="00C05F28">
        <w:rPr>
          <w:rFonts w:eastAsiaTheme="minorHAnsi"/>
          <w:color w:val="auto"/>
          <w:sz w:val="26"/>
          <w:szCs w:val="26"/>
          <w:lang w:eastAsia="en-US"/>
        </w:rPr>
        <w:t xml:space="preserve"> на сумму </w:t>
      </w:r>
      <w:r w:rsidR="00C05F28" w:rsidRPr="00C05F28">
        <w:rPr>
          <w:rFonts w:eastAsiaTheme="minorHAnsi"/>
          <w:color w:val="auto"/>
          <w:sz w:val="26"/>
          <w:szCs w:val="26"/>
          <w:lang w:eastAsia="en-US"/>
        </w:rPr>
        <w:t>950</w:t>
      </w:r>
      <w:r w:rsidR="00594BD8">
        <w:rPr>
          <w:rFonts w:eastAsiaTheme="minorHAnsi"/>
          <w:color w:val="auto"/>
          <w:sz w:val="26"/>
          <w:szCs w:val="26"/>
          <w:lang w:eastAsia="en-US"/>
        </w:rPr>
        <w:t> </w:t>
      </w:r>
      <w:r w:rsidR="00C05F28" w:rsidRPr="00C05F28">
        <w:rPr>
          <w:rFonts w:eastAsiaTheme="minorHAnsi"/>
          <w:color w:val="auto"/>
          <w:sz w:val="26"/>
          <w:szCs w:val="26"/>
          <w:lang w:eastAsia="en-US"/>
        </w:rPr>
        <w:t>000</w:t>
      </w:r>
      <w:r w:rsidR="00594BD8">
        <w:rPr>
          <w:rFonts w:eastAsiaTheme="minorHAnsi"/>
          <w:color w:val="auto"/>
          <w:sz w:val="26"/>
          <w:szCs w:val="26"/>
          <w:lang w:eastAsia="en-US"/>
        </w:rPr>
        <w:t>,00</w:t>
      </w:r>
      <w:r w:rsidR="00C05F28">
        <w:rPr>
          <w:rFonts w:eastAsiaTheme="minorHAnsi"/>
          <w:color w:val="auto"/>
          <w:sz w:val="26"/>
          <w:szCs w:val="26"/>
          <w:lang w:eastAsia="en-US"/>
        </w:rPr>
        <w:t xml:space="preserve"> рублей;</w:t>
      </w:r>
    </w:p>
    <w:p w:rsidR="00C05F28" w:rsidRDefault="00C029F2" w:rsidP="00C05F28">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5</w:t>
      </w:r>
      <w:r w:rsidR="00C05F28">
        <w:rPr>
          <w:rFonts w:eastAsiaTheme="minorHAnsi"/>
          <w:color w:val="auto"/>
          <w:sz w:val="26"/>
          <w:szCs w:val="26"/>
          <w:lang w:eastAsia="en-US"/>
        </w:rPr>
        <w:t xml:space="preserve">. контракт № </w:t>
      </w:r>
      <w:r w:rsidR="00C05F28" w:rsidRPr="00C05F28">
        <w:rPr>
          <w:rFonts w:eastAsiaTheme="minorHAnsi"/>
          <w:color w:val="auto"/>
          <w:sz w:val="26"/>
          <w:szCs w:val="26"/>
          <w:lang w:eastAsia="en-US"/>
        </w:rPr>
        <w:t>МК-014-03-2025</w:t>
      </w:r>
      <w:r w:rsidR="00616EA2">
        <w:rPr>
          <w:rFonts w:eastAsiaTheme="minorHAnsi"/>
          <w:color w:val="auto"/>
          <w:sz w:val="26"/>
          <w:szCs w:val="26"/>
          <w:lang w:eastAsia="en-US"/>
        </w:rPr>
        <w:t xml:space="preserve"> от </w:t>
      </w:r>
      <w:r w:rsidR="00594BD8">
        <w:rPr>
          <w:rFonts w:eastAsiaTheme="minorHAnsi"/>
          <w:color w:val="auto"/>
          <w:sz w:val="26"/>
          <w:szCs w:val="26"/>
          <w:lang w:eastAsia="en-US"/>
        </w:rPr>
        <w:t xml:space="preserve">10.03.2025 </w:t>
      </w:r>
      <w:r w:rsidR="00AA0E2C">
        <w:rPr>
          <w:rFonts w:eastAsiaTheme="minorHAnsi"/>
          <w:color w:val="auto"/>
          <w:sz w:val="26"/>
          <w:szCs w:val="26"/>
          <w:lang w:eastAsia="en-US"/>
        </w:rPr>
        <w:t xml:space="preserve">г. </w:t>
      </w:r>
      <w:r w:rsidR="00616EA2">
        <w:rPr>
          <w:rFonts w:eastAsiaTheme="minorHAnsi"/>
          <w:color w:val="auto"/>
          <w:sz w:val="26"/>
          <w:szCs w:val="26"/>
          <w:lang w:eastAsia="en-US"/>
        </w:rPr>
        <w:t xml:space="preserve">на </w:t>
      </w:r>
      <w:r w:rsidR="00594BD8">
        <w:rPr>
          <w:rFonts w:eastAsiaTheme="minorHAnsi"/>
          <w:color w:val="auto"/>
          <w:sz w:val="26"/>
          <w:szCs w:val="26"/>
          <w:lang w:eastAsia="en-US"/>
        </w:rPr>
        <w:t xml:space="preserve">выполнение работ по </w:t>
      </w:r>
      <w:r w:rsidR="00616EA2" w:rsidRPr="00616EA2">
        <w:rPr>
          <w:rFonts w:eastAsiaTheme="minorHAnsi"/>
          <w:color w:val="auto"/>
          <w:sz w:val="26"/>
          <w:szCs w:val="26"/>
          <w:lang w:eastAsia="en-US"/>
        </w:rPr>
        <w:t>разработк</w:t>
      </w:r>
      <w:r w:rsidR="00594BD8">
        <w:rPr>
          <w:rFonts w:eastAsiaTheme="minorHAnsi"/>
          <w:color w:val="auto"/>
          <w:sz w:val="26"/>
          <w:szCs w:val="26"/>
          <w:lang w:eastAsia="en-US"/>
        </w:rPr>
        <w:t>е</w:t>
      </w:r>
      <w:r w:rsidR="00616EA2" w:rsidRPr="00616EA2">
        <w:rPr>
          <w:rFonts w:eastAsiaTheme="minorHAnsi"/>
          <w:color w:val="auto"/>
          <w:sz w:val="26"/>
          <w:szCs w:val="26"/>
          <w:lang w:eastAsia="en-US"/>
        </w:rPr>
        <w:t xml:space="preserve"> концепции благоустройства общественной территории «Территория притяжения» в г. Порхове и подготовке заявки для участия во Всероссийском конкурсе лучших проектов создания комфортной городской среды</w:t>
      </w:r>
      <w:r w:rsidR="00616EA2">
        <w:rPr>
          <w:rFonts w:eastAsiaTheme="minorHAnsi"/>
          <w:color w:val="auto"/>
          <w:sz w:val="26"/>
          <w:szCs w:val="26"/>
          <w:lang w:eastAsia="en-US"/>
        </w:rPr>
        <w:t xml:space="preserve"> на сумму </w:t>
      </w:r>
      <w:r w:rsidR="00616EA2" w:rsidRPr="00616EA2">
        <w:rPr>
          <w:rFonts w:eastAsiaTheme="minorHAnsi"/>
          <w:color w:val="auto"/>
          <w:sz w:val="26"/>
          <w:szCs w:val="26"/>
          <w:lang w:eastAsia="en-US"/>
        </w:rPr>
        <w:t>1 111</w:t>
      </w:r>
      <w:r w:rsidR="00616EA2">
        <w:rPr>
          <w:rFonts w:eastAsiaTheme="minorHAnsi"/>
          <w:color w:val="auto"/>
          <w:sz w:val="26"/>
          <w:szCs w:val="26"/>
          <w:lang w:eastAsia="en-US"/>
        </w:rPr>
        <w:t> </w:t>
      </w:r>
      <w:r w:rsidR="00616EA2" w:rsidRPr="00616EA2">
        <w:rPr>
          <w:rFonts w:eastAsiaTheme="minorHAnsi"/>
          <w:color w:val="auto"/>
          <w:sz w:val="26"/>
          <w:szCs w:val="26"/>
          <w:lang w:eastAsia="en-US"/>
        </w:rPr>
        <w:t>000</w:t>
      </w:r>
      <w:r w:rsidR="00616EA2">
        <w:rPr>
          <w:rFonts w:eastAsiaTheme="minorHAnsi"/>
          <w:color w:val="auto"/>
          <w:sz w:val="26"/>
          <w:szCs w:val="26"/>
          <w:lang w:eastAsia="en-US"/>
        </w:rPr>
        <w:t xml:space="preserve"> рублей;</w:t>
      </w:r>
    </w:p>
    <w:p w:rsidR="00AA0E2C" w:rsidRDefault="00C029F2" w:rsidP="00957D2C">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6</w:t>
      </w:r>
      <w:r w:rsidR="00616EA2">
        <w:rPr>
          <w:rFonts w:eastAsiaTheme="minorHAnsi"/>
          <w:color w:val="auto"/>
          <w:sz w:val="26"/>
          <w:szCs w:val="26"/>
          <w:lang w:eastAsia="en-US"/>
        </w:rPr>
        <w:t>.</w:t>
      </w:r>
      <w:r w:rsidR="00594BD8">
        <w:rPr>
          <w:rFonts w:eastAsiaTheme="minorHAnsi"/>
          <w:color w:val="auto"/>
          <w:sz w:val="26"/>
          <w:szCs w:val="26"/>
          <w:lang w:eastAsia="en-US"/>
        </w:rPr>
        <w:t xml:space="preserve"> контракт № </w:t>
      </w:r>
      <w:r w:rsidR="00594BD8" w:rsidRPr="00594BD8">
        <w:rPr>
          <w:rFonts w:eastAsiaTheme="minorHAnsi"/>
          <w:color w:val="auto"/>
          <w:sz w:val="26"/>
          <w:szCs w:val="26"/>
          <w:lang w:eastAsia="en-US"/>
        </w:rPr>
        <w:t>62-0164300016525000259 от 13.05.2025</w:t>
      </w:r>
      <w:r w:rsidR="00AA0E2C">
        <w:rPr>
          <w:rFonts w:eastAsiaTheme="minorHAnsi"/>
          <w:color w:val="auto"/>
          <w:sz w:val="26"/>
          <w:szCs w:val="26"/>
          <w:lang w:eastAsia="en-US"/>
        </w:rPr>
        <w:t xml:space="preserve"> </w:t>
      </w:r>
      <w:r w:rsidR="00594BD8" w:rsidRPr="00594BD8">
        <w:rPr>
          <w:rFonts w:eastAsiaTheme="minorHAnsi"/>
          <w:color w:val="auto"/>
          <w:sz w:val="26"/>
          <w:szCs w:val="26"/>
          <w:lang w:eastAsia="en-US"/>
        </w:rPr>
        <w:t>г</w:t>
      </w:r>
      <w:r w:rsidR="00AA0E2C">
        <w:rPr>
          <w:rFonts w:eastAsiaTheme="minorHAnsi"/>
          <w:color w:val="auto"/>
          <w:sz w:val="26"/>
          <w:szCs w:val="26"/>
          <w:lang w:eastAsia="en-US"/>
        </w:rPr>
        <w:t>.</w:t>
      </w:r>
      <w:r w:rsidR="00594BD8">
        <w:rPr>
          <w:rFonts w:eastAsiaTheme="minorHAnsi"/>
          <w:color w:val="auto"/>
          <w:sz w:val="26"/>
          <w:szCs w:val="26"/>
          <w:lang w:eastAsia="en-US"/>
        </w:rPr>
        <w:t xml:space="preserve"> на выполнении работ по разработке </w:t>
      </w:r>
      <w:r w:rsidR="00594BD8" w:rsidRPr="00594BD8">
        <w:rPr>
          <w:rFonts w:eastAsiaTheme="minorHAnsi"/>
          <w:color w:val="auto"/>
          <w:sz w:val="26"/>
          <w:szCs w:val="26"/>
          <w:lang w:eastAsia="en-US"/>
        </w:rPr>
        <w:t>конкурсной заявки для участия г. Тамбова во</w:t>
      </w:r>
      <w:r w:rsidR="00594BD8">
        <w:rPr>
          <w:rFonts w:eastAsiaTheme="minorHAnsi"/>
          <w:color w:val="auto"/>
          <w:sz w:val="26"/>
          <w:szCs w:val="26"/>
          <w:lang w:eastAsia="en-US"/>
        </w:rPr>
        <w:t xml:space="preserve"> </w:t>
      </w:r>
      <w:r w:rsidR="00594BD8" w:rsidRPr="00594BD8">
        <w:rPr>
          <w:rFonts w:eastAsiaTheme="minorHAnsi"/>
          <w:color w:val="auto"/>
          <w:sz w:val="26"/>
          <w:szCs w:val="26"/>
          <w:lang w:eastAsia="en-US"/>
        </w:rPr>
        <w:t>Всероссийском конкурсе лучших проектов создания</w:t>
      </w:r>
      <w:r w:rsidR="00594BD8">
        <w:rPr>
          <w:rFonts w:eastAsiaTheme="minorHAnsi"/>
          <w:color w:val="auto"/>
          <w:sz w:val="26"/>
          <w:szCs w:val="26"/>
          <w:lang w:eastAsia="en-US"/>
        </w:rPr>
        <w:t xml:space="preserve"> </w:t>
      </w:r>
      <w:r w:rsidR="00594BD8" w:rsidRPr="00594BD8">
        <w:rPr>
          <w:rFonts w:eastAsiaTheme="minorHAnsi"/>
          <w:color w:val="auto"/>
          <w:sz w:val="26"/>
          <w:szCs w:val="26"/>
          <w:lang w:eastAsia="en-US"/>
        </w:rPr>
        <w:t xml:space="preserve">комфортной городской среды «Малые </w:t>
      </w:r>
      <w:r w:rsidR="00594BD8">
        <w:rPr>
          <w:rFonts w:eastAsiaTheme="minorHAnsi"/>
          <w:color w:val="auto"/>
          <w:sz w:val="26"/>
          <w:szCs w:val="26"/>
          <w:lang w:eastAsia="en-US"/>
        </w:rPr>
        <w:t xml:space="preserve">города и исторические поселения на сумму </w:t>
      </w:r>
      <w:r w:rsidR="00594BD8" w:rsidRPr="00594BD8">
        <w:rPr>
          <w:rFonts w:eastAsiaTheme="minorHAnsi"/>
          <w:color w:val="auto"/>
          <w:sz w:val="26"/>
          <w:szCs w:val="26"/>
          <w:lang w:eastAsia="en-US"/>
        </w:rPr>
        <w:t>2</w:t>
      </w:r>
      <w:r w:rsidR="00594BD8">
        <w:rPr>
          <w:rFonts w:eastAsiaTheme="minorHAnsi"/>
          <w:color w:val="auto"/>
          <w:sz w:val="26"/>
          <w:szCs w:val="26"/>
          <w:lang w:eastAsia="en-US"/>
        </w:rPr>
        <w:t xml:space="preserve"> </w:t>
      </w:r>
      <w:r w:rsidR="00594BD8" w:rsidRPr="00594BD8">
        <w:rPr>
          <w:rFonts w:eastAsiaTheme="minorHAnsi"/>
          <w:color w:val="auto"/>
          <w:sz w:val="26"/>
          <w:szCs w:val="26"/>
          <w:lang w:eastAsia="en-US"/>
        </w:rPr>
        <w:t>000</w:t>
      </w:r>
      <w:r w:rsidR="00594BD8">
        <w:rPr>
          <w:rFonts w:eastAsiaTheme="minorHAnsi"/>
          <w:color w:val="auto"/>
          <w:sz w:val="26"/>
          <w:szCs w:val="26"/>
          <w:lang w:eastAsia="en-US"/>
        </w:rPr>
        <w:t> 000,</w:t>
      </w:r>
      <w:r w:rsidR="00C115E7">
        <w:rPr>
          <w:rFonts w:eastAsiaTheme="minorHAnsi"/>
          <w:color w:val="auto"/>
          <w:sz w:val="26"/>
          <w:szCs w:val="26"/>
          <w:lang w:eastAsia="en-US"/>
        </w:rPr>
        <w:t>00 рублей.</w:t>
      </w:r>
    </w:p>
    <w:p w:rsidR="008A032D" w:rsidRDefault="00073868" w:rsidP="008A032D">
      <w:pPr>
        <w:tabs>
          <w:tab w:val="left" w:pos="993"/>
        </w:tabs>
        <w:spacing w:before="0" w:line="271" w:lineRule="auto"/>
        <w:ind w:firstLine="709"/>
        <w:jc w:val="both"/>
        <w:rPr>
          <w:rFonts w:eastAsiaTheme="minorHAnsi"/>
          <w:color w:val="auto"/>
          <w:sz w:val="26"/>
          <w:szCs w:val="26"/>
          <w:lang w:eastAsia="en-US"/>
        </w:rPr>
      </w:pPr>
      <w:r w:rsidRPr="00681CE9">
        <w:rPr>
          <w:rFonts w:eastAsiaTheme="minorHAnsi"/>
          <w:color w:val="auto"/>
          <w:sz w:val="26"/>
          <w:szCs w:val="26"/>
          <w:lang w:eastAsia="en-US"/>
        </w:rPr>
        <w:t xml:space="preserve">Изучив документы и сведения, а также заявку </w:t>
      </w:r>
      <w:r w:rsidR="00957D2C">
        <w:rPr>
          <w:rFonts w:eastAsiaTheme="minorHAnsi"/>
          <w:color w:val="auto"/>
          <w:sz w:val="26"/>
          <w:szCs w:val="26"/>
          <w:lang w:eastAsia="en-US"/>
        </w:rPr>
        <w:t>Заявителя</w:t>
      </w:r>
      <w:r w:rsidR="007F2824">
        <w:rPr>
          <w:rFonts w:eastAsiaTheme="minorHAnsi"/>
          <w:color w:val="auto"/>
          <w:sz w:val="26"/>
          <w:szCs w:val="26"/>
          <w:lang w:eastAsia="en-US"/>
        </w:rPr>
        <w:t xml:space="preserve"> с идентификационным номером </w:t>
      </w:r>
      <w:r w:rsidR="00364572">
        <w:rPr>
          <w:rFonts w:eastAsiaTheme="minorHAnsi"/>
          <w:color w:val="auto"/>
          <w:sz w:val="26"/>
          <w:szCs w:val="26"/>
          <w:lang w:eastAsia="en-US"/>
        </w:rPr>
        <w:t>«</w:t>
      </w:r>
      <w:r w:rsidR="00C115E7" w:rsidRPr="00564A9E">
        <w:rPr>
          <w:rFonts w:eastAsiaTheme="minorHAnsi"/>
          <w:color w:val="auto"/>
          <w:sz w:val="26"/>
          <w:szCs w:val="26"/>
          <w:lang w:eastAsia="en-US"/>
        </w:rPr>
        <w:t>119454796</w:t>
      </w:r>
      <w:r w:rsidR="00364572">
        <w:rPr>
          <w:rFonts w:eastAsiaTheme="minorHAnsi"/>
          <w:color w:val="auto"/>
          <w:sz w:val="26"/>
          <w:szCs w:val="26"/>
          <w:lang w:eastAsia="en-US"/>
        </w:rPr>
        <w:t>»</w:t>
      </w:r>
      <w:r w:rsidRPr="00681CE9">
        <w:rPr>
          <w:rFonts w:eastAsiaTheme="minorHAnsi"/>
          <w:color w:val="auto"/>
          <w:sz w:val="26"/>
          <w:szCs w:val="26"/>
          <w:lang w:eastAsia="en-US"/>
        </w:rPr>
        <w:t xml:space="preserve">, представленную на заседании Комиссии представителем Заказчика, Комиссия приходит к выводу, что действия Конкурсной комиссии в </w:t>
      </w:r>
      <w:r>
        <w:rPr>
          <w:rFonts w:eastAsiaTheme="minorHAnsi"/>
          <w:color w:val="auto"/>
          <w:sz w:val="26"/>
          <w:szCs w:val="26"/>
          <w:lang w:eastAsia="en-US"/>
        </w:rPr>
        <w:t>части</w:t>
      </w:r>
      <w:r w:rsidR="00E827E1">
        <w:rPr>
          <w:rFonts w:eastAsiaTheme="minorHAnsi"/>
          <w:color w:val="auto"/>
          <w:sz w:val="26"/>
          <w:szCs w:val="26"/>
          <w:lang w:eastAsia="en-US"/>
        </w:rPr>
        <w:t xml:space="preserve"> принятия к оценке указанных контрактов и</w:t>
      </w:r>
      <w:r>
        <w:rPr>
          <w:rFonts w:eastAsiaTheme="minorHAnsi"/>
          <w:color w:val="auto"/>
          <w:sz w:val="26"/>
          <w:szCs w:val="26"/>
          <w:lang w:eastAsia="en-US"/>
        </w:rPr>
        <w:t xml:space="preserve"> </w:t>
      </w:r>
      <w:r w:rsidR="008A032D">
        <w:rPr>
          <w:rFonts w:eastAsiaTheme="minorHAnsi"/>
          <w:color w:val="auto"/>
          <w:sz w:val="26"/>
          <w:szCs w:val="26"/>
          <w:lang w:eastAsia="en-US"/>
        </w:rPr>
        <w:t>признания заявки Победителя соответс</w:t>
      </w:r>
      <w:r w:rsidR="00E827E1">
        <w:rPr>
          <w:rFonts w:eastAsiaTheme="minorHAnsi"/>
          <w:color w:val="auto"/>
          <w:sz w:val="26"/>
          <w:szCs w:val="26"/>
          <w:lang w:eastAsia="en-US"/>
        </w:rPr>
        <w:t xml:space="preserve">твующей требованиям Извещения, </w:t>
      </w:r>
      <w:hyperlink r:id="rId8" w:history="1">
        <w:r w:rsidR="008A032D" w:rsidRPr="008A032D">
          <w:rPr>
            <w:rFonts w:eastAsiaTheme="minorHAnsi"/>
            <w:color w:val="auto"/>
            <w:sz w:val="26"/>
            <w:szCs w:val="26"/>
            <w:lang w:eastAsia="en-US"/>
          </w:rPr>
          <w:t>Закона</w:t>
        </w:r>
      </w:hyperlink>
      <w:r w:rsidR="008A032D">
        <w:rPr>
          <w:rFonts w:eastAsiaTheme="minorHAnsi"/>
          <w:color w:val="auto"/>
          <w:sz w:val="26"/>
          <w:szCs w:val="26"/>
          <w:lang w:eastAsia="en-US"/>
        </w:rPr>
        <w:t xml:space="preserve"> о контрактной системе не противоречат положениям </w:t>
      </w:r>
      <w:hyperlink r:id="rId9" w:history="1">
        <w:r w:rsidR="008A032D" w:rsidRPr="008A032D">
          <w:rPr>
            <w:rFonts w:eastAsiaTheme="minorHAnsi"/>
            <w:color w:val="auto"/>
            <w:sz w:val="26"/>
            <w:szCs w:val="26"/>
            <w:lang w:eastAsia="en-US"/>
          </w:rPr>
          <w:t>Закона</w:t>
        </w:r>
      </w:hyperlink>
      <w:r w:rsidR="008A032D">
        <w:rPr>
          <w:rFonts w:eastAsiaTheme="minorHAnsi"/>
          <w:color w:val="auto"/>
          <w:sz w:val="26"/>
          <w:szCs w:val="26"/>
          <w:lang w:eastAsia="en-US"/>
        </w:rPr>
        <w:t xml:space="preserve"> о контрактной системе.</w:t>
      </w:r>
    </w:p>
    <w:p w:rsidR="000301E5" w:rsidRDefault="000301E5" w:rsidP="00073868">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необоснованным.</w:t>
      </w:r>
    </w:p>
    <w:p w:rsidR="00E827E1" w:rsidRPr="00E827E1" w:rsidRDefault="00E46A06" w:rsidP="00E827E1">
      <w:pPr>
        <w:tabs>
          <w:tab w:val="left" w:pos="993"/>
        </w:tabs>
        <w:spacing w:before="0" w:line="271" w:lineRule="auto"/>
        <w:ind w:firstLine="709"/>
        <w:jc w:val="both"/>
        <w:rPr>
          <w:rFonts w:eastAsiaTheme="minorHAnsi"/>
          <w:color w:val="auto"/>
          <w:sz w:val="26"/>
          <w:szCs w:val="26"/>
          <w:lang w:eastAsia="en-US"/>
        </w:rPr>
      </w:pPr>
      <w:r w:rsidRPr="006E3050">
        <w:rPr>
          <w:rFonts w:eastAsiaTheme="minorHAnsi"/>
          <w:color w:val="auto"/>
          <w:sz w:val="26"/>
          <w:szCs w:val="26"/>
          <w:lang w:eastAsia="en-US"/>
        </w:rPr>
        <w:t>2.</w:t>
      </w:r>
      <w:r w:rsidRPr="00E46A06">
        <w:rPr>
          <w:rFonts w:eastAsiaTheme="minorHAnsi"/>
          <w:color w:val="auto"/>
          <w:sz w:val="26"/>
          <w:szCs w:val="26"/>
          <w:lang w:eastAsia="en-US"/>
        </w:rPr>
        <w:t xml:space="preserve"> </w:t>
      </w:r>
      <w:r w:rsidR="00E827E1" w:rsidRPr="00E827E1">
        <w:rPr>
          <w:rFonts w:eastAsiaTheme="minorHAnsi"/>
          <w:color w:val="auto"/>
          <w:sz w:val="26"/>
          <w:szCs w:val="26"/>
          <w:lang w:eastAsia="en-US"/>
        </w:rPr>
        <w:t>. Согласно доводу жалобы Заявителя, Заказчиком ненадлежащим о</w:t>
      </w:r>
      <w:r w:rsidR="00E827E1">
        <w:rPr>
          <w:rFonts w:eastAsiaTheme="minorHAnsi"/>
          <w:color w:val="auto"/>
          <w:sz w:val="26"/>
          <w:szCs w:val="26"/>
          <w:lang w:eastAsia="en-US"/>
        </w:rPr>
        <w:t xml:space="preserve">бразом установлены условия исполнения контракта </w:t>
      </w:r>
      <w:r w:rsidR="00E827E1" w:rsidRPr="00E827E1">
        <w:rPr>
          <w:rFonts w:eastAsiaTheme="minorHAnsi"/>
          <w:color w:val="auto"/>
          <w:sz w:val="26"/>
          <w:szCs w:val="26"/>
          <w:lang w:eastAsia="en-US"/>
        </w:rPr>
        <w:t>в Описании объекта закупки извещения о проведении Конкурса.</w:t>
      </w:r>
    </w:p>
    <w:p w:rsidR="00E827E1" w:rsidRPr="00E827E1" w:rsidRDefault="00E827E1" w:rsidP="00E827E1">
      <w:pPr>
        <w:tabs>
          <w:tab w:val="left" w:pos="993"/>
        </w:tabs>
        <w:spacing w:before="0" w:line="271" w:lineRule="auto"/>
        <w:ind w:firstLine="709"/>
        <w:jc w:val="both"/>
        <w:rPr>
          <w:rFonts w:eastAsiaTheme="minorHAnsi"/>
          <w:color w:val="auto"/>
          <w:sz w:val="26"/>
          <w:szCs w:val="26"/>
          <w:lang w:eastAsia="en-US"/>
        </w:rPr>
      </w:pPr>
      <w:r w:rsidRPr="00E827E1">
        <w:rPr>
          <w:rFonts w:eastAsiaTheme="minorHAnsi"/>
          <w:color w:val="auto"/>
          <w:sz w:val="26"/>
          <w:szCs w:val="26"/>
          <w:lang w:eastAsia="en-US"/>
        </w:rPr>
        <w:t>В соответствии с пунктом 1 части 2 статьи 105 Закона о контрактной системе подача участником закупки жалобы на действия (бездействие) субъекта (субъектов) контроля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E827E1" w:rsidRPr="00E827E1" w:rsidRDefault="00E827E1" w:rsidP="00E827E1">
      <w:pPr>
        <w:tabs>
          <w:tab w:val="left" w:pos="993"/>
        </w:tabs>
        <w:spacing w:before="0" w:line="271" w:lineRule="auto"/>
        <w:ind w:firstLine="709"/>
        <w:jc w:val="both"/>
        <w:rPr>
          <w:rFonts w:eastAsiaTheme="minorHAnsi"/>
          <w:color w:val="auto"/>
          <w:sz w:val="26"/>
          <w:szCs w:val="26"/>
          <w:lang w:eastAsia="en-US"/>
        </w:rPr>
      </w:pPr>
      <w:r w:rsidRPr="00E827E1">
        <w:rPr>
          <w:rFonts w:eastAsiaTheme="minorHAnsi"/>
          <w:color w:val="auto"/>
          <w:sz w:val="26"/>
          <w:szCs w:val="26"/>
          <w:lang w:eastAsia="en-US"/>
        </w:rPr>
        <w:t>Согласно извещению о проведении Конкурса дата окончания срока подачи заявок на участие в Конкурсе - 21.07.2025.</w:t>
      </w:r>
    </w:p>
    <w:p w:rsidR="00E827E1" w:rsidRPr="00E827E1" w:rsidRDefault="00E827E1" w:rsidP="00E827E1">
      <w:pPr>
        <w:tabs>
          <w:tab w:val="left" w:pos="993"/>
        </w:tabs>
        <w:spacing w:before="0" w:line="271" w:lineRule="auto"/>
        <w:ind w:firstLine="709"/>
        <w:jc w:val="both"/>
        <w:rPr>
          <w:rFonts w:eastAsiaTheme="minorHAnsi"/>
          <w:color w:val="auto"/>
          <w:sz w:val="26"/>
          <w:szCs w:val="26"/>
          <w:lang w:eastAsia="en-US"/>
        </w:rPr>
      </w:pPr>
      <w:r w:rsidRPr="00E827E1">
        <w:rPr>
          <w:rFonts w:eastAsiaTheme="minorHAnsi"/>
          <w:color w:val="auto"/>
          <w:sz w:val="26"/>
          <w:szCs w:val="26"/>
          <w:lang w:eastAsia="en-US"/>
        </w:rPr>
        <w:t xml:space="preserve">Вместе с тем, жалоба Заявителя размещена на Официальном сайте </w:t>
      </w:r>
      <w:r w:rsidR="00564A9E">
        <w:rPr>
          <w:rFonts w:eastAsiaTheme="minorHAnsi"/>
          <w:color w:val="auto"/>
          <w:sz w:val="26"/>
          <w:szCs w:val="26"/>
          <w:lang w:eastAsia="en-US"/>
        </w:rPr>
        <w:t>22</w:t>
      </w:r>
      <w:r w:rsidR="00054F14" w:rsidRPr="00054F14">
        <w:rPr>
          <w:rFonts w:eastAsiaTheme="minorHAnsi"/>
          <w:color w:val="auto"/>
          <w:sz w:val="26"/>
          <w:szCs w:val="26"/>
          <w:lang w:eastAsia="en-US"/>
        </w:rPr>
        <w:t>.08.2025</w:t>
      </w:r>
      <w:r w:rsidRPr="00E827E1">
        <w:rPr>
          <w:rFonts w:eastAsiaTheme="minorHAnsi"/>
          <w:color w:val="auto"/>
          <w:sz w:val="26"/>
          <w:szCs w:val="26"/>
          <w:lang w:eastAsia="en-US"/>
        </w:rPr>
        <w:t>.</w:t>
      </w:r>
    </w:p>
    <w:p w:rsidR="00A74EC6" w:rsidRDefault="00E827E1" w:rsidP="00E827E1">
      <w:pPr>
        <w:tabs>
          <w:tab w:val="left" w:pos="993"/>
        </w:tabs>
        <w:spacing w:before="0" w:line="271" w:lineRule="auto"/>
        <w:ind w:firstLine="709"/>
        <w:jc w:val="both"/>
        <w:rPr>
          <w:rFonts w:eastAsiaTheme="minorHAnsi"/>
          <w:color w:val="auto"/>
          <w:sz w:val="26"/>
          <w:szCs w:val="26"/>
          <w:lang w:eastAsia="en-US"/>
        </w:rPr>
      </w:pPr>
      <w:r w:rsidRPr="00E827E1">
        <w:rPr>
          <w:rFonts w:eastAsiaTheme="minorHAnsi"/>
          <w:color w:val="auto"/>
          <w:sz w:val="26"/>
          <w:szCs w:val="26"/>
          <w:lang w:eastAsia="en-US"/>
        </w:rPr>
        <w:t>На основании изложенного, в соответствии с частью 2 статьи 105 Закона о контрактной системе довод жалобы Заявителя на положения извещения о проведении Конкурса Комиссией не подлежит рассмотрению.</w:t>
      </w:r>
    </w:p>
    <w:p w:rsidR="00054F14" w:rsidRPr="00384546" w:rsidRDefault="00564A9E" w:rsidP="00054F14">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w:t>
      </w:r>
      <w:r w:rsidR="00054F14" w:rsidRPr="00384546">
        <w:rPr>
          <w:rFonts w:eastAsiaTheme="minorHAnsi"/>
          <w:color w:val="auto"/>
          <w:sz w:val="26"/>
          <w:szCs w:val="26"/>
          <w:lang w:eastAsia="en-US"/>
        </w:rPr>
        <w:t xml:space="preserve">В соответствии с пунктом 1 части 15 статьи 99 Закона о контрактной системе контрольный орган в сфере закупок проводит внеплановую проверку </w:t>
      </w:r>
      <w:r w:rsidR="00054F14" w:rsidRPr="00384546">
        <w:rPr>
          <w:rFonts w:eastAsiaTheme="minorHAnsi"/>
          <w:color w:val="auto"/>
          <w:sz w:val="26"/>
          <w:szCs w:val="26"/>
          <w:lang w:eastAsia="en-US"/>
        </w:rPr>
        <w:br/>
        <w:t>в случае получения обращения участника закупки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контрактного управляющего.</w:t>
      </w:r>
    </w:p>
    <w:p w:rsidR="00054F14" w:rsidRDefault="00054F14" w:rsidP="00054F14">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w:t>
      </w:r>
      <w:r w:rsidRPr="00B96C48">
        <w:rPr>
          <w:rFonts w:eastAsiaTheme="minorHAnsi"/>
          <w:color w:val="auto"/>
          <w:sz w:val="26"/>
          <w:szCs w:val="26"/>
          <w:lang w:eastAsia="en-US"/>
        </w:rPr>
        <w:t xml:space="preserve"> ходе проведения внеплановой проверки Комиссия Управления установила следующее</w:t>
      </w:r>
      <w:r>
        <w:rPr>
          <w:rFonts w:eastAsiaTheme="minorHAnsi"/>
          <w:color w:val="auto"/>
          <w:sz w:val="26"/>
          <w:szCs w:val="26"/>
          <w:lang w:eastAsia="en-US"/>
        </w:rPr>
        <w:t>:</w:t>
      </w:r>
    </w:p>
    <w:p w:rsidR="00054F14" w:rsidRDefault="00054F14" w:rsidP="00054F14">
      <w:pPr>
        <w:widowControl/>
        <w:tabs>
          <w:tab w:val="left" w:pos="709"/>
          <w:tab w:val="left" w:pos="851"/>
        </w:tabs>
        <w:spacing w:before="0" w:line="276" w:lineRule="auto"/>
        <w:ind w:firstLine="709"/>
        <w:jc w:val="both"/>
        <w:rPr>
          <w:sz w:val="26"/>
          <w:szCs w:val="26"/>
        </w:rPr>
      </w:pPr>
      <w:r w:rsidRPr="00917357">
        <w:rPr>
          <w:sz w:val="26"/>
          <w:szCs w:val="26"/>
        </w:rPr>
        <w:t xml:space="preserve">Согласно пункту 1 части 1 статьи 33 Закона о контрактной системе при </w:t>
      </w:r>
      <w:r w:rsidRPr="001463D3">
        <w:rPr>
          <w:sz w:val="26"/>
          <w:szCs w:val="26"/>
        </w:rPr>
        <w:t>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54F14" w:rsidRPr="001463D3" w:rsidRDefault="00054F14" w:rsidP="00054F14">
      <w:pPr>
        <w:widowControl/>
        <w:tabs>
          <w:tab w:val="left" w:pos="709"/>
          <w:tab w:val="left" w:pos="851"/>
        </w:tabs>
        <w:spacing w:before="0" w:line="276" w:lineRule="auto"/>
        <w:ind w:firstLine="709"/>
        <w:jc w:val="both"/>
        <w:rPr>
          <w:sz w:val="26"/>
          <w:szCs w:val="26"/>
        </w:rPr>
      </w:pPr>
      <w:r>
        <w:rPr>
          <w:sz w:val="26"/>
          <w:szCs w:val="26"/>
        </w:rPr>
        <w:t>В соответствии с пунктом 8 части 1 статьи 33 Закона о контрактной системе</w:t>
      </w:r>
      <w:r w:rsidRPr="004139A8">
        <w:rPr>
          <w:sz w:val="26"/>
          <w:szCs w:val="26"/>
        </w:rPr>
        <w:t xml:space="preserve"> Заказчик, при описании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rsidR="00054F14" w:rsidRDefault="00054F14" w:rsidP="00054F14">
      <w:pPr>
        <w:widowControl/>
        <w:tabs>
          <w:tab w:val="left" w:pos="709"/>
          <w:tab w:val="left" w:pos="851"/>
        </w:tabs>
        <w:spacing w:before="0" w:line="276" w:lineRule="auto"/>
        <w:ind w:firstLine="709"/>
        <w:jc w:val="both"/>
        <w:rPr>
          <w:sz w:val="26"/>
          <w:szCs w:val="26"/>
        </w:rPr>
      </w:pPr>
      <w:r w:rsidRPr="001463D3">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54F14" w:rsidRPr="001463D3" w:rsidRDefault="00054F14" w:rsidP="00054F14">
      <w:pPr>
        <w:widowControl/>
        <w:tabs>
          <w:tab w:val="left" w:pos="709"/>
          <w:tab w:val="left" w:pos="851"/>
        </w:tabs>
        <w:spacing w:before="0" w:line="276" w:lineRule="auto"/>
        <w:ind w:firstLine="709"/>
        <w:jc w:val="both"/>
        <w:rPr>
          <w:sz w:val="26"/>
          <w:szCs w:val="26"/>
        </w:rPr>
      </w:pPr>
      <w:r>
        <w:rPr>
          <w:sz w:val="26"/>
          <w:szCs w:val="26"/>
        </w:rPr>
        <w:t>Частью 1 статьи 34 Закона о контрактной системе установлено, что к</w:t>
      </w:r>
      <w:r w:rsidRPr="00054F14">
        <w:rPr>
          <w:sz w:val="26"/>
          <w:szCs w:val="26"/>
        </w:rPr>
        <w:t>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54F14" w:rsidRDefault="0021183D" w:rsidP="00054F14">
      <w:pPr>
        <w:widowControl/>
        <w:tabs>
          <w:tab w:val="left" w:pos="709"/>
          <w:tab w:val="left" w:pos="851"/>
        </w:tabs>
        <w:spacing w:before="0" w:line="276" w:lineRule="auto"/>
        <w:ind w:firstLine="709"/>
        <w:jc w:val="both"/>
        <w:rPr>
          <w:sz w:val="26"/>
          <w:szCs w:val="26"/>
        </w:rPr>
      </w:pPr>
      <w:r>
        <w:rPr>
          <w:sz w:val="26"/>
          <w:szCs w:val="26"/>
        </w:rPr>
        <w:t>В соответствии пунктом</w:t>
      </w:r>
      <w:r w:rsidR="00054F14" w:rsidRPr="001463D3">
        <w:rPr>
          <w:sz w:val="26"/>
          <w:szCs w:val="26"/>
        </w:rPr>
        <w:t xml:space="preserve">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21183D" w:rsidRDefault="0021183D" w:rsidP="00054F14">
      <w:pPr>
        <w:widowControl/>
        <w:tabs>
          <w:tab w:val="left" w:pos="709"/>
          <w:tab w:val="left" w:pos="851"/>
        </w:tabs>
        <w:spacing w:before="0" w:line="276" w:lineRule="auto"/>
        <w:ind w:firstLine="709"/>
        <w:jc w:val="both"/>
        <w:rPr>
          <w:sz w:val="26"/>
          <w:szCs w:val="26"/>
        </w:rPr>
      </w:pPr>
      <w:r>
        <w:rPr>
          <w:sz w:val="26"/>
          <w:szCs w:val="26"/>
        </w:rPr>
        <w:t xml:space="preserve">Согласно извещению </w:t>
      </w:r>
      <w:r w:rsidR="00564A9E">
        <w:rPr>
          <w:sz w:val="26"/>
          <w:szCs w:val="26"/>
        </w:rPr>
        <w:t xml:space="preserve">о проведении Конкурса, </w:t>
      </w:r>
      <w:r>
        <w:rPr>
          <w:sz w:val="26"/>
          <w:szCs w:val="26"/>
        </w:rPr>
        <w:t>предметом закупки является о</w:t>
      </w:r>
      <w:r w:rsidRPr="0021183D">
        <w:rPr>
          <w:sz w:val="26"/>
          <w:szCs w:val="26"/>
        </w:rPr>
        <w:t>казание услуг по разработке комплексного набора стандартов, определяющих внешний вид и функциональность объектов городской инфраструктуры</w:t>
      </w:r>
      <w:r>
        <w:rPr>
          <w:sz w:val="26"/>
          <w:szCs w:val="26"/>
        </w:rPr>
        <w:t>.</w:t>
      </w:r>
    </w:p>
    <w:p w:rsidR="00054F14" w:rsidRPr="0021183D" w:rsidRDefault="0021183D" w:rsidP="0021183D">
      <w:pPr>
        <w:widowControl/>
        <w:tabs>
          <w:tab w:val="left" w:pos="709"/>
          <w:tab w:val="left" w:pos="851"/>
        </w:tabs>
        <w:spacing w:before="0" w:line="276" w:lineRule="auto"/>
        <w:ind w:firstLine="709"/>
        <w:jc w:val="both"/>
        <w:rPr>
          <w:sz w:val="26"/>
          <w:szCs w:val="26"/>
        </w:rPr>
      </w:pPr>
      <w:r>
        <w:rPr>
          <w:sz w:val="26"/>
          <w:szCs w:val="26"/>
        </w:rPr>
        <w:t xml:space="preserve">В соответствии с пунктом 5.4.1 </w:t>
      </w:r>
      <w:r w:rsidR="00564A9E">
        <w:rPr>
          <w:sz w:val="26"/>
          <w:szCs w:val="26"/>
        </w:rPr>
        <w:t>П</w:t>
      </w:r>
      <w:r>
        <w:rPr>
          <w:sz w:val="26"/>
          <w:szCs w:val="26"/>
        </w:rPr>
        <w:t>роекта контракта исполнитель обязан в</w:t>
      </w:r>
      <w:r w:rsidRPr="0021183D">
        <w:rPr>
          <w:sz w:val="26"/>
          <w:szCs w:val="26"/>
        </w:rPr>
        <w:t xml:space="preserve"> соответствии с усло</w:t>
      </w:r>
      <w:r>
        <w:rPr>
          <w:sz w:val="26"/>
          <w:szCs w:val="26"/>
        </w:rPr>
        <w:t xml:space="preserve">виями Контракта оказать услуги </w:t>
      </w:r>
      <w:r w:rsidRPr="0021183D">
        <w:rPr>
          <w:sz w:val="26"/>
          <w:szCs w:val="26"/>
        </w:rPr>
        <w:t>в полном объеме, надлежащего качества и в установленные сроки.</w:t>
      </w:r>
    </w:p>
    <w:p w:rsidR="0021183D" w:rsidRDefault="0021183D" w:rsidP="0021183D">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пункту 2 </w:t>
      </w:r>
      <w:r w:rsidR="00564A9E">
        <w:rPr>
          <w:rFonts w:eastAsiaTheme="minorHAnsi"/>
          <w:color w:val="auto"/>
          <w:sz w:val="26"/>
          <w:szCs w:val="26"/>
          <w:lang w:eastAsia="en-US"/>
        </w:rPr>
        <w:t>О</w:t>
      </w:r>
      <w:r>
        <w:rPr>
          <w:rFonts w:eastAsiaTheme="minorHAnsi"/>
          <w:color w:val="auto"/>
          <w:sz w:val="26"/>
          <w:szCs w:val="26"/>
          <w:lang w:eastAsia="en-US"/>
        </w:rPr>
        <w:t>писания объекта закупки результатом работ по контракту будут а</w:t>
      </w:r>
      <w:r w:rsidRPr="0021183D">
        <w:rPr>
          <w:rFonts w:eastAsiaTheme="minorHAnsi"/>
          <w:color w:val="auto"/>
          <w:sz w:val="26"/>
          <w:szCs w:val="26"/>
          <w:lang w:eastAsia="en-US"/>
        </w:rPr>
        <w:t>рхитектурно-художественные решения, формирующие городскую среду.</w:t>
      </w:r>
    </w:p>
    <w:p w:rsidR="0021183D" w:rsidRPr="0021183D" w:rsidRDefault="0021183D" w:rsidP="0021183D">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12 </w:t>
      </w:r>
      <w:r w:rsidR="00564A9E">
        <w:rPr>
          <w:rFonts w:eastAsiaTheme="minorHAnsi"/>
          <w:color w:val="auto"/>
          <w:sz w:val="26"/>
          <w:szCs w:val="26"/>
          <w:lang w:eastAsia="en-US"/>
        </w:rPr>
        <w:t>О</w:t>
      </w:r>
      <w:r>
        <w:rPr>
          <w:rFonts w:eastAsiaTheme="minorHAnsi"/>
          <w:color w:val="auto"/>
          <w:sz w:val="26"/>
          <w:szCs w:val="26"/>
          <w:lang w:eastAsia="en-US"/>
        </w:rPr>
        <w:t>писания объекта закупки «</w:t>
      </w:r>
      <w:r w:rsidRPr="0021183D">
        <w:rPr>
          <w:rFonts w:eastAsiaTheme="minorHAnsi"/>
          <w:color w:val="auto"/>
          <w:sz w:val="26"/>
          <w:szCs w:val="26"/>
          <w:lang w:eastAsia="en-US"/>
        </w:rPr>
        <w:t>Содержание, состав и требования к качеству предоставляемых материалов</w:t>
      </w:r>
      <w:r>
        <w:rPr>
          <w:rFonts w:eastAsiaTheme="minorHAnsi"/>
          <w:color w:val="auto"/>
          <w:sz w:val="26"/>
          <w:szCs w:val="26"/>
          <w:lang w:eastAsia="en-US"/>
        </w:rPr>
        <w:t>» установлено, что р</w:t>
      </w:r>
      <w:r w:rsidRPr="0021183D">
        <w:rPr>
          <w:rFonts w:eastAsiaTheme="minorHAnsi"/>
          <w:color w:val="auto"/>
          <w:sz w:val="26"/>
          <w:szCs w:val="26"/>
          <w:lang w:eastAsia="en-US"/>
        </w:rPr>
        <w:t>азработка дизайн-кода должна включать в себя материалы, текстовые и графические, определяющие облик городской среды и общие принципы формирования городского пространства с учетом его индивидуальных особенностей, в том числе пространственную, планировочную и функциональную организацию, текстовые материалы должны содержать описание и обоснование предлагаемых проектных архитектурных решений.</w:t>
      </w:r>
    </w:p>
    <w:p w:rsidR="0021183D" w:rsidRDefault="0021183D" w:rsidP="00E827E1">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При этом, в пункте 12 </w:t>
      </w:r>
      <w:r w:rsidR="00564A9E">
        <w:rPr>
          <w:rFonts w:eastAsiaTheme="minorHAnsi"/>
          <w:color w:val="auto"/>
          <w:sz w:val="26"/>
          <w:szCs w:val="26"/>
          <w:lang w:eastAsia="en-US"/>
        </w:rPr>
        <w:t>О</w:t>
      </w:r>
      <w:r>
        <w:rPr>
          <w:rFonts w:eastAsiaTheme="minorHAnsi"/>
          <w:color w:val="auto"/>
          <w:sz w:val="26"/>
          <w:szCs w:val="26"/>
          <w:lang w:eastAsia="en-US"/>
        </w:rPr>
        <w:t>писания объекта закупки установлено, что м</w:t>
      </w:r>
      <w:r w:rsidRPr="0021183D">
        <w:rPr>
          <w:rFonts w:eastAsiaTheme="minorHAnsi"/>
          <w:color w:val="auto"/>
          <w:sz w:val="26"/>
          <w:szCs w:val="26"/>
          <w:lang w:eastAsia="en-US"/>
        </w:rPr>
        <w:t>атериалы работ должны представлять комплексный документ, определяющий требования к объектам и элементам, являющимся составляющими городского пространства. Разработанные материалы должны быть удобными и понятными для восприятия.</w:t>
      </w:r>
    </w:p>
    <w:p w:rsidR="00E31932" w:rsidRDefault="00E31932" w:rsidP="00E827E1">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пункт 12 </w:t>
      </w:r>
      <w:r w:rsidR="00564A9E">
        <w:rPr>
          <w:rFonts w:eastAsiaTheme="minorHAnsi"/>
          <w:color w:val="auto"/>
          <w:sz w:val="26"/>
          <w:szCs w:val="26"/>
          <w:lang w:eastAsia="en-US"/>
        </w:rPr>
        <w:t>О</w:t>
      </w:r>
      <w:r>
        <w:rPr>
          <w:rFonts w:eastAsiaTheme="minorHAnsi"/>
          <w:color w:val="auto"/>
          <w:sz w:val="26"/>
          <w:szCs w:val="26"/>
          <w:lang w:eastAsia="en-US"/>
        </w:rPr>
        <w:t>писания объекта закупки не содержит конкретных и исчерпывающих требований к предоставляемым материалам, а также содержит условия о том, что материалы должны быть удобными и понятными для восприятия.</w:t>
      </w:r>
    </w:p>
    <w:p w:rsidR="0021183D" w:rsidRPr="0021183D" w:rsidRDefault="00564A9E" w:rsidP="0021183D">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При этом,</w:t>
      </w:r>
      <w:r w:rsidR="00E31932">
        <w:rPr>
          <w:rFonts w:eastAsiaTheme="minorHAnsi"/>
          <w:color w:val="auto"/>
          <w:sz w:val="26"/>
          <w:szCs w:val="26"/>
          <w:lang w:eastAsia="en-US"/>
        </w:rPr>
        <w:t xml:space="preserve"> в</w:t>
      </w:r>
      <w:r w:rsidR="0021183D">
        <w:rPr>
          <w:rFonts w:eastAsiaTheme="minorHAnsi"/>
          <w:color w:val="auto"/>
          <w:sz w:val="26"/>
          <w:szCs w:val="26"/>
          <w:lang w:eastAsia="en-US"/>
        </w:rPr>
        <w:t xml:space="preserve"> разделе 15 </w:t>
      </w:r>
      <w:r>
        <w:rPr>
          <w:rFonts w:eastAsiaTheme="minorHAnsi"/>
          <w:color w:val="auto"/>
          <w:sz w:val="26"/>
          <w:szCs w:val="26"/>
          <w:lang w:eastAsia="en-US"/>
        </w:rPr>
        <w:t>О</w:t>
      </w:r>
      <w:r w:rsidR="0021183D">
        <w:rPr>
          <w:rFonts w:eastAsiaTheme="minorHAnsi"/>
          <w:color w:val="auto"/>
          <w:sz w:val="26"/>
          <w:szCs w:val="26"/>
          <w:lang w:eastAsia="en-US"/>
        </w:rPr>
        <w:t>писания объекта закупки</w:t>
      </w:r>
      <w:r w:rsidR="00E31932">
        <w:rPr>
          <w:rFonts w:eastAsiaTheme="minorHAnsi"/>
          <w:color w:val="auto"/>
          <w:sz w:val="26"/>
          <w:szCs w:val="26"/>
          <w:lang w:eastAsia="en-US"/>
        </w:rPr>
        <w:t xml:space="preserve"> «</w:t>
      </w:r>
      <w:r w:rsidR="00E31932" w:rsidRPr="00E31932">
        <w:rPr>
          <w:rFonts w:eastAsiaTheme="minorHAnsi"/>
          <w:color w:val="auto"/>
          <w:sz w:val="26"/>
          <w:szCs w:val="26"/>
          <w:lang w:eastAsia="en-US"/>
        </w:rPr>
        <w:t>Требования к оформлению и составу</w:t>
      </w:r>
      <w:r w:rsidR="0021183D">
        <w:rPr>
          <w:rFonts w:eastAsiaTheme="minorHAnsi"/>
          <w:color w:val="auto"/>
          <w:sz w:val="26"/>
          <w:szCs w:val="26"/>
          <w:lang w:eastAsia="en-US"/>
        </w:rPr>
        <w:t xml:space="preserve"> </w:t>
      </w:r>
      <w:r w:rsidR="00E31932">
        <w:rPr>
          <w:rFonts w:eastAsiaTheme="minorHAnsi"/>
          <w:color w:val="auto"/>
          <w:sz w:val="26"/>
          <w:szCs w:val="26"/>
          <w:lang w:eastAsia="en-US"/>
        </w:rPr>
        <w:t>«</w:t>
      </w:r>
      <w:r w:rsidR="0021183D">
        <w:rPr>
          <w:rFonts w:eastAsiaTheme="minorHAnsi"/>
          <w:color w:val="auto"/>
          <w:sz w:val="26"/>
          <w:szCs w:val="26"/>
          <w:lang w:eastAsia="en-US"/>
        </w:rPr>
        <w:t xml:space="preserve">установлено, что </w:t>
      </w:r>
      <w:r w:rsidR="0021183D" w:rsidRPr="0021183D">
        <w:rPr>
          <w:rFonts w:eastAsiaTheme="minorHAnsi"/>
          <w:color w:val="auto"/>
          <w:sz w:val="26"/>
          <w:szCs w:val="26"/>
          <w:lang w:eastAsia="en-US"/>
        </w:rPr>
        <w:t>Исполнитель предоставляет Заказчику, в лице управления градостроительной деятельности администрации Городского округа Коломна разработанные материалы в следующем объеме:</w:t>
      </w:r>
    </w:p>
    <w:p w:rsidR="0021183D" w:rsidRDefault="0021183D" w:rsidP="0021183D">
      <w:pPr>
        <w:tabs>
          <w:tab w:val="left" w:pos="993"/>
        </w:tabs>
        <w:spacing w:before="0" w:line="271" w:lineRule="auto"/>
        <w:ind w:firstLine="709"/>
        <w:jc w:val="both"/>
        <w:rPr>
          <w:rFonts w:eastAsiaTheme="minorHAnsi"/>
          <w:color w:val="auto"/>
          <w:sz w:val="26"/>
          <w:szCs w:val="26"/>
          <w:lang w:eastAsia="en-US"/>
        </w:rPr>
      </w:pPr>
      <w:r w:rsidRPr="0021183D">
        <w:rPr>
          <w:rFonts w:eastAsiaTheme="minorHAnsi"/>
          <w:color w:val="auto"/>
          <w:sz w:val="26"/>
          <w:szCs w:val="26"/>
          <w:lang w:eastAsia="en-US"/>
        </w:rPr>
        <w:t>- текстовые и графические материалы, должны быть оформлены в единый буклет (книгу) оформленную соответствующим образом (содержание, оглавление, нумерация, иллюстрации и приложения в твердом переплете. Количество экземпляров 2 шт.)</w:t>
      </w:r>
    </w:p>
    <w:p w:rsidR="00E31932" w:rsidRDefault="00E31932" w:rsidP="00E31932">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пункт 15 описания объекта закупки не содержит конкретных и исчерпывающих требований к оформлению документов.</w:t>
      </w:r>
    </w:p>
    <w:p w:rsidR="00E31932" w:rsidRDefault="00E31932" w:rsidP="00E31932">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1 частью 1 статьи 33 Закона о контрактной системе</w:t>
      </w:r>
      <w:r w:rsidR="00564A9E">
        <w:rPr>
          <w:rFonts w:eastAsiaTheme="minorHAnsi"/>
          <w:color w:val="auto"/>
          <w:sz w:val="26"/>
          <w:szCs w:val="26"/>
          <w:lang w:eastAsia="en-US"/>
        </w:rPr>
        <w:t xml:space="preserve">, </w:t>
      </w:r>
      <w:r w:rsidR="00564A9E">
        <w:rPr>
          <w:rFonts w:eastAsiaTheme="minorHAnsi"/>
          <w:color w:val="auto"/>
          <w:sz w:val="26"/>
          <w:szCs w:val="26"/>
          <w:lang w:eastAsia="en-US"/>
        </w:rPr>
        <w:br/>
        <w:t>в</w:t>
      </w:r>
      <w:r w:rsidRPr="00E31932">
        <w:rPr>
          <w:rFonts w:eastAsiaTheme="minorHAnsi"/>
          <w:color w:val="auto"/>
          <w:sz w:val="26"/>
          <w:szCs w:val="26"/>
          <w:lang w:eastAsia="en-US"/>
        </w:rPr>
        <w:t xml:space="preserve"> описание объекта закупки не должны включаться требования или указания </w:t>
      </w:r>
      <w:r w:rsidR="00564A9E">
        <w:rPr>
          <w:rFonts w:eastAsiaTheme="minorHAnsi"/>
          <w:color w:val="auto"/>
          <w:sz w:val="26"/>
          <w:szCs w:val="26"/>
          <w:lang w:eastAsia="en-US"/>
        </w:rPr>
        <w:br/>
      </w:r>
      <w:r w:rsidRPr="00E31932">
        <w:rPr>
          <w:rFonts w:eastAsiaTheme="minorHAnsi"/>
          <w:color w:val="auto"/>
          <w:sz w:val="26"/>
          <w:szCs w:val="26"/>
          <w:lang w:eastAsia="en-US"/>
        </w:rPr>
        <w:t>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w:t>
      </w:r>
      <w:r>
        <w:rPr>
          <w:rFonts w:eastAsiaTheme="minorHAnsi"/>
          <w:color w:val="auto"/>
          <w:sz w:val="26"/>
          <w:szCs w:val="26"/>
          <w:lang w:eastAsia="en-US"/>
        </w:rPr>
        <w:t>е количества участников закупки.</w:t>
      </w:r>
    </w:p>
    <w:p w:rsidR="00E31932" w:rsidRPr="00E31932" w:rsidRDefault="00E31932" w:rsidP="00E31932">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пункте 14 </w:t>
      </w:r>
      <w:r w:rsidR="00564A9E">
        <w:rPr>
          <w:rFonts w:eastAsiaTheme="minorHAnsi"/>
          <w:color w:val="auto"/>
          <w:sz w:val="26"/>
          <w:szCs w:val="26"/>
          <w:lang w:eastAsia="en-US"/>
        </w:rPr>
        <w:t>О</w:t>
      </w:r>
      <w:r>
        <w:rPr>
          <w:rFonts w:eastAsiaTheme="minorHAnsi"/>
          <w:color w:val="auto"/>
          <w:sz w:val="26"/>
          <w:szCs w:val="26"/>
          <w:lang w:eastAsia="en-US"/>
        </w:rPr>
        <w:t xml:space="preserve">писания объекта закупки установлено, что </w:t>
      </w:r>
      <w:r w:rsidRPr="00E31932">
        <w:rPr>
          <w:rFonts w:eastAsiaTheme="minorHAnsi"/>
          <w:color w:val="auto"/>
          <w:sz w:val="26"/>
          <w:szCs w:val="26"/>
          <w:lang w:eastAsia="en-US"/>
        </w:rPr>
        <w:t>Исполнитель обязан в течение 90 календарных дней с даты заключения контракта, представить Заказчику в лице Управления градостроительной деятельности администрации Городского округа Коломна материалы в соответствии с пунктом 12 для рассмотрения Общественным советом по развитию общественных территорий при главе Городского округа Коломна Московской области (далее – Общественный совет).</w:t>
      </w:r>
    </w:p>
    <w:p w:rsidR="00E31932" w:rsidRDefault="00E31932" w:rsidP="00E31932">
      <w:pPr>
        <w:tabs>
          <w:tab w:val="left" w:pos="993"/>
        </w:tabs>
        <w:spacing w:before="0" w:line="271" w:lineRule="auto"/>
        <w:ind w:firstLine="709"/>
        <w:jc w:val="both"/>
        <w:rPr>
          <w:rFonts w:eastAsiaTheme="minorHAnsi"/>
          <w:color w:val="auto"/>
          <w:sz w:val="26"/>
          <w:szCs w:val="26"/>
          <w:lang w:eastAsia="en-US"/>
        </w:rPr>
      </w:pPr>
      <w:r w:rsidRPr="00E31932">
        <w:rPr>
          <w:rFonts w:eastAsiaTheme="minorHAnsi"/>
          <w:color w:val="auto"/>
          <w:sz w:val="26"/>
          <w:szCs w:val="26"/>
          <w:lang w:eastAsia="en-US"/>
        </w:rPr>
        <w:t>В течение 5 рабочих дней Общественный совет рассматривает материалы и отражает принятые решения в протоколе заседания Общественного совета</w:t>
      </w:r>
      <w:r>
        <w:rPr>
          <w:rFonts w:eastAsiaTheme="minorHAnsi"/>
          <w:color w:val="auto"/>
          <w:sz w:val="26"/>
          <w:szCs w:val="26"/>
          <w:lang w:eastAsia="en-US"/>
        </w:rPr>
        <w:t>.</w:t>
      </w:r>
    </w:p>
    <w:p w:rsidR="00E31932" w:rsidRDefault="00E31932" w:rsidP="00E31932">
      <w:pPr>
        <w:tabs>
          <w:tab w:val="left" w:pos="993"/>
        </w:tabs>
        <w:spacing w:before="0" w:line="271" w:lineRule="auto"/>
        <w:ind w:firstLine="709"/>
        <w:jc w:val="both"/>
        <w:rPr>
          <w:rFonts w:eastAsiaTheme="minorHAnsi"/>
          <w:color w:val="auto"/>
          <w:sz w:val="26"/>
          <w:szCs w:val="26"/>
          <w:lang w:eastAsia="en-US"/>
        </w:rPr>
      </w:pPr>
      <w:r w:rsidRPr="00E31932">
        <w:rPr>
          <w:rFonts w:eastAsiaTheme="minorHAnsi"/>
          <w:color w:val="auto"/>
          <w:sz w:val="26"/>
          <w:szCs w:val="26"/>
          <w:lang w:eastAsia="en-US"/>
        </w:rPr>
        <w:t>После одобрения Общественным советом Заказчик принимает материалы в соответствии с Приложением 2 к контракту</w:t>
      </w:r>
      <w:r>
        <w:rPr>
          <w:rFonts w:eastAsiaTheme="minorHAnsi"/>
          <w:color w:val="auto"/>
          <w:sz w:val="26"/>
          <w:szCs w:val="26"/>
          <w:lang w:eastAsia="en-US"/>
        </w:rPr>
        <w:t>».</w:t>
      </w:r>
    </w:p>
    <w:p w:rsidR="002878EA" w:rsidRDefault="00E31932" w:rsidP="002878EA">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w:t>
      </w:r>
      <w:r w:rsidRPr="00E31932">
        <w:rPr>
          <w:rFonts w:eastAsiaTheme="minorHAnsi"/>
          <w:color w:val="auto"/>
          <w:sz w:val="26"/>
          <w:szCs w:val="26"/>
          <w:lang w:eastAsia="en-US"/>
        </w:rPr>
        <w:t xml:space="preserve">требование о необходимости согласования с </w:t>
      </w:r>
      <w:r w:rsidR="002878EA">
        <w:rPr>
          <w:rFonts w:eastAsiaTheme="minorHAnsi"/>
          <w:color w:val="auto"/>
          <w:sz w:val="26"/>
          <w:szCs w:val="26"/>
          <w:lang w:eastAsia="en-US"/>
        </w:rPr>
        <w:t xml:space="preserve">Общественным </w:t>
      </w:r>
      <w:r>
        <w:rPr>
          <w:rFonts w:eastAsiaTheme="minorHAnsi"/>
          <w:color w:val="auto"/>
          <w:sz w:val="26"/>
          <w:szCs w:val="26"/>
          <w:lang w:eastAsia="en-US"/>
        </w:rPr>
        <w:t xml:space="preserve">советом </w:t>
      </w:r>
      <w:r w:rsidRPr="00E31932">
        <w:rPr>
          <w:rFonts w:eastAsiaTheme="minorHAnsi"/>
          <w:color w:val="auto"/>
          <w:sz w:val="26"/>
          <w:szCs w:val="26"/>
          <w:lang w:eastAsia="en-US"/>
        </w:rPr>
        <w:t>не предусмотрено положениями Закона о контрактной системе.</w:t>
      </w:r>
    </w:p>
    <w:p w:rsidR="002878EA" w:rsidRPr="00E31932" w:rsidRDefault="002878EA" w:rsidP="002878EA">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Заказчиком не установлены требования к результатам оказанных услуг, требования </w:t>
      </w:r>
      <w:r w:rsidRPr="002878EA">
        <w:rPr>
          <w:rFonts w:eastAsiaTheme="minorHAnsi"/>
          <w:color w:val="auto"/>
          <w:sz w:val="26"/>
          <w:szCs w:val="26"/>
          <w:lang w:eastAsia="en-US"/>
        </w:rPr>
        <w:t>к оформлению и состав</w:t>
      </w:r>
      <w:r>
        <w:rPr>
          <w:rFonts w:eastAsiaTheme="minorHAnsi"/>
          <w:color w:val="auto"/>
          <w:sz w:val="26"/>
          <w:szCs w:val="26"/>
          <w:lang w:eastAsia="en-US"/>
        </w:rPr>
        <w:t>у предоставляемых документов в соответствии с пунктом 1 части 1 статьи 33 Закона о контрактной системе.</w:t>
      </w:r>
    </w:p>
    <w:p w:rsidR="00E31932" w:rsidRDefault="002878EA" w:rsidP="00E31932">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Установленные Заказчиком требования к предоставлению результатов и согласованию с Общественным</w:t>
      </w:r>
      <w:r w:rsidRPr="00E31932">
        <w:rPr>
          <w:rFonts w:eastAsiaTheme="minorHAnsi"/>
          <w:color w:val="auto"/>
          <w:sz w:val="26"/>
          <w:szCs w:val="26"/>
          <w:lang w:eastAsia="en-US"/>
        </w:rPr>
        <w:t xml:space="preserve"> совет</w:t>
      </w:r>
      <w:r>
        <w:rPr>
          <w:rFonts w:eastAsiaTheme="minorHAnsi"/>
          <w:color w:val="auto"/>
          <w:sz w:val="26"/>
          <w:szCs w:val="26"/>
          <w:lang w:eastAsia="en-US"/>
        </w:rPr>
        <w:t xml:space="preserve">ом подобным образом ставят исполнителя </w:t>
      </w:r>
      <w:r w:rsidR="00E31932" w:rsidRPr="00E31932">
        <w:rPr>
          <w:rFonts w:eastAsiaTheme="minorHAnsi"/>
          <w:color w:val="auto"/>
          <w:sz w:val="26"/>
          <w:szCs w:val="26"/>
          <w:lang w:eastAsia="en-US"/>
        </w:rPr>
        <w:t xml:space="preserve">в зависимость от </w:t>
      </w:r>
      <w:r>
        <w:rPr>
          <w:rFonts w:eastAsiaTheme="minorHAnsi"/>
          <w:color w:val="auto"/>
          <w:sz w:val="26"/>
          <w:szCs w:val="26"/>
          <w:lang w:eastAsia="en-US"/>
        </w:rPr>
        <w:t>волеизъявления Заказчика и могут</w:t>
      </w:r>
      <w:r w:rsidR="00E31932" w:rsidRPr="00E31932">
        <w:rPr>
          <w:rFonts w:eastAsiaTheme="minorHAnsi"/>
          <w:color w:val="auto"/>
          <w:sz w:val="26"/>
          <w:szCs w:val="26"/>
          <w:lang w:eastAsia="en-US"/>
        </w:rPr>
        <w:t xml:space="preserve"> привести к невозможности исполнения поставщиком Контракта, что нарушает требования Закона о контрактной системе.</w:t>
      </w:r>
    </w:p>
    <w:p w:rsidR="002878EA" w:rsidRDefault="002878EA" w:rsidP="002878EA">
      <w:pPr>
        <w:widowControl/>
        <w:tabs>
          <w:tab w:val="left" w:pos="993"/>
        </w:tabs>
        <w:spacing w:before="0" w:line="276" w:lineRule="auto"/>
        <w:jc w:val="both"/>
        <w:rPr>
          <w:rStyle w:val="docdata"/>
          <w:sz w:val="26"/>
          <w:szCs w:val="26"/>
        </w:rPr>
      </w:pPr>
      <w:r w:rsidRPr="00E15478">
        <w:rPr>
          <w:rStyle w:val="docdata"/>
          <w:sz w:val="26"/>
          <w:szCs w:val="26"/>
        </w:rPr>
        <w:t>Кроме того, допущенные нарушения в Техническом задании влияют на порядок исполнения обязательств по контракту, могут быть применены не в равной степени ко всем участникам закупки.</w:t>
      </w:r>
    </w:p>
    <w:p w:rsidR="00054F14" w:rsidRDefault="002878EA" w:rsidP="002878EA">
      <w:pPr>
        <w:widowControl/>
        <w:tabs>
          <w:tab w:val="left" w:pos="709"/>
          <w:tab w:val="left" w:pos="851"/>
        </w:tabs>
        <w:spacing w:before="0" w:line="276" w:lineRule="auto"/>
        <w:ind w:firstLine="709"/>
        <w:jc w:val="both"/>
        <w:rPr>
          <w:sz w:val="26"/>
          <w:szCs w:val="26"/>
        </w:rPr>
      </w:pPr>
      <w:r w:rsidRPr="00E92F64">
        <w:rPr>
          <w:sz w:val="26"/>
          <w:szCs w:val="26"/>
        </w:rPr>
        <w:t xml:space="preserve">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w:t>
      </w:r>
      <w:r w:rsidR="00564A9E">
        <w:rPr>
          <w:sz w:val="26"/>
          <w:szCs w:val="26"/>
        </w:rPr>
        <w:t>5</w:t>
      </w:r>
      <w:r w:rsidRPr="00E92F64">
        <w:rPr>
          <w:sz w:val="26"/>
          <w:szCs w:val="26"/>
        </w:rPr>
        <w:t xml:space="preserve"> статьи 7.30</w:t>
      </w:r>
      <w:r>
        <w:rPr>
          <w:sz w:val="26"/>
          <w:szCs w:val="26"/>
        </w:rPr>
        <w:t>.1</w:t>
      </w:r>
      <w:r w:rsidRPr="00E92F64">
        <w:rPr>
          <w:sz w:val="26"/>
          <w:szCs w:val="26"/>
        </w:rPr>
        <w:t xml:space="preserve"> Кодекса Российской Федерации об административных правонарушениях.</w:t>
      </w:r>
    </w:p>
    <w:p w:rsidR="002878EA" w:rsidRDefault="002878EA" w:rsidP="002878EA">
      <w:pPr>
        <w:widowControl/>
        <w:tabs>
          <w:tab w:val="left" w:pos="709"/>
          <w:tab w:val="left" w:pos="851"/>
        </w:tabs>
        <w:spacing w:before="0" w:line="276" w:lineRule="auto"/>
        <w:ind w:firstLine="709"/>
        <w:jc w:val="both"/>
        <w:rPr>
          <w:sz w:val="26"/>
          <w:szCs w:val="26"/>
        </w:rPr>
      </w:pPr>
      <w:r>
        <w:rPr>
          <w:sz w:val="26"/>
          <w:szCs w:val="26"/>
        </w:rPr>
        <w:t xml:space="preserve">Аналогичная позиция отображена в Решении ФАС России </w:t>
      </w:r>
      <w:r w:rsidRPr="002878EA">
        <w:rPr>
          <w:sz w:val="26"/>
          <w:szCs w:val="26"/>
        </w:rPr>
        <w:t xml:space="preserve">от 24 февраля 2025 г. по делу </w:t>
      </w:r>
      <w:r w:rsidR="00564A9E">
        <w:rPr>
          <w:sz w:val="26"/>
          <w:szCs w:val="26"/>
        </w:rPr>
        <w:t>№</w:t>
      </w:r>
      <w:r w:rsidRPr="002878EA">
        <w:rPr>
          <w:sz w:val="26"/>
          <w:szCs w:val="26"/>
        </w:rPr>
        <w:t xml:space="preserve"> 28/06/105-1760/2025</w:t>
      </w:r>
      <w:r>
        <w:rPr>
          <w:sz w:val="26"/>
          <w:szCs w:val="26"/>
        </w:rPr>
        <w:t>.</w:t>
      </w:r>
    </w:p>
    <w:p w:rsidR="00CD719D" w:rsidRPr="00E95C8C" w:rsidRDefault="00DB21D9" w:rsidP="002878EA">
      <w:pPr>
        <w:widowControl/>
        <w:tabs>
          <w:tab w:val="left" w:pos="709"/>
          <w:tab w:val="left" w:pos="851"/>
        </w:tabs>
        <w:spacing w:before="0" w:line="276" w:lineRule="auto"/>
        <w:ind w:firstLine="709"/>
        <w:jc w:val="both"/>
        <w:rPr>
          <w:rFonts w:eastAsiaTheme="minorHAnsi"/>
          <w:color w:val="auto"/>
          <w:sz w:val="26"/>
          <w:szCs w:val="26"/>
          <w:lang w:eastAsia="en-US"/>
        </w:rPr>
      </w:pPr>
      <w:r w:rsidRPr="00E95C8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83B76" w:rsidRDefault="00983B76" w:rsidP="009A1E45">
      <w:pPr>
        <w:spacing w:before="0" w:line="276" w:lineRule="auto"/>
        <w:ind w:firstLine="0"/>
        <w:rPr>
          <w:b/>
          <w:sz w:val="26"/>
          <w:szCs w:val="26"/>
        </w:rPr>
      </w:pPr>
    </w:p>
    <w:p w:rsidR="00CE0C2A" w:rsidRDefault="0096131A" w:rsidP="00E95C8C">
      <w:pPr>
        <w:spacing w:before="0" w:line="276" w:lineRule="auto"/>
        <w:ind w:firstLine="709"/>
        <w:jc w:val="center"/>
        <w:rPr>
          <w:b/>
          <w:sz w:val="26"/>
          <w:szCs w:val="26"/>
        </w:rPr>
      </w:pPr>
      <w:r w:rsidRPr="00E95C8C">
        <w:rPr>
          <w:b/>
          <w:sz w:val="26"/>
          <w:szCs w:val="26"/>
        </w:rPr>
        <w:t>РЕШИЛА:</w:t>
      </w:r>
    </w:p>
    <w:p w:rsidR="0041179F" w:rsidRPr="00E95C8C" w:rsidRDefault="0041179F" w:rsidP="00E95C8C">
      <w:pPr>
        <w:spacing w:before="0" w:line="276" w:lineRule="auto"/>
        <w:ind w:firstLine="709"/>
        <w:jc w:val="center"/>
        <w:rPr>
          <w:b/>
          <w:sz w:val="26"/>
          <w:szCs w:val="26"/>
        </w:rPr>
      </w:pPr>
    </w:p>
    <w:p w:rsidR="00A84065" w:rsidRPr="00D63E5A" w:rsidRDefault="00DC7C2F" w:rsidP="00C115E7">
      <w:pPr>
        <w:widowControl/>
        <w:numPr>
          <w:ilvl w:val="0"/>
          <w:numId w:val="18"/>
        </w:numPr>
        <w:spacing w:before="0" w:line="276" w:lineRule="auto"/>
        <w:jc w:val="both"/>
        <w:rPr>
          <w:bCs/>
          <w:sz w:val="26"/>
          <w:szCs w:val="26"/>
        </w:rPr>
      </w:pPr>
      <w:r w:rsidRPr="00E95C8C">
        <w:rPr>
          <w:bCs/>
          <w:sz w:val="26"/>
          <w:szCs w:val="26"/>
        </w:rPr>
        <w:t xml:space="preserve">Признать жалобу </w:t>
      </w:r>
      <w:r w:rsidR="00D63E5A" w:rsidRPr="00D63E5A">
        <w:rPr>
          <w:bCs/>
          <w:sz w:val="26"/>
          <w:szCs w:val="26"/>
        </w:rPr>
        <w:t xml:space="preserve">ООО </w:t>
      </w:r>
      <w:r w:rsidR="00C115E7" w:rsidRPr="00C115E7">
        <w:rPr>
          <w:bCs/>
          <w:sz w:val="26"/>
          <w:szCs w:val="26"/>
        </w:rPr>
        <w:t>«Смарт Сити Проект»</w:t>
      </w:r>
      <w:r w:rsidR="00DA4CBD" w:rsidRPr="00D63E5A">
        <w:rPr>
          <w:bCs/>
          <w:sz w:val="26"/>
          <w:szCs w:val="26"/>
        </w:rPr>
        <w:t xml:space="preserve"> </w:t>
      </w:r>
      <w:r w:rsidR="004948DC">
        <w:rPr>
          <w:bCs/>
          <w:sz w:val="26"/>
          <w:szCs w:val="26"/>
        </w:rPr>
        <w:t>не</w:t>
      </w:r>
      <w:r w:rsidRPr="00D63E5A">
        <w:rPr>
          <w:bCs/>
          <w:sz w:val="26"/>
          <w:szCs w:val="26"/>
        </w:rPr>
        <w:t>обоснованной.</w:t>
      </w:r>
    </w:p>
    <w:p w:rsidR="00A84065" w:rsidRDefault="00A84065" w:rsidP="00A84065">
      <w:pPr>
        <w:widowControl/>
        <w:numPr>
          <w:ilvl w:val="0"/>
          <w:numId w:val="18"/>
        </w:numPr>
        <w:spacing w:before="0" w:line="276" w:lineRule="auto"/>
        <w:ind w:left="0" w:firstLine="709"/>
        <w:jc w:val="both"/>
        <w:rPr>
          <w:bCs/>
          <w:sz w:val="26"/>
          <w:szCs w:val="26"/>
        </w:rPr>
      </w:pPr>
      <w:r w:rsidRPr="00A84065">
        <w:rPr>
          <w:rFonts w:eastAsia="BatangChe"/>
          <w:sz w:val="26"/>
          <w:szCs w:val="26"/>
        </w:rPr>
        <w:t>Приз</w:t>
      </w:r>
      <w:r w:rsidR="004948DC">
        <w:rPr>
          <w:rFonts w:eastAsia="BatangChe"/>
          <w:sz w:val="26"/>
          <w:szCs w:val="26"/>
        </w:rPr>
        <w:t>нать в действиях Заказчика нарушение пункта 1 части 2 статьи 42</w:t>
      </w:r>
      <w:r w:rsidRPr="00A84065">
        <w:rPr>
          <w:rFonts w:eastAsia="BatangChe"/>
          <w:sz w:val="26"/>
          <w:szCs w:val="26"/>
        </w:rPr>
        <w:t xml:space="preserve"> Закона о контрактной системе.</w:t>
      </w:r>
    </w:p>
    <w:p w:rsidR="00A84065" w:rsidRDefault="00A84065" w:rsidP="00A84065">
      <w:pPr>
        <w:widowControl/>
        <w:numPr>
          <w:ilvl w:val="0"/>
          <w:numId w:val="18"/>
        </w:numPr>
        <w:spacing w:before="0" w:line="276" w:lineRule="auto"/>
        <w:ind w:left="0" w:firstLine="709"/>
        <w:jc w:val="both"/>
        <w:rPr>
          <w:bCs/>
          <w:sz w:val="26"/>
          <w:szCs w:val="26"/>
        </w:rPr>
      </w:pPr>
      <w:r w:rsidRPr="00A84065">
        <w:rPr>
          <w:bCs/>
          <w:sz w:val="26"/>
          <w:szCs w:val="26"/>
        </w:rPr>
        <w:t>Заказчику, Уполномоченному учреждению, Оператору электронной площадки выдать обязательное для исполнения предписание об устранении допущенных нарушений Закона о контрактной системе</w:t>
      </w:r>
      <w:r w:rsidRPr="00A84065">
        <w:rPr>
          <w:rFonts w:eastAsia="BatangChe"/>
          <w:sz w:val="26"/>
          <w:szCs w:val="26"/>
        </w:rPr>
        <w:t>.</w:t>
      </w:r>
    </w:p>
    <w:p w:rsidR="00A84065" w:rsidRPr="00A84065" w:rsidRDefault="00A84065" w:rsidP="00A84065">
      <w:pPr>
        <w:widowControl/>
        <w:numPr>
          <w:ilvl w:val="0"/>
          <w:numId w:val="18"/>
        </w:numPr>
        <w:spacing w:before="0" w:line="276" w:lineRule="auto"/>
        <w:ind w:left="0" w:firstLine="709"/>
        <w:jc w:val="both"/>
        <w:rPr>
          <w:bCs/>
          <w:sz w:val="26"/>
          <w:szCs w:val="26"/>
        </w:rPr>
      </w:pPr>
      <w:r w:rsidRPr="00A84065">
        <w:rPr>
          <w:rFonts w:eastAsia="BatangChe"/>
          <w:sz w:val="26"/>
          <w:szCs w:val="26"/>
        </w:rPr>
        <w:t xml:space="preserve">Передать материалы дела от </w:t>
      </w:r>
      <w:r w:rsidR="00C115E7">
        <w:rPr>
          <w:rFonts w:eastAsia="BatangChe"/>
          <w:sz w:val="26"/>
          <w:szCs w:val="26"/>
        </w:rPr>
        <w:t>02</w:t>
      </w:r>
      <w:r w:rsidR="0069145D">
        <w:rPr>
          <w:rFonts w:eastAsia="BatangChe"/>
          <w:sz w:val="26"/>
          <w:szCs w:val="26"/>
        </w:rPr>
        <w:t>.09.2025</w:t>
      </w:r>
      <w:r w:rsidRPr="00A84065">
        <w:rPr>
          <w:rFonts w:eastAsia="BatangChe"/>
          <w:sz w:val="26"/>
          <w:szCs w:val="26"/>
        </w:rPr>
        <w:t xml:space="preserve"> № 050/06/105-</w:t>
      </w:r>
      <w:r w:rsidR="008573D2">
        <w:rPr>
          <w:rFonts w:eastAsia="BatangChe"/>
          <w:sz w:val="26"/>
          <w:szCs w:val="26"/>
        </w:rPr>
        <w:t>31376</w:t>
      </w:r>
      <w:r w:rsidR="00AD6F2A">
        <w:rPr>
          <w:rFonts w:eastAsia="BatangChe"/>
          <w:sz w:val="26"/>
          <w:szCs w:val="26"/>
        </w:rPr>
        <w:t>/2025</w:t>
      </w:r>
      <w:r w:rsidRPr="00A84065">
        <w:rPr>
          <w:rFonts w:eastAsia="BatangChe"/>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A84065" w:rsidRPr="00350C4A" w:rsidRDefault="00A84065" w:rsidP="00A84065">
      <w:pPr>
        <w:widowControl/>
        <w:tabs>
          <w:tab w:val="left" w:pos="993"/>
        </w:tabs>
        <w:spacing w:before="0" w:line="276" w:lineRule="auto"/>
        <w:ind w:firstLine="709"/>
        <w:jc w:val="both"/>
        <w:rPr>
          <w:rFonts w:eastAsia="BatangChe"/>
          <w:sz w:val="26"/>
          <w:szCs w:val="26"/>
        </w:rPr>
      </w:pPr>
      <w:r w:rsidRPr="00350C4A">
        <w:rPr>
          <w:rFonts w:eastAsia="BatangChe"/>
          <w:sz w:val="26"/>
          <w:szCs w:val="26"/>
        </w:rPr>
        <w:t>Настоящее решение может быть обжаловано в суде, арбитражном суде в течение трех месяцев в установленном законом порядке.</w:t>
      </w:r>
    </w:p>
    <w:p w:rsidR="00954559" w:rsidRDefault="00954559" w:rsidP="0085063D">
      <w:pPr>
        <w:tabs>
          <w:tab w:val="center" w:pos="4677"/>
          <w:tab w:val="right" w:pos="9355"/>
        </w:tabs>
        <w:spacing w:before="0" w:line="276" w:lineRule="auto"/>
        <w:ind w:firstLine="0"/>
        <w:rPr>
          <w:color w:val="auto"/>
          <w:sz w:val="26"/>
          <w:szCs w:val="26"/>
        </w:rPr>
      </w:pPr>
    </w:p>
    <w:p w:rsidR="0085063D" w:rsidRPr="00CA0C84" w:rsidRDefault="0085063D" w:rsidP="00CA0C84">
      <w:pPr>
        <w:tabs>
          <w:tab w:val="center" w:pos="4677"/>
          <w:tab w:val="right" w:pos="9355"/>
        </w:tabs>
        <w:spacing w:before="0" w:line="276" w:lineRule="auto"/>
        <w:ind w:firstLine="0"/>
        <w:rPr>
          <w:color w:val="auto"/>
        </w:rPr>
      </w:pPr>
      <w:bookmarkStart w:id="0" w:name="_GoBack"/>
      <w:bookmarkEnd w:id="0"/>
    </w:p>
    <w:sectPr w:rsidR="0085063D" w:rsidRPr="00CA0C84" w:rsidSect="00954559">
      <w:headerReference w:type="even" r:id="rId10"/>
      <w:headerReference w:type="default" r:id="rId11"/>
      <w:pgSz w:w="11906" w:h="16838"/>
      <w:pgMar w:top="28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5F4E5D">
          <w:rPr>
            <w:noProof/>
          </w:rPr>
          <w:t>10</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5F4E5D">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BB554A9"/>
    <w:multiLevelType w:val="hybridMultilevel"/>
    <w:tmpl w:val="5944D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15:restartNumberingAfterBreak="0">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D5150D5"/>
    <w:multiLevelType w:val="hybridMultilevel"/>
    <w:tmpl w:val="4E16390A"/>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1"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2" w15:restartNumberingAfterBreak="0">
    <w:nsid w:val="736125B9"/>
    <w:multiLevelType w:val="hybridMultilevel"/>
    <w:tmpl w:val="51F455C8"/>
    <w:lvl w:ilvl="0" w:tplc="12A812D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6"/>
  </w:num>
  <w:num w:numId="5">
    <w:abstractNumId w:val="36"/>
  </w:num>
  <w:num w:numId="6">
    <w:abstractNumId w:val="43"/>
  </w:num>
  <w:num w:numId="7">
    <w:abstractNumId w:val="39"/>
  </w:num>
  <w:num w:numId="8">
    <w:abstractNumId w:val="5"/>
  </w:num>
  <w:num w:numId="9">
    <w:abstractNumId w:val="32"/>
  </w:num>
  <w:num w:numId="10">
    <w:abstractNumId w:val="33"/>
  </w:num>
  <w:num w:numId="11">
    <w:abstractNumId w:val="8"/>
  </w:num>
  <w:num w:numId="12">
    <w:abstractNumId w:val="31"/>
  </w:num>
  <w:num w:numId="13">
    <w:abstractNumId w:val="28"/>
  </w:num>
  <w:num w:numId="14">
    <w:abstractNumId w:val="17"/>
  </w:num>
  <w:num w:numId="15">
    <w:abstractNumId w:val="22"/>
  </w:num>
  <w:num w:numId="16">
    <w:abstractNumId w:val="2"/>
  </w:num>
  <w:num w:numId="17">
    <w:abstractNumId w:val="29"/>
  </w:num>
  <w:num w:numId="18">
    <w:abstractNumId w:val="27"/>
  </w:num>
  <w:num w:numId="19">
    <w:abstractNumId w:val="40"/>
  </w:num>
  <w:num w:numId="20">
    <w:abstractNumId w:val="11"/>
  </w:num>
  <w:num w:numId="21">
    <w:abstractNumId w:val="37"/>
  </w:num>
  <w:num w:numId="22">
    <w:abstractNumId w:val="1"/>
  </w:num>
  <w:num w:numId="23">
    <w:abstractNumId w:val="6"/>
  </w:num>
  <w:num w:numId="24">
    <w:abstractNumId w:val="24"/>
  </w:num>
  <w:num w:numId="25">
    <w:abstractNumId w:val="45"/>
  </w:num>
  <w:num w:numId="26">
    <w:abstractNumId w:val="34"/>
  </w:num>
  <w:num w:numId="27">
    <w:abstractNumId w:val="20"/>
  </w:num>
  <w:num w:numId="28">
    <w:abstractNumId w:val="44"/>
  </w:num>
  <w:num w:numId="29">
    <w:abstractNumId w:val="23"/>
  </w:num>
  <w:num w:numId="30">
    <w:abstractNumId w:val="41"/>
  </w:num>
  <w:num w:numId="31">
    <w:abstractNumId w:val="0"/>
  </w:num>
  <w:num w:numId="32">
    <w:abstractNumId w:val="10"/>
  </w:num>
  <w:num w:numId="33">
    <w:abstractNumId w:val="12"/>
  </w:num>
  <w:num w:numId="34">
    <w:abstractNumId w:val="14"/>
  </w:num>
  <w:num w:numId="35">
    <w:abstractNumId w:val="15"/>
  </w:num>
  <w:num w:numId="36">
    <w:abstractNumId w:val="35"/>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6"/>
  </w:num>
  <w:num w:numId="40">
    <w:abstractNumId w:val="4"/>
  </w:num>
  <w:num w:numId="41">
    <w:abstractNumId w:val="38"/>
  </w:num>
  <w:num w:numId="42">
    <w:abstractNumId w:val="3"/>
  </w:num>
  <w:num w:numId="43">
    <w:abstractNumId w:val="46"/>
  </w:num>
  <w:num w:numId="44">
    <w:abstractNumId w:val="19"/>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3ECD"/>
    <w:rsid w:val="00005A07"/>
    <w:rsid w:val="00006E69"/>
    <w:rsid w:val="000109DD"/>
    <w:rsid w:val="00011D5B"/>
    <w:rsid w:val="0001243E"/>
    <w:rsid w:val="000237E9"/>
    <w:rsid w:val="00025063"/>
    <w:rsid w:val="00025FA7"/>
    <w:rsid w:val="00026BA9"/>
    <w:rsid w:val="00026FB4"/>
    <w:rsid w:val="000278D2"/>
    <w:rsid w:val="000301E5"/>
    <w:rsid w:val="00030D07"/>
    <w:rsid w:val="0003457A"/>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4F14"/>
    <w:rsid w:val="0005606B"/>
    <w:rsid w:val="000565E8"/>
    <w:rsid w:val="000578D3"/>
    <w:rsid w:val="000618D4"/>
    <w:rsid w:val="00062E5E"/>
    <w:rsid w:val="000635A1"/>
    <w:rsid w:val="00063FAD"/>
    <w:rsid w:val="00064BF6"/>
    <w:rsid w:val="0006622D"/>
    <w:rsid w:val="00066914"/>
    <w:rsid w:val="0007035A"/>
    <w:rsid w:val="00071804"/>
    <w:rsid w:val="00071930"/>
    <w:rsid w:val="00071A95"/>
    <w:rsid w:val="00072FD4"/>
    <w:rsid w:val="000731DC"/>
    <w:rsid w:val="00073868"/>
    <w:rsid w:val="00075B18"/>
    <w:rsid w:val="000762FE"/>
    <w:rsid w:val="000770DB"/>
    <w:rsid w:val="00081DE7"/>
    <w:rsid w:val="00083127"/>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D5C"/>
    <w:rsid w:val="000A3F31"/>
    <w:rsid w:val="000A40D4"/>
    <w:rsid w:val="000A46E2"/>
    <w:rsid w:val="000A4A2B"/>
    <w:rsid w:val="000B0A6D"/>
    <w:rsid w:val="000B0F25"/>
    <w:rsid w:val="000B1156"/>
    <w:rsid w:val="000B1975"/>
    <w:rsid w:val="000B1F25"/>
    <w:rsid w:val="000B32F4"/>
    <w:rsid w:val="000B4AAD"/>
    <w:rsid w:val="000B4ACE"/>
    <w:rsid w:val="000B622C"/>
    <w:rsid w:val="000C13EA"/>
    <w:rsid w:val="000C19D2"/>
    <w:rsid w:val="000C2798"/>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085"/>
    <w:rsid w:val="000F596A"/>
    <w:rsid w:val="000F786D"/>
    <w:rsid w:val="00101069"/>
    <w:rsid w:val="0010183C"/>
    <w:rsid w:val="00101B5C"/>
    <w:rsid w:val="0010244B"/>
    <w:rsid w:val="001030D6"/>
    <w:rsid w:val="00105B13"/>
    <w:rsid w:val="00105BA7"/>
    <w:rsid w:val="00105E7E"/>
    <w:rsid w:val="00106B87"/>
    <w:rsid w:val="00107D7A"/>
    <w:rsid w:val="00111F4F"/>
    <w:rsid w:val="00112224"/>
    <w:rsid w:val="001122D0"/>
    <w:rsid w:val="0011357B"/>
    <w:rsid w:val="001142B0"/>
    <w:rsid w:val="0011519A"/>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379D7"/>
    <w:rsid w:val="00141666"/>
    <w:rsid w:val="00142B2F"/>
    <w:rsid w:val="00143453"/>
    <w:rsid w:val="00144A89"/>
    <w:rsid w:val="0014628B"/>
    <w:rsid w:val="0015114A"/>
    <w:rsid w:val="00151383"/>
    <w:rsid w:val="001544AB"/>
    <w:rsid w:val="00154CB7"/>
    <w:rsid w:val="00155888"/>
    <w:rsid w:val="001564E3"/>
    <w:rsid w:val="001565EF"/>
    <w:rsid w:val="001566FC"/>
    <w:rsid w:val="00156A68"/>
    <w:rsid w:val="00157878"/>
    <w:rsid w:val="00157A62"/>
    <w:rsid w:val="00161559"/>
    <w:rsid w:val="001615B0"/>
    <w:rsid w:val="00161885"/>
    <w:rsid w:val="001620AC"/>
    <w:rsid w:val="00162213"/>
    <w:rsid w:val="001624AD"/>
    <w:rsid w:val="00162F73"/>
    <w:rsid w:val="0016568D"/>
    <w:rsid w:val="00165BFF"/>
    <w:rsid w:val="0016635C"/>
    <w:rsid w:val="00167288"/>
    <w:rsid w:val="001677B7"/>
    <w:rsid w:val="00167F8D"/>
    <w:rsid w:val="00170792"/>
    <w:rsid w:val="0017285F"/>
    <w:rsid w:val="00172C63"/>
    <w:rsid w:val="001730FB"/>
    <w:rsid w:val="00174999"/>
    <w:rsid w:val="0017787C"/>
    <w:rsid w:val="001801B2"/>
    <w:rsid w:val="001804F2"/>
    <w:rsid w:val="00182AAB"/>
    <w:rsid w:val="001834CE"/>
    <w:rsid w:val="00184A14"/>
    <w:rsid w:val="00184E3C"/>
    <w:rsid w:val="001853F5"/>
    <w:rsid w:val="00190B29"/>
    <w:rsid w:val="0019198E"/>
    <w:rsid w:val="00192372"/>
    <w:rsid w:val="001932F1"/>
    <w:rsid w:val="001972E8"/>
    <w:rsid w:val="001A0F78"/>
    <w:rsid w:val="001A147B"/>
    <w:rsid w:val="001A16E7"/>
    <w:rsid w:val="001A18A3"/>
    <w:rsid w:val="001A500E"/>
    <w:rsid w:val="001A7F95"/>
    <w:rsid w:val="001B03C3"/>
    <w:rsid w:val="001B1698"/>
    <w:rsid w:val="001B21A7"/>
    <w:rsid w:val="001B2B3A"/>
    <w:rsid w:val="001B385A"/>
    <w:rsid w:val="001B3F38"/>
    <w:rsid w:val="001B4214"/>
    <w:rsid w:val="001B6125"/>
    <w:rsid w:val="001B69FC"/>
    <w:rsid w:val="001B789D"/>
    <w:rsid w:val="001C2F47"/>
    <w:rsid w:val="001C578E"/>
    <w:rsid w:val="001C5CBC"/>
    <w:rsid w:val="001C650C"/>
    <w:rsid w:val="001C7487"/>
    <w:rsid w:val="001D1253"/>
    <w:rsid w:val="001D1574"/>
    <w:rsid w:val="001D4425"/>
    <w:rsid w:val="001D5D25"/>
    <w:rsid w:val="001E17FE"/>
    <w:rsid w:val="001E1D86"/>
    <w:rsid w:val="001E7D1F"/>
    <w:rsid w:val="001F1074"/>
    <w:rsid w:val="001F55FD"/>
    <w:rsid w:val="001F5FF1"/>
    <w:rsid w:val="001F6041"/>
    <w:rsid w:val="001F693F"/>
    <w:rsid w:val="001F6AB7"/>
    <w:rsid w:val="001F7028"/>
    <w:rsid w:val="001F70B5"/>
    <w:rsid w:val="002037F3"/>
    <w:rsid w:val="002049FA"/>
    <w:rsid w:val="002102A0"/>
    <w:rsid w:val="00210A3F"/>
    <w:rsid w:val="0021146F"/>
    <w:rsid w:val="0021183D"/>
    <w:rsid w:val="00211D48"/>
    <w:rsid w:val="00213611"/>
    <w:rsid w:val="00213FE3"/>
    <w:rsid w:val="0021414D"/>
    <w:rsid w:val="00216CF2"/>
    <w:rsid w:val="00220436"/>
    <w:rsid w:val="002218B9"/>
    <w:rsid w:val="00221FC6"/>
    <w:rsid w:val="002255C4"/>
    <w:rsid w:val="00227768"/>
    <w:rsid w:val="00227C70"/>
    <w:rsid w:val="00227EE4"/>
    <w:rsid w:val="00227EFA"/>
    <w:rsid w:val="00227F80"/>
    <w:rsid w:val="0023502B"/>
    <w:rsid w:val="002352A8"/>
    <w:rsid w:val="00235862"/>
    <w:rsid w:val="0024005A"/>
    <w:rsid w:val="0024192E"/>
    <w:rsid w:val="0024698F"/>
    <w:rsid w:val="00246A4D"/>
    <w:rsid w:val="0024716E"/>
    <w:rsid w:val="00250B23"/>
    <w:rsid w:val="00251F38"/>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0A66"/>
    <w:rsid w:val="00286535"/>
    <w:rsid w:val="00286ED1"/>
    <w:rsid w:val="002878EA"/>
    <w:rsid w:val="002902DF"/>
    <w:rsid w:val="002906CA"/>
    <w:rsid w:val="00290F90"/>
    <w:rsid w:val="0029381E"/>
    <w:rsid w:val="00294100"/>
    <w:rsid w:val="00294279"/>
    <w:rsid w:val="0029441D"/>
    <w:rsid w:val="00294C70"/>
    <w:rsid w:val="00294E5D"/>
    <w:rsid w:val="00295DBC"/>
    <w:rsid w:val="002963C7"/>
    <w:rsid w:val="00296C2D"/>
    <w:rsid w:val="00296DF0"/>
    <w:rsid w:val="00297A16"/>
    <w:rsid w:val="00297B67"/>
    <w:rsid w:val="002A409E"/>
    <w:rsid w:val="002A4816"/>
    <w:rsid w:val="002A553F"/>
    <w:rsid w:val="002A5C5A"/>
    <w:rsid w:val="002A750A"/>
    <w:rsid w:val="002B08F9"/>
    <w:rsid w:val="002B5445"/>
    <w:rsid w:val="002B7C8C"/>
    <w:rsid w:val="002C0054"/>
    <w:rsid w:val="002C1029"/>
    <w:rsid w:val="002C10E5"/>
    <w:rsid w:val="002C3811"/>
    <w:rsid w:val="002C3F15"/>
    <w:rsid w:val="002C57F9"/>
    <w:rsid w:val="002C5E90"/>
    <w:rsid w:val="002C6331"/>
    <w:rsid w:val="002C76D7"/>
    <w:rsid w:val="002D122C"/>
    <w:rsid w:val="002D1ADB"/>
    <w:rsid w:val="002D2033"/>
    <w:rsid w:val="002D20A3"/>
    <w:rsid w:val="002D29D9"/>
    <w:rsid w:val="002D4B4F"/>
    <w:rsid w:val="002D54B9"/>
    <w:rsid w:val="002D5517"/>
    <w:rsid w:val="002D66E0"/>
    <w:rsid w:val="002D70EF"/>
    <w:rsid w:val="002E1CF5"/>
    <w:rsid w:val="002E1F44"/>
    <w:rsid w:val="002E2252"/>
    <w:rsid w:val="002E2A32"/>
    <w:rsid w:val="002E33F1"/>
    <w:rsid w:val="002E5072"/>
    <w:rsid w:val="002E7310"/>
    <w:rsid w:val="002F1611"/>
    <w:rsid w:val="002F1953"/>
    <w:rsid w:val="002F27E0"/>
    <w:rsid w:val="002F488B"/>
    <w:rsid w:val="002F5495"/>
    <w:rsid w:val="002F627E"/>
    <w:rsid w:val="00300148"/>
    <w:rsid w:val="00302611"/>
    <w:rsid w:val="003059B2"/>
    <w:rsid w:val="00307536"/>
    <w:rsid w:val="003076DE"/>
    <w:rsid w:val="00310D04"/>
    <w:rsid w:val="0031324E"/>
    <w:rsid w:val="00313CAE"/>
    <w:rsid w:val="003157EE"/>
    <w:rsid w:val="003167DA"/>
    <w:rsid w:val="00317D9C"/>
    <w:rsid w:val="00317DCE"/>
    <w:rsid w:val="003206D5"/>
    <w:rsid w:val="003236E0"/>
    <w:rsid w:val="00325A6F"/>
    <w:rsid w:val="003263E7"/>
    <w:rsid w:val="0033020C"/>
    <w:rsid w:val="00330F7A"/>
    <w:rsid w:val="00331F15"/>
    <w:rsid w:val="0033263C"/>
    <w:rsid w:val="003327DE"/>
    <w:rsid w:val="00332E5F"/>
    <w:rsid w:val="003339B8"/>
    <w:rsid w:val="0033402C"/>
    <w:rsid w:val="003347AD"/>
    <w:rsid w:val="00336D4F"/>
    <w:rsid w:val="00340B72"/>
    <w:rsid w:val="003433E2"/>
    <w:rsid w:val="003435AA"/>
    <w:rsid w:val="00344556"/>
    <w:rsid w:val="00345BAB"/>
    <w:rsid w:val="0034619B"/>
    <w:rsid w:val="0034763F"/>
    <w:rsid w:val="0035140C"/>
    <w:rsid w:val="003524A6"/>
    <w:rsid w:val="0035358D"/>
    <w:rsid w:val="00353730"/>
    <w:rsid w:val="00354475"/>
    <w:rsid w:val="0035537E"/>
    <w:rsid w:val="00356066"/>
    <w:rsid w:val="00356E41"/>
    <w:rsid w:val="00360393"/>
    <w:rsid w:val="0036166D"/>
    <w:rsid w:val="00362A71"/>
    <w:rsid w:val="00364572"/>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2036"/>
    <w:rsid w:val="003921C5"/>
    <w:rsid w:val="0039358F"/>
    <w:rsid w:val="00393602"/>
    <w:rsid w:val="003942AB"/>
    <w:rsid w:val="00396160"/>
    <w:rsid w:val="00396AC3"/>
    <w:rsid w:val="003A0F28"/>
    <w:rsid w:val="003A3ED2"/>
    <w:rsid w:val="003A6360"/>
    <w:rsid w:val="003A6D0F"/>
    <w:rsid w:val="003A6F3E"/>
    <w:rsid w:val="003A7798"/>
    <w:rsid w:val="003B07D1"/>
    <w:rsid w:val="003B0CAB"/>
    <w:rsid w:val="003B2342"/>
    <w:rsid w:val="003B25AA"/>
    <w:rsid w:val="003B2909"/>
    <w:rsid w:val="003B533D"/>
    <w:rsid w:val="003B598F"/>
    <w:rsid w:val="003B6497"/>
    <w:rsid w:val="003C0006"/>
    <w:rsid w:val="003C0F83"/>
    <w:rsid w:val="003C2EE6"/>
    <w:rsid w:val="003C3156"/>
    <w:rsid w:val="003C3A89"/>
    <w:rsid w:val="003C5668"/>
    <w:rsid w:val="003C57E2"/>
    <w:rsid w:val="003C5924"/>
    <w:rsid w:val="003C688E"/>
    <w:rsid w:val="003C767F"/>
    <w:rsid w:val="003C7F93"/>
    <w:rsid w:val="003D2038"/>
    <w:rsid w:val="003D3651"/>
    <w:rsid w:val="003D5844"/>
    <w:rsid w:val="003D5875"/>
    <w:rsid w:val="003D5A22"/>
    <w:rsid w:val="003D78F0"/>
    <w:rsid w:val="003D7DAE"/>
    <w:rsid w:val="003E36BA"/>
    <w:rsid w:val="003E4784"/>
    <w:rsid w:val="003E48E2"/>
    <w:rsid w:val="003E6ABC"/>
    <w:rsid w:val="003F16CA"/>
    <w:rsid w:val="003F1866"/>
    <w:rsid w:val="003F358B"/>
    <w:rsid w:val="003F39A4"/>
    <w:rsid w:val="003F4C03"/>
    <w:rsid w:val="003F5054"/>
    <w:rsid w:val="003F6451"/>
    <w:rsid w:val="00400CF4"/>
    <w:rsid w:val="00401B5D"/>
    <w:rsid w:val="004022AD"/>
    <w:rsid w:val="004028AD"/>
    <w:rsid w:val="00404537"/>
    <w:rsid w:val="00404E4B"/>
    <w:rsid w:val="0040510A"/>
    <w:rsid w:val="00405411"/>
    <w:rsid w:val="0041179F"/>
    <w:rsid w:val="00411AF4"/>
    <w:rsid w:val="00412693"/>
    <w:rsid w:val="0041528F"/>
    <w:rsid w:val="0041541B"/>
    <w:rsid w:val="004202BE"/>
    <w:rsid w:val="004202F9"/>
    <w:rsid w:val="0042281F"/>
    <w:rsid w:val="00423F50"/>
    <w:rsid w:val="00426642"/>
    <w:rsid w:val="004272F6"/>
    <w:rsid w:val="00427823"/>
    <w:rsid w:val="004310C1"/>
    <w:rsid w:val="004310E4"/>
    <w:rsid w:val="00431373"/>
    <w:rsid w:val="004321D1"/>
    <w:rsid w:val="00432796"/>
    <w:rsid w:val="0043688B"/>
    <w:rsid w:val="004400D3"/>
    <w:rsid w:val="0044037F"/>
    <w:rsid w:val="00444CF2"/>
    <w:rsid w:val="00445EEF"/>
    <w:rsid w:val="00446681"/>
    <w:rsid w:val="004516EB"/>
    <w:rsid w:val="0045455C"/>
    <w:rsid w:val="00456AA9"/>
    <w:rsid w:val="004600F4"/>
    <w:rsid w:val="00460AE7"/>
    <w:rsid w:val="00460F04"/>
    <w:rsid w:val="004632E4"/>
    <w:rsid w:val="004633F8"/>
    <w:rsid w:val="00463912"/>
    <w:rsid w:val="0046404A"/>
    <w:rsid w:val="00464A41"/>
    <w:rsid w:val="00465387"/>
    <w:rsid w:val="00465F66"/>
    <w:rsid w:val="0046642C"/>
    <w:rsid w:val="004707DF"/>
    <w:rsid w:val="00471E0B"/>
    <w:rsid w:val="004743A3"/>
    <w:rsid w:val="004746FB"/>
    <w:rsid w:val="00474848"/>
    <w:rsid w:val="00474909"/>
    <w:rsid w:val="00476FBB"/>
    <w:rsid w:val="00480EC4"/>
    <w:rsid w:val="00481C22"/>
    <w:rsid w:val="004830FD"/>
    <w:rsid w:val="0048454B"/>
    <w:rsid w:val="00485142"/>
    <w:rsid w:val="00485729"/>
    <w:rsid w:val="00486F38"/>
    <w:rsid w:val="0048740C"/>
    <w:rsid w:val="00487B42"/>
    <w:rsid w:val="0049129C"/>
    <w:rsid w:val="0049170E"/>
    <w:rsid w:val="00492A06"/>
    <w:rsid w:val="00493C85"/>
    <w:rsid w:val="004948DC"/>
    <w:rsid w:val="004961F7"/>
    <w:rsid w:val="0049634D"/>
    <w:rsid w:val="004965E4"/>
    <w:rsid w:val="004A2CFD"/>
    <w:rsid w:val="004A31F0"/>
    <w:rsid w:val="004A4CA3"/>
    <w:rsid w:val="004A559C"/>
    <w:rsid w:val="004A6424"/>
    <w:rsid w:val="004A709B"/>
    <w:rsid w:val="004A769A"/>
    <w:rsid w:val="004A7A5B"/>
    <w:rsid w:val="004B0471"/>
    <w:rsid w:val="004B0BB4"/>
    <w:rsid w:val="004B208B"/>
    <w:rsid w:val="004B38CC"/>
    <w:rsid w:val="004B4A3B"/>
    <w:rsid w:val="004C066F"/>
    <w:rsid w:val="004C07C7"/>
    <w:rsid w:val="004C0C88"/>
    <w:rsid w:val="004C0E91"/>
    <w:rsid w:val="004C130E"/>
    <w:rsid w:val="004C1AC2"/>
    <w:rsid w:val="004C3162"/>
    <w:rsid w:val="004C4D11"/>
    <w:rsid w:val="004C508B"/>
    <w:rsid w:val="004C5641"/>
    <w:rsid w:val="004C5B41"/>
    <w:rsid w:val="004C6161"/>
    <w:rsid w:val="004D056B"/>
    <w:rsid w:val="004D0B7F"/>
    <w:rsid w:val="004D19A6"/>
    <w:rsid w:val="004D2284"/>
    <w:rsid w:val="004D2E8F"/>
    <w:rsid w:val="004D30D6"/>
    <w:rsid w:val="004D465D"/>
    <w:rsid w:val="004D5D4C"/>
    <w:rsid w:val="004D62FA"/>
    <w:rsid w:val="004E0C92"/>
    <w:rsid w:val="004E0E2C"/>
    <w:rsid w:val="004E1E30"/>
    <w:rsid w:val="004E4CE9"/>
    <w:rsid w:val="004E6A46"/>
    <w:rsid w:val="004E6C38"/>
    <w:rsid w:val="004E71B1"/>
    <w:rsid w:val="004E730D"/>
    <w:rsid w:val="004F0151"/>
    <w:rsid w:val="004F0A52"/>
    <w:rsid w:val="004F1CEC"/>
    <w:rsid w:val="004F2C01"/>
    <w:rsid w:val="004F30D6"/>
    <w:rsid w:val="004F405D"/>
    <w:rsid w:val="004F45B2"/>
    <w:rsid w:val="004F7118"/>
    <w:rsid w:val="00500948"/>
    <w:rsid w:val="00500C47"/>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5CF8"/>
    <w:rsid w:val="00526218"/>
    <w:rsid w:val="00526361"/>
    <w:rsid w:val="00526700"/>
    <w:rsid w:val="00526CB9"/>
    <w:rsid w:val="00530004"/>
    <w:rsid w:val="00532161"/>
    <w:rsid w:val="00532246"/>
    <w:rsid w:val="00532F22"/>
    <w:rsid w:val="0053459E"/>
    <w:rsid w:val="005403EB"/>
    <w:rsid w:val="00540A53"/>
    <w:rsid w:val="00542619"/>
    <w:rsid w:val="0054372D"/>
    <w:rsid w:val="00543918"/>
    <w:rsid w:val="00546FCF"/>
    <w:rsid w:val="00551004"/>
    <w:rsid w:val="00552DF7"/>
    <w:rsid w:val="0055440E"/>
    <w:rsid w:val="00555A8C"/>
    <w:rsid w:val="00555FD7"/>
    <w:rsid w:val="00556339"/>
    <w:rsid w:val="00556881"/>
    <w:rsid w:val="0055735B"/>
    <w:rsid w:val="00560F0E"/>
    <w:rsid w:val="00560F5B"/>
    <w:rsid w:val="00562146"/>
    <w:rsid w:val="00562319"/>
    <w:rsid w:val="00564A9E"/>
    <w:rsid w:val="00564FC8"/>
    <w:rsid w:val="005657B4"/>
    <w:rsid w:val="00565913"/>
    <w:rsid w:val="00566713"/>
    <w:rsid w:val="00566E6A"/>
    <w:rsid w:val="00572F70"/>
    <w:rsid w:val="00573D97"/>
    <w:rsid w:val="0057439A"/>
    <w:rsid w:val="00574FE2"/>
    <w:rsid w:val="00576E58"/>
    <w:rsid w:val="00582D06"/>
    <w:rsid w:val="005871BC"/>
    <w:rsid w:val="00592981"/>
    <w:rsid w:val="00593CDC"/>
    <w:rsid w:val="0059448D"/>
    <w:rsid w:val="00594BD8"/>
    <w:rsid w:val="00594E2A"/>
    <w:rsid w:val="00595C75"/>
    <w:rsid w:val="0059764C"/>
    <w:rsid w:val="005A0AED"/>
    <w:rsid w:val="005A0F76"/>
    <w:rsid w:val="005A1135"/>
    <w:rsid w:val="005A2283"/>
    <w:rsid w:val="005A297C"/>
    <w:rsid w:val="005A49C7"/>
    <w:rsid w:val="005A6347"/>
    <w:rsid w:val="005B088A"/>
    <w:rsid w:val="005B26AA"/>
    <w:rsid w:val="005B319B"/>
    <w:rsid w:val="005B3F07"/>
    <w:rsid w:val="005B5DBE"/>
    <w:rsid w:val="005B5F9F"/>
    <w:rsid w:val="005B6684"/>
    <w:rsid w:val="005C09E7"/>
    <w:rsid w:val="005C0AAC"/>
    <w:rsid w:val="005C133D"/>
    <w:rsid w:val="005C397F"/>
    <w:rsid w:val="005C668B"/>
    <w:rsid w:val="005C74D1"/>
    <w:rsid w:val="005C7E6C"/>
    <w:rsid w:val="005D0A0B"/>
    <w:rsid w:val="005D1433"/>
    <w:rsid w:val="005D14C8"/>
    <w:rsid w:val="005D4A02"/>
    <w:rsid w:val="005D7D45"/>
    <w:rsid w:val="005E0144"/>
    <w:rsid w:val="005E2073"/>
    <w:rsid w:val="005E23BF"/>
    <w:rsid w:val="005E2841"/>
    <w:rsid w:val="005E4359"/>
    <w:rsid w:val="005E5268"/>
    <w:rsid w:val="005E61B9"/>
    <w:rsid w:val="005F1CFA"/>
    <w:rsid w:val="005F4754"/>
    <w:rsid w:val="005F4E5D"/>
    <w:rsid w:val="005F7752"/>
    <w:rsid w:val="006024FB"/>
    <w:rsid w:val="00604782"/>
    <w:rsid w:val="00605366"/>
    <w:rsid w:val="00606C8D"/>
    <w:rsid w:val="00606EC2"/>
    <w:rsid w:val="00607173"/>
    <w:rsid w:val="006148F0"/>
    <w:rsid w:val="0061672C"/>
    <w:rsid w:val="00616BAE"/>
    <w:rsid w:val="00616EA2"/>
    <w:rsid w:val="006202FD"/>
    <w:rsid w:val="00621540"/>
    <w:rsid w:val="00621B32"/>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4270"/>
    <w:rsid w:val="00645574"/>
    <w:rsid w:val="00647530"/>
    <w:rsid w:val="00647FFA"/>
    <w:rsid w:val="00651541"/>
    <w:rsid w:val="00651635"/>
    <w:rsid w:val="006522BF"/>
    <w:rsid w:val="006536A8"/>
    <w:rsid w:val="00655750"/>
    <w:rsid w:val="00655943"/>
    <w:rsid w:val="00656131"/>
    <w:rsid w:val="00656EA5"/>
    <w:rsid w:val="00657981"/>
    <w:rsid w:val="00660281"/>
    <w:rsid w:val="00660561"/>
    <w:rsid w:val="00660DC6"/>
    <w:rsid w:val="00662081"/>
    <w:rsid w:val="00662EB4"/>
    <w:rsid w:val="0066394C"/>
    <w:rsid w:val="006644E5"/>
    <w:rsid w:val="00664693"/>
    <w:rsid w:val="00665357"/>
    <w:rsid w:val="0066553F"/>
    <w:rsid w:val="006666DE"/>
    <w:rsid w:val="006667FB"/>
    <w:rsid w:val="00667497"/>
    <w:rsid w:val="00667959"/>
    <w:rsid w:val="00672743"/>
    <w:rsid w:val="00672D7D"/>
    <w:rsid w:val="006734D0"/>
    <w:rsid w:val="006738E0"/>
    <w:rsid w:val="0067493D"/>
    <w:rsid w:val="00675B0B"/>
    <w:rsid w:val="00677B29"/>
    <w:rsid w:val="00681CE9"/>
    <w:rsid w:val="00682E89"/>
    <w:rsid w:val="006843C2"/>
    <w:rsid w:val="00684B32"/>
    <w:rsid w:val="00690ACF"/>
    <w:rsid w:val="006912AD"/>
    <w:rsid w:val="0069145D"/>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A783B"/>
    <w:rsid w:val="006B273C"/>
    <w:rsid w:val="006B2856"/>
    <w:rsid w:val="006B3C6A"/>
    <w:rsid w:val="006B476D"/>
    <w:rsid w:val="006B50C4"/>
    <w:rsid w:val="006B6970"/>
    <w:rsid w:val="006B6B0B"/>
    <w:rsid w:val="006C07D5"/>
    <w:rsid w:val="006C1662"/>
    <w:rsid w:val="006C39E8"/>
    <w:rsid w:val="006C40B9"/>
    <w:rsid w:val="006C4ABD"/>
    <w:rsid w:val="006C5B84"/>
    <w:rsid w:val="006D0024"/>
    <w:rsid w:val="006D0096"/>
    <w:rsid w:val="006D00AF"/>
    <w:rsid w:val="006D00F7"/>
    <w:rsid w:val="006D0E72"/>
    <w:rsid w:val="006D1F7A"/>
    <w:rsid w:val="006D3503"/>
    <w:rsid w:val="006D3C90"/>
    <w:rsid w:val="006D53AF"/>
    <w:rsid w:val="006D5A41"/>
    <w:rsid w:val="006E1E32"/>
    <w:rsid w:val="006E21E7"/>
    <w:rsid w:val="006E2C95"/>
    <w:rsid w:val="006E3050"/>
    <w:rsid w:val="006E485B"/>
    <w:rsid w:val="006E57C3"/>
    <w:rsid w:val="006E75B7"/>
    <w:rsid w:val="006E77EB"/>
    <w:rsid w:val="006F086B"/>
    <w:rsid w:val="006F2577"/>
    <w:rsid w:val="006F26D2"/>
    <w:rsid w:val="006F5B96"/>
    <w:rsid w:val="00700015"/>
    <w:rsid w:val="00700BEB"/>
    <w:rsid w:val="00701EFF"/>
    <w:rsid w:val="007026BA"/>
    <w:rsid w:val="00702D11"/>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72B1"/>
    <w:rsid w:val="00734560"/>
    <w:rsid w:val="007368AB"/>
    <w:rsid w:val="00736BBE"/>
    <w:rsid w:val="0073726D"/>
    <w:rsid w:val="00741010"/>
    <w:rsid w:val="00741019"/>
    <w:rsid w:val="00742AF6"/>
    <w:rsid w:val="00742C3A"/>
    <w:rsid w:val="0075095C"/>
    <w:rsid w:val="00752059"/>
    <w:rsid w:val="00752B74"/>
    <w:rsid w:val="00754628"/>
    <w:rsid w:val="00757430"/>
    <w:rsid w:val="00757A33"/>
    <w:rsid w:val="0076338A"/>
    <w:rsid w:val="00767364"/>
    <w:rsid w:val="00767989"/>
    <w:rsid w:val="00767A10"/>
    <w:rsid w:val="00767D5D"/>
    <w:rsid w:val="00770363"/>
    <w:rsid w:val="007707E7"/>
    <w:rsid w:val="0077102C"/>
    <w:rsid w:val="00773331"/>
    <w:rsid w:val="0077409D"/>
    <w:rsid w:val="00776365"/>
    <w:rsid w:val="00777205"/>
    <w:rsid w:val="007779BA"/>
    <w:rsid w:val="00780265"/>
    <w:rsid w:val="00780488"/>
    <w:rsid w:val="00782214"/>
    <w:rsid w:val="00783183"/>
    <w:rsid w:val="00783388"/>
    <w:rsid w:val="00783813"/>
    <w:rsid w:val="00783E45"/>
    <w:rsid w:val="00790891"/>
    <w:rsid w:val="00790A86"/>
    <w:rsid w:val="00790D5D"/>
    <w:rsid w:val="007911E3"/>
    <w:rsid w:val="00791891"/>
    <w:rsid w:val="00791F70"/>
    <w:rsid w:val="00792700"/>
    <w:rsid w:val="007940FC"/>
    <w:rsid w:val="00794274"/>
    <w:rsid w:val="00795CCB"/>
    <w:rsid w:val="00797F15"/>
    <w:rsid w:val="007A0452"/>
    <w:rsid w:val="007A0F32"/>
    <w:rsid w:val="007A48A9"/>
    <w:rsid w:val="007A7833"/>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9B"/>
    <w:rsid w:val="007D6298"/>
    <w:rsid w:val="007D7509"/>
    <w:rsid w:val="007D77AE"/>
    <w:rsid w:val="007D7ED8"/>
    <w:rsid w:val="007D7FFA"/>
    <w:rsid w:val="007E24A5"/>
    <w:rsid w:val="007E29A4"/>
    <w:rsid w:val="007E607D"/>
    <w:rsid w:val="007E6458"/>
    <w:rsid w:val="007E769F"/>
    <w:rsid w:val="007F03F0"/>
    <w:rsid w:val="007F1CD8"/>
    <w:rsid w:val="007F2824"/>
    <w:rsid w:val="007F5DAB"/>
    <w:rsid w:val="007F6869"/>
    <w:rsid w:val="007F7AE3"/>
    <w:rsid w:val="007F7E2F"/>
    <w:rsid w:val="008059BC"/>
    <w:rsid w:val="00807A5B"/>
    <w:rsid w:val="008108AB"/>
    <w:rsid w:val="00814E4F"/>
    <w:rsid w:val="008155B8"/>
    <w:rsid w:val="00816B63"/>
    <w:rsid w:val="00817F1A"/>
    <w:rsid w:val="00820ABD"/>
    <w:rsid w:val="00820B7E"/>
    <w:rsid w:val="00824BDD"/>
    <w:rsid w:val="00824F45"/>
    <w:rsid w:val="008257CD"/>
    <w:rsid w:val="008277FE"/>
    <w:rsid w:val="00831D9A"/>
    <w:rsid w:val="00834242"/>
    <w:rsid w:val="008357D4"/>
    <w:rsid w:val="008359F4"/>
    <w:rsid w:val="00835B54"/>
    <w:rsid w:val="00836BD9"/>
    <w:rsid w:val="00837C5C"/>
    <w:rsid w:val="00840483"/>
    <w:rsid w:val="00840D34"/>
    <w:rsid w:val="008421DD"/>
    <w:rsid w:val="00842D21"/>
    <w:rsid w:val="00846493"/>
    <w:rsid w:val="00847791"/>
    <w:rsid w:val="0085063D"/>
    <w:rsid w:val="00851BE6"/>
    <w:rsid w:val="0085387A"/>
    <w:rsid w:val="00855928"/>
    <w:rsid w:val="008566EE"/>
    <w:rsid w:val="008573D2"/>
    <w:rsid w:val="00860202"/>
    <w:rsid w:val="0086107E"/>
    <w:rsid w:val="00861726"/>
    <w:rsid w:val="0087070D"/>
    <w:rsid w:val="00870783"/>
    <w:rsid w:val="00870A66"/>
    <w:rsid w:val="00870CC0"/>
    <w:rsid w:val="00871B10"/>
    <w:rsid w:val="00875F4D"/>
    <w:rsid w:val="008773FF"/>
    <w:rsid w:val="00877539"/>
    <w:rsid w:val="008777A4"/>
    <w:rsid w:val="008803AE"/>
    <w:rsid w:val="008805D3"/>
    <w:rsid w:val="008855B0"/>
    <w:rsid w:val="008868FE"/>
    <w:rsid w:val="008879D7"/>
    <w:rsid w:val="00890338"/>
    <w:rsid w:val="008910A3"/>
    <w:rsid w:val="008916B8"/>
    <w:rsid w:val="00893B14"/>
    <w:rsid w:val="00894016"/>
    <w:rsid w:val="008952BC"/>
    <w:rsid w:val="008963DA"/>
    <w:rsid w:val="008971B9"/>
    <w:rsid w:val="008973EA"/>
    <w:rsid w:val="008A032D"/>
    <w:rsid w:val="008A0E4D"/>
    <w:rsid w:val="008A2114"/>
    <w:rsid w:val="008A338C"/>
    <w:rsid w:val="008A37B0"/>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19E"/>
    <w:rsid w:val="008C5E48"/>
    <w:rsid w:val="008C5F9A"/>
    <w:rsid w:val="008C63A1"/>
    <w:rsid w:val="008C6819"/>
    <w:rsid w:val="008D15CD"/>
    <w:rsid w:val="008D1885"/>
    <w:rsid w:val="008D2D4B"/>
    <w:rsid w:val="008D7785"/>
    <w:rsid w:val="008D7D17"/>
    <w:rsid w:val="008E02D8"/>
    <w:rsid w:val="008E4C67"/>
    <w:rsid w:val="008E5748"/>
    <w:rsid w:val="008E5912"/>
    <w:rsid w:val="008E7571"/>
    <w:rsid w:val="008E7961"/>
    <w:rsid w:val="008E7ABD"/>
    <w:rsid w:val="008F0B83"/>
    <w:rsid w:val="008F0F46"/>
    <w:rsid w:val="008F248E"/>
    <w:rsid w:val="008F46E4"/>
    <w:rsid w:val="008F7B86"/>
    <w:rsid w:val="009028E2"/>
    <w:rsid w:val="00904EF9"/>
    <w:rsid w:val="00905C83"/>
    <w:rsid w:val="009107BE"/>
    <w:rsid w:val="0091135B"/>
    <w:rsid w:val="009121A4"/>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31DB"/>
    <w:rsid w:val="0094419A"/>
    <w:rsid w:val="00944808"/>
    <w:rsid w:val="00946632"/>
    <w:rsid w:val="009468E0"/>
    <w:rsid w:val="00946DA4"/>
    <w:rsid w:val="00950B97"/>
    <w:rsid w:val="00951E41"/>
    <w:rsid w:val="00952D7C"/>
    <w:rsid w:val="00954559"/>
    <w:rsid w:val="00954BB7"/>
    <w:rsid w:val="00957D2C"/>
    <w:rsid w:val="0096131A"/>
    <w:rsid w:val="00961A04"/>
    <w:rsid w:val="0096384A"/>
    <w:rsid w:val="00963A47"/>
    <w:rsid w:val="0096502A"/>
    <w:rsid w:val="0096585B"/>
    <w:rsid w:val="00965C53"/>
    <w:rsid w:val="0096636C"/>
    <w:rsid w:val="00966939"/>
    <w:rsid w:val="0097076C"/>
    <w:rsid w:val="00971CEA"/>
    <w:rsid w:val="00971F8E"/>
    <w:rsid w:val="0097352A"/>
    <w:rsid w:val="00980717"/>
    <w:rsid w:val="0098083F"/>
    <w:rsid w:val="00981E5C"/>
    <w:rsid w:val="00983A94"/>
    <w:rsid w:val="00983B76"/>
    <w:rsid w:val="009851ED"/>
    <w:rsid w:val="009858DE"/>
    <w:rsid w:val="00987CD3"/>
    <w:rsid w:val="0099126E"/>
    <w:rsid w:val="00991E4B"/>
    <w:rsid w:val="009934E8"/>
    <w:rsid w:val="009947C9"/>
    <w:rsid w:val="00996505"/>
    <w:rsid w:val="009979AB"/>
    <w:rsid w:val="009A0827"/>
    <w:rsid w:val="009A14AD"/>
    <w:rsid w:val="009A1639"/>
    <w:rsid w:val="009A1DFC"/>
    <w:rsid w:val="009A1E45"/>
    <w:rsid w:val="009A2066"/>
    <w:rsid w:val="009A214F"/>
    <w:rsid w:val="009A2345"/>
    <w:rsid w:val="009A2685"/>
    <w:rsid w:val="009A33C4"/>
    <w:rsid w:val="009A401B"/>
    <w:rsid w:val="009A5279"/>
    <w:rsid w:val="009A53CE"/>
    <w:rsid w:val="009A56EF"/>
    <w:rsid w:val="009A5714"/>
    <w:rsid w:val="009A5F2D"/>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2F92"/>
    <w:rsid w:val="009E3B3D"/>
    <w:rsid w:val="009E4A0D"/>
    <w:rsid w:val="009E503D"/>
    <w:rsid w:val="009E5ADB"/>
    <w:rsid w:val="009E7CC3"/>
    <w:rsid w:val="009E7FBB"/>
    <w:rsid w:val="009F13C0"/>
    <w:rsid w:val="009F1C6B"/>
    <w:rsid w:val="009F3421"/>
    <w:rsid w:val="009F3A3B"/>
    <w:rsid w:val="009F4005"/>
    <w:rsid w:val="009F6F1B"/>
    <w:rsid w:val="009F7B6F"/>
    <w:rsid w:val="00A00E92"/>
    <w:rsid w:val="00A058D1"/>
    <w:rsid w:val="00A06EBC"/>
    <w:rsid w:val="00A10A5E"/>
    <w:rsid w:val="00A1142A"/>
    <w:rsid w:val="00A12486"/>
    <w:rsid w:val="00A158A5"/>
    <w:rsid w:val="00A206A0"/>
    <w:rsid w:val="00A23263"/>
    <w:rsid w:val="00A25CE3"/>
    <w:rsid w:val="00A26A6F"/>
    <w:rsid w:val="00A30CF6"/>
    <w:rsid w:val="00A31340"/>
    <w:rsid w:val="00A32D4E"/>
    <w:rsid w:val="00A35B7E"/>
    <w:rsid w:val="00A4090C"/>
    <w:rsid w:val="00A41571"/>
    <w:rsid w:val="00A43B6F"/>
    <w:rsid w:val="00A455FB"/>
    <w:rsid w:val="00A503F1"/>
    <w:rsid w:val="00A50464"/>
    <w:rsid w:val="00A530EB"/>
    <w:rsid w:val="00A544D5"/>
    <w:rsid w:val="00A54A57"/>
    <w:rsid w:val="00A55066"/>
    <w:rsid w:val="00A5522E"/>
    <w:rsid w:val="00A55C25"/>
    <w:rsid w:val="00A566A9"/>
    <w:rsid w:val="00A56843"/>
    <w:rsid w:val="00A57D33"/>
    <w:rsid w:val="00A60C12"/>
    <w:rsid w:val="00A61103"/>
    <w:rsid w:val="00A61249"/>
    <w:rsid w:val="00A624A9"/>
    <w:rsid w:val="00A65D32"/>
    <w:rsid w:val="00A67096"/>
    <w:rsid w:val="00A70393"/>
    <w:rsid w:val="00A71347"/>
    <w:rsid w:val="00A74EA4"/>
    <w:rsid w:val="00A74EC6"/>
    <w:rsid w:val="00A75279"/>
    <w:rsid w:val="00A76A6A"/>
    <w:rsid w:val="00A774E7"/>
    <w:rsid w:val="00A82FC9"/>
    <w:rsid w:val="00A83563"/>
    <w:rsid w:val="00A84065"/>
    <w:rsid w:val="00A84DDF"/>
    <w:rsid w:val="00A85D2B"/>
    <w:rsid w:val="00A8731B"/>
    <w:rsid w:val="00A9247C"/>
    <w:rsid w:val="00A92EC2"/>
    <w:rsid w:val="00A92EC7"/>
    <w:rsid w:val="00A94FE6"/>
    <w:rsid w:val="00A963B9"/>
    <w:rsid w:val="00A96AF1"/>
    <w:rsid w:val="00AA0E2C"/>
    <w:rsid w:val="00AA22E3"/>
    <w:rsid w:val="00AA244E"/>
    <w:rsid w:val="00AA3359"/>
    <w:rsid w:val="00AA3B8A"/>
    <w:rsid w:val="00AA3EB4"/>
    <w:rsid w:val="00AA4448"/>
    <w:rsid w:val="00AA48FE"/>
    <w:rsid w:val="00AA5787"/>
    <w:rsid w:val="00AA7ABA"/>
    <w:rsid w:val="00AB2B9A"/>
    <w:rsid w:val="00AB4F26"/>
    <w:rsid w:val="00AB6613"/>
    <w:rsid w:val="00AB6F09"/>
    <w:rsid w:val="00AB7CFE"/>
    <w:rsid w:val="00AC1F8B"/>
    <w:rsid w:val="00AC2B9F"/>
    <w:rsid w:val="00AC2DCD"/>
    <w:rsid w:val="00AC3832"/>
    <w:rsid w:val="00AC67D5"/>
    <w:rsid w:val="00AC7F22"/>
    <w:rsid w:val="00AD0ACF"/>
    <w:rsid w:val="00AD37A9"/>
    <w:rsid w:val="00AD3B19"/>
    <w:rsid w:val="00AD5466"/>
    <w:rsid w:val="00AD5831"/>
    <w:rsid w:val="00AD6F2A"/>
    <w:rsid w:val="00AE23FD"/>
    <w:rsid w:val="00AE2967"/>
    <w:rsid w:val="00AE3C85"/>
    <w:rsid w:val="00AE5B17"/>
    <w:rsid w:val="00AE621F"/>
    <w:rsid w:val="00AE73AD"/>
    <w:rsid w:val="00AE7D79"/>
    <w:rsid w:val="00AF049D"/>
    <w:rsid w:val="00AF0D4C"/>
    <w:rsid w:val="00AF18C2"/>
    <w:rsid w:val="00AF29B0"/>
    <w:rsid w:val="00AF4F0D"/>
    <w:rsid w:val="00AF56BF"/>
    <w:rsid w:val="00AF731C"/>
    <w:rsid w:val="00AF7383"/>
    <w:rsid w:val="00AF7615"/>
    <w:rsid w:val="00AF7647"/>
    <w:rsid w:val="00B00948"/>
    <w:rsid w:val="00B0111A"/>
    <w:rsid w:val="00B02835"/>
    <w:rsid w:val="00B02C80"/>
    <w:rsid w:val="00B04006"/>
    <w:rsid w:val="00B0473B"/>
    <w:rsid w:val="00B04AFC"/>
    <w:rsid w:val="00B075F4"/>
    <w:rsid w:val="00B10351"/>
    <w:rsid w:val="00B111B5"/>
    <w:rsid w:val="00B115C2"/>
    <w:rsid w:val="00B16090"/>
    <w:rsid w:val="00B22896"/>
    <w:rsid w:val="00B228E0"/>
    <w:rsid w:val="00B22C09"/>
    <w:rsid w:val="00B23508"/>
    <w:rsid w:val="00B23B36"/>
    <w:rsid w:val="00B23DC5"/>
    <w:rsid w:val="00B25967"/>
    <w:rsid w:val="00B26B57"/>
    <w:rsid w:val="00B26FEC"/>
    <w:rsid w:val="00B278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2002"/>
    <w:rsid w:val="00B5704D"/>
    <w:rsid w:val="00B60185"/>
    <w:rsid w:val="00B634F4"/>
    <w:rsid w:val="00B63D6D"/>
    <w:rsid w:val="00B64014"/>
    <w:rsid w:val="00B6742C"/>
    <w:rsid w:val="00B70706"/>
    <w:rsid w:val="00B7174A"/>
    <w:rsid w:val="00B75A3D"/>
    <w:rsid w:val="00B7621F"/>
    <w:rsid w:val="00B765DE"/>
    <w:rsid w:val="00B83A44"/>
    <w:rsid w:val="00B84AE2"/>
    <w:rsid w:val="00B84B35"/>
    <w:rsid w:val="00B84EF8"/>
    <w:rsid w:val="00B87359"/>
    <w:rsid w:val="00B874AA"/>
    <w:rsid w:val="00B923B6"/>
    <w:rsid w:val="00B92C52"/>
    <w:rsid w:val="00B94D05"/>
    <w:rsid w:val="00B963A1"/>
    <w:rsid w:val="00B965BC"/>
    <w:rsid w:val="00BA0F25"/>
    <w:rsid w:val="00BA1B26"/>
    <w:rsid w:val="00BA3793"/>
    <w:rsid w:val="00BA5A5F"/>
    <w:rsid w:val="00BA66A9"/>
    <w:rsid w:val="00BB0C96"/>
    <w:rsid w:val="00BB12B9"/>
    <w:rsid w:val="00BB38D7"/>
    <w:rsid w:val="00BB5591"/>
    <w:rsid w:val="00BB7F1F"/>
    <w:rsid w:val="00BC27B9"/>
    <w:rsid w:val="00BC3516"/>
    <w:rsid w:val="00BC3925"/>
    <w:rsid w:val="00BC4C20"/>
    <w:rsid w:val="00BC5264"/>
    <w:rsid w:val="00BC63A8"/>
    <w:rsid w:val="00BC77C2"/>
    <w:rsid w:val="00BC7FB6"/>
    <w:rsid w:val="00BD1209"/>
    <w:rsid w:val="00BD26F8"/>
    <w:rsid w:val="00BD2A79"/>
    <w:rsid w:val="00BD2AE6"/>
    <w:rsid w:val="00BD2F7C"/>
    <w:rsid w:val="00BD408B"/>
    <w:rsid w:val="00BD754A"/>
    <w:rsid w:val="00BE2AAA"/>
    <w:rsid w:val="00BE2F78"/>
    <w:rsid w:val="00BE3042"/>
    <w:rsid w:val="00BE305D"/>
    <w:rsid w:val="00BE6C57"/>
    <w:rsid w:val="00BE6D86"/>
    <w:rsid w:val="00BF0C78"/>
    <w:rsid w:val="00BF199A"/>
    <w:rsid w:val="00BF2187"/>
    <w:rsid w:val="00BF3556"/>
    <w:rsid w:val="00BF45F2"/>
    <w:rsid w:val="00BF4BA8"/>
    <w:rsid w:val="00BF6F90"/>
    <w:rsid w:val="00C029F2"/>
    <w:rsid w:val="00C03F2B"/>
    <w:rsid w:val="00C042D0"/>
    <w:rsid w:val="00C04735"/>
    <w:rsid w:val="00C05601"/>
    <w:rsid w:val="00C05F28"/>
    <w:rsid w:val="00C06053"/>
    <w:rsid w:val="00C07004"/>
    <w:rsid w:val="00C100F1"/>
    <w:rsid w:val="00C115E7"/>
    <w:rsid w:val="00C11BCD"/>
    <w:rsid w:val="00C16979"/>
    <w:rsid w:val="00C21302"/>
    <w:rsid w:val="00C2200C"/>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2175"/>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77A1B"/>
    <w:rsid w:val="00C802A4"/>
    <w:rsid w:val="00C80B85"/>
    <w:rsid w:val="00C8154B"/>
    <w:rsid w:val="00C820A5"/>
    <w:rsid w:val="00C830A4"/>
    <w:rsid w:val="00C850C0"/>
    <w:rsid w:val="00C8583B"/>
    <w:rsid w:val="00C859E6"/>
    <w:rsid w:val="00C85B17"/>
    <w:rsid w:val="00C85C56"/>
    <w:rsid w:val="00C863FB"/>
    <w:rsid w:val="00C86D59"/>
    <w:rsid w:val="00C90701"/>
    <w:rsid w:val="00C910C5"/>
    <w:rsid w:val="00C918E7"/>
    <w:rsid w:val="00C95A9D"/>
    <w:rsid w:val="00C9764C"/>
    <w:rsid w:val="00CA0AD9"/>
    <w:rsid w:val="00CA0C84"/>
    <w:rsid w:val="00CA15AF"/>
    <w:rsid w:val="00CA2338"/>
    <w:rsid w:val="00CA312C"/>
    <w:rsid w:val="00CA43A6"/>
    <w:rsid w:val="00CA5014"/>
    <w:rsid w:val="00CA5DED"/>
    <w:rsid w:val="00CB03C8"/>
    <w:rsid w:val="00CB0C96"/>
    <w:rsid w:val="00CB0EDC"/>
    <w:rsid w:val="00CB2D5A"/>
    <w:rsid w:val="00CB495B"/>
    <w:rsid w:val="00CB4A78"/>
    <w:rsid w:val="00CC03AB"/>
    <w:rsid w:val="00CC182A"/>
    <w:rsid w:val="00CC3B42"/>
    <w:rsid w:val="00CC4492"/>
    <w:rsid w:val="00CC5730"/>
    <w:rsid w:val="00CC77D7"/>
    <w:rsid w:val="00CD1729"/>
    <w:rsid w:val="00CD3F7F"/>
    <w:rsid w:val="00CD4096"/>
    <w:rsid w:val="00CD455C"/>
    <w:rsid w:val="00CD5634"/>
    <w:rsid w:val="00CD5C56"/>
    <w:rsid w:val="00CD663A"/>
    <w:rsid w:val="00CD6AF3"/>
    <w:rsid w:val="00CD6E74"/>
    <w:rsid w:val="00CD719D"/>
    <w:rsid w:val="00CD7749"/>
    <w:rsid w:val="00CE0C2A"/>
    <w:rsid w:val="00CE26B6"/>
    <w:rsid w:val="00CE2B23"/>
    <w:rsid w:val="00CE2DE8"/>
    <w:rsid w:val="00CE48E6"/>
    <w:rsid w:val="00CE693A"/>
    <w:rsid w:val="00CF0835"/>
    <w:rsid w:val="00CF293D"/>
    <w:rsid w:val="00CF59EC"/>
    <w:rsid w:val="00CF7DFE"/>
    <w:rsid w:val="00D00D93"/>
    <w:rsid w:val="00D01637"/>
    <w:rsid w:val="00D03432"/>
    <w:rsid w:val="00D06470"/>
    <w:rsid w:val="00D0669A"/>
    <w:rsid w:val="00D10BE1"/>
    <w:rsid w:val="00D1133A"/>
    <w:rsid w:val="00D126A8"/>
    <w:rsid w:val="00D12C9A"/>
    <w:rsid w:val="00D13858"/>
    <w:rsid w:val="00D14535"/>
    <w:rsid w:val="00D16932"/>
    <w:rsid w:val="00D17C70"/>
    <w:rsid w:val="00D2052F"/>
    <w:rsid w:val="00D21EC1"/>
    <w:rsid w:val="00D2324A"/>
    <w:rsid w:val="00D235E5"/>
    <w:rsid w:val="00D23C4A"/>
    <w:rsid w:val="00D24B82"/>
    <w:rsid w:val="00D30830"/>
    <w:rsid w:val="00D30CF0"/>
    <w:rsid w:val="00D3128D"/>
    <w:rsid w:val="00D31E45"/>
    <w:rsid w:val="00D35F24"/>
    <w:rsid w:val="00D37BA8"/>
    <w:rsid w:val="00D37BEC"/>
    <w:rsid w:val="00D402B8"/>
    <w:rsid w:val="00D416CF"/>
    <w:rsid w:val="00D41E43"/>
    <w:rsid w:val="00D427FE"/>
    <w:rsid w:val="00D43BA0"/>
    <w:rsid w:val="00D44231"/>
    <w:rsid w:val="00D474D2"/>
    <w:rsid w:val="00D47DDE"/>
    <w:rsid w:val="00D47EB9"/>
    <w:rsid w:val="00D50DF6"/>
    <w:rsid w:val="00D51D20"/>
    <w:rsid w:val="00D529C8"/>
    <w:rsid w:val="00D54422"/>
    <w:rsid w:val="00D57790"/>
    <w:rsid w:val="00D62F8B"/>
    <w:rsid w:val="00D6387B"/>
    <w:rsid w:val="00D63E5A"/>
    <w:rsid w:val="00D640FB"/>
    <w:rsid w:val="00D64498"/>
    <w:rsid w:val="00D66A4B"/>
    <w:rsid w:val="00D72E93"/>
    <w:rsid w:val="00D7434B"/>
    <w:rsid w:val="00D76035"/>
    <w:rsid w:val="00D760E9"/>
    <w:rsid w:val="00D77455"/>
    <w:rsid w:val="00D83857"/>
    <w:rsid w:val="00D841CB"/>
    <w:rsid w:val="00D85FB4"/>
    <w:rsid w:val="00D8610E"/>
    <w:rsid w:val="00D8730D"/>
    <w:rsid w:val="00D90246"/>
    <w:rsid w:val="00D90DD9"/>
    <w:rsid w:val="00D94604"/>
    <w:rsid w:val="00D96464"/>
    <w:rsid w:val="00D96D4C"/>
    <w:rsid w:val="00DA03B3"/>
    <w:rsid w:val="00DA0FF2"/>
    <w:rsid w:val="00DA14A3"/>
    <w:rsid w:val="00DA2A16"/>
    <w:rsid w:val="00DA3A7F"/>
    <w:rsid w:val="00DA4CBD"/>
    <w:rsid w:val="00DA554A"/>
    <w:rsid w:val="00DA6241"/>
    <w:rsid w:val="00DA6B5F"/>
    <w:rsid w:val="00DA7A38"/>
    <w:rsid w:val="00DB1500"/>
    <w:rsid w:val="00DB21D9"/>
    <w:rsid w:val="00DB4732"/>
    <w:rsid w:val="00DB6711"/>
    <w:rsid w:val="00DC0C4B"/>
    <w:rsid w:val="00DC2000"/>
    <w:rsid w:val="00DC2B90"/>
    <w:rsid w:val="00DC38CF"/>
    <w:rsid w:val="00DC45E5"/>
    <w:rsid w:val="00DC7C2F"/>
    <w:rsid w:val="00DD1723"/>
    <w:rsid w:val="00DD17AA"/>
    <w:rsid w:val="00DD501B"/>
    <w:rsid w:val="00DD5303"/>
    <w:rsid w:val="00DD6FC7"/>
    <w:rsid w:val="00DE0717"/>
    <w:rsid w:val="00DE2545"/>
    <w:rsid w:val="00DE379D"/>
    <w:rsid w:val="00DE45E9"/>
    <w:rsid w:val="00DE518C"/>
    <w:rsid w:val="00DE6E51"/>
    <w:rsid w:val="00DF04C5"/>
    <w:rsid w:val="00DF09EC"/>
    <w:rsid w:val="00DF1E39"/>
    <w:rsid w:val="00DF268C"/>
    <w:rsid w:val="00DF2919"/>
    <w:rsid w:val="00DF2BD5"/>
    <w:rsid w:val="00DF312A"/>
    <w:rsid w:val="00DF3340"/>
    <w:rsid w:val="00DF4B16"/>
    <w:rsid w:val="00DF62EE"/>
    <w:rsid w:val="00DF6AEE"/>
    <w:rsid w:val="00DF77C4"/>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5988"/>
    <w:rsid w:val="00E26A31"/>
    <w:rsid w:val="00E31932"/>
    <w:rsid w:val="00E31B5A"/>
    <w:rsid w:val="00E31EFE"/>
    <w:rsid w:val="00E3396A"/>
    <w:rsid w:val="00E35039"/>
    <w:rsid w:val="00E35297"/>
    <w:rsid w:val="00E35B1F"/>
    <w:rsid w:val="00E364BA"/>
    <w:rsid w:val="00E425EF"/>
    <w:rsid w:val="00E434A7"/>
    <w:rsid w:val="00E45FA4"/>
    <w:rsid w:val="00E46A06"/>
    <w:rsid w:val="00E47953"/>
    <w:rsid w:val="00E507C8"/>
    <w:rsid w:val="00E5280A"/>
    <w:rsid w:val="00E52FA3"/>
    <w:rsid w:val="00E53649"/>
    <w:rsid w:val="00E54217"/>
    <w:rsid w:val="00E55915"/>
    <w:rsid w:val="00E55A98"/>
    <w:rsid w:val="00E6119D"/>
    <w:rsid w:val="00E62024"/>
    <w:rsid w:val="00E62CA8"/>
    <w:rsid w:val="00E637E0"/>
    <w:rsid w:val="00E639B3"/>
    <w:rsid w:val="00E65D8A"/>
    <w:rsid w:val="00E6661A"/>
    <w:rsid w:val="00E705BD"/>
    <w:rsid w:val="00E7092A"/>
    <w:rsid w:val="00E71488"/>
    <w:rsid w:val="00E7194D"/>
    <w:rsid w:val="00E731AD"/>
    <w:rsid w:val="00E73F79"/>
    <w:rsid w:val="00E75A55"/>
    <w:rsid w:val="00E774A3"/>
    <w:rsid w:val="00E827E1"/>
    <w:rsid w:val="00E84D6A"/>
    <w:rsid w:val="00E87867"/>
    <w:rsid w:val="00E9031E"/>
    <w:rsid w:val="00E90912"/>
    <w:rsid w:val="00E9165B"/>
    <w:rsid w:val="00E92221"/>
    <w:rsid w:val="00E9233E"/>
    <w:rsid w:val="00E945DE"/>
    <w:rsid w:val="00E94A28"/>
    <w:rsid w:val="00E9529E"/>
    <w:rsid w:val="00E95C8C"/>
    <w:rsid w:val="00E96390"/>
    <w:rsid w:val="00E96FB2"/>
    <w:rsid w:val="00EA03D7"/>
    <w:rsid w:val="00EA33B9"/>
    <w:rsid w:val="00EA382F"/>
    <w:rsid w:val="00EA55E8"/>
    <w:rsid w:val="00EA5C38"/>
    <w:rsid w:val="00EB1F49"/>
    <w:rsid w:val="00EB48A8"/>
    <w:rsid w:val="00EB504D"/>
    <w:rsid w:val="00EB5ADA"/>
    <w:rsid w:val="00EC00FF"/>
    <w:rsid w:val="00EC0C44"/>
    <w:rsid w:val="00EC1112"/>
    <w:rsid w:val="00EC115E"/>
    <w:rsid w:val="00EC1601"/>
    <w:rsid w:val="00EC28BD"/>
    <w:rsid w:val="00EC32FF"/>
    <w:rsid w:val="00EC48B3"/>
    <w:rsid w:val="00EC78C7"/>
    <w:rsid w:val="00EC79AD"/>
    <w:rsid w:val="00ED116F"/>
    <w:rsid w:val="00ED1DE1"/>
    <w:rsid w:val="00ED21A0"/>
    <w:rsid w:val="00ED29BF"/>
    <w:rsid w:val="00ED29F6"/>
    <w:rsid w:val="00ED35BE"/>
    <w:rsid w:val="00ED415D"/>
    <w:rsid w:val="00ED46AC"/>
    <w:rsid w:val="00ED4814"/>
    <w:rsid w:val="00ED5376"/>
    <w:rsid w:val="00ED5D2F"/>
    <w:rsid w:val="00ED643B"/>
    <w:rsid w:val="00ED7881"/>
    <w:rsid w:val="00EE2668"/>
    <w:rsid w:val="00EE294C"/>
    <w:rsid w:val="00EE3871"/>
    <w:rsid w:val="00EE558C"/>
    <w:rsid w:val="00EE55A6"/>
    <w:rsid w:val="00EE711E"/>
    <w:rsid w:val="00EF0221"/>
    <w:rsid w:val="00EF0451"/>
    <w:rsid w:val="00EF2139"/>
    <w:rsid w:val="00EF2764"/>
    <w:rsid w:val="00EF4DF2"/>
    <w:rsid w:val="00EF5A8C"/>
    <w:rsid w:val="00EF7059"/>
    <w:rsid w:val="00EF75F2"/>
    <w:rsid w:val="00F00380"/>
    <w:rsid w:val="00F01FEB"/>
    <w:rsid w:val="00F046BF"/>
    <w:rsid w:val="00F0481A"/>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DD0"/>
    <w:rsid w:val="00F23E27"/>
    <w:rsid w:val="00F27146"/>
    <w:rsid w:val="00F308E2"/>
    <w:rsid w:val="00F33C6D"/>
    <w:rsid w:val="00F350FC"/>
    <w:rsid w:val="00F354E0"/>
    <w:rsid w:val="00F3586F"/>
    <w:rsid w:val="00F36DFB"/>
    <w:rsid w:val="00F40077"/>
    <w:rsid w:val="00F407FF"/>
    <w:rsid w:val="00F41FC5"/>
    <w:rsid w:val="00F4280E"/>
    <w:rsid w:val="00F447B9"/>
    <w:rsid w:val="00F4496D"/>
    <w:rsid w:val="00F47BBF"/>
    <w:rsid w:val="00F47FF4"/>
    <w:rsid w:val="00F503C8"/>
    <w:rsid w:val="00F50D55"/>
    <w:rsid w:val="00F52069"/>
    <w:rsid w:val="00F5217C"/>
    <w:rsid w:val="00F52926"/>
    <w:rsid w:val="00F55FC7"/>
    <w:rsid w:val="00F56323"/>
    <w:rsid w:val="00F60FBC"/>
    <w:rsid w:val="00F62784"/>
    <w:rsid w:val="00F630E4"/>
    <w:rsid w:val="00F6338D"/>
    <w:rsid w:val="00F6439C"/>
    <w:rsid w:val="00F66237"/>
    <w:rsid w:val="00F6634C"/>
    <w:rsid w:val="00F6651A"/>
    <w:rsid w:val="00F67232"/>
    <w:rsid w:val="00F675E3"/>
    <w:rsid w:val="00F6760C"/>
    <w:rsid w:val="00F70E06"/>
    <w:rsid w:val="00F71A1B"/>
    <w:rsid w:val="00F72FBA"/>
    <w:rsid w:val="00F74B83"/>
    <w:rsid w:val="00F75A01"/>
    <w:rsid w:val="00F75D06"/>
    <w:rsid w:val="00F77F82"/>
    <w:rsid w:val="00F80291"/>
    <w:rsid w:val="00F81A74"/>
    <w:rsid w:val="00F851D4"/>
    <w:rsid w:val="00F853EB"/>
    <w:rsid w:val="00F85DEE"/>
    <w:rsid w:val="00F87026"/>
    <w:rsid w:val="00F87286"/>
    <w:rsid w:val="00F911D6"/>
    <w:rsid w:val="00F95A7B"/>
    <w:rsid w:val="00F963A7"/>
    <w:rsid w:val="00FA1ED2"/>
    <w:rsid w:val="00FA2181"/>
    <w:rsid w:val="00FA2DC7"/>
    <w:rsid w:val="00FA3E25"/>
    <w:rsid w:val="00FA6D92"/>
    <w:rsid w:val="00FA75E2"/>
    <w:rsid w:val="00FA7A33"/>
    <w:rsid w:val="00FB070E"/>
    <w:rsid w:val="00FB1455"/>
    <w:rsid w:val="00FB14E8"/>
    <w:rsid w:val="00FB1713"/>
    <w:rsid w:val="00FB2C40"/>
    <w:rsid w:val="00FB3063"/>
    <w:rsid w:val="00FC00F9"/>
    <w:rsid w:val="00FC0366"/>
    <w:rsid w:val="00FC056E"/>
    <w:rsid w:val="00FC184D"/>
    <w:rsid w:val="00FC29B5"/>
    <w:rsid w:val="00FC3946"/>
    <w:rsid w:val="00FC4B1F"/>
    <w:rsid w:val="00FC5A81"/>
    <w:rsid w:val="00FC5EF9"/>
    <w:rsid w:val="00FC6123"/>
    <w:rsid w:val="00FC6328"/>
    <w:rsid w:val="00FC6FD0"/>
    <w:rsid w:val="00FC7D31"/>
    <w:rsid w:val="00FD1E6A"/>
    <w:rsid w:val="00FD239E"/>
    <w:rsid w:val="00FD3FEA"/>
    <w:rsid w:val="00FD67D9"/>
    <w:rsid w:val="00FD68EA"/>
    <w:rsid w:val="00FD72F7"/>
    <w:rsid w:val="00FD7A93"/>
    <w:rsid w:val="00FD7E77"/>
    <w:rsid w:val="00FE12BF"/>
    <w:rsid w:val="00FE1777"/>
    <w:rsid w:val="00FE240D"/>
    <w:rsid w:val="00FE343B"/>
    <w:rsid w:val="00FE43E0"/>
    <w:rsid w:val="00FE6F67"/>
    <w:rsid w:val="00FF03C1"/>
    <w:rsid w:val="00FF049F"/>
    <w:rsid w:val="00FF143A"/>
    <w:rsid w:val="00FF27C0"/>
    <w:rsid w:val="00FF2B6A"/>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FF7723-A69A-40B5-8419-A2C3CF736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0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Ненумерованный список"/>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qFormat/>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it_List1 Знак,Ненумерованный список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qFormat/>
    <w:rsid w:val="00C27F56"/>
    <w:rPr>
      <w:rFonts w:cs="Times New Roman"/>
      <w:vertAlign w:val="superscript"/>
    </w:rPr>
  </w:style>
  <w:style w:type="paragraph" w:customStyle="1" w:styleId="14">
    <w:name w:val="Заголовок таблицы1"/>
    <w:basedOn w:val="a"/>
    <w:link w:val="15"/>
    <w:qFormat/>
    <w:rsid w:val="00B965BC"/>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B965BC"/>
    <w:rPr>
      <w:rFonts w:ascii="Times New Roman" w:eastAsia="Times New Roman" w:hAnsi="Times New Roman" w:cs="Times New Roman"/>
      <w:b/>
      <w:sz w:val="24"/>
      <w:szCs w:val="24"/>
      <w:lang w:eastAsia="ar-SA"/>
    </w:rPr>
  </w:style>
  <w:style w:type="character" w:customStyle="1" w:styleId="ConsPlusNormal0">
    <w:name w:val="ConsPlusNormal Знак"/>
    <w:link w:val="ConsPlusNormal"/>
    <w:locked/>
    <w:rsid w:val="002352A8"/>
    <w:rPr>
      <w:rFonts w:ascii="Times New Roman" w:hAnsi="Times New Roman" w:cs="Times New Roman"/>
      <w:sz w:val="26"/>
      <w:szCs w:val="26"/>
    </w:rPr>
  </w:style>
  <w:style w:type="character" w:customStyle="1" w:styleId="sectioninfo">
    <w:name w:val="section__info"/>
    <w:basedOn w:val="a0"/>
    <w:rsid w:val="00E95C8C"/>
  </w:style>
  <w:style w:type="table" w:customStyle="1" w:styleId="21">
    <w:name w:val="Сетка таблицы2"/>
    <w:basedOn w:val="a1"/>
    <w:next w:val="ae"/>
    <w:uiPriority w:val="59"/>
    <w:rsid w:val="00DA4CBD"/>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Обычный1"/>
    <w:rsid w:val="002A750A"/>
    <w:pPr>
      <w:spacing w:after="160" w:line="259" w:lineRule="auto"/>
    </w:pPr>
    <w:rPr>
      <w:rFonts w:ascii="Calibri" w:eastAsia="Calibri" w:hAnsi="Calibri" w:cs="Calibri"/>
      <w:lang w:eastAsia="ru-RU"/>
    </w:rPr>
  </w:style>
  <w:style w:type="character" w:customStyle="1" w:styleId="docdata">
    <w:name w:val="docdata"/>
    <w:aliases w:val="docy,v5,1716,bqiaagaaeyqcaaagiaiaaambbgaabskgaaaaaaaaaaaaaaaaaaaaaaaaaaaaaaaaaaaaaaaaaaaaaaaaaaaaaaaaaaaaaaaaaaaaaaaaaaaaaaaaaaaaaaaaaaaaaaaaaaaaaaaaaaaaaaaaaaaaaaaaaaaaaaaaaaaaaaaaaaaaaaaaaaaaaaaaaaaaaaaaaaaaaaaaaaaaaaaaaaaaaaaaaaaaaaaaaaaaaaaa"/>
    <w:basedOn w:val="a0"/>
    <w:rsid w:val="00287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52316158">
      <w:bodyDiv w:val="1"/>
      <w:marLeft w:val="0"/>
      <w:marRight w:val="0"/>
      <w:marTop w:val="0"/>
      <w:marBottom w:val="0"/>
      <w:divBdr>
        <w:top w:val="none" w:sz="0" w:space="0" w:color="auto"/>
        <w:left w:val="none" w:sz="0" w:space="0" w:color="auto"/>
        <w:bottom w:val="none" w:sz="0" w:space="0" w:color="auto"/>
        <w:right w:val="none" w:sz="0" w:space="0" w:color="auto"/>
      </w:divBdr>
    </w:div>
    <w:div w:id="56781207">
      <w:bodyDiv w:val="1"/>
      <w:marLeft w:val="0"/>
      <w:marRight w:val="0"/>
      <w:marTop w:val="0"/>
      <w:marBottom w:val="0"/>
      <w:divBdr>
        <w:top w:val="none" w:sz="0" w:space="0" w:color="auto"/>
        <w:left w:val="none" w:sz="0" w:space="0" w:color="auto"/>
        <w:bottom w:val="none" w:sz="0" w:space="0" w:color="auto"/>
        <w:right w:val="none" w:sz="0" w:space="0" w:color="auto"/>
      </w:divBdr>
    </w:div>
    <w:div w:id="66729181">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567826">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99051318">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38101500">
      <w:bodyDiv w:val="1"/>
      <w:marLeft w:val="0"/>
      <w:marRight w:val="0"/>
      <w:marTop w:val="0"/>
      <w:marBottom w:val="0"/>
      <w:divBdr>
        <w:top w:val="none" w:sz="0" w:space="0" w:color="auto"/>
        <w:left w:val="none" w:sz="0" w:space="0" w:color="auto"/>
        <w:bottom w:val="none" w:sz="0" w:space="0" w:color="auto"/>
        <w:right w:val="none" w:sz="0" w:space="0" w:color="auto"/>
      </w:divBdr>
    </w:div>
    <w:div w:id="251746901">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52782166">
      <w:bodyDiv w:val="1"/>
      <w:marLeft w:val="0"/>
      <w:marRight w:val="0"/>
      <w:marTop w:val="0"/>
      <w:marBottom w:val="0"/>
      <w:divBdr>
        <w:top w:val="none" w:sz="0" w:space="0" w:color="auto"/>
        <w:left w:val="none" w:sz="0" w:space="0" w:color="auto"/>
        <w:bottom w:val="none" w:sz="0" w:space="0" w:color="auto"/>
        <w:right w:val="none" w:sz="0" w:space="0" w:color="auto"/>
      </w:divBdr>
    </w:div>
    <w:div w:id="255939504">
      <w:bodyDiv w:val="1"/>
      <w:marLeft w:val="0"/>
      <w:marRight w:val="0"/>
      <w:marTop w:val="0"/>
      <w:marBottom w:val="0"/>
      <w:divBdr>
        <w:top w:val="none" w:sz="0" w:space="0" w:color="auto"/>
        <w:left w:val="none" w:sz="0" w:space="0" w:color="auto"/>
        <w:bottom w:val="none" w:sz="0" w:space="0" w:color="auto"/>
        <w:right w:val="none" w:sz="0" w:space="0" w:color="auto"/>
      </w:divBdr>
    </w:div>
    <w:div w:id="260915638">
      <w:bodyDiv w:val="1"/>
      <w:marLeft w:val="0"/>
      <w:marRight w:val="0"/>
      <w:marTop w:val="0"/>
      <w:marBottom w:val="0"/>
      <w:divBdr>
        <w:top w:val="none" w:sz="0" w:space="0" w:color="auto"/>
        <w:left w:val="none" w:sz="0" w:space="0" w:color="auto"/>
        <w:bottom w:val="none" w:sz="0" w:space="0" w:color="auto"/>
        <w:right w:val="none" w:sz="0" w:space="0" w:color="auto"/>
      </w:divBdr>
    </w:div>
    <w:div w:id="269626374">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383988265">
      <w:bodyDiv w:val="1"/>
      <w:marLeft w:val="0"/>
      <w:marRight w:val="0"/>
      <w:marTop w:val="0"/>
      <w:marBottom w:val="0"/>
      <w:divBdr>
        <w:top w:val="none" w:sz="0" w:space="0" w:color="auto"/>
        <w:left w:val="none" w:sz="0" w:space="0" w:color="auto"/>
        <w:bottom w:val="none" w:sz="0" w:space="0" w:color="auto"/>
        <w:right w:val="none" w:sz="0" w:space="0" w:color="auto"/>
      </w:divBdr>
    </w:div>
    <w:div w:id="405955233">
      <w:bodyDiv w:val="1"/>
      <w:marLeft w:val="0"/>
      <w:marRight w:val="0"/>
      <w:marTop w:val="0"/>
      <w:marBottom w:val="0"/>
      <w:divBdr>
        <w:top w:val="none" w:sz="0" w:space="0" w:color="auto"/>
        <w:left w:val="none" w:sz="0" w:space="0" w:color="auto"/>
        <w:bottom w:val="none" w:sz="0" w:space="0" w:color="auto"/>
        <w:right w:val="none" w:sz="0" w:space="0" w:color="auto"/>
      </w:divBdr>
    </w:div>
    <w:div w:id="413164738">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68791409">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9534713">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47499726">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4780364">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380814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5546596">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6443065">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48570139">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487382">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3612145">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898050144">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35790456">
      <w:bodyDiv w:val="1"/>
      <w:marLeft w:val="0"/>
      <w:marRight w:val="0"/>
      <w:marTop w:val="0"/>
      <w:marBottom w:val="0"/>
      <w:divBdr>
        <w:top w:val="none" w:sz="0" w:space="0" w:color="auto"/>
        <w:left w:val="none" w:sz="0" w:space="0" w:color="auto"/>
        <w:bottom w:val="none" w:sz="0" w:space="0" w:color="auto"/>
        <w:right w:val="none" w:sz="0" w:space="0" w:color="auto"/>
      </w:divBdr>
    </w:div>
    <w:div w:id="936906723">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85940485">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13874012">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49958633">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6456108">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6293331">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247545">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85166768">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7814478">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0119565">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361516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818433">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75233271">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491295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38402791">
      <w:bodyDiv w:val="1"/>
      <w:marLeft w:val="0"/>
      <w:marRight w:val="0"/>
      <w:marTop w:val="0"/>
      <w:marBottom w:val="0"/>
      <w:divBdr>
        <w:top w:val="none" w:sz="0" w:space="0" w:color="auto"/>
        <w:left w:val="none" w:sz="0" w:space="0" w:color="auto"/>
        <w:bottom w:val="none" w:sz="0" w:space="0" w:color="auto"/>
        <w:right w:val="none" w:sz="0" w:space="0" w:color="auto"/>
      </w:divBdr>
    </w:div>
    <w:div w:id="143898629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5385818">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6070863">
      <w:bodyDiv w:val="1"/>
      <w:marLeft w:val="0"/>
      <w:marRight w:val="0"/>
      <w:marTop w:val="0"/>
      <w:marBottom w:val="0"/>
      <w:divBdr>
        <w:top w:val="none" w:sz="0" w:space="0" w:color="auto"/>
        <w:left w:val="none" w:sz="0" w:space="0" w:color="auto"/>
        <w:bottom w:val="none" w:sz="0" w:space="0" w:color="auto"/>
        <w:right w:val="none" w:sz="0" w:space="0" w:color="auto"/>
      </w:divBdr>
    </w:div>
    <w:div w:id="1479687365">
      <w:bodyDiv w:val="1"/>
      <w:marLeft w:val="0"/>
      <w:marRight w:val="0"/>
      <w:marTop w:val="0"/>
      <w:marBottom w:val="0"/>
      <w:divBdr>
        <w:top w:val="none" w:sz="0" w:space="0" w:color="auto"/>
        <w:left w:val="none" w:sz="0" w:space="0" w:color="auto"/>
        <w:bottom w:val="none" w:sz="0" w:space="0" w:color="auto"/>
        <w:right w:val="none" w:sz="0" w:space="0" w:color="auto"/>
      </w:divBdr>
    </w:div>
    <w:div w:id="1496528160">
      <w:bodyDiv w:val="1"/>
      <w:marLeft w:val="0"/>
      <w:marRight w:val="0"/>
      <w:marTop w:val="0"/>
      <w:marBottom w:val="0"/>
      <w:divBdr>
        <w:top w:val="none" w:sz="0" w:space="0" w:color="auto"/>
        <w:left w:val="none" w:sz="0" w:space="0" w:color="auto"/>
        <w:bottom w:val="none" w:sz="0" w:space="0" w:color="auto"/>
        <w:right w:val="none" w:sz="0" w:space="0" w:color="auto"/>
      </w:divBdr>
    </w:div>
    <w:div w:id="1501888619">
      <w:bodyDiv w:val="1"/>
      <w:marLeft w:val="0"/>
      <w:marRight w:val="0"/>
      <w:marTop w:val="0"/>
      <w:marBottom w:val="0"/>
      <w:divBdr>
        <w:top w:val="none" w:sz="0" w:space="0" w:color="auto"/>
        <w:left w:val="none" w:sz="0" w:space="0" w:color="auto"/>
        <w:bottom w:val="none" w:sz="0" w:space="0" w:color="auto"/>
        <w:right w:val="none" w:sz="0" w:space="0" w:color="auto"/>
      </w:divBdr>
    </w:div>
    <w:div w:id="1509638539">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0773521">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948983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7470962">
      <w:bodyDiv w:val="1"/>
      <w:marLeft w:val="0"/>
      <w:marRight w:val="0"/>
      <w:marTop w:val="0"/>
      <w:marBottom w:val="0"/>
      <w:divBdr>
        <w:top w:val="none" w:sz="0" w:space="0" w:color="auto"/>
        <w:left w:val="none" w:sz="0" w:space="0" w:color="auto"/>
        <w:bottom w:val="none" w:sz="0" w:space="0" w:color="auto"/>
        <w:right w:val="none" w:sz="0" w:space="0" w:color="auto"/>
      </w:divBdr>
    </w:div>
    <w:div w:id="1609046634">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70520504">
      <w:bodyDiv w:val="1"/>
      <w:marLeft w:val="0"/>
      <w:marRight w:val="0"/>
      <w:marTop w:val="0"/>
      <w:marBottom w:val="0"/>
      <w:divBdr>
        <w:top w:val="none" w:sz="0" w:space="0" w:color="auto"/>
        <w:left w:val="none" w:sz="0" w:space="0" w:color="auto"/>
        <w:bottom w:val="none" w:sz="0" w:space="0" w:color="auto"/>
        <w:right w:val="none" w:sz="0" w:space="0" w:color="auto"/>
      </w:divBdr>
    </w:div>
    <w:div w:id="1709405984">
      <w:bodyDiv w:val="1"/>
      <w:marLeft w:val="0"/>
      <w:marRight w:val="0"/>
      <w:marTop w:val="0"/>
      <w:marBottom w:val="0"/>
      <w:divBdr>
        <w:top w:val="none" w:sz="0" w:space="0" w:color="auto"/>
        <w:left w:val="none" w:sz="0" w:space="0" w:color="auto"/>
        <w:bottom w:val="none" w:sz="0" w:space="0" w:color="auto"/>
        <w:right w:val="none" w:sz="0" w:space="0" w:color="auto"/>
      </w:divBdr>
    </w:div>
    <w:div w:id="171627603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9723953">
      <w:bodyDiv w:val="1"/>
      <w:marLeft w:val="0"/>
      <w:marRight w:val="0"/>
      <w:marTop w:val="0"/>
      <w:marBottom w:val="0"/>
      <w:divBdr>
        <w:top w:val="none" w:sz="0" w:space="0" w:color="auto"/>
        <w:left w:val="none" w:sz="0" w:space="0" w:color="auto"/>
        <w:bottom w:val="none" w:sz="0" w:space="0" w:color="auto"/>
        <w:right w:val="none" w:sz="0" w:space="0" w:color="auto"/>
      </w:divBdr>
    </w:div>
    <w:div w:id="1733845474">
      <w:bodyDiv w:val="1"/>
      <w:marLeft w:val="0"/>
      <w:marRight w:val="0"/>
      <w:marTop w:val="0"/>
      <w:marBottom w:val="0"/>
      <w:divBdr>
        <w:top w:val="none" w:sz="0" w:space="0" w:color="auto"/>
        <w:left w:val="none" w:sz="0" w:space="0" w:color="auto"/>
        <w:bottom w:val="none" w:sz="0" w:space="0" w:color="auto"/>
        <w:right w:val="none" w:sz="0" w:space="0" w:color="auto"/>
      </w:divBdr>
    </w:div>
    <w:div w:id="1735011001">
      <w:bodyDiv w:val="1"/>
      <w:marLeft w:val="0"/>
      <w:marRight w:val="0"/>
      <w:marTop w:val="0"/>
      <w:marBottom w:val="0"/>
      <w:divBdr>
        <w:top w:val="none" w:sz="0" w:space="0" w:color="auto"/>
        <w:left w:val="none" w:sz="0" w:space="0" w:color="auto"/>
        <w:bottom w:val="none" w:sz="0" w:space="0" w:color="auto"/>
        <w:right w:val="none" w:sz="0" w:space="0" w:color="auto"/>
      </w:divBdr>
    </w:div>
    <w:div w:id="1780637675">
      <w:bodyDiv w:val="1"/>
      <w:marLeft w:val="0"/>
      <w:marRight w:val="0"/>
      <w:marTop w:val="0"/>
      <w:marBottom w:val="0"/>
      <w:divBdr>
        <w:top w:val="none" w:sz="0" w:space="0" w:color="auto"/>
        <w:left w:val="none" w:sz="0" w:space="0" w:color="auto"/>
        <w:bottom w:val="none" w:sz="0" w:space="0" w:color="auto"/>
        <w:right w:val="none" w:sz="0" w:space="0" w:color="auto"/>
      </w:divBdr>
    </w:div>
    <w:div w:id="1797522373">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199157">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2951754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3838970">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2625371">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4260945">
      <w:bodyDiv w:val="1"/>
      <w:marLeft w:val="0"/>
      <w:marRight w:val="0"/>
      <w:marTop w:val="0"/>
      <w:marBottom w:val="0"/>
      <w:divBdr>
        <w:top w:val="none" w:sz="0" w:space="0" w:color="auto"/>
        <w:left w:val="none" w:sz="0" w:space="0" w:color="auto"/>
        <w:bottom w:val="none" w:sz="0" w:space="0" w:color="auto"/>
        <w:right w:val="none" w:sz="0" w:space="0" w:color="auto"/>
      </w:divBdr>
    </w:div>
    <w:div w:id="1962566499">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434081">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912010">
      <w:bodyDiv w:val="1"/>
      <w:marLeft w:val="0"/>
      <w:marRight w:val="0"/>
      <w:marTop w:val="0"/>
      <w:marBottom w:val="0"/>
      <w:divBdr>
        <w:top w:val="none" w:sz="0" w:space="0" w:color="auto"/>
        <w:left w:val="none" w:sz="0" w:space="0" w:color="auto"/>
        <w:bottom w:val="none" w:sz="0" w:space="0" w:color="auto"/>
        <w:right w:val="none" w:sz="0" w:space="0" w:color="auto"/>
      </w:divBdr>
    </w:div>
    <w:div w:id="201367795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3631565">
      <w:bodyDiv w:val="1"/>
      <w:marLeft w:val="0"/>
      <w:marRight w:val="0"/>
      <w:marTop w:val="0"/>
      <w:marBottom w:val="0"/>
      <w:divBdr>
        <w:top w:val="none" w:sz="0" w:space="0" w:color="auto"/>
        <w:left w:val="none" w:sz="0" w:space="0" w:color="auto"/>
        <w:bottom w:val="none" w:sz="0" w:space="0" w:color="auto"/>
        <w:right w:val="none" w:sz="0" w:space="0" w:color="auto"/>
      </w:divBdr>
    </w:div>
    <w:div w:id="20447901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100404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19369676">
      <w:bodyDiv w:val="1"/>
      <w:marLeft w:val="0"/>
      <w:marRight w:val="0"/>
      <w:marTop w:val="0"/>
      <w:marBottom w:val="0"/>
      <w:divBdr>
        <w:top w:val="none" w:sz="0" w:space="0" w:color="auto"/>
        <w:left w:val="none" w:sz="0" w:space="0" w:color="auto"/>
        <w:bottom w:val="none" w:sz="0" w:space="0" w:color="auto"/>
        <w:right w:val="none" w:sz="0" w:space="0" w:color="auto"/>
      </w:divBdr>
    </w:div>
    <w:div w:id="212514911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9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659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90703-88E3-4993-9F1E-40316683A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10</Pages>
  <Words>3899</Words>
  <Characters>22226</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to50-admin</cp:lastModifiedBy>
  <cp:revision>169</cp:revision>
  <cp:lastPrinted>2023-03-17T09:43:00Z</cp:lastPrinted>
  <dcterms:created xsi:type="dcterms:W3CDTF">2022-03-11T17:39:00Z</dcterms:created>
  <dcterms:modified xsi:type="dcterms:W3CDTF">2025-09-05T16:59:00Z</dcterms:modified>
</cp:coreProperties>
</file>