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54F0" w:rsidRPr="001654F0" w:rsidRDefault="001654F0" w:rsidP="001654F0">
      <w:pPr>
        <w:ind w:left="4536"/>
        <w:rPr>
          <w:bCs/>
          <w:sz w:val="26"/>
          <w:szCs w:val="26"/>
        </w:rPr>
      </w:pPr>
      <w:r w:rsidRPr="001654F0">
        <w:rPr>
          <w:bCs/>
          <w:sz w:val="26"/>
          <w:szCs w:val="26"/>
        </w:rPr>
        <w:t xml:space="preserve">ГБДОУ детский сад № 12 комбинированного вида </w:t>
      </w:r>
    </w:p>
    <w:p w:rsidR="001654F0" w:rsidRPr="001654F0" w:rsidRDefault="001654F0" w:rsidP="001654F0">
      <w:pPr>
        <w:ind w:left="4536"/>
        <w:rPr>
          <w:bCs/>
          <w:sz w:val="26"/>
          <w:szCs w:val="26"/>
        </w:rPr>
      </w:pPr>
      <w:r w:rsidRPr="001654F0">
        <w:rPr>
          <w:bCs/>
          <w:sz w:val="26"/>
          <w:szCs w:val="26"/>
        </w:rPr>
        <w:t xml:space="preserve">Красногвардейского района </w:t>
      </w:r>
      <w:r w:rsidRPr="001654F0">
        <w:rPr>
          <w:bCs/>
          <w:sz w:val="26"/>
          <w:szCs w:val="26"/>
        </w:rPr>
        <w:br/>
        <w:t>Санкт-Петербурга</w:t>
      </w:r>
    </w:p>
    <w:p w:rsidR="001654F0" w:rsidRPr="001654F0" w:rsidRDefault="001654F0" w:rsidP="001654F0">
      <w:pPr>
        <w:ind w:left="4536"/>
        <w:rPr>
          <w:bCs/>
          <w:sz w:val="26"/>
          <w:szCs w:val="26"/>
        </w:rPr>
      </w:pPr>
      <w:r w:rsidRPr="001654F0">
        <w:rPr>
          <w:bCs/>
          <w:sz w:val="26"/>
          <w:szCs w:val="26"/>
        </w:rPr>
        <w:t>пр-кт Маршала Блюхера, д. 67, корп. 3, лит. А,</w:t>
      </w:r>
    </w:p>
    <w:p w:rsidR="001654F0" w:rsidRPr="001654F0" w:rsidRDefault="001654F0" w:rsidP="001654F0">
      <w:pPr>
        <w:ind w:left="4536"/>
        <w:rPr>
          <w:bCs/>
          <w:sz w:val="26"/>
          <w:szCs w:val="26"/>
        </w:rPr>
      </w:pPr>
      <w:r w:rsidRPr="001654F0">
        <w:rPr>
          <w:bCs/>
          <w:sz w:val="26"/>
          <w:szCs w:val="26"/>
        </w:rPr>
        <w:t>Санкт-Петербург, 195253</w:t>
      </w:r>
    </w:p>
    <w:p w:rsidR="001654F0" w:rsidRPr="001654F0" w:rsidRDefault="001654F0" w:rsidP="001654F0">
      <w:pPr>
        <w:ind w:left="4536"/>
        <w:rPr>
          <w:bCs/>
          <w:sz w:val="26"/>
          <w:szCs w:val="26"/>
        </w:rPr>
      </w:pPr>
      <w:r w:rsidRPr="001654F0">
        <w:rPr>
          <w:bCs/>
          <w:sz w:val="26"/>
          <w:szCs w:val="26"/>
        </w:rPr>
        <w:t xml:space="preserve">эл. почта: gdou-12@mail.ru, </w:t>
      </w:r>
      <w:proofErr w:type="spellStart"/>
      <w:r w:rsidRPr="001654F0">
        <w:rPr>
          <w:bCs/>
          <w:sz w:val="26"/>
          <w:szCs w:val="26"/>
          <w:lang w:val="en-US"/>
        </w:rPr>
        <w:t>fremote</w:t>
      </w:r>
      <w:proofErr w:type="spellEnd"/>
      <w:r w:rsidRPr="001654F0">
        <w:rPr>
          <w:bCs/>
          <w:sz w:val="26"/>
          <w:szCs w:val="26"/>
        </w:rPr>
        <w:t>@</w:t>
      </w:r>
      <w:r w:rsidRPr="001654F0">
        <w:rPr>
          <w:bCs/>
          <w:sz w:val="26"/>
          <w:szCs w:val="26"/>
          <w:lang w:val="en-US"/>
        </w:rPr>
        <w:t>mail</w:t>
      </w:r>
      <w:r w:rsidRPr="001654F0">
        <w:rPr>
          <w:bCs/>
          <w:sz w:val="26"/>
          <w:szCs w:val="26"/>
        </w:rPr>
        <w:t>.</w:t>
      </w:r>
      <w:proofErr w:type="spellStart"/>
      <w:r w:rsidRPr="001654F0">
        <w:rPr>
          <w:bCs/>
          <w:sz w:val="26"/>
          <w:szCs w:val="26"/>
          <w:lang w:val="en-US"/>
        </w:rPr>
        <w:t>ru</w:t>
      </w:r>
      <w:proofErr w:type="spellEnd"/>
    </w:p>
    <w:p w:rsidR="001654F0" w:rsidRPr="001654F0" w:rsidRDefault="001654F0" w:rsidP="001654F0">
      <w:pPr>
        <w:ind w:left="4536"/>
        <w:rPr>
          <w:bCs/>
          <w:sz w:val="26"/>
          <w:szCs w:val="26"/>
        </w:rPr>
      </w:pPr>
    </w:p>
    <w:p w:rsidR="001654F0" w:rsidRPr="001654F0" w:rsidRDefault="001654F0" w:rsidP="001654F0">
      <w:pPr>
        <w:ind w:left="4536"/>
        <w:rPr>
          <w:bCs/>
          <w:sz w:val="26"/>
          <w:szCs w:val="26"/>
        </w:rPr>
      </w:pPr>
      <w:r w:rsidRPr="001654F0">
        <w:rPr>
          <w:bCs/>
          <w:sz w:val="26"/>
          <w:szCs w:val="26"/>
        </w:rPr>
        <w:t xml:space="preserve">АО «Агентство по государственному </w:t>
      </w:r>
    </w:p>
    <w:p w:rsidR="001654F0" w:rsidRPr="001654F0" w:rsidRDefault="001654F0" w:rsidP="001654F0">
      <w:pPr>
        <w:ind w:left="4536"/>
        <w:rPr>
          <w:bCs/>
          <w:sz w:val="26"/>
          <w:szCs w:val="26"/>
        </w:rPr>
      </w:pPr>
      <w:r w:rsidRPr="001654F0">
        <w:rPr>
          <w:bCs/>
          <w:sz w:val="26"/>
          <w:szCs w:val="26"/>
        </w:rPr>
        <w:t>заказу РТ»</w:t>
      </w:r>
    </w:p>
    <w:p w:rsidR="001654F0" w:rsidRPr="001654F0" w:rsidRDefault="001654F0" w:rsidP="001654F0">
      <w:pPr>
        <w:ind w:left="4536"/>
        <w:rPr>
          <w:bCs/>
          <w:sz w:val="26"/>
          <w:szCs w:val="26"/>
        </w:rPr>
      </w:pPr>
      <w:r w:rsidRPr="001654F0">
        <w:rPr>
          <w:bCs/>
          <w:sz w:val="26"/>
          <w:szCs w:val="26"/>
        </w:rPr>
        <w:t xml:space="preserve">ул. Московская, д. 55, </w:t>
      </w:r>
    </w:p>
    <w:p w:rsidR="001654F0" w:rsidRPr="001654F0" w:rsidRDefault="001654F0" w:rsidP="001654F0">
      <w:pPr>
        <w:ind w:left="4536"/>
        <w:rPr>
          <w:bCs/>
          <w:sz w:val="26"/>
          <w:szCs w:val="26"/>
        </w:rPr>
      </w:pPr>
      <w:r w:rsidRPr="001654F0">
        <w:rPr>
          <w:bCs/>
          <w:sz w:val="26"/>
          <w:szCs w:val="26"/>
        </w:rPr>
        <w:t>Казань, 420021</w:t>
      </w:r>
    </w:p>
    <w:p w:rsidR="001654F0" w:rsidRPr="001654F0" w:rsidRDefault="001654F0" w:rsidP="001654F0">
      <w:pPr>
        <w:ind w:left="4536"/>
        <w:rPr>
          <w:bCs/>
          <w:sz w:val="26"/>
          <w:szCs w:val="26"/>
        </w:rPr>
      </w:pPr>
      <w:r w:rsidRPr="001654F0">
        <w:rPr>
          <w:bCs/>
          <w:sz w:val="26"/>
          <w:szCs w:val="26"/>
        </w:rPr>
        <w:t>факс: (843) 292-95-87</w:t>
      </w:r>
    </w:p>
    <w:p w:rsidR="001654F0" w:rsidRPr="001654F0" w:rsidRDefault="001654F0" w:rsidP="001654F0">
      <w:pPr>
        <w:ind w:left="4536"/>
        <w:rPr>
          <w:bCs/>
          <w:sz w:val="26"/>
          <w:szCs w:val="26"/>
        </w:rPr>
      </w:pPr>
    </w:p>
    <w:p w:rsidR="001654F0" w:rsidRPr="001654F0" w:rsidRDefault="001654F0" w:rsidP="001654F0">
      <w:pPr>
        <w:ind w:left="4536"/>
        <w:rPr>
          <w:bCs/>
          <w:sz w:val="26"/>
          <w:szCs w:val="26"/>
        </w:rPr>
      </w:pPr>
      <w:r w:rsidRPr="001654F0">
        <w:rPr>
          <w:bCs/>
          <w:sz w:val="26"/>
          <w:szCs w:val="26"/>
        </w:rPr>
        <w:t xml:space="preserve">ИП </w:t>
      </w:r>
      <w:proofErr w:type="spellStart"/>
      <w:r w:rsidRPr="001654F0">
        <w:rPr>
          <w:bCs/>
          <w:sz w:val="26"/>
          <w:szCs w:val="26"/>
        </w:rPr>
        <w:t>Мельничкин</w:t>
      </w:r>
      <w:proofErr w:type="spellEnd"/>
      <w:r w:rsidRPr="001654F0">
        <w:rPr>
          <w:bCs/>
          <w:sz w:val="26"/>
          <w:szCs w:val="26"/>
        </w:rPr>
        <w:t xml:space="preserve"> Е.В.</w:t>
      </w:r>
    </w:p>
    <w:p w:rsidR="001654F0" w:rsidRPr="001654F0" w:rsidRDefault="001654F0" w:rsidP="001654F0">
      <w:pPr>
        <w:ind w:left="4536"/>
        <w:rPr>
          <w:bCs/>
          <w:sz w:val="26"/>
          <w:szCs w:val="26"/>
        </w:rPr>
      </w:pPr>
      <w:r w:rsidRPr="001654F0">
        <w:rPr>
          <w:bCs/>
          <w:sz w:val="26"/>
          <w:szCs w:val="26"/>
        </w:rPr>
        <w:t>ул. Рабочая, д. 59, кв. 4,</w:t>
      </w:r>
    </w:p>
    <w:p w:rsidR="001654F0" w:rsidRPr="001654F0" w:rsidRDefault="001654F0" w:rsidP="001654F0">
      <w:pPr>
        <w:ind w:left="4536"/>
        <w:rPr>
          <w:bCs/>
          <w:sz w:val="26"/>
          <w:szCs w:val="26"/>
        </w:rPr>
      </w:pPr>
      <w:r w:rsidRPr="001654F0">
        <w:rPr>
          <w:bCs/>
          <w:sz w:val="26"/>
          <w:szCs w:val="26"/>
        </w:rPr>
        <w:t xml:space="preserve">Курганская область, </w:t>
      </w:r>
    </w:p>
    <w:p w:rsidR="001654F0" w:rsidRPr="001654F0" w:rsidRDefault="001654F0" w:rsidP="001654F0">
      <w:pPr>
        <w:ind w:left="4536"/>
        <w:rPr>
          <w:bCs/>
          <w:sz w:val="26"/>
          <w:szCs w:val="26"/>
        </w:rPr>
      </w:pPr>
      <w:r w:rsidRPr="001654F0">
        <w:rPr>
          <w:bCs/>
          <w:sz w:val="26"/>
          <w:szCs w:val="26"/>
        </w:rPr>
        <w:t>г. Петухово, 641641</w:t>
      </w:r>
    </w:p>
    <w:p w:rsidR="001654F0" w:rsidRPr="001654F0" w:rsidRDefault="001654F0" w:rsidP="001654F0">
      <w:pPr>
        <w:ind w:left="4536"/>
        <w:rPr>
          <w:bCs/>
          <w:sz w:val="26"/>
          <w:szCs w:val="26"/>
        </w:rPr>
      </w:pPr>
      <w:r w:rsidRPr="001654F0">
        <w:rPr>
          <w:bCs/>
          <w:sz w:val="26"/>
          <w:szCs w:val="26"/>
        </w:rPr>
        <w:t>эл. почта: evgenymelnichkin@tutamail.com</w:t>
      </w:r>
    </w:p>
    <w:p w:rsidR="001654F0" w:rsidRPr="001654F0" w:rsidRDefault="001654F0" w:rsidP="001654F0">
      <w:pPr>
        <w:tabs>
          <w:tab w:val="left" w:pos="2700"/>
        </w:tabs>
        <w:jc w:val="both"/>
        <w:rPr>
          <w:iCs/>
          <w:sz w:val="26"/>
          <w:szCs w:val="26"/>
          <w:lang w:eastAsia="en-US"/>
        </w:rPr>
      </w:pPr>
    </w:p>
    <w:p w:rsidR="001654F0" w:rsidRDefault="001654F0" w:rsidP="001654F0">
      <w:pPr>
        <w:tabs>
          <w:tab w:val="left" w:pos="2700"/>
        </w:tabs>
        <w:ind w:firstLine="720"/>
        <w:jc w:val="center"/>
        <w:rPr>
          <w:iCs/>
          <w:sz w:val="26"/>
          <w:szCs w:val="26"/>
        </w:rPr>
      </w:pPr>
    </w:p>
    <w:p w:rsidR="001654F0" w:rsidRPr="001654F0" w:rsidRDefault="001654F0" w:rsidP="001654F0">
      <w:pPr>
        <w:tabs>
          <w:tab w:val="left" w:pos="2700"/>
        </w:tabs>
        <w:ind w:firstLine="720"/>
        <w:jc w:val="center"/>
        <w:rPr>
          <w:iCs/>
          <w:sz w:val="26"/>
          <w:szCs w:val="26"/>
        </w:rPr>
      </w:pPr>
      <w:r w:rsidRPr="001654F0">
        <w:rPr>
          <w:iCs/>
          <w:sz w:val="26"/>
          <w:szCs w:val="26"/>
        </w:rPr>
        <w:t>ПРЕДПИСАНИЕ</w:t>
      </w:r>
    </w:p>
    <w:p w:rsidR="001654F0" w:rsidRPr="001654F0" w:rsidRDefault="001654F0" w:rsidP="001654F0">
      <w:pPr>
        <w:tabs>
          <w:tab w:val="left" w:pos="2700"/>
        </w:tabs>
        <w:ind w:firstLine="720"/>
        <w:jc w:val="center"/>
        <w:rPr>
          <w:iCs/>
          <w:sz w:val="26"/>
          <w:szCs w:val="26"/>
        </w:rPr>
      </w:pPr>
      <w:r w:rsidRPr="001654F0">
        <w:rPr>
          <w:iCs/>
          <w:sz w:val="26"/>
          <w:szCs w:val="26"/>
        </w:rPr>
        <w:t>об устранении нарушений законодательства о закупках</w:t>
      </w:r>
    </w:p>
    <w:p w:rsidR="001654F0" w:rsidRPr="001654F0" w:rsidRDefault="001654F0" w:rsidP="001654F0">
      <w:pPr>
        <w:tabs>
          <w:tab w:val="left" w:pos="2700"/>
        </w:tabs>
        <w:ind w:firstLine="720"/>
        <w:jc w:val="center"/>
        <w:rPr>
          <w:iCs/>
          <w:sz w:val="26"/>
          <w:szCs w:val="26"/>
        </w:rPr>
      </w:pPr>
      <w:r w:rsidRPr="001654F0">
        <w:rPr>
          <w:iCs/>
          <w:sz w:val="26"/>
          <w:szCs w:val="26"/>
        </w:rPr>
        <w:t xml:space="preserve">по делу </w:t>
      </w:r>
      <w:r w:rsidRPr="001654F0">
        <w:rPr>
          <w:b/>
          <w:bCs/>
          <w:iCs/>
          <w:sz w:val="26"/>
          <w:szCs w:val="26"/>
        </w:rPr>
        <w:t>№ 44-1673/25</w:t>
      </w:r>
    </w:p>
    <w:p w:rsidR="001654F0" w:rsidRPr="001654F0" w:rsidRDefault="001654F0" w:rsidP="001654F0">
      <w:pPr>
        <w:tabs>
          <w:tab w:val="left" w:pos="2700"/>
        </w:tabs>
        <w:ind w:firstLine="720"/>
        <w:jc w:val="both"/>
        <w:rPr>
          <w:iCs/>
          <w:sz w:val="26"/>
          <w:szCs w:val="26"/>
        </w:rPr>
      </w:pPr>
    </w:p>
    <w:p w:rsidR="001654F0" w:rsidRPr="001654F0" w:rsidRDefault="001654F0" w:rsidP="001654F0">
      <w:pPr>
        <w:tabs>
          <w:tab w:val="left" w:pos="2700"/>
        </w:tabs>
        <w:jc w:val="both"/>
        <w:rPr>
          <w:iCs/>
          <w:sz w:val="26"/>
          <w:szCs w:val="26"/>
        </w:rPr>
      </w:pPr>
      <w:r w:rsidRPr="001654F0">
        <w:rPr>
          <w:iCs/>
          <w:sz w:val="26"/>
          <w:szCs w:val="26"/>
        </w:rPr>
        <w:t>29.08.2025</w:t>
      </w:r>
      <w:r w:rsidRPr="001654F0">
        <w:rPr>
          <w:iCs/>
          <w:sz w:val="26"/>
          <w:szCs w:val="26"/>
        </w:rPr>
        <w:tab/>
      </w:r>
      <w:r w:rsidRPr="001654F0">
        <w:rPr>
          <w:iCs/>
          <w:sz w:val="26"/>
          <w:szCs w:val="26"/>
        </w:rPr>
        <w:tab/>
      </w:r>
      <w:r w:rsidRPr="001654F0">
        <w:rPr>
          <w:iCs/>
          <w:sz w:val="26"/>
          <w:szCs w:val="26"/>
        </w:rPr>
        <w:tab/>
      </w:r>
      <w:r w:rsidRPr="001654F0">
        <w:rPr>
          <w:iCs/>
          <w:sz w:val="26"/>
          <w:szCs w:val="26"/>
        </w:rPr>
        <w:tab/>
      </w:r>
      <w:r w:rsidRPr="001654F0">
        <w:rPr>
          <w:iCs/>
          <w:sz w:val="26"/>
          <w:szCs w:val="26"/>
        </w:rPr>
        <w:tab/>
      </w:r>
      <w:r w:rsidRPr="001654F0">
        <w:rPr>
          <w:iCs/>
          <w:sz w:val="26"/>
          <w:szCs w:val="26"/>
        </w:rPr>
        <w:tab/>
      </w:r>
      <w:r w:rsidRPr="001654F0">
        <w:rPr>
          <w:iCs/>
          <w:sz w:val="26"/>
          <w:szCs w:val="26"/>
        </w:rPr>
        <w:tab/>
      </w:r>
      <w:r w:rsidRPr="001654F0">
        <w:rPr>
          <w:iCs/>
          <w:sz w:val="26"/>
          <w:szCs w:val="26"/>
        </w:rPr>
        <w:tab/>
        <w:t xml:space="preserve">   Санкт-Петербург</w:t>
      </w:r>
    </w:p>
    <w:p w:rsidR="001654F0" w:rsidRPr="001654F0" w:rsidRDefault="001654F0" w:rsidP="001654F0">
      <w:pPr>
        <w:tabs>
          <w:tab w:val="left" w:pos="2700"/>
        </w:tabs>
        <w:ind w:firstLine="720"/>
        <w:jc w:val="both"/>
        <w:rPr>
          <w:iCs/>
          <w:sz w:val="26"/>
          <w:szCs w:val="26"/>
        </w:rPr>
      </w:pPr>
    </w:p>
    <w:p w:rsidR="001654F0" w:rsidRPr="001654F0" w:rsidRDefault="001654F0" w:rsidP="001654F0">
      <w:pPr>
        <w:tabs>
          <w:tab w:val="left" w:pos="2700"/>
        </w:tabs>
        <w:ind w:firstLine="720"/>
        <w:jc w:val="both"/>
        <w:rPr>
          <w:iCs/>
          <w:sz w:val="26"/>
          <w:szCs w:val="26"/>
        </w:rPr>
      </w:pPr>
      <w:r w:rsidRPr="001654F0">
        <w:rPr>
          <w:iCs/>
          <w:sz w:val="26"/>
          <w:szCs w:val="26"/>
        </w:rPr>
        <w:t>Комиссия Санкт-Петербургского УФАС России по контролю закупок (далее – Комиссия УФАС) в составе:</w:t>
      </w:r>
    </w:p>
    <w:p w:rsidR="001654F0" w:rsidRPr="001654F0" w:rsidRDefault="001654F0" w:rsidP="00DD6F6A">
      <w:pPr>
        <w:tabs>
          <w:tab w:val="left" w:pos="0"/>
        </w:tabs>
        <w:jc w:val="both"/>
        <w:rPr>
          <w:sz w:val="26"/>
          <w:szCs w:val="26"/>
        </w:rPr>
      </w:pPr>
      <w:r w:rsidRPr="001654F0">
        <w:rPr>
          <w:sz w:val="26"/>
          <w:szCs w:val="26"/>
        </w:rPr>
        <w:tab/>
      </w:r>
    </w:p>
    <w:p w:rsidR="001654F0" w:rsidRPr="001654F0" w:rsidRDefault="001654F0" w:rsidP="001654F0">
      <w:pPr>
        <w:tabs>
          <w:tab w:val="left" w:pos="0"/>
        </w:tabs>
        <w:jc w:val="both"/>
        <w:rPr>
          <w:iCs/>
          <w:sz w:val="26"/>
          <w:szCs w:val="26"/>
        </w:rPr>
      </w:pPr>
      <w:r w:rsidRPr="001654F0">
        <w:rPr>
          <w:sz w:val="26"/>
          <w:szCs w:val="26"/>
        </w:rPr>
        <w:tab/>
      </w:r>
      <w:r w:rsidRPr="001654F0">
        <w:rPr>
          <w:iCs/>
          <w:sz w:val="26"/>
          <w:szCs w:val="26"/>
        </w:rPr>
        <w:t xml:space="preserve">на основании своего решения по делу </w:t>
      </w:r>
      <w:r w:rsidRPr="001654F0">
        <w:rPr>
          <w:b/>
          <w:bCs/>
          <w:iCs/>
          <w:sz w:val="26"/>
          <w:szCs w:val="26"/>
        </w:rPr>
        <w:t>№ 44-1673/25</w:t>
      </w:r>
      <w:r w:rsidRPr="001654F0">
        <w:rPr>
          <w:iCs/>
          <w:sz w:val="26"/>
          <w:szCs w:val="26"/>
        </w:rPr>
        <w:t xml:space="preserve"> о нарушении законодательства о закупках, руководствуясь ст.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1654F0" w:rsidRPr="001654F0" w:rsidRDefault="001654F0" w:rsidP="001654F0">
      <w:pPr>
        <w:tabs>
          <w:tab w:val="left" w:pos="2700"/>
        </w:tabs>
        <w:ind w:firstLine="720"/>
        <w:jc w:val="center"/>
        <w:rPr>
          <w:iCs/>
          <w:sz w:val="26"/>
          <w:szCs w:val="26"/>
        </w:rPr>
      </w:pPr>
    </w:p>
    <w:p w:rsidR="001654F0" w:rsidRPr="001654F0" w:rsidRDefault="001654F0" w:rsidP="001654F0">
      <w:pPr>
        <w:tabs>
          <w:tab w:val="left" w:pos="2700"/>
        </w:tabs>
        <w:ind w:firstLine="720"/>
        <w:jc w:val="center"/>
        <w:rPr>
          <w:iCs/>
          <w:sz w:val="26"/>
          <w:szCs w:val="26"/>
        </w:rPr>
      </w:pPr>
      <w:r w:rsidRPr="001654F0">
        <w:rPr>
          <w:iCs/>
          <w:sz w:val="26"/>
          <w:szCs w:val="26"/>
        </w:rPr>
        <w:t>ПРЕДПИСЫВАЕТ:</w:t>
      </w:r>
    </w:p>
    <w:p w:rsidR="001654F0" w:rsidRPr="001654F0" w:rsidRDefault="001654F0" w:rsidP="001654F0">
      <w:pPr>
        <w:tabs>
          <w:tab w:val="left" w:pos="2700"/>
        </w:tabs>
        <w:ind w:firstLine="720"/>
        <w:jc w:val="both"/>
        <w:rPr>
          <w:iCs/>
          <w:sz w:val="26"/>
          <w:szCs w:val="26"/>
        </w:rPr>
      </w:pPr>
    </w:p>
    <w:p w:rsidR="001654F0" w:rsidRPr="001654F0" w:rsidRDefault="001654F0" w:rsidP="001654F0">
      <w:pPr>
        <w:ind w:firstLine="709"/>
        <w:contextualSpacing/>
        <w:jc w:val="both"/>
        <w:rPr>
          <w:sz w:val="26"/>
          <w:szCs w:val="26"/>
        </w:rPr>
      </w:pPr>
      <w:r w:rsidRPr="001654F0">
        <w:rPr>
          <w:iCs/>
          <w:sz w:val="26"/>
          <w:szCs w:val="26"/>
        </w:rPr>
        <w:t xml:space="preserve">1. Заказчику – </w:t>
      </w:r>
      <w:r w:rsidRPr="001654F0">
        <w:rPr>
          <w:sz w:val="26"/>
          <w:szCs w:val="26"/>
        </w:rPr>
        <w:t xml:space="preserve">ГБДОУ </w:t>
      </w:r>
      <w:r w:rsidRPr="001654F0">
        <w:rPr>
          <w:bCs/>
          <w:sz w:val="26"/>
          <w:szCs w:val="26"/>
        </w:rPr>
        <w:t>детский сад № 12 комбинированного вида Красногвардейского района Санкт-Петербурга</w:t>
      </w:r>
      <w:r w:rsidRPr="001654F0">
        <w:rPr>
          <w:iCs/>
          <w:sz w:val="26"/>
          <w:szCs w:val="26"/>
        </w:rPr>
        <w:t>, конкурсной комиссии</w:t>
      </w:r>
      <w:r w:rsidRPr="001654F0">
        <w:rPr>
          <w:sz w:val="26"/>
          <w:szCs w:val="26"/>
        </w:rPr>
        <w:t xml:space="preserve"> </w:t>
      </w:r>
      <w:r w:rsidRPr="001654F0">
        <w:rPr>
          <w:sz w:val="26"/>
          <w:szCs w:val="26"/>
        </w:rPr>
        <w:br/>
        <w:t xml:space="preserve">в 14-дневный срок с момента публикации настоящего предписания </w:t>
      </w:r>
      <w:r w:rsidRPr="001654F0">
        <w:rPr>
          <w:sz w:val="26"/>
          <w:szCs w:val="26"/>
        </w:rPr>
        <w:br/>
        <w:t xml:space="preserve">на официальном сайте для размещения информации о размещении заказов </w:t>
      </w:r>
      <w:r w:rsidRPr="001654F0">
        <w:rPr>
          <w:sz w:val="26"/>
          <w:szCs w:val="26"/>
        </w:rPr>
        <w:br/>
        <w:t xml:space="preserve">на поставки товаров, выполнение работ, оказание услуг устранить нарушения </w:t>
      </w:r>
      <w:r>
        <w:rPr>
          <w:sz w:val="26"/>
          <w:szCs w:val="26"/>
        </w:rPr>
        <w:br/>
      </w:r>
      <w:r w:rsidRPr="001654F0">
        <w:rPr>
          <w:sz w:val="26"/>
          <w:szCs w:val="26"/>
        </w:rPr>
        <w:t xml:space="preserve">ч. 6 ст. 23, ч. 6 ст. 24 Закона о контрактной системе путем </w:t>
      </w:r>
      <w:r w:rsidRPr="001654F0">
        <w:rPr>
          <w:i/>
          <w:sz w:val="26"/>
          <w:szCs w:val="26"/>
        </w:rPr>
        <w:t>отмены всех юридически значимых действий (аннулирования)</w:t>
      </w:r>
      <w:r w:rsidRPr="001654F0">
        <w:rPr>
          <w:sz w:val="26"/>
          <w:szCs w:val="26"/>
        </w:rPr>
        <w:t xml:space="preserve">, связанных с размещением закупки на право заключения контракта на поставку </w:t>
      </w:r>
      <w:r w:rsidRPr="001654F0">
        <w:rPr>
          <w:sz w:val="26"/>
          <w:szCs w:val="26"/>
          <w:shd w:val="clear" w:color="auto" w:fill="FFFFFF"/>
        </w:rPr>
        <w:t xml:space="preserve"> учебно-игровых материалов для формирования </w:t>
      </w:r>
      <w:r w:rsidRPr="001654F0">
        <w:rPr>
          <w:sz w:val="26"/>
          <w:szCs w:val="26"/>
          <w:shd w:val="clear" w:color="auto" w:fill="FFFFFF"/>
        </w:rPr>
        <w:lastRenderedPageBreak/>
        <w:t>развивающей предметно-пространственной среды для ГБДОУ детский сад № 12 комбинированного вида Красногвардейского района Санкт-Петербурга, для нужд Санкт-Петербурга в 2025 году</w:t>
      </w:r>
      <w:r w:rsidRPr="001654F0">
        <w:rPr>
          <w:sz w:val="26"/>
          <w:szCs w:val="26"/>
        </w:rPr>
        <w:t xml:space="preserve"> (номер извещения № 0372200072825000002), а также разместить на официальном сайте Российской Федерации в информационно-телекоммуникационной сети «Интернет» для размещения информации </w:t>
      </w:r>
      <w:r w:rsidRPr="001654F0">
        <w:rPr>
          <w:sz w:val="26"/>
          <w:szCs w:val="26"/>
        </w:rPr>
        <w:br/>
        <w:t>о размещении заказов на поставки товаров, выполнение работ, оказание услуг www.zakupki.gov.ru информацию об аннулировании указанного определения поставщика (подрядчика, исполнителя).</w:t>
      </w:r>
    </w:p>
    <w:p w:rsidR="001654F0" w:rsidRPr="001654F0" w:rsidRDefault="001654F0" w:rsidP="001654F0">
      <w:pPr>
        <w:ind w:firstLine="708"/>
        <w:jc w:val="both"/>
        <w:rPr>
          <w:sz w:val="26"/>
          <w:szCs w:val="26"/>
        </w:rPr>
      </w:pPr>
      <w:r w:rsidRPr="001654F0">
        <w:rPr>
          <w:sz w:val="26"/>
          <w:szCs w:val="26"/>
        </w:rPr>
        <w:t xml:space="preserve">2. </w:t>
      </w:r>
      <w:r w:rsidRPr="001654F0">
        <w:rPr>
          <w:sz w:val="26"/>
          <w:szCs w:val="26"/>
        </w:rPr>
        <w:tab/>
        <w:t>Заказчику, конкурсной комиссии представить в Управление Федеральной антимонопольной службы по Санкт-Петербургу документальные доказательства исполнения пункта 1 настоящего предписания в срок до 26.09.2025.</w:t>
      </w:r>
    </w:p>
    <w:p w:rsidR="001654F0" w:rsidRPr="001654F0" w:rsidRDefault="001654F0" w:rsidP="001654F0">
      <w:pPr>
        <w:ind w:firstLine="708"/>
        <w:jc w:val="both"/>
        <w:rPr>
          <w:bCs/>
          <w:sz w:val="26"/>
          <w:szCs w:val="26"/>
        </w:rPr>
      </w:pPr>
      <w:r w:rsidRPr="001654F0">
        <w:rPr>
          <w:sz w:val="26"/>
          <w:szCs w:val="26"/>
        </w:rPr>
        <w:t xml:space="preserve">3. </w:t>
      </w:r>
      <w:r w:rsidRPr="001654F0">
        <w:rPr>
          <w:sz w:val="26"/>
          <w:szCs w:val="26"/>
        </w:rPr>
        <w:tab/>
        <w:t xml:space="preserve">Оператору электронной площадки – </w:t>
      </w:r>
      <w:r w:rsidRPr="001654F0">
        <w:rPr>
          <w:bCs/>
          <w:sz w:val="26"/>
          <w:szCs w:val="26"/>
        </w:rPr>
        <w:t xml:space="preserve">АО «Агентство </w:t>
      </w:r>
      <w:r w:rsidRPr="001654F0">
        <w:rPr>
          <w:bCs/>
          <w:sz w:val="26"/>
          <w:szCs w:val="26"/>
        </w:rPr>
        <w:br/>
        <w:t>по государственному заказу РТ»:</w:t>
      </w:r>
    </w:p>
    <w:p w:rsidR="001654F0" w:rsidRPr="001654F0" w:rsidRDefault="001654F0" w:rsidP="001654F0">
      <w:pPr>
        <w:ind w:firstLine="708"/>
        <w:jc w:val="both"/>
        <w:rPr>
          <w:sz w:val="26"/>
          <w:szCs w:val="26"/>
        </w:rPr>
      </w:pPr>
      <w:r w:rsidRPr="001654F0">
        <w:rPr>
          <w:sz w:val="26"/>
          <w:szCs w:val="26"/>
        </w:rPr>
        <w:t xml:space="preserve">- </w:t>
      </w:r>
      <w:r w:rsidRPr="001654F0">
        <w:rPr>
          <w:sz w:val="26"/>
          <w:szCs w:val="26"/>
        </w:rPr>
        <w:tab/>
        <w:t>обеспечить Заказчику техническую возможность для исполнения пункта 1 настоящего предписания;</w:t>
      </w:r>
    </w:p>
    <w:p w:rsidR="001654F0" w:rsidRPr="001654F0" w:rsidRDefault="001654F0" w:rsidP="001654F0">
      <w:pPr>
        <w:pStyle w:val="western"/>
        <w:spacing w:before="0" w:beforeAutospacing="0" w:after="0" w:line="240" w:lineRule="auto"/>
        <w:ind w:firstLine="708"/>
        <w:jc w:val="both"/>
        <w:rPr>
          <w:sz w:val="26"/>
          <w:szCs w:val="26"/>
        </w:rPr>
      </w:pPr>
      <w:r w:rsidRPr="001654F0">
        <w:rPr>
          <w:sz w:val="26"/>
          <w:szCs w:val="26"/>
        </w:rPr>
        <w:t xml:space="preserve">- </w:t>
      </w:r>
      <w:r w:rsidRPr="001654F0">
        <w:rPr>
          <w:sz w:val="26"/>
          <w:szCs w:val="26"/>
        </w:rPr>
        <w:tab/>
      </w:r>
      <w:hyperlink r:id="rId6" w:history="1">
        <w:r w:rsidRPr="001654F0">
          <w:rPr>
            <w:sz w:val="26"/>
            <w:szCs w:val="26"/>
          </w:rPr>
          <w:t xml:space="preserve">прекратить блокирование операций по счетам для проведения операций по обеспечению участия в открытых </w:t>
        </w:r>
      </w:hyperlink>
      <w:r>
        <w:rPr>
          <w:sz w:val="26"/>
          <w:szCs w:val="26"/>
        </w:rPr>
        <w:t>конкурсах</w:t>
      </w:r>
      <w:hyperlink r:id="rId7" w:history="1">
        <w:r w:rsidRPr="001654F0">
          <w:rPr>
            <w:sz w:val="26"/>
            <w:szCs w:val="26"/>
          </w:rPr>
          <w:t xml:space="preserve"> в электронной форме, открытых участникам закупки, подавшим заявки на участие</w:t>
        </w:r>
        <w:r w:rsidRPr="001654F0">
          <w:rPr>
            <w:sz w:val="26"/>
            <w:szCs w:val="26"/>
          </w:rPr>
          <w:br/>
          <w:t xml:space="preserve">в </w:t>
        </w:r>
      </w:hyperlink>
      <w:hyperlink r:id="rId8" w:history="1">
        <w:r>
          <w:rPr>
            <w:sz w:val="26"/>
            <w:szCs w:val="26"/>
          </w:rPr>
          <w:t>конкурсе</w:t>
        </w:r>
      </w:hyperlink>
      <w:hyperlink r:id="rId9" w:history="1">
        <w:r w:rsidRPr="001654F0">
          <w:rPr>
            <w:sz w:val="26"/>
            <w:szCs w:val="26"/>
          </w:rPr>
          <w:t>, в отношении денежных средств в размере обеспечения заявки</w:t>
        </w:r>
        <w:r w:rsidRPr="001654F0">
          <w:rPr>
            <w:sz w:val="26"/>
            <w:szCs w:val="26"/>
          </w:rPr>
          <w:br/>
          <w:t xml:space="preserve">на участие в </w:t>
        </w:r>
      </w:hyperlink>
      <w:hyperlink r:id="rId10" w:history="1">
        <w:r>
          <w:rPr>
            <w:sz w:val="26"/>
            <w:szCs w:val="26"/>
          </w:rPr>
          <w:t>конкурсе</w:t>
        </w:r>
      </w:hyperlink>
      <w:hyperlink r:id="rId11" w:history="1">
        <w:r w:rsidRPr="001654F0">
          <w:rPr>
            <w:sz w:val="26"/>
            <w:szCs w:val="26"/>
          </w:rPr>
          <w:t>.</w:t>
        </w:r>
      </w:hyperlink>
    </w:p>
    <w:p w:rsidR="001654F0" w:rsidRDefault="001654F0" w:rsidP="001654F0">
      <w:pPr>
        <w:tabs>
          <w:tab w:val="left" w:pos="2700"/>
        </w:tabs>
        <w:ind w:firstLine="720"/>
        <w:jc w:val="both"/>
        <w:rPr>
          <w:i/>
          <w:sz w:val="26"/>
          <w:szCs w:val="26"/>
        </w:rPr>
      </w:pPr>
    </w:p>
    <w:p w:rsidR="001654F0" w:rsidRPr="001654F0" w:rsidRDefault="001654F0" w:rsidP="001654F0">
      <w:pPr>
        <w:tabs>
          <w:tab w:val="left" w:pos="2700"/>
        </w:tabs>
        <w:ind w:firstLine="720"/>
        <w:jc w:val="both"/>
        <w:rPr>
          <w:i/>
          <w:sz w:val="26"/>
          <w:szCs w:val="26"/>
        </w:rPr>
      </w:pPr>
    </w:p>
    <w:p w:rsidR="001654F0" w:rsidRDefault="001654F0" w:rsidP="001654F0">
      <w:pPr>
        <w:autoSpaceDE w:val="0"/>
        <w:adjustRightInd w:val="0"/>
        <w:jc w:val="both"/>
        <w:outlineLvl w:val="1"/>
        <w:rPr>
          <w:color w:val="000000"/>
          <w:sz w:val="26"/>
          <w:szCs w:val="26"/>
        </w:rPr>
      </w:pPr>
      <w:bookmarkStart w:id="0" w:name="_GoBack"/>
      <w:bookmarkEnd w:id="0"/>
    </w:p>
    <w:p w:rsidR="001654F0" w:rsidRPr="001654F0" w:rsidRDefault="001654F0" w:rsidP="001654F0">
      <w:pPr>
        <w:autoSpaceDE w:val="0"/>
        <w:adjustRightInd w:val="0"/>
        <w:jc w:val="both"/>
        <w:outlineLvl w:val="1"/>
        <w:rPr>
          <w:color w:val="000000"/>
          <w:sz w:val="26"/>
          <w:szCs w:val="26"/>
        </w:rPr>
      </w:pPr>
    </w:p>
    <w:p w:rsidR="001654F0" w:rsidRPr="001C7165" w:rsidRDefault="001654F0" w:rsidP="001654F0">
      <w:pPr>
        <w:tabs>
          <w:tab w:val="left" w:pos="2700"/>
        </w:tabs>
        <w:ind w:firstLine="720"/>
        <w:jc w:val="both"/>
        <w:rPr>
          <w:i/>
          <w:sz w:val="20"/>
          <w:szCs w:val="20"/>
        </w:rPr>
      </w:pPr>
      <w:r w:rsidRPr="001C7165">
        <w:rPr>
          <w:i/>
          <w:sz w:val="20"/>
          <w:szCs w:val="20"/>
        </w:rPr>
        <w:t>Примечание. В соответствии с ч. 7 ст. 19.5 Кодекса Российской Федерации об административных правонарушениях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влечет наложение административного штрафа на должностных лиц в размере пятидесяти тысяч рублей; на юридических лиц - пятисот тысяч рублей.</w:t>
      </w:r>
    </w:p>
    <w:p w:rsidR="001654F0" w:rsidRDefault="001654F0" w:rsidP="001654F0">
      <w:pPr>
        <w:tabs>
          <w:tab w:val="left" w:pos="2700"/>
        </w:tabs>
        <w:ind w:firstLine="720"/>
        <w:jc w:val="both"/>
      </w:pPr>
      <w:r w:rsidRPr="001C7165">
        <w:rPr>
          <w:i/>
          <w:sz w:val="20"/>
          <w:szCs w:val="20"/>
        </w:rPr>
        <w:t>Настоящее предписание может быть обжаловано в судебном порядке в течение трёх месяцев со дня принятия.</w:t>
      </w:r>
    </w:p>
    <w:p w:rsidR="00734929" w:rsidRDefault="00734929"/>
    <w:sectPr w:rsidR="00734929" w:rsidSect="000D72A7">
      <w:head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2C70" w:rsidRDefault="006B2C70">
      <w:r>
        <w:separator/>
      </w:r>
    </w:p>
  </w:endnote>
  <w:endnote w:type="continuationSeparator" w:id="0">
    <w:p w:rsidR="006B2C70" w:rsidRDefault="006B2C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2C70" w:rsidRDefault="006B2C70">
      <w:r>
        <w:separator/>
      </w:r>
    </w:p>
  </w:footnote>
  <w:footnote w:type="continuationSeparator" w:id="0">
    <w:p w:rsidR="006B2C70" w:rsidRDefault="006B2C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73072814"/>
      <w:docPartObj>
        <w:docPartGallery w:val="Page Numbers (Top of Page)"/>
        <w:docPartUnique/>
      </w:docPartObj>
    </w:sdtPr>
    <w:sdtEndPr/>
    <w:sdtContent>
      <w:p w:rsidR="000D72A7" w:rsidRDefault="001654F0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6F6A">
          <w:rPr>
            <w:noProof/>
          </w:rPr>
          <w:t>2</w:t>
        </w:r>
        <w:r>
          <w:fldChar w:fldCharType="end"/>
        </w:r>
      </w:p>
    </w:sdtContent>
  </w:sdt>
  <w:p w:rsidR="000D72A7" w:rsidRDefault="006B2C7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54F"/>
    <w:rsid w:val="001654F0"/>
    <w:rsid w:val="006B2C70"/>
    <w:rsid w:val="00734929"/>
    <w:rsid w:val="007A354F"/>
    <w:rsid w:val="00DD6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77FFE7-79E8-4AED-AA0B-FF234AD44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54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1654F0"/>
    <w:pPr>
      <w:spacing w:before="100" w:beforeAutospacing="1" w:after="142" w:line="276" w:lineRule="auto"/>
    </w:pPr>
  </w:style>
  <w:style w:type="paragraph" w:styleId="a3">
    <w:name w:val="header"/>
    <w:basedOn w:val="a"/>
    <w:link w:val="a4"/>
    <w:uiPriority w:val="99"/>
    <w:unhideWhenUsed/>
    <w:rsid w:val="001654F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654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654F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654F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11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5" Type="http://schemas.openxmlformats.org/officeDocument/2006/relationships/endnotes" Target="endnotes.xml"/><Relationship Id="rId10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663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2025-09-05T14:40:00Z</cp:lastPrinted>
  <dcterms:created xsi:type="dcterms:W3CDTF">2025-09-05T14:32:00Z</dcterms:created>
  <dcterms:modified xsi:type="dcterms:W3CDTF">2025-09-05T14:45:00Z</dcterms:modified>
</cp:coreProperties>
</file>