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189" w:rsidRPr="006E3189" w:rsidRDefault="006E3189" w:rsidP="006E3189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6E3189">
        <w:rPr>
          <w:color w:val="000000" w:themeColor="text1"/>
          <w:sz w:val="26"/>
          <w:szCs w:val="26"/>
        </w:rPr>
        <w:t>Заказчик: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E3189">
        <w:rPr>
          <w:color w:val="auto"/>
          <w:sz w:val="26"/>
          <w:szCs w:val="26"/>
        </w:rPr>
        <w:t>Муниципальное бюджетное учреждение городского округа Химки Московской области «Объединенная дирекция парков»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E3189">
        <w:rPr>
          <w:color w:val="auto"/>
          <w:sz w:val="26"/>
          <w:szCs w:val="26"/>
        </w:rPr>
        <w:t>Parki.himki@mail.ru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Уполномоченное учреждение: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Муниципальное казенное учреждение «Управление централизации закупок»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zakupki@admhimki.ru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6E3189">
        <w:rPr>
          <w:rFonts w:eastAsia="Calibri"/>
          <w:color w:val="auto"/>
          <w:sz w:val="26"/>
          <w:szCs w:val="26"/>
        </w:rPr>
        <w:t>ООО «РТС-тендер»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6E3189">
        <w:rPr>
          <w:rFonts w:eastAsia="Calibri"/>
          <w:color w:val="auto"/>
          <w:sz w:val="26"/>
          <w:szCs w:val="26"/>
        </w:rPr>
        <w:t>ko@rts-tender.ru</w:t>
      </w: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6E3189" w:rsidRPr="006E3189" w:rsidRDefault="006E3189" w:rsidP="006E31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6E3189">
        <w:rPr>
          <w:color w:val="000000" w:themeColor="text1"/>
          <w:sz w:val="26"/>
          <w:szCs w:val="26"/>
        </w:rPr>
        <w:t>Заявитель:</w:t>
      </w:r>
    </w:p>
    <w:p w:rsidR="006E3189" w:rsidRPr="006E3189" w:rsidRDefault="006E3189" w:rsidP="006E3189">
      <w:pPr>
        <w:autoSpaceDE/>
        <w:autoSpaceDN/>
        <w:adjustRightInd/>
        <w:spacing w:before="0"/>
        <w:ind w:left="4536" w:firstLine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ООО «Федераль»</w:t>
      </w:r>
    </w:p>
    <w:p w:rsidR="006E3189" w:rsidRPr="006E3189" w:rsidRDefault="006E3189" w:rsidP="006E3189">
      <w:pPr>
        <w:autoSpaceDE/>
        <w:autoSpaceDN/>
        <w:adjustRightInd/>
        <w:spacing w:before="0"/>
        <w:ind w:left="4536" w:firstLine="0"/>
        <w:rPr>
          <w:bCs/>
          <w:color w:val="000000" w:themeColor="text1"/>
          <w:sz w:val="26"/>
          <w:szCs w:val="26"/>
        </w:rPr>
      </w:pPr>
      <w:r w:rsidRPr="006E3189">
        <w:rPr>
          <w:bCs/>
          <w:color w:val="000000" w:themeColor="text1"/>
          <w:sz w:val="26"/>
          <w:szCs w:val="26"/>
        </w:rPr>
        <w:t>info@eqcent.ru</w:t>
      </w:r>
    </w:p>
    <w:p w:rsidR="00791014" w:rsidRDefault="00791014" w:rsidP="00EF1BF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C6241" w:rsidRDefault="004C6241" w:rsidP="00B648EF">
      <w:pPr>
        <w:spacing w:before="0" w:line="276" w:lineRule="auto"/>
        <w:ind w:firstLine="0"/>
        <w:rPr>
          <w:b/>
          <w:sz w:val="26"/>
          <w:szCs w:val="26"/>
        </w:rPr>
      </w:pPr>
    </w:p>
    <w:p w:rsidR="00EF1BF2" w:rsidRPr="007079F8" w:rsidRDefault="00EF1BF2" w:rsidP="00E966C7">
      <w:pPr>
        <w:tabs>
          <w:tab w:val="left" w:pos="3119"/>
        </w:tabs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EF1BF2" w:rsidRPr="007079F8" w:rsidRDefault="00EF1BF2" w:rsidP="00E966C7">
      <w:pPr>
        <w:tabs>
          <w:tab w:val="left" w:pos="3119"/>
        </w:tabs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Pr="009E64C0">
        <w:rPr>
          <w:sz w:val="26"/>
          <w:szCs w:val="26"/>
        </w:rPr>
        <w:t>№ 050/06/105-</w:t>
      </w:r>
      <w:r w:rsidR="00E7021E">
        <w:rPr>
          <w:color w:val="000000" w:themeColor="text1"/>
          <w:sz w:val="26"/>
          <w:szCs w:val="26"/>
        </w:rPr>
        <w:t>31588</w:t>
      </w:r>
      <w:r w:rsidR="003559E0" w:rsidRPr="003559E0">
        <w:rPr>
          <w:color w:val="000000" w:themeColor="text1"/>
          <w:sz w:val="26"/>
          <w:szCs w:val="26"/>
        </w:rPr>
        <w:t>/2025</w:t>
      </w:r>
      <w:r w:rsidR="003559E0">
        <w:rPr>
          <w:color w:val="000000" w:themeColor="text1"/>
          <w:sz w:val="26"/>
          <w:szCs w:val="26"/>
        </w:rPr>
        <w:t xml:space="preserve"> </w:t>
      </w:r>
      <w:r w:rsidRPr="007079F8">
        <w:rPr>
          <w:sz w:val="26"/>
          <w:szCs w:val="26"/>
        </w:rPr>
        <w:t>о нарушении</w:t>
      </w:r>
    </w:p>
    <w:p w:rsidR="00EF1BF2" w:rsidRPr="007079F8" w:rsidRDefault="00EF1BF2" w:rsidP="00EF1BF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EF1BF2" w:rsidRPr="007079F8" w:rsidRDefault="00EF1BF2" w:rsidP="00EF1BF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F1BF2" w:rsidRPr="007079F8" w:rsidTr="00120C45">
        <w:tc>
          <w:tcPr>
            <w:tcW w:w="4842" w:type="dxa"/>
            <w:hideMark/>
          </w:tcPr>
          <w:p w:rsidR="00EF1BF2" w:rsidRPr="00D31A5D" w:rsidRDefault="00E7021E" w:rsidP="00120C45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A30C3C" w:rsidRPr="00C1125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09</w:t>
            </w:r>
            <w:r w:rsidR="00C1125E" w:rsidRPr="00C1125E">
              <w:rPr>
                <w:sz w:val="26"/>
                <w:szCs w:val="26"/>
              </w:rPr>
              <w:t>.2025</w:t>
            </w:r>
          </w:p>
          <w:p w:rsidR="00EF1BF2" w:rsidRPr="007079F8" w:rsidRDefault="00EF1BF2" w:rsidP="00120C45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EF1BF2" w:rsidRPr="007079F8" w:rsidRDefault="00EF1BF2" w:rsidP="00120C45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7021E" w:rsidRDefault="00EF1BF2" w:rsidP="005D46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</w:t>
      </w:r>
      <w:r w:rsidR="005D4666">
        <w:rPr>
          <w:rFonts w:eastAsia="Calibri"/>
          <w:sz w:val="26"/>
          <w:szCs w:val="26"/>
        </w:rPr>
        <w:t>)</w:t>
      </w:r>
    </w:p>
    <w:p w:rsidR="00EF1BF2" w:rsidRDefault="00EF1BF2" w:rsidP="006E318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6E3189" w:rsidRPr="006E3189">
        <w:rPr>
          <w:sz w:val="26"/>
          <w:szCs w:val="26"/>
        </w:rPr>
        <w:t xml:space="preserve">ООО </w:t>
      </w:r>
      <w:r w:rsidR="006E3189">
        <w:rPr>
          <w:sz w:val="26"/>
          <w:szCs w:val="26"/>
        </w:rPr>
        <w:t xml:space="preserve">«Федераль» (далее – Заявитель) </w:t>
      </w:r>
      <w:r w:rsidR="006E3189" w:rsidRPr="006E3189">
        <w:rPr>
          <w:sz w:val="26"/>
          <w:szCs w:val="26"/>
        </w:rPr>
        <w:t>на действия (бездействие) Муниципального бюджетного учреждения городского округа Химки Московской области «Объединенная дирекция парков»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ПКиО «Подрезково» для нужд МБУ «ОДП» в 2025 году (извещение № 0848300044525000229</w:t>
      </w:r>
      <w:r w:rsidR="000C14B7" w:rsidRPr="000C14B7">
        <w:rPr>
          <w:sz w:val="26"/>
          <w:szCs w:val="26"/>
        </w:rPr>
        <w:t xml:space="preserve"> </w:t>
      </w:r>
      <w:r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7079F8">
        <w:rPr>
          <w:sz w:val="26"/>
          <w:szCs w:val="26"/>
          <w:lang w:val="en-US"/>
        </w:rPr>
        <w:t>www</w:t>
      </w:r>
      <w:r w:rsidRPr="007079F8">
        <w:rPr>
          <w:sz w:val="26"/>
          <w:szCs w:val="26"/>
        </w:rPr>
        <w:t>.zakupki.gov.ru (далее – Официальный сайт)</w:t>
      </w:r>
      <w:r w:rsidRPr="007079F8">
        <w:rPr>
          <w:bCs/>
          <w:sz w:val="26"/>
          <w:szCs w:val="26"/>
        </w:rPr>
        <w:t xml:space="preserve">) (далее – </w:t>
      </w:r>
      <w:r w:rsidR="003559E0">
        <w:rPr>
          <w:bCs/>
          <w:sz w:val="26"/>
          <w:szCs w:val="26"/>
        </w:rPr>
        <w:t>Конкурс</w:t>
      </w:r>
      <w:r w:rsidRPr="007079F8">
        <w:rPr>
          <w:bCs/>
          <w:sz w:val="26"/>
          <w:szCs w:val="26"/>
        </w:rPr>
        <w:t>)</w:t>
      </w:r>
      <w:r w:rsidRPr="007079F8">
        <w:rPr>
          <w:sz w:val="26"/>
          <w:szCs w:val="26"/>
        </w:rPr>
        <w:t xml:space="preserve"> и в результате осуществления внеплановой проверки в части доводов </w:t>
      </w:r>
      <w:r w:rsidRPr="007079F8">
        <w:rPr>
          <w:sz w:val="26"/>
          <w:szCs w:val="26"/>
        </w:rPr>
        <w:lastRenderedPageBreak/>
        <w:t xml:space="preserve">жалобы Заявителя в соответствии с пунктом 1 части 15 статьи 99 Федерального закона от 05.04.2013 № 44-ФЗ </w:t>
      </w:r>
      <w:r>
        <w:rPr>
          <w:sz w:val="26"/>
          <w:szCs w:val="26"/>
        </w:rPr>
        <w:t>«</w:t>
      </w:r>
      <w:r w:rsidRPr="007079F8">
        <w:rPr>
          <w:sz w:val="26"/>
          <w:szCs w:val="26"/>
        </w:rPr>
        <w:t>О контрактной системе в сфере закупок товаров, работ, услуг</w:t>
      </w:r>
      <w:r w:rsidR="003559E0">
        <w:rPr>
          <w:sz w:val="26"/>
          <w:szCs w:val="26"/>
        </w:rPr>
        <w:t xml:space="preserve"> </w:t>
      </w:r>
      <w:r w:rsidRPr="007079F8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7079F8">
        <w:rPr>
          <w:sz w:val="26"/>
          <w:szCs w:val="26"/>
        </w:rPr>
        <w:t xml:space="preserve"> (далее – Закон о контрактной системе)</w:t>
      </w:r>
      <w:r w:rsidR="003653A8">
        <w:rPr>
          <w:sz w:val="26"/>
          <w:szCs w:val="26"/>
        </w:rPr>
        <w:t>,</w:t>
      </w:r>
      <w:r w:rsidRPr="007079F8">
        <w:rPr>
          <w:sz w:val="26"/>
          <w:szCs w:val="26"/>
        </w:rPr>
        <w:t xml:space="preserve"> </w:t>
      </w:r>
      <w:r w:rsidR="006E3189">
        <w:rPr>
          <w:sz w:val="26"/>
          <w:szCs w:val="26"/>
        </w:rPr>
        <w:t>Комиссия</w:t>
      </w:r>
    </w:p>
    <w:p w:rsidR="00EF1BF2" w:rsidRPr="007079F8" w:rsidRDefault="00EF1BF2" w:rsidP="00EF1BF2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EF1BF2" w:rsidRDefault="00EF1BF2" w:rsidP="00EF1BF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EF1BF2" w:rsidRDefault="00EF1BF2" w:rsidP="00EF1BF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F1BF2" w:rsidRPr="00362542" w:rsidRDefault="00EF1BF2" w:rsidP="00EF1BF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362542">
        <w:rPr>
          <w:rFonts w:eastAsiaTheme="minorHAnsi"/>
          <w:sz w:val="26"/>
          <w:szCs w:val="26"/>
        </w:rPr>
        <w:t xml:space="preserve">В Управление поступила жалоба Заявителя на </w:t>
      </w:r>
      <w:r w:rsidR="003535A0">
        <w:rPr>
          <w:rFonts w:eastAsiaTheme="minorHAnsi"/>
          <w:sz w:val="26"/>
          <w:szCs w:val="26"/>
        </w:rPr>
        <w:t>действия (бездействие) Конкурсной комиссии</w:t>
      </w:r>
      <w:r w:rsidRPr="00362542">
        <w:rPr>
          <w:rFonts w:eastAsiaTheme="minorHAnsi"/>
          <w:sz w:val="26"/>
          <w:szCs w:val="26"/>
        </w:rPr>
        <w:t xml:space="preserve"> при проведении Заказчиком,</w:t>
      </w:r>
      <w:r w:rsidR="008F098D">
        <w:rPr>
          <w:rFonts w:eastAsiaTheme="minorHAnsi"/>
          <w:sz w:val="26"/>
          <w:szCs w:val="26"/>
        </w:rPr>
        <w:t xml:space="preserve"> Уполномоченным учреждением,</w:t>
      </w:r>
      <w:r w:rsidR="00CE49EE">
        <w:rPr>
          <w:rFonts w:eastAsiaTheme="minorHAnsi"/>
          <w:sz w:val="26"/>
          <w:szCs w:val="26"/>
        </w:rPr>
        <w:t xml:space="preserve"> </w:t>
      </w:r>
      <w:r w:rsidRPr="0036254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3559E0">
        <w:rPr>
          <w:rFonts w:eastAsiaTheme="minorHAnsi"/>
          <w:sz w:val="26"/>
          <w:szCs w:val="26"/>
        </w:rPr>
        <w:t>Конкурс</w:t>
      </w:r>
      <w:r>
        <w:rPr>
          <w:rFonts w:eastAsiaTheme="minorHAnsi"/>
          <w:sz w:val="26"/>
          <w:szCs w:val="26"/>
        </w:rPr>
        <w:t>а.</w:t>
      </w:r>
    </w:p>
    <w:p w:rsidR="00455679" w:rsidRDefault="00455679" w:rsidP="00EF1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679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F098D">
        <w:rPr>
          <w:sz w:val="26"/>
          <w:szCs w:val="26"/>
        </w:rPr>
        <w:t>Конкурсной комиссией</w:t>
      </w:r>
      <w:r w:rsidRPr="00455679">
        <w:rPr>
          <w:sz w:val="26"/>
          <w:szCs w:val="26"/>
        </w:rPr>
        <w:t xml:space="preserve"> </w:t>
      </w:r>
      <w:r w:rsidR="008F098D">
        <w:rPr>
          <w:sz w:val="26"/>
          <w:szCs w:val="26"/>
        </w:rPr>
        <w:t>в части ненадлежащего рассмотрения заявок участников закупки</w:t>
      </w:r>
      <w:r w:rsidRPr="00455679">
        <w:rPr>
          <w:sz w:val="26"/>
          <w:szCs w:val="26"/>
        </w:rPr>
        <w:t>.</w:t>
      </w:r>
    </w:p>
    <w:p w:rsidR="00EF1BF2" w:rsidRPr="00362542" w:rsidRDefault="00EF1BF2" w:rsidP="00EF1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 xml:space="preserve">В соответствии с извещением о проведении </w:t>
      </w:r>
      <w:r w:rsidR="003559E0">
        <w:rPr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362542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EF1BF2" w:rsidRPr="0004083B" w:rsidRDefault="00EF1BF2" w:rsidP="00EF1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red"/>
        </w:rPr>
      </w:pPr>
      <w:r w:rsidRPr="00B648EF">
        <w:rPr>
          <w:sz w:val="26"/>
          <w:szCs w:val="26"/>
        </w:rPr>
        <w:t xml:space="preserve">1) извещение о проведении </w:t>
      </w:r>
      <w:r w:rsidR="003559E0">
        <w:rPr>
          <w:sz w:val="26"/>
          <w:szCs w:val="26"/>
        </w:rPr>
        <w:t>Конкурс</w:t>
      </w:r>
      <w:r w:rsidRPr="00B648EF">
        <w:rPr>
          <w:sz w:val="26"/>
          <w:szCs w:val="26"/>
        </w:rPr>
        <w:t xml:space="preserve">а размещено </w:t>
      </w:r>
      <w:r w:rsidRPr="00B648EF">
        <w:rPr>
          <w:color w:val="auto"/>
          <w:sz w:val="26"/>
          <w:szCs w:val="26"/>
        </w:rPr>
        <w:t>–</w:t>
      </w:r>
      <w:r w:rsidRPr="00B648EF">
        <w:rPr>
          <w:sz w:val="26"/>
          <w:szCs w:val="26"/>
        </w:rPr>
        <w:t xml:space="preserve"> </w:t>
      </w:r>
      <w:r w:rsidR="006E3189" w:rsidRPr="006E3189">
        <w:rPr>
          <w:sz w:val="26"/>
          <w:szCs w:val="26"/>
        </w:rPr>
        <w:t>18.07.2025</w:t>
      </w:r>
      <w:r w:rsidRPr="00B648EF">
        <w:rPr>
          <w:sz w:val="26"/>
          <w:szCs w:val="26"/>
        </w:rPr>
        <w:t>;</w:t>
      </w:r>
    </w:p>
    <w:p w:rsidR="00EF1BF2" w:rsidRPr="00B648EF" w:rsidRDefault="00EF1BF2" w:rsidP="00EF1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8EF">
        <w:rPr>
          <w:sz w:val="26"/>
          <w:szCs w:val="26"/>
        </w:rPr>
        <w:t xml:space="preserve">2) </w:t>
      </w:r>
      <w:r w:rsidRPr="00B648EF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6E3189" w:rsidRPr="006E3189">
        <w:rPr>
          <w:rFonts w:eastAsiaTheme="majorEastAsia"/>
          <w:sz w:val="26"/>
          <w:szCs w:val="26"/>
        </w:rPr>
        <w:t>43 223 674,92</w:t>
      </w:r>
      <w:r w:rsidR="006E3189">
        <w:rPr>
          <w:rFonts w:eastAsiaTheme="majorEastAsia"/>
          <w:sz w:val="26"/>
          <w:szCs w:val="26"/>
        </w:rPr>
        <w:t xml:space="preserve"> </w:t>
      </w:r>
      <w:r w:rsidRPr="00B648EF">
        <w:rPr>
          <w:color w:val="auto"/>
          <w:sz w:val="26"/>
          <w:szCs w:val="26"/>
        </w:rPr>
        <w:t>рублей;</w:t>
      </w:r>
    </w:p>
    <w:p w:rsidR="00EF1BF2" w:rsidRPr="00B648EF" w:rsidRDefault="003653A8" w:rsidP="00EF1B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EF1BF2" w:rsidRPr="00B648EF">
        <w:rPr>
          <w:sz w:val="26"/>
          <w:szCs w:val="26"/>
        </w:rPr>
        <w:t xml:space="preserve">дата окончания подачи заявок – </w:t>
      </w:r>
      <w:r w:rsidR="006E3189" w:rsidRPr="006E3189">
        <w:rPr>
          <w:sz w:val="26"/>
          <w:szCs w:val="26"/>
        </w:rPr>
        <w:t>04.08.2025</w:t>
      </w:r>
      <w:r w:rsidR="00EF1BF2" w:rsidRPr="00B648EF">
        <w:rPr>
          <w:sz w:val="26"/>
          <w:szCs w:val="26"/>
        </w:rPr>
        <w:t>;</w:t>
      </w:r>
    </w:p>
    <w:p w:rsidR="00534B12" w:rsidRDefault="00BA3669" w:rsidP="00F33B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3559E0">
        <w:rPr>
          <w:sz w:val="26"/>
          <w:szCs w:val="26"/>
        </w:rPr>
        <w:t>Конкурс</w:t>
      </w:r>
      <w:r>
        <w:rPr>
          <w:sz w:val="26"/>
          <w:szCs w:val="26"/>
        </w:rPr>
        <w:t>е подано</w:t>
      </w:r>
      <w:r w:rsidR="00D330AF" w:rsidRPr="00B648EF">
        <w:rPr>
          <w:sz w:val="26"/>
          <w:szCs w:val="26"/>
        </w:rPr>
        <w:t xml:space="preserve"> </w:t>
      </w:r>
      <w:r w:rsidR="006E3189">
        <w:rPr>
          <w:sz w:val="26"/>
          <w:szCs w:val="26"/>
        </w:rPr>
        <w:t>5</w:t>
      </w:r>
      <w:r w:rsidR="000C14B7">
        <w:rPr>
          <w:sz w:val="26"/>
          <w:szCs w:val="26"/>
        </w:rPr>
        <w:t xml:space="preserve"> заяв</w:t>
      </w:r>
      <w:r w:rsidR="006E3189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</w:t>
      </w:r>
      <w:r w:rsidR="00376254" w:rsidRPr="00B648EF">
        <w:rPr>
          <w:sz w:val="26"/>
          <w:szCs w:val="26"/>
        </w:rPr>
        <w:t xml:space="preserve"> закупки</w:t>
      </w:r>
      <w:r w:rsidR="00723B46">
        <w:rPr>
          <w:sz w:val="26"/>
          <w:szCs w:val="26"/>
        </w:rPr>
        <w:t xml:space="preserve">, </w:t>
      </w:r>
      <w:r w:rsidR="000C14B7">
        <w:rPr>
          <w:sz w:val="26"/>
          <w:szCs w:val="26"/>
        </w:rPr>
        <w:t>признан</w:t>
      </w:r>
      <w:r w:rsidR="00AF58D5">
        <w:rPr>
          <w:sz w:val="26"/>
          <w:szCs w:val="26"/>
        </w:rPr>
        <w:t>н</w:t>
      </w:r>
      <w:r w:rsidR="000C14B7">
        <w:rPr>
          <w:sz w:val="26"/>
          <w:szCs w:val="26"/>
        </w:rPr>
        <w:t>ы</w:t>
      </w:r>
      <w:r w:rsidR="006E3189">
        <w:rPr>
          <w:sz w:val="26"/>
          <w:szCs w:val="26"/>
        </w:rPr>
        <w:t>е</w:t>
      </w:r>
      <w:r w:rsidR="00D330AF" w:rsidRPr="00B648EF">
        <w:rPr>
          <w:sz w:val="26"/>
          <w:szCs w:val="26"/>
        </w:rPr>
        <w:t xml:space="preserve"> </w:t>
      </w:r>
      <w:r w:rsidR="00D330AF" w:rsidRPr="0066267C">
        <w:rPr>
          <w:sz w:val="26"/>
          <w:szCs w:val="26"/>
        </w:rPr>
        <w:t>соответству</w:t>
      </w:r>
      <w:r w:rsidR="00723B46" w:rsidRPr="0066267C">
        <w:rPr>
          <w:sz w:val="26"/>
          <w:szCs w:val="26"/>
        </w:rPr>
        <w:t>ющими</w:t>
      </w:r>
      <w:r w:rsidR="00D330AF" w:rsidRPr="0066267C">
        <w:rPr>
          <w:sz w:val="26"/>
          <w:szCs w:val="26"/>
        </w:rPr>
        <w:t xml:space="preserve"> требованиям о проведении </w:t>
      </w:r>
      <w:r w:rsidR="003559E0" w:rsidRPr="0066267C">
        <w:rPr>
          <w:sz w:val="26"/>
          <w:szCs w:val="26"/>
        </w:rPr>
        <w:t>Конкурс</w:t>
      </w:r>
      <w:r w:rsidR="00F33B63">
        <w:rPr>
          <w:sz w:val="26"/>
          <w:szCs w:val="26"/>
        </w:rPr>
        <w:t>а</w:t>
      </w:r>
      <w:r w:rsidR="00534B12" w:rsidRPr="0066267C">
        <w:rPr>
          <w:sz w:val="26"/>
          <w:szCs w:val="26"/>
        </w:rPr>
        <w:t>.</w:t>
      </w:r>
    </w:p>
    <w:p w:rsidR="004A59D2" w:rsidRDefault="004A59D2" w:rsidP="004A59D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4EF9">
        <w:rPr>
          <w:sz w:val="26"/>
          <w:szCs w:val="26"/>
        </w:rPr>
        <w:t>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Заявителя.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</w:t>
      </w:r>
      <w:r w:rsidRPr="00405652">
        <w:rPr>
          <w:sz w:val="26"/>
          <w:szCs w:val="26"/>
        </w:rPr>
        <w:lastRenderedPageBreak/>
        <w:t>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4A59D2" w:rsidRPr="0040565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4A59D2" w:rsidRDefault="004A59D2" w:rsidP="004A59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7F3726">
        <w:rPr>
          <w:sz w:val="26"/>
          <w:szCs w:val="26"/>
        </w:rPr>
        <w:t>статьи 52 Закона о контрактной системе.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4A59D2" w:rsidRPr="00361166" w:rsidRDefault="004A59D2" w:rsidP="0066267C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документо</w:t>
      </w:r>
      <w:r w:rsidR="00AF58D5">
        <w:rPr>
          <w:sz w:val="26"/>
          <w:szCs w:val="26"/>
        </w:rPr>
        <w:t>м, предусмотренным приложением №</w:t>
      </w:r>
      <w:r w:rsidRPr="00361166">
        <w:rPr>
          <w:sz w:val="26"/>
          <w:szCs w:val="26"/>
        </w:rPr>
        <w:t xml:space="preserve"> 1 к настоящему Положению: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4A59D2" w:rsidRPr="00361166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4A59D2" w:rsidRDefault="004A59D2" w:rsidP="004A59D2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</w:t>
      </w:r>
      <w:r w:rsidRPr="00502E41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4A59D2" w:rsidRDefault="004A59D2" w:rsidP="004A59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D795E">
        <w:rPr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 w:rsidR="00E7021E" w:rsidRPr="00E7021E">
        <w:rPr>
          <w:sz w:val="26"/>
          <w:szCs w:val="26"/>
        </w:rPr>
        <w:t>21.08.2025 №ПРОII2</w:t>
      </w:r>
      <w:r w:rsidR="00E7021E">
        <w:rPr>
          <w:sz w:val="26"/>
          <w:szCs w:val="26"/>
        </w:rPr>
        <w:t xml:space="preserve"> </w:t>
      </w:r>
      <w:r w:rsidRPr="008D795E">
        <w:rPr>
          <w:sz w:val="26"/>
          <w:szCs w:val="26"/>
        </w:rPr>
        <w:t xml:space="preserve">заявке Заявителя с идентификационным номером </w:t>
      </w:r>
      <w:r>
        <w:rPr>
          <w:sz w:val="26"/>
          <w:szCs w:val="26"/>
        </w:rPr>
        <w:t>«</w:t>
      </w:r>
      <w:r w:rsidR="006E3189" w:rsidRPr="006E3189">
        <w:rPr>
          <w:sz w:val="26"/>
          <w:szCs w:val="26"/>
        </w:rPr>
        <w:t>119355431</w:t>
      </w:r>
      <w:r>
        <w:rPr>
          <w:sz w:val="26"/>
          <w:szCs w:val="26"/>
        </w:rPr>
        <w:t xml:space="preserve">» </w:t>
      </w:r>
      <w:r w:rsidRPr="008D795E">
        <w:rPr>
          <w:sz w:val="26"/>
          <w:szCs w:val="26"/>
        </w:rPr>
        <w:t>по нестоимостному критерию «</w:t>
      </w:r>
      <w:r w:rsidRPr="00AC68F6">
        <w:rPr>
          <w:sz w:val="26"/>
          <w:szCs w:val="26"/>
        </w:rPr>
        <w:t>Общая цена исполненных участником закупки договоров</w:t>
      </w:r>
      <w:r w:rsidRPr="008D795E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3535A0" w:rsidRPr="003535A0">
        <w:rPr>
          <w:sz w:val="26"/>
          <w:szCs w:val="26"/>
        </w:rPr>
        <w:t xml:space="preserve">присвоено </w:t>
      </w:r>
      <w:r w:rsidR="0028368F" w:rsidRPr="0028368F">
        <w:rPr>
          <w:sz w:val="26"/>
          <w:szCs w:val="26"/>
        </w:rPr>
        <w:t>99,23</w:t>
      </w:r>
      <w:r w:rsidR="003535A0" w:rsidRPr="003535A0">
        <w:rPr>
          <w:sz w:val="26"/>
          <w:szCs w:val="26"/>
        </w:rPr>
        <w:t xml:space="preserve"> баллов</w:t>
      </w:r>
      <w:r w:rsidR="003535A0">
        <w:rPr>
          <w:sz w:val="26"/>
          <w:szCs w:val="26"/>
        </w:rPr>
        <w:t xml:space="preserve"> </w:t>
      </w:r>
      <w:r w:rsidRPr="004A2FC8">
        <w:rPr>
          <w:sz w:val="26"/>
          <w:szCs w:val="26"/>
        </w:rPr>
        <w:t>и установлено в том числе следующее:</w:t>
      </w:r>
    </w:p>
    <w:p w:rsidR="008A4054" w:rsidRDefault="008A4054" w:rsidP="004A59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189"/>
        <w:gridCol w:w="1922"/>
        <w:gridCol w:w="1276"/>
        <w:gridCol w:w="1553"/>
      </w:tblGrid>
      <w:tr w:rsidR="008A4054" w:rsidTr="008A4054">
        <w:tc>
          <w:tcPr>
            <w:tcW w:w="2405" w:type="dxa"/>
            <w:vAlign w:val="center"/>
          </w:tcPr>
          <w:p w:rsidR="008A4054" w:rsidRPr="008A4054" w:rsidRDefault="008A4054" w:rsidP="008A4054">
            <w:pPr>
              <w:ind w:right="-44" w:firstLine="0"/>
              <w:jc w:val="center"/>
              <w:rPr>
                <w:b/>
                <w:sz w:val="22"/>
                <w:szCs w:val="22"/>
              </w:rPr>
            </w:pPr>
            <w:r w:rsidRPr="008A4054">
              <w:rPr>
                <w:b/>
                <w:bCs/>
                <w:sz w:val="22"/>
                <w:szCs w:val="22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189" w:type="dxa"/>
            <w:vAlign w:val="center"/>
          </w:tcPr>
          <w:p w:rsidR="008A4054" w:rsidRPr="008A4054" w:rsidRDefault="008A4054" w:rsidP="008A4054">
            <w:pPr>
              <w:ind w:right="-44" w:firstLine="0"/>
              <w:jc w:val="center"/>
              <w:rPr>
                <w:b/>
                <w:sz w:val="22"/>
                <w:szCs w:val="22"/>
              </w:rPr>
            </w:pPr>
            <w:r w:rsidRPr="008A4054">
              <w:rPr>
                <w:b/>
                <w:sz w:val="22"/>
                <w:szCs w:val="22"/>
              </w:rPr>
              <w:t xml:space="preserve">Данные участников </w:t>
            </w:r>
            <w:r w:rsidRPr="008A4054">
              <w:rPr>
                <w:b/>
                <w:i/>
                <w:sz w:val="22"/>
                <w:szCs w:val="22"/>
              </w:rPr>
              <w:t>(сведения, представленные участником)</w:t>
            </w:r>
          </w:p>
        </w:tc>
        <w:tc>
          <w:tcPr>
            <w:tcW w:w="1922" w:type="dxa"/>
            <w:vAlign w:val="center"/>
          </w:tcPr>
          <w:p w:rsidR="008A4054" w:rsidRPr="008A4054" w:rsidRDefault="008A4054" w:rsidP="008A4054">
            <w:pPr>
              <w:ind w:right="-71" w:firstLine="0"/>
              <w:jc w:val="center"/>
              <w:rPr>
                <w:b/>
                <w:sz w:val="22"/>
                <w:szCs w:val="22"/>
              </w:rPr>
            </w:pPr>
            <w:r w:rsidRPr="008A4054">
              <w:rPr>
                <w:b/>
                <w:sz w:val="22"/>
                <w:szCs w:val="22"/>
              </w:rPr>
              <w:t>Данные принятые к оценке</w:t>
            </w:r>
          </w:p>
        </w:tc>
        <w:tc>
          <w:tcPr>
            <w:tcW w:w="1276" w:type="dxa"/>
            <w:vAlign w:val="center"/>
          </w:tcPr>
          <w:p w:rsidR="008A4054" w:rsidRPr="008A4054" w:rsidRDefault="008A4054" w:rsidP="008A4054">
            <w:pPr>
              <w:ind w:right="-71" w:firstLine="0"/>
              <w:jc w:val="center"/>
              <w:rPr>
                <w:b/>
                <w:sz w:val="22"/>
                <w:szCs w:val="22"/>
              </w:rPr>
            </w:pPr>
            <w:r w:rsidRPr="008A4054">
              <w:rPr>
                <w:b/>
                <w:sz w:val="22"/>
                <w:szCs w:val="22"/>
              </w:rPr>
              <w:t>Кол-во баллов</w:t>
            </w:r>
          </w:p>
        </w:tc>
        <w:tc>
          <w:tcPr>
            <w:tcW w:w="1553" w:type="dxa"/>
            <w:vAlign w:val="center"/>
          </w:tcPr>
          <w:p w:rsidR="008A4054" w:rsidRPr="008A4054" w:rsidRDefault="008A4054" w:rsidP="008A4054">
            <w:pPr>
              <w:ind w:right="-69" w:firstLine="0"/>
              <w:jc w:val="center"/>
              <w:rPr>
                <w:b/>
                <w:sz w:val="22"/>
                <w:szCs w:val="22"/>
              </w:rPr>
            </w:pPr>
            <w:r w:rsidRPr="008A4054">
              <w:rPr>
                <w:b/>
                <w:sz w:val="22"/>
                <w:szCs w:val="22"/>
              </w:rPr>
              <w:t xml:space="preserve">Рейтинг заявки по показателю </w:t>
            </w:r>
            <w:r w:rsidRPr="008A4054">
              <w:rPr>
                <w:b/>
                <w:i/>
                <w:sz w:val="22"/>
                <w:szCs w:val="22"/>
              </w:rPr>
              <w:t>(с учетом коэффициента значимости)</w:t>
            </w:r>
          </w:p>
        </w:tc>
      </w:tr>
      <w:tr w:rsidR="00E7021E" w:rsidRPr="00E7021E" w:rsidTr="008A4054">
        <w:tc>
          <w:tcPr>
            <w:tcW w:w="2405" w:type="dxa"/>
            <w:vAlign w:val="center"/>
          </w:tcPr>
          <w:p w:rsidR="00E7021E" w:rsidRPr="00E7021E" w:rsidRDefault="00E7021E" w:rsidP="00E7021E">
            <w:pPr>
              <w:ind w:firstLine="0"/>
              <w:jc w:val="center"/>
              <w:rPr>
                <w:sz w:val="24"/>
                <w:szCs w:val="24"/>
              </w:rPr>
            </w:pPr>
            <w:r w:rsidRPr="00E7021E">
              <w:rPr>
                <w:sz w:val="24"/>
                <w:szCs w:val="24"/>
              </w:rPr>
              <w:t>119355431</w:t>
            </w:r>
          </w:p>
        </w:tc>
        <w:tc>
          <w:tcPr>
            <w:tcW w:w="2189" w:type="dxa"/>
            <w:vAlign w:val="center"/>
          </w:tcPr>
          <w:p w:rsidR="00E7021E" w:rsidRPr="00E7021E" w:rsidRDefault="00E7021E" w:rsidP="00E7021E">
            <w:pPr>
              <w:ind w:firstLine="0"/>
              <w:jc w:val="center"/>
              <w:rPr>
                <w:sz w:val="24"/>
                <w:szCs w:val="24"/>
              </w:rPr>
            </w:pPr>
            <w:r w:rsidRPr="00E7021E">
              <w:rPr>
                <w:sz w:val="24"/>
                <w:szCs w:val="24"/>
              </w:rPr>
              <w:t>1 560 951 265,83 ₽</w:t>
            </w:r>
          </w:p>
        </w:tc>
        <w:tc>
          <w:tcPr>
            <w:tcW w:w="1922" w:type="dxa"/>
            <w:vAlign w:val="center"/>
          </w:tcPr>
          <w:p w:rsidR="00E7021E" w:rsidRPr="00E7021E" w:rsidRDefault="00E7021E" w:rsidP="00E7021E">
            <w:pPr>
              <w:ind w:firstLine="0"/>
              <w:jc w:val="center"/>
              <w:rPr>
                <w:sz w:val="24"/>
                <w:szCs w:val="24"/>
              </w:rPr>
            </w:pPr>
            <w:r w:rsidRPr="00E7021E">
              <w:rPr>
                <w:sz w:val="24"/>
                <w:szCs w:val="24"/>
              </w:rPr>
              <w:t>1 403 147 903,74 ₽</w:t>
            </w:r>
          </w:p>
        </w:tc>
        <w:tc>
          <w:tcPr>
            <w:tcW w:w="1276" w:type="dxa"/>
          </w:tcPr>
          <w:p w:rsidR="00E7021E" w:rsidRPr="00E7021E" w:rsidRDefault="00E7021E" w:rsidP="00E7021E">
            <w:pPr>
              <w:ind w:firstLine="0"/>
              <w:jc w:val="center"/>
              <w:rPr>
                <w:sz w:val="24"/>
                <w:szCs w:val="24"/>
              </w:rPr>
            </w:pPr>
            <w:r w:rsidRPr="00E7021E">
              <w:rPr>
                <w:sz w:val="24"/>
                <w:szCs w:val="24"/>
              </w:rPr>
              <w:t>99,23</w:t>
            </w:r>
          </w:p>
        </w:tc>
        <w:tc>
          <w:tcPr>
            <w:tcW w:w="1553" w:type="dxa"/>
          </w:tcPr>
          <w:p w:rsidR="00E7021E" w:rsidRPr="00E7021E" w:rsidRDefault="00E7021E" w:rsidP="00E7021E">
            <w:pPr>
              <w:ind w:firstLine="0"/>
              <w:jc w:val="center"/>
              <w:rPr>
                <w:sz w:val="24"/>
                <w:szCs w:val="24"/>
              </w:rPr>
            </w:pPr>
            <w:r w:rsidRPr="00E7021E">
              <w:rPr>
                <w:sz w:val="24"/>
                <w:szCs w:val="24"/>
              </w:rPr>
              <w:t>39,69</w:t>
            </w:r>
          </w:p>
        </w:tc>
      </w:tr>
    </w:tbl>
    <w:p w:rsidR="004A59D2" w:rsidRPr="00E7021E" w:rsidRDefault="004A59D2" w:rsidP="00E7021E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center"/>
        <w:rPr>
          <w:sz w:val="20"/>
          <w:szCs w:val="20"/>
        </w:rPr>
      </w:pPr>
    </w:p>
    <w:p w:rsidR="004A59D2" w:rsidRDefault="004A59D2" w:rsidP="004A59D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74F60">
        <w:rPr>
          <w:sz w:val="26"/>
          <w:szCs w:val="26"/>
        </w:rPr>
        <w:t>В Порядке рассмотрения и оценки заявок</w:t>
      </w:r>
      <w:r>
        <w:rPr>
          <w:sz w:val="26"/>
          <w:szCs w:val="26"/>
        </w:rPr>
        <w:t xml:space="preserve"> по детализирующему показателю «</w:t>
      </w:r>
      <w:r w:rsidRPr="00274F60">
        <w:rPr>
          <w:sz w:val="26"/>
          <w:szCs w:val="26"/>
        </w:rPr>
        <w:t>Общая цена исполненных участником закупки д</w:t>
      </w:r>
      <w:r>
        <w:rPr>
          <w:sz w:val="26"/>
          <w:szCs w:val="26"/>
        </w:rPr>
        <w:t>оговоров» показателя «</w:t>
      </w:r>
      <w:r w:rsidR="008A4054" w:rsidRPr="008A4054">
        <w:rPr>
          <w:sz w:val="26"/>
          <w:szCs w:val="26"/>
        </w:rPr>
        <w:t>Наличие у участников закупки опыта работы, связанного с предметом контракта</w:t>
      </w:r>
      <w:r>
        <w:rPr>
          <w:sz w:val="26"/>
          <w:szCs w:val="26"/>
        </w:rPr>
        <w:t>» критерия «</w:t>
      </w:r>
      <w:r w:rsidR="008A4054" w:rsidRPr="008A4054">
        <w:rPr>
          <w:sz w:val="26"/>
          <w:szCs w:val="26"/>
        </w:rPr>
        <w:t>Квалификация участников закупки</w:t>
      </w:r>
      <w:r>
        <w:rPr>
          <w:sz w:val="26"/>
          <w:szCs w:val="26"/>
        </w:rPr>
        <w:t>»</w:t>
      </w:r>
      <w:r w:rsidRPr="00274F60">
        <w:rPr>
          <w:sz w:val="26"/>
          <w:szCs w:val="26"/>
        </w:rPr>
        <w:t xml:space="preserve"> Заказчиком установлено следующее:</w:t>
      </w:r>
    </w:p>
    <w:p w:rsidR="008A4054" w:rsidRPr="008A4054" w:rsidRDefault="004A59D2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8A4054" w:rsidRPr="008A4054">
        <w:rPr>
          <w:sz w:val="26"/>
          <w:szCs w:val="26"/>
        </w:rPr>
        <w:t>Перечень документов, подтверждающих наличие у участника закупки опыта работы, связанного с предметом контракта: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1. Исполненный договор (договоры);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2. Акт (акты) приемки поставленного товара, выполненных работ, оказанных услуг.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К оценке принимаются документы: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Каждый контракт (договор) должен быть исполнен участником закупки в полном объеме в соответствии с условиями, установленными в таком контракте (договоре).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 xml:space="preserve">Оценке не подлежат контракты (договоры), поставка товара, выполнение работ, оказание услуг по которым продолжаются и (или) не выполнены (являются незавершенными). 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8A4054" w:rsidRPr="008A4054" w:rsidRDefault="008A4054" w:rsidP="008A4054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4054">
        <w:rPr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DA5712" w:rsidRPr="005C2346" w:rsidRDefault="0049394F" w:rsidP="0049394F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394F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к Порядку рассмотрения и оценк</w:t>
      </w:r>
      <w:r>
        <w:rPr>
          <w:sz w:val="26"/>
          <w:szCs w:val="26"/>
        </w:rPr>
        <w:t>и заявок на участие в конкурсе)</w:t>
      </w:r>
      <w:r w:rsidR="004A59D2" w:rsidRPr="005C2346">
        <w:rPr>
          <w:sz w:val="26"/>
          <w:szCs w:val="26"/>
        </w:rPr>
        <w:t>».</w:t>
      </w:r>
    </w:p>
    <w:p w:rsidR="00DA5712" w:rsidRDefault="00DA5712" w:rsidP="00FA2928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 xml:space="preserve">Представитель </w:t>
      </w:r>
      <w:r w:rsidR="000A5E81">
        <w:rPr>
          <w:sz w:val="26"/>
          <w:szCs w:val="26"/>
        </w:rPr>
        <w:t>Уполномоченного учреждения на заседании</w:t>
      </w:r>
      <w:r w:rsidRPr="00DA5712">
        <w:rPr>
          <w:sz w:val="26"/>
          <w:szCs w:val="26"/>
        </w:rPr>
        <w:t xml:space="preserve"> Комиссии представил письменные пояснения, согласно которым:</w:t>
      </w:r>
    </w:p>
    <w:p w:rsidR="00DA571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A5712">
        <w:rPr>
          <w:sz w:val="26"/>
          <w:szCs w:val="26"/>
        </w:rPr>
        <w:t>1. Контракт № 0848600002719000090 от 13.0</w:t>
      </w:r>
      <w:r>
        <w:rPr>
          <w:sz w:val="26"/>
          <w:szCs w:val="26"/>
        </w:rPr>
        <w:t xml:space="preserve">5.2019 на подготовку основания, </w:t>
      </w:r>
      <w:r w:rsidRPr="00DA5712">
        <w:rPr>
          <w:sz w:val="26"/>
          <w:szCs w:val="26"/>
        </w:rPr>
        <w:t>приобретение и установка с</w:t>
      </w:r>
      <w:r>
        <w:rPr>
          <w:sz w:val="26"/>
          <w:szCs w:val="26"/>
        </w:rPr>
        <w:t>кейт-парка размером до 400 кв.м</w:t>
      </w:r>
      <w:r w:rsidRPr="00DA5712">
        <w:rPr>
          <w:sz w:val="26"/>
          <w:szCs w:val="26"/>
        </w:rPr>
        <w:t>. в Коломенском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городском округе Московской области по адресу: г.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Коломна, наб.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Дмитрия</w:t>
      </w:r>
      <w:r>
        <w:rPr>
          <w:sz w:val="26"/>
          <w:szCs w:val="26"/>
        </w:rPr>
        <w:t xml:space="preserve"> Донского на сумму 4 975 ООО руб</w:t>
      </w:r>
      <w:r w:rsidRPr="00DA5712">
        <w:rPr>
          <w:sz w:val="26"/>
          <w:szCs w:val="26"/>
        </w:rPr>
        <w:t>. 00 коп. (п/п 30 Реестра) - не принят по причине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того, что последний акт о приемке выполненных работ был составлен ранее, чем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за пять лет до даты окончания подачи заявок, а именно 12.08.2019.</w:t>
      </w:r>
    </w:p>
    <w:p w:rsidR="00DA571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A5712">
        <w:rPr>
          <w:sz w:val="26"/>
          <w:szCs w:val="26"/>
        </w:rPr>
        <w:t>Контракт № Ф.2019.229017 от 07.0</w:t>
      </w:r>
      <w:r>
        <w:rPr>
          <w:sz w:val="26"/>
          <w:szCs w:val="26"/>
        </w:rPr>
        <w:t xml:space="preserve">5.2019 на подготовку основания, </w:t>
      </w:r>
      <w:r w:rsidRPr="00DA5712">
        <w:rPr>
          <w:sz w:val="26"/>
          <w:szCs w:val="26"/>
        </w:rPr>
        <w:t>приобретение и установка скейт-</w:t>
      </w:r>
      <w:r>
        <w:rPr>
          <w:sz w:val="26"/>
          <w:szCs w:val="26"/>
        </w:rPr>
        <w:t>парка размером от 400 до 800 кв</w:t>
      </w:r>
      <w:r w:rsidRPr="00DA5712">
        <w:rPr>
          <w:sz w:val="26"/>
          <w:szCs w:val="26"/>
        </w:rPr>
        <w:t>.м. в НароФоминском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городском округе Московской области по адресу: Московская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область, г. Наро-Фоминск, ул. Парк Воровского на сумму 14 925 ООО руб. 00 коп.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(п/п 32 Реестра) - не принят по причине того, что последний акт о приемке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выполненных работ был составлен ранее, чем за пять лет до даты окончания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подачи заявок, а и</w:t>
      </w:r>
      <w:r>
        <w:rPr>
          <w:sz w:val="26"/>
          <w:szCs w:val="26"/>
        </w:rPr>
        <w:t>ме</w:t>
      </w:r>
      <w:r w:rsidRPr="00DA5712">
        <w:rPr>
          <w:sz w:val="26"/>
          <w:szCs w:val="26"/>
        </w:rPr>
        <w:t>нно 09.09.2019.</w:t>
      </w:r>
    </w:p>
    <w:p w:rsidR="00DA5712" w:rsidRPr="00DA571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3. Контракт №01/06 от 01.01.2020 на устройс</w:t>
      </w:r>
      <w:r>
        <w:rPr>
          <w:sz w:val="26"/>
          <w:szCs w:val="26"/>
        </w:rPr>
        <w:t xml:space="preserve">тво скейт-парка и памп-трека на </w:t>
      </w:r>
      <w:r w:rsidRPr="00DA5712">
        <w:rPr>
          <w:sz w:val="26"/>
          <w:szCs w:val="26"/>
        </w:rPr>
        <w:t>объекте: "II этап благоустройства общественной территории "Румболовский</w:t>
      </w:r>
      <w:r>
        <w:rPr>
          <w:sz w:val="26"/>
          <w:szCs w:val="26"/>
        </w:rPr>
        <w:t xml:space="preserve"> парк"</w:t>
      </w:r>
      <w:r w:rsidRPr="00DA5712">
        <w:rPr>
          <w:sz w:val="26"/>
          <w:szCs w:val="26"/>
        </w:rPr>
        <w:t>, расположенного по адресу: Ленинград</w:t>
      </w:r>
      <w:r>
        <w:rPr>
          <w:sz w:val="26"/>
          <w:szCs w:val="26"/>
        </w:rPr>
        <w:t xml:space="preserve">ская область на сумму 34 272 000 </w:t>
      </w:r>
      <w:r w:rsidRPr="00DA5712">
        <w:rPr>
          <w:sz w:val="26"/>
          <w:szCs w:val="26"/>
        </w:rPr>
        <w:t>руб. 00 коп. (п/п 33 Реестра) - не принят по причине того, что является договором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субподряда, заключенным не в соответствии с 44-ФЗ или 223-ФЗ между двумя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коммерческими организациями ООО «СТРОИТЕЛЬНЫЕ ТЕХНОЛОГИИ» и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ООО «ФЕДЕРАЛЬ».</w:t>
      </w:r>
    </w:p>
    <w:p w:rsidR="00DA571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4. Договор № 32312253700/2023 от 31.05.2023 на пост</w:t>
      </w:r>
      <w:r>
        <w:rPr>
          <w:sz w:val="26"/>
          <w:szCs w:val="26"/>
        </w:rPr>
        <w:t xml:space="preserve">авку комплекта оборудования </w:t>
      </w:r>
      <w:r w:rsidRPr="00DA5712">
        <w:rPr>
          <w:sz w:val="26"/>
          <w:szCs w:val="26"/>
        </w:rPr>
        <w:t>для устройства скейт-парка для объекта «Реконструкция тренировочной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площадки на стадионе футбольного клуба «Мордовия», г. Саранск, ул.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Пионерская, д. 26» на сумму 27 744 935 руб. 00 коп. (п/п 94 Реестра) - не принят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по причине т</w:t>
      </w:r>
      <w:r>
        <w:rPr>
          <w:sz w:val="26"/>
          <w:szCs w:val="26"/>
        </w:rPr>
        <w:t>ого</w:t>
      </w:r>
      <w:r w:rsidRPr="00DA5712">
        <w:rPr>
          <w:sz w:val="26"/>
          <w:szCs w:val="26"/>
        </w:rPr>
        <w:t>, что является договором исключительно на поставку товара, что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подтверждается документом о приёмке (УПД №231406 от 14.06.2023 на полную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сумму договора 27 744 935,00), что не является работами (услугами) по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благоустройству пространств (территорий).</w:t>
      </w:r>
    </w:p>
    <w:p w:rsidR="00DA5712" w:rsidRPr="00DA571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5. Договор № 32312442809 от 11.07.2023 на пост</w:t>
      </w:r>
      <w:r>
        <w:rPr>
          <w:sz w:val="26"/>
          <w:szCs w:val="26"/>
        </w:rPr>
        <w:t xml:space="preserve">авку и передачу в собственность </w:t>
      </w:r>
      <w:r w:rsidRPr="00DA5712">
        <w:rPr>
          <w:sz w:val="26"/>
          <w:szCs w:val="26"/>
        </w:rPr>
        <w:t>Заказчику комплектов оборудов</w:t>
      </w:r>
      <w:r>
        <w:rPr>
          <w:sz w:val="26"/>
          <w:szCs w:val="26"/>
        </w:rPr>
        <w:t xml:space="preserve">ания на сумму 30 289 374 руб. 00 </w:t>
      </w:r>
      <w:r w:rsidRPr="00DA5712">
        <w:rPr>
          <w:sz w:val="26"/>
          <w:szCs w:val="26"/>
        </w:rPr>
        <w:t>коп. (п/п 105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Реестра) - не принят по причине того, что является договором исключительно на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поставку товара, что подтверждается документами о приёмке (Товарная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накладная № 231909 от 19.09.2023 на</w:t>
      </w:r>
      <w:r>
        <w:rPr>
          <w:sz w:val="26"/>
          <w:szCs w:val="26"/>
        </w:rPr>
        <w:t xml:space="preserve"> сумму 1 300 000 руб. 00 коп.</w:t>
      </w:r>
      <w:r w:rsidRPr="00DA5712">
        <w:rPr>
          <w:sz w:val="26"/>
          <w:szCs w:val="26"/>
        </w:rPr>
        <w:t>, Товарная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 xml:space="preserve">накладная № 262509 от 25.09.2023 </w:t>
      </w:r>
      <w:r>
        <w:rPr>
          <w:sz w:val="26"/>
          <w:szCs w:val="26"/>
        </w:rPr>
        <w:t>на сумму 28 989 374 руб. 00 коп</w:t>
      </w:r>
      <w:r w:rsidRPr="00DA5712">
        <w:rPr>
          <w:sz w:val="26"/>
          <w:szCs w:val="26"/>
        </w:rPr>
        <w:t>. , Акт приемапередачи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 xml:space="preserve">поставленного товара № 1 </w:t>
      </w:r>
      <w:r>
        <w:rPr>
          <w:sz w:val="26"/>
          <w:szCs w:val="26"/>
        </w:rPr>
        <w:t xml:space="preserve">от 19.09.2023 на сумму 1 300 000 руб. 00 </w:t>
      </w:r>
      <w:r w:rsidRPr="00DA5712">
        <w:rPr>
          <w:sz w:val="26"/>
          <w:szCs w:val="26"/>
        </w:rPr>
        <w:t>коп., Акт приема-передачи поставленного товара № 2 на сумму 28 989 374 руб.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00 коп.), что не является работами (услугами) по благоустройству пространств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(территорий).</w:t>
      </w:r>
    </w:p>
    <w:p w:rsidR="00DA5712" w:rsidRDefault="00DA5712" w:rsidP="009A74B6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6. Контракт № 0848600002724000345 от 21</w:t>
      </w:r>
      <w:r>
        <w:rPr>
          <w:sz w:val="26"/>
          <w:szCs w:val="26"/>
        </w:rPr>
        <w:t xml:space="preserve">.08.2024 на выполнение работ по </w:t>
      </w:r>
      <w:r w:rsidRPr="00DA5712">
        <w:rPr>
          <w:sz w:val="26"/>
          <w:szCs w:val="26"/>
        </w:rPr>
        <w:t>устройству асфальтового памп-трека, расположенного в Парке Мира по адресу: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Московская область, городской округ Коломна, г. Коломна, ул. Гагарина, 52 на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сумму 18 500 ООО руб. 00 коп. (п/п 130 Реестра) - не принят на основании того,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что в представленных в составе заявке документах о приемке сумма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исполненных обязательств равна 17 9</w:t>
      </w:r>
      <w:r w:rsidR="009A74B6">
        <w:rPr>
          <w:sz w:val="26"/>
          <w:szCs w:val="26"/>
        </w:rPr>
        <w:t>79 424 руб. 45 коп.</w:t>
      </w:r>
      <w:r w:rsidRPr="00DA5712">
        <w:rPr>
          <w:sz w:val="26"/>
          <w:szCs w:val="26"/>
        </w:rPr>
        <w:t>, контракт на ЕИС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находится в статусе исполнения . Кроме того, в составе заявки ФЕДЕРАЛЬ и на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ЕИС отсутствует соглашение об изменении цены контракта или расторжении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контракта. На основании изложенного можно сделать вывод, что обязательства</w:t>
      </w:r>
      <w:r w:rsidR="009A74B6"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по контракту были исполнены подрядчиком не в полном объеме.</w:t>
      </w:r>
    </w:p>
    <w:p w:rsidR="009A74B6" w:rsidRPr="009A74B6" w:rsidRDefault="009A74B6" w:rsidP="009A74B6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Pr="009A74B6">
        <w:rPr>
          <w:sz w:val="26"/>
          <w:szCs w:val="26"/>
        </w:rPr>
        <w:t>Контракт № Т.2024.062 от 26.08.2024 на поставку</w:t>
      </w:r>
      <w:r>
        <w:rPr>
          <w:sz w:val="26"/>
          <w:szCs w:val="26"/>
        </w:rPr>
        <w:t xml:space="preserve"> и установку скейт - парка в г. </w:t>
      </w:r>
      <w:r w:rsidRPr="009A74B6">
        <w:rPr>
          <w:sz w:val="26"/>
          <w:szCs w:val="26"/>
        </w:rPr>
        <w:t>Белгороде на сумму 13 300 ООО руб. 00 коп. (п/п 137 Реестра) - не принят по</w:t>
      </w:r>
      <w:r>
        <w:rPr>
          <w:sz w:val="26"/>
          <w:szCs w:val="26"/>
        </w:rPr>
        <w:t xml:space="preserve"> причине того</w:t>
      </w:r>
      <w:r w:rsidRPr="009A74B6">
        <w:rPr>
          <w:sz w:val="26"/>
          <w:szCs w:val="26"/>
        </w:rPr>
        <w:t>, что является договором исключительно на поставку товара, что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подтверждается документом о приёмке (Акт приема-передачи по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муниципальному контракту №Т.2024.062 о</w:t>
      </w:r>
      <w:r>
        <w:rPr>
          <w:sz w:val="26"/>
          <w:szCs w:val="26"/>
        </w:rPr>
        <w:t>т 26.08.2024 на сумму 13 300 000</w:t>
      </w:r>
      <w:r w:rsidRPr="009A74B6">
        <w:rPr>
          <w:sz w:val="26"/>
          <w:szCs w:val="26"/>
        </w:rPr>
        <w:t xml:space="preserve"> руб.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00 коп., Товарная накладная №252910 о</w:t>
      </w:r>
      <w:r>
        <w:rPr>
          <w:sz w:val="26"/>
          <w:szCs w:val="26"/>
        </w:rPr>
        <w:t>т 29.10.2024 на сумму 13 300 000</w:t>
      </w:r>
      <w:r w:rsidRPr="009A74B6">
        <w:rPr>
          <w:sz w:val="26"/>
          <w:szCs w:val="26"/>
        </w:rPr>
        <w:t xml:space="preserve"> руб. 00</w:t>
      </w:r>
      <w:r>
        <w:rPr>
          <w:sz w:val="26"/>
          <w:szCs w:val="26"/>
        </w:rPr>
        <w:t xml:space="preserve"> коп.</w:t>
      </w:r>
      <w:r w:rsidRPr="009A74B6">
        <w:rPr>
          <w:sz w:val="26"/>
          <w:szCs w:val="26"/>
        </w:rPr>
        <w:t>, Документ о приемке от 24.10.2024 на сумму 13 300 ООО руб. 00 коп.), что не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является работами (услугами) по благоустройству пространств (территорий).</w:t>
      </w:r>
      <w:r>
        <w:rPr>
          <w:sz w:val="26"/>
          <w:szCs w:val="26"/>
        </w:rPr>
        <w:t xml:space="preserve"> Кроме того</w:t>
      </w:r>
      <w:r w:rsidRPr="009A74B6">
        <w:rPr>
          <w:sz w:val="26"/>
          <w:szCs w:val="26"/>
        </w:rPr>
        <w:t>, согласно данным указанным на ЕИС в разделе информации об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объекте закупки, закупались исключительно товары с кодом позиции ОКПД2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32.30.15.239: Инвентарь прочий для занятий спортом или для игр на открытом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 xml:space="preserve">воздухе, не </w:t>
      </w:r>
      <w:r>
        <w:rPr>
          <w:sz w:val="26"/>
          <w:szCs w:val="26"/>
        </w:rPr>
        <w:t>включенный в другие группировки</w:t>
      </w:r>
      <w:r w:rsidRPr="009A74B6">
        <w:rPr>
          <w:sz w:val="26"/>
          <w:szCs w:val="26"/>
        </w:rPr>
        <w:t>, а иные позиции на услуги по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монтажу отсутствуют. Дополнител</w:t>
      </w:r>
      <w:r>
        <w:rPr>
          <w:sz w:val="26"/>
          <w:szCs w:val="26"/>
        </w:rPr>
        <w:t xml:space="preserve">ьно извещением о закупке не было </w:t>
      </w:r>
      <w:r w:rsidRPr="009A74B6">
        <w:rPr>
          <w:sz w:val="26"/>
          <w:szCs w:val="26"/>
        </w:rPr>
        <w:t>установлено требование в соответствии с позицией 9 раздела II приложения к ПП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 xml:space="preserve">РФ от 29.12.2021 </w:t>
      </w:r>
      <w:r>
        <w:rPr>
          <w:sz w:val="26"/>
          <w:szCs w:val="26"/>
        </w:rPr>
        <w:t>№ 2571. Все эти доводы указывают</w:t>
      </w:r>
      <w:r w:rsidRPr="009A74B6">
        <w:rPr>
          <w:sz w:val="26"/>
          <w:szCs w:val="26"/>
        </w:rPr>
        <w:t xml:space="preserve"> на исключительно поставку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товара, но не работы (услуги) на благоустройство пространств (территорий).</w:t>
      </w:r>
    </w:p>
    <w:p w:rsidR="00DA5712" w:rsidRDefault="009A74B6" w:rsidP="000A5E81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4B6">
        <w:rPr>
          <w:sz w:val="26"/>
          <w:szCs w:val="26"/>
        </w:rPr>
        <w:t>8. Контракт № 476/23 OЭК от 09.01.2024 на стро</w:t>
      </w:r>
      <w:r>
        <w:rPr>
          <w:sz w:val="26"/>
          <w:szCs w:val="26"/>
        </w:rPr>
        <w:t xml:space="preserve">ительство бетонного скейт парка </w:t>
      </w:r>
      <w:r w:rsidRPr="009A74B6">
        <w:rPr>
          <w:sz w:val="26"/>
          <w:szCs w:val="26"/>
        </w:rPr>
        <w:t>общей площадью 450</w:t>
      </w:r>
      <w:r>
        <w:rPr>
          <w:sz w:val="26"/>
          <w:szCs w:val="26"/>
        </w:rPr>
        <w:t xml:space="preserve"> м2 на сумму 12 140 000</w:t>
      </w:r>
      <w:r w:rsidRPr="009A74B6">
        <w:rPr>
          <w:sz w:val="26"/>
          <w:szCs w:val="26"/>
        </w:rPr>
        <w:t xml:space="preserve"> руб. 00 коп. (п/п Реестра 141)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- не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был принят по причине того, что дублирует уже принятый контракт п/п 122</w:t>
      </w:r>
      <w:r>
        <w:rPr>
          <w:sz w:val="26"/>
          <w:szCs w:val="26"/>
        </w:rPr>
        <w:t xml:space="preserve"> </w:t>
      </w:r>
      <w:r w:rsidRPr="009A74B6">
        <w:rPr>
          <w:sz w:val="26"/>
          <w:szCs w:val="26"/>
        </w:rPr>
        <w:t>Реестра.</w:t>
      </w:r>
      <w:r w:rsidR="00DA5712">
        <w:rPr>
          <w:sz w:val="26"/>
          <w:szCs w:val="26"/>
        </w:rPr>
        <w:t>».</w:t>
      </w:r>
    </w:p>
    <w:p w:rsidR="000A5E81" w:rsidRDefault="000A5E81" w:rsidP="000A5E81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на заседании Комиссии установлено, что в составе заявки Заявителя представлена реестровая запись № </w:t>
      </w:r>
      <w:r w:rsidRPr="000A5E81">
        <w:rPr>
          <w:sz w:val="26"/>
          <w:szCs w:val="26"/>
        </w:rPr>
        <w:t>3502207122024000069</w:t>
      </w:r>
      <w:r>
        <w:rPr>
          <w:sz w:val="26"/>
          <w:szCs w:val="26"/>
        </w:rPr>
        <w:t xml:space="preserve"> из реестра контрактов, а также копия к</w:t>
      </w:r>
      <w:r w:rsidRPr="00DA5712">
        <w:rPr>
          <w:sz w:val="26"/>
          <w:szCs w:val="26"/>
        </w:rPr>
        <w:t>онтракт</w:t>
      </w:r>
      <w:r>
        <w:rPr>
          <w:sz w:val="26"/>
          <w:szCs w:val="26"/>
        </w:rPr>
        <w:t>а</w:t>
      </w:r>
      <w:r w:rsidRPr="00DA5712">
        <w:rPr>
          <w:sz w:val="26"/>
          <w:szCs w:val="26"/>
        </w:rPr>
        <w:t xml:space="preserve"> № 0848600002724000345 от 21</w:t>
      </w:r>
      <w:r>
        <w:rPr>
          <w:sz w:val="26"/>
          <w:szCs w:val="26"/>
        </w:rPr>
        <w:t xml:space="preserve">.08.2024 на выполнение работ по </w:t>
      </w:r>
      <w:r w:rsidRPr="00DA5712">
        <w:rPr>
          <w:sz w:val="26"/>
          <w:szCs w:val="26"/>
        </w:rPr>
        <w:t>устройству асфальтового памп-трека, расположенного в Парке Мира по адресу:</w:t>
      </w:r>
      <w:r>
        <w:rPr>
          <w:sz w:val="26"/>
          <w:szCs w:val="26"/>
        </w:rPr>
        <w:t xml:space="preserve"> </w:t>
      </w:r>
      <w:r w:rsidRPr="00DA5712">
        <w:rPr>
          <w:sz w:val="26"/>
          <w:szCs w:val="26"/>
        </w:rPr>
        <w:t>Московская область, городской округ Коломна, г. Коломна, ул. Гагарина, 52 на</w:t>
      </w:r>
      <w:r>
        <w:rPr>
          <w:sz w:val="26"/>
          <w:szCs w:val="26"/>
        </w:rPr>
        <w:t xml:space="preserve"> сумму 18 500 000 руб. При этом акты о выполненных работах на представлены на сумму </w:t>
      </w:r>
      <w:r w:rsidRPr="00DA5712">
        <w:rPr>
          <w:sz w:val="26"/>
          <w:szCs w:val="26"/>
        </w:rPr>
        <w:t>17 9</w:t>
      </w:r>
      <w:r>
        <w:rPr>
          <w:sz w:val="26"/>
          <w:szCs w:val="26"/>
        </w:rPr>
        <w:t>79 424 руб. 45 коп.</w:t>
      </w:r>
    </w:p>
    <w:p w:rsidR="000A5E81" w:rsidRDefault="000A5E81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Уполномоченного учреждения на заседании Комиссии пояснил, что на момент рассмотрения вторых частей заявок контракт с реестровой записью № </w:t>
      </w:r>
      <w:r w:rsidRPr="000A5E81">
        <w:rPr>
          <w:sz w:val="26"/>
          <w:szCs w:val="26"/>
        </w:rPr>
        <w:t>3502207122024000069</w:t>
      </w:r>
      <w:r>
        <w:rPr>
          <w:sz w:val="26"/>
          <w:szCs w:val="26"/>
        </w:rPr>
        <w:t xml:space="preserve"> находился на стадии исполнения</w:t>
      </w:r>
      <w:r w:rsidR="004F43E2">
        <w:rPr>
          <w:sz w:val="26"/>
          <w:szCs w:val="26"/>
        </w:rPr>
        <w:t xml:space="preserve">, а в составе второй части заявки Заявителем не представлены </w:t>
      </w:r>
      <w:r w:rsidR="000067A2">
        <w:rPr>
          <w:sz w:val="26"/>
          <w:szCs w:val="26"/>
        </w:rPr>
        <w:t>копии документов</w:t>
      </w:r>
      <w:r w:rsidR="004F43E2">
        <w:rPr>
          <w:sz w:val="26"/>
          <w:szCs w:val="26"/>
        </w:rPr>
        <w:t xml:space="preserve">, </w:t>
      </w:r>
      <w:r w:rsidR="000067A2">
        <w:rPr>
          <w:sz w:val="26"/>
          <w:szCs w:val="26"/>
        </w:rPr>
        <w:t>подтверждающих</w:t>
      </w:r>
      <w:r w:rsidR="004F43E2">
        <w:rPr>
          <w:sz w:val="26"/>
          <w:szCs w:val="26"/>
        </w:rPr>
        <w:t xml:space="preserve"> исполнение контракта в полном объеме, в связи с чем указанный контракт признан </w:t>
      </w:r>
      <w:r w:rsidR="000067A2">
        <w:rPr>
          <w:sz w:val="26"/>
          <w:szCs w:val="26"/>
        </w:rPr>
        <w:t xml:space="preserve">Конкурсной Комиссией Заказчика </w:t>
      </w:r>
      <w:r w:rsidR="004F43E2">
        <w:rPr>
          <w:sz w:val="26"/>
          <w:szCs w:val="26"/>
        </w:rPr>
        <w:t>не соответствующим установленному порядку оценки заявок.</w:t>
      </w:r>
    </w:p>
    <w:p w:rsidR="004F43E2" w:rsidRDefault="004F43E2" w:rsidP="004F43E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информации размещенной на Официальном сайте контракт с реестровой записью № </w:t>
      </w:r>
      <w:r w:rsidRPr="000A5E81">
        <w:rPr>
          <w:sz w:val="26"/>
          <w:szCs w:val="26"/>
        </w:rPr>
        <w:t>3502207122024000069</w:t>
      </w:r>
      <w:r>
        <w:rPr>
          <w:sz w:val="26"/>
          <w:szCs w:val="26"/>
        </w:rPr>
        <w:t xml:space="preserve"> расторгнут </w:t>
      </w:r>
      <w:r w:rsidRPr="004F43E2">
        <w:rPr>
          <w:sz w:val="26"/>
          <w:szCs w:val="26"/>
        </w:rPr>
        <w:t>27.08.2025</w:t>
      </w:r>
      <w:r>
        <w:rPr>
          <w:sz w:val="26"/>
          <w:szCs w:val="26"/>
        </w:rPr>
        <w:t>.</w:t>
      </w:r>
    </w:p>
    <w:p w:rsidR="000A5E81" w:rsidRDefault="000A5E81" w:rsidP="000067A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Изучив докумен</w:t>
      </w:r>
      <w:r w:rsidR="000067A2">
        <w:rPr>
          <w:sz w:val="26"/>
          <w:szCs w:val="26"/>
        </w:rPr>
        <w:t>ты и сведения, заявку Заявителя</w:t>
      </w:r>
      <w:r w:rsidRPr="00DA5712">
        <w:rPr>
          <w:sz w:val="26"/>
          <w:szCs w:val="26"/>
        </w:rPr>
        <w:t>, пред</w:t>
      </w:r>
      <w:r w:rsidR="000067A2">
        <w:rPr>
          <w:sz w:val="26"/>
          <w:szCs w:val="26"/>
        </w:rPr>
        <w:t>ставленную</w:t>
      </w:r>
      <w:r w:rsidRPr="00DA5712">
        <w:rPr>
          <w:sz w:val="26"/>
          <w:szCs w:val="26"/>
        </w:rPr>
        <w:t xml:space="preserve"> на заседании Комиссии Оператором электронной площадки, </w:t>
      </w:r>
      <w:r w:rsidRPr="0049394F">
        <w:rPr>
          <w:sz w:val="26"/>
          <w:szCs w:val="26"/>
        </w:rPr>
        <w:t xml:space="preserve">Комиссия приходит к выводу, что действия Конкурсной комиссии в части непринятия к оценке указанных договоров/контрактов не противоречат </w:t>
      </w:r>
      <w:r w:rsidR="000067A2">
        <w:rPr>
          <w:sz w:val="26"/>
          <w:szCs w:val="26"/>
        </w:rPr>
        <w:t xml:space="preserve">установленному </w:t>
      </w:r>
      <w:r w:rsidRPr="0049394F">
        <w:rPr>
          <w:sz w:val="26"/>
          <w:szCs w:val="26"/>
        </w:rPr>
        <w:t>порядку оценки заявок и требованиям Закона о контрактной системе.</w:t>
      </w:r>
    </w:p>
    <w:p w:rsidR="00B14B4F" w:rsidRDefault="0049394F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394F">
        <w:rPr>
          <w:sz w:val="26"/>
          <w:szCs w:val="26"/>
        </w:rPr>
        <w:t>Вместе с тем, Заявителем не представлено документов и сведений, однозначно свидетельствующих об обратном, в связи с чем довод не нашел своего подтверждения.</w:t>
      </w:r>
    </w:p>
    <w:p w:rsidR="006C5B32" w:rsidRDefault="00DA5712" w:rsidP="00DA571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5712">
        <w:rPr>
          <w:sz w:val="26"/>
          <w:szCs w:val="26"/>
        </w:rPr>
        <w:t>Следовательно,</w:t>
      </w:r>
      <w:r w:rsidR="00F33B63">
        <w:rPr>
          <w:sz w:val="26"/>
          <w:szCs w:val="26"/>
        </w:rPr>
        <w:t xml:space="preserve"> довод жалобы</w:t>
      </w:r>
      <w:r w:rsidRPr="00DA5712">
        <w:rPr>
          <w:sz w:val="26"/>
          <w:szCs w:val="26"/>
        </w:rPr>
        <w:t xml:space="preserve"> Заявителя не нашел своего подтверждения. </w:t>
      </w:r>
    </w:p>
    <w:p w:rsidR="009A7AC6" w:rsidRPr="006E3189" w:rsidRDefault="003655D5" w:rsidP="006C5B32">
      <w:pPr>
        <w:widowControl/>
        <w:tabs>
          <w:tab w:val="left" w:pos="284"/>
          <w:tab w:val="left" w:pos="993"/>
          <w:tab w:val="left" w:pos="1560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 Комиссия </w:t>
      </w:r>
    </w:p>
    <w:p w:rsidR="00E103EE" w:rsidRDefault="00E103EE" w:rsidP="003655D5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3655D5" w:rsidRPr="00665793" w:rsidRDefault="003655D5" w:rsidP="003655D5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DA5712" w:rsidRPr="00F105B1" w:rsidRDefault="00DA5712" w:rsidP="00DA5712">
      <w:pPr>
        <w:pStyle w:val="a7"/>
        <w:numPr>
          <w:ilvl w:val="0"/>
          <w:numId w:val="4"/>
        </w:numPr>
        <w:tabs>
          <w:tab w:val="left" w:pos="993"/>
          <w:tab w:val="left" w:pos="1134"/>
        </w:tabs>
        <w:spacing w:before="0" w:line="276" w:lineRule="auto"/>
        <w:ind w:hanging="11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 xml:space="preserve">Признать жалобу </w:t>
      </w:r>
      <w:r w:rsidRPr="00DA5712">
        <w:rPr>
          <w:color w:val="auto"/>
          <w:sz w:val="26"/>
          <w:szCs w:val="26"/>
        </w:rPr>
        <w:t>ООО «Федераль»</w:t>
      </w:r>
      <w:r w:rsidRPr="00F105B1">
        <w:rPr>
          <w:color w:val="auto"/>
          <w:sz w:val="26"/>
          <w:szCs w:val="26"/>
        </w:rPr>
        <w:t xml:space="preserve"> </w:t>
      </w:r>
      <w:r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:rsidR="00DA5712" w:rsidRPr="008F5210" w:rsidRDefault="00DA5712" w:rsidP="00DA5712">
      <w:pPr>
        <w:pStyle w:val="a7"/>
        <w:widowControl/>
        <w:numPr>
          <w:ilvl w:val="0"/>
          <w:numId w:val="4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EF1BF2" w:rsidRPr="005D4666" w:rsidRDefault="00DA5712" w:rsidP="005D4666">
      <w:pPr>
        <w:pStyle w:val="a7"/>
        <w:widowControl/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05B1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EF1BF2" w:rsidRPr="005D4666" w:rsidSect="000067A2">
      <w:headerReference w:type="default" r:id="rId8"/>
      <w:pgSz w:w="11906" w:h="16838"/>
      <w:pgMar w:top="709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BF2" w:rsidRDefault="00EF1BF2" w:rsidP="00EF1BF2">
      <w:pPr>
        <w:spacing w:before="0"/>
      </w:pPr>
      <w:r>
        <w:separator/>
      </w:r>
    </w:p>
  </w:endnote>
  <w:endnote w:type="continuationSeparator" w:id="0">
    <w:p w:rsidR="00EF1BF2" w:rsidRDefault="00EF1BF2" w:rsidP="00EF1BF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BF2" w:rsidRDefault="00EF1BF2" w:rsidP="00EF1BF2">
      <w:pPr>
        <w:spacing w:before="0"/>
      </w:pPr>
      <w:r>
        <w:separator/>
      </w:r>
    </w:p>
  </w:footnote>
  <w:footnote w:type="continuationSeparator" w:id="0">
    <w:p w:rsidR="00EF1BF2" w:rsidRDefault="00EF1BF2" w:rsidP="00EF1BF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63161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F1BF2" w:rsidRPr="00EF1BF2" w:rsidRDefault="00EF1BF2" w:rsidP="00EF1BF2">
        <w:pPr>
          <w:pStyle w:val="a3"/>
          <w:jc w:val="center"/>
          <w:rPr>
            <w:sz w:val="26"/>
            <w:szCs w:val="26"/>
          </w:rPr>
        </w:pPr>
        <w:r w:rsidRPr="00EF1BF2">
          <w:rPr>
            <w:sz w:val="26"/>
            <w:szCs w:val="26"/>
          </w:rPr>
          <w:fldChar w:fldCharType="begin"/>
        </w:r>
        <w:r w:rsidRPr="00EF1BF2">
          <w:rPr>
            <w:sz w:val="26"/>
            <w:szCs w:val="26"/>
          </w:rPr>
          <w:instrText>PAGE   \* MERGEFORMAT</w:instrText>
        </w:r>
        <w:r w:rsidRPr="00EF1BF2">
          <w:rPr>
            <w:sz w:val="26"/>
            <w:szCs w:val="26"/>
          </w:rPr>
          <w:fldChar w:fldCharType="separate"/>
        </w:r>
        <w:r w:rsidR="005D4666">
          <w:rPr>
            <w:noProof/>
            <w:sz w:val="26"/>
            <w:szCs w:val="26"/>
          </w:rPr>
          <w:t>10</w:t>
        </w:r>
        <w:r w:rsidRPr="00EF1BF2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11EE7F73"/>
    <w:multiLevelType w:val="hybridMultilevel"/>
    <w:tmpl w:val="4B5EE754"/>
    <w:lvl w:ilvl="0" w:tplc="605E7260">
      <w:start w:val="49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3702"/>
    <w:multiLevelType w:val="multilevel"/>
    <w:tmpl w:val="24243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BF2"/>
    <w:rsid w:val="00002DDD"/>
    <w:rsid w:val="000067A2"/>
    <w:rsid w:val="00022D30"/>
    <w:rsid w:val="00027525"/>
    <w:rsid w:val="00034C55"/>
    <w:rsid w:val="00036C51"/>
    <w:rsid w:val="0004083B"/>
    <w:rsid w:val="000719C1"/>
    <w:rsid w:val="00077BD5"/>
    <w:rsid w:val="00092277"/>
    <w:rsid w:val="0009774D"/>
    <w:rsid w:val="000A5E81"/>
    <w:rsid w:val="000B6E15"/>
    <w:rsid w:val="000C14B7"/>
    <w:rsid w:val="000C363F"/>
    <w:rsid w:val="000D2766"/>
    <w:rsid w:val="000D3547"/>
    <w:rsid w:val="000D397E"/>
    <w:rsid w:val="000E562B"/>
    <w:rsid w:val="00136869"/>
    <w:rsid w:val="00152B91"/>
    <w:rsid w:val="00167B0C"/>
    <w:rsid w:val="00177F84"/>
    <w:rsid w:val="00194440"/>
    <w:rsid w:val="001B53CD"/>
    <w:rsid w:val="001C4EF9"/>
    <w:rsid w:val="001D3196"/>
    <w:rsid w:val="001E0CBB"/>
    <w:rsid w:val="001F7C26"/>
    <w:rsid w:val="00232E35"/>
    <w:rsid w:val="00233CB5"/>
    <w:rsid w:val="00245061"/>
    <w:rsid w:val="00273CE7"/>
    <w:rsid w:val="00274F60"/>
    <w:rsid w:val="0028368F"/>
    <w:rsid w:val="00286C4B"/>
    <w:rsid w:val="002A241C"/>
    <w:rsid w:val="002A2FF1"/>
    <w:rsid w:val="002A5436"/>
    <w:rsid w:val="002C2179"/>
    <w:rsid w:val="002C3B33"/>
    <w:rsid w:val="002D55DD"/>
    <w:rsid w:val="002E3C10"/>
    <w:rsid w:val="002F4B2B"/>
    <w:rsid w:val="0030013B"/>
    <w:rsid w:val="00314615"/>
    <w:rsid w:val="00314EF5"/>
    <w:rsid w:val="00320919"/>
    <w:rsid w:val="00333C67"/>
    <w:rsid w:val="003468A6"/>
    <w:rsid w:val="003468E2"/>
    <w:rsid w:val="00347EFF"/>
    <w:rsid w:val="003535A0"/>
    <w:rsid w:val="003559E0"/>
    <w:rsid w:val="00356087"/>
    <w:rsid w:val="003653A8"/>
    <w:rsid w:val="003655D5"/>
    <w:rsid w:val="00376254"/>
    <w:rsid w:val="003832DC"/>
    <w:rsid w:val="00384206"/>
    <w:rsid w:val="00393D0A"/>
    <w:rsid w:val="0039681A"/>
    <w:rsid w:val="003C1407"/>
    <w:rsid w:val="003D22A9"/>
    <w:rsid w:val="003F7E34"/>
    <w:rsid w:val="00455679"/>
    <w:rsid w:val="0049394F"/>
    <w:rsid w:val="004A59D2"/>
    <w:rsid w:val="004B6086"/>
    <w:rsid w:val="004C0C7F"/>
    <w:rsid w:val="004C6241"/>
    <w:rsid w:val="004D40AB"/>
    <w:rsid w:val="004E630F"/>
    <w:rsid w:val="004F43E2"/>
    <w:rsid w:val="004F5E24"/>
    <w:rsid w:val="005171D6"/>
    <w:rsid w:val="005173CA"/>
    <w:rsid w:val="00534B12"/>
    <w:rsid w:val="00537C7E"/>
    <w:rsid w:val="00563C37"/>
    <w:rsid w:val="005B6D57"/>
    <w:rsid w:val="005C112E"/>
    <w:rsid w:val="005C2346"/>
    <w:rsid w:val="005C599B"/>
    <w:rsid w:val="005D0C5B"/>
    <w:rsid w:val="005D4666"/>
    <w:rsid w:val="005E1735"/>
    <w:rsid w:val="00607868"/>
    <w:rsid w:val="00607CFE"/>
    <w:rsid w:val="00662503"/>
    <w:rsid w:val="0066267C"/>
    <w:rsid w:val="00664822"/>
    <w:rsid w:val="00673832"/>
    <w:rsid w:val="006A052F"/>
    <w:rsid w:val="006A501D"/>
    <w:rsid w:val="006C2990"/>
    <w:rsid w:val="006C5B32"/>
    <w:rsid w:val="006D0E78"/>
    <w:rsid w:val="006D2357"/>
    <w:rsid w:val="006E3189"/>
    <w:rsid w:val="0071125C"/>
    <w:rsid w:val="00715864"/>
    <w:rsid w:val="00723B46"/>
    <w:rsid w:val="00741EB7"/>
    <w:rsid w:val="00753DBB"/>
    <w:rsid w:val="00757C73"/>
    <w:rsid w:val="0077158B"/>
    <w:rsid w:val="00771EFA"/>
    <w:rsid w:val="007820C9"/>
    <w:rsid w:val="00786536"/>
    <w:rsid w:val="00791014"/>
    <w:rsid w:val="007A55AB"/>
    <w:rsid w:val="007A5705"/>
    <w:rsid w:val="007A6980"/>
    <w:rsid w:val="007A7F45"/>
    <w:rsid w:val="007B1B62"/>
    <w:rsid w:val="007B67C7"/>
    <w:rsid w:val="007C0DDC"/>
    <w:rsid w:val="007E05F2"/>
    <w:rsid w:val="007E22DF"/>
    <w:rsid w:val="007F0485"/>
    <w:rsid w:val="008462CF"/>
    <w:rsid w:val="00846891"/>
    <w:rsid w:val="00850A4C"/>
    <w:rsid w:val="008516C3"/>
    <w:rsid w:val="0085492C"/>
    <w:rsid w:val="008A4054"/>
    <w:rsid w:val="008B496F"/>
    <w:rsid w:val="008C2D1D"/>
    <w:rsid w:val="008E2554"/>
    <w:rsid w:val="008E5914"/>
    <w:rsid w:val="008F098D"/>
    <w:rsid w:val="008F2FEC"/>
    <w:rsid w:val="00904764"/>
    <w:rsid w:val="00904B80"/>
    <w:rsid w:val="00933039"/>
    <w:rsid w:val="00960978"/>
    <w:rsid w:val="00962BAE"/>
    <w:rsid w:val="00977C78"/>
    <w:rsid w:val="00982AD8"/>
    <w:rsid w:val="00994E86"/>
    <w:rsid w:val="009A74B6"/>
    <w:rsid w:val="009A7AC6"/>
    <w:rsid w:val="009B18D1"/>
    <w:rsid w:val="009F26D8"/>
    <w:rsid w:val="009F533A"/>
    <w:rsid w:val="00A012D3"/>
    <w:rsid w:val="00A016EC"/>
    <w:rsid w:val="00A15D4C"/>
    <w:rsid w:val="00A2285C"/>
    <w:rsid w:val="00A30A33"/>
    <w:rsid w:val="00A30C3C"/>
    <w:rsid w:val="00A30E58"/>
    <w:rsid w:val="00A33508"/>
    <w:rsid w:val="00A673E0"/>
    <w:rsid w:val="00A73BEA"/>
    <w:rsid w:val="00A842E3"/>
    <w:rsid w:val="00AA07C2"/>
    <w:rsid w:val="00AB7465"/>
    <w:rsid w:val="00AC68F6"/>
    <w:rsid w:val="00AD137E"/>
    <w:rsid w:val="00AD41BA"/>
    <w:rsid w:val="00AF58D5"/>
    <w:rsid w:val="00B14B4F"/>
    <w:rsid w:val="00B26176"/>
    <w:rsid w:val="00B30F18"/>
    <w:rsid w:val="00B51CD3"/>
    <w:rsid w:val="00B54C32"/>
    <w:rsid w:val="00B60118"/>
    <w:rsid w:val="00B648EF"/>
    <w:rsid w:val="00BA3669"/>
    <w:rsid w:val="00BA5CAC"/>
    <w:rsid w:val="00BC6DE5"/>
    <w:rsid w:val="00BD23AE"/>
    <w:rsid w:val="00BD5073"/>
    <w:rsid w:val="00BD6D8A"/>
    <w:rsid w:val="00BE6DCF"/>
    <w:rsid w:val="00BF642E"/>
    <w:rsid w:val="00C053DC"/>
    <w:rsid w:val="00C060C8"/>
    <w:rsid w:val="00C1125E"/>
    <w:rsid w:val="00C22E73"/>
    <w:rsid w:val="00C40D8A"/>
    <w:rsid w:val="00C43680"/>
    <w:rsid w:val="00C5771A"/>
    <w:rsid w:val="00C7757F"/>
    <w:rsid w:val="00CC5598"/>
    <w:rsid w:val="00CD4D53"/>
    <w:rsid w:val="00CE49EE"/>
    <w:rsid w:val="00D002FD"/>
    <w:rsid w:val="00D04101"/>
    <w:rsid w:val="00D0762F"/>
    <w:rsid w:val="00D168A2"/>
    <w:rsid w:val="00D2103E"/>
    <w:rsid w:val="00D330AF"/>
    <w:rsid w:val="00D43B83"/>
    <w:rsid w:val="00D4715F"/>
    <w:rsid w:val="00D506BA"/>
    <w:rsid w:val="00D94BEA"/>
    <w:rsid w:val="00DA29B6"/>
    <w:rsid w:val="00DA5712"/>
    <w:rsid w:val="00DA7E85"/>
    <w:rsid w:val="00DB21EC"/>
    <w:rsid w:val="00DC7655"/>
    <w:rsid w:val="00DD01D5"/>
    <w:rsid w:val="00DF6BFE"/>
    <w:rsid w:val="00E103EE"/>
    <w:rsid w:val="00E14731"/>
    <w:rsid w:val="00E202BE"/>
    <w:rsid w:val="00E458BE"/>
    <w:rsid w:val="00E7021E"/>
    <w:rsid w:val="00E86365"/>
    <w:rsid w:val="00E966C7"/>
    <w:rsid w:val="00E96857"/>
    <w:rsid w:val="00E97BF0"/>
    <w:rsid w:val="00ED0BD0"/>
    <w:rsid w:val="00ED7E67"/>
    <w:rsid w:val="00EE40A5"/>
    <w:rsid w:val="00EF1BF2"/>
    <w:rsid w:val="00F00FBF"/>
    <w:rsid w:val="00F06F0E"/>
    <w:rsid w:val="00F15147"/>
    <w:rsid w:val="00F2306C"/>
    <w:rsid w:val="00F24703"/>
    <w:rsid w:val="00F33B63"/>
    <w:rsid w:val="00F57570"/>
    <w:rsid w:val="00F625A3"/>
    <w:rsid w:val="00F63138"/>
    <w:rsid w:val="00F6790F"/>
    <w:rsid w:val="00F71643"/>
    <w:rsid w:val="00F737EF"/>
    <w:rsid w:val="00FA0530"/>
    <w:rsid w:val="00FA2928"/>
    <w:rsid w:val="00FB4ACC"/>
    <w:rsid w:val="00FD1302"/>
    <w:rsid w:val="00FD645F"/>
    <w:rsid w:val="00FE3282"/>
    <w:rsid w:val="00F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984A9-871C-4C5F-87FD-4F2314F2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4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content">
    <w:name w:val="cardmaininfo__content"/>
    <w:basedOn w:val="a0"/>
    <w:rsid w:val="00EF1BF2"/>
  </w:style>
  <w:style w:type="paragraph" w:styleId="a3">
    <w:name w:val="header"/>
    <w:basedOn w:val="a"/>
    <w:link w:val="a4"/>
    <w:uiPriority w:val="99"/>
    <w:unhideWhenUsed/>
    <w:rsid w:val="00EF1BF2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EF1BF2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EF1BF2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EF1BF2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List Paragraph"/>
    <w:aliases w:val="Bullet List,FooterText,numbered,Paragraphe de liste1,lp1,it_List1,Ненумерованный список"/>
    <w:basedOn w:val="a"/>
    <w:link w:val="a8"/>
    <w:uiPriority w:val="34"/>
    <w:qFormat/>
    <w:rsid w:val="00EF1BF2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,it_List1 Знак,Ненумерованный список Знак"/>
    <w:link w:val="a7"/>
    <w:uiPriority w:val="34"/>
    <w:locked/>
    <w:rsid w:val="00EF1BF2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blk">
    <w:name w:val="blk"/>
    <w:basedOn w:val="a0"/>
    <w:rsid w:val="00982AD8"/>
  </w:style>
  <w:style w:type="paragraph" w:styleId="a9">
    <w:name w:val="Balloon Text"/>
    <w:basedOn w:val="a"/>
    <w:link w:val="aa"/>
    <w:uiPriority w:val="99"/>
    <w:semiHidden/>
    <w:unhideWhenUsed/>
    <w:rsid w:val="00C4368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68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table" w:styleId="ab">
    <w:name w:val="Table Grid"/>
    <w:basedOn w:val="a1"/>
    <w:uiPriority w:val="59"/>
    <w:rsid w:val="001944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740,bqiaagaaeyqcaaagiaiaaamzbgaabuegaaaaaaaaaaaaaaaaaaaaaaaaaaaaaaaaaaaaaaaaaaaaaaaaaaaaaaaaaaaaaaaaaaaaaaaaaaaaaaaaaaaaaaaaaaaaaaaaaaaaaaaaaaaaaaaaaaaaaaaaaaaaaaaaaaaaaaaaaaaaaaaaaaaaaaaaaaaaaaaaaaaaaaaaaaaaaaaaaaaaaaaaaaaaaaaaaaaaaaaa"/>
    <w:basedOn w:val="a"/>
    <w:rsid w:val="00F6790F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1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82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85C04-CD4F-470A-83D4-8A87DBCC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10</Pages>
  <Words>3711</Words>
  <Characters>21155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105</cp:revision>
  <cp:lastPrinted>2025-08-20T15:07:00Z</cp:lastPrinted>
  <dcterms:created xsi:type="dcterms:W3CDTF">2024-10-17T07:58:00Z</dcterms:created>
  <dcterms:modified xsi:type="dcterms:W3CDTF">2025-09-04T18:40:00Z</dcterms:modified>
</cp:coreProperties>
</file>