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831" w:rsidRDefault="00071831" w:rsidP="00071831">
      <w:pPr>
        <w:keepNext/>
        <w:spacing w:after="0" w:line="240" w:lineRule="auto"/>
        <w:ind w:left="5103"/>
        <w:outlineLvl w:val="1"/>
        <w:rPr>
          <w:rFonts w:ascii="Times New Roman" w:eastAsia="Calibri" w:hAnsi="Times New Roman" w:cs="Times New Roman"/>
          <w:sz w:val="26"/>
          <w:szCs w:val="26"/>
          <w:shd w:val="clear" w:color="auto" w:fill="FFFFFF"/>
        </w:rPr>
      </w:pPr>
      <w:bookmarkStart w:id="0" w:name="sub_572"/>
      <w:r w:rsidRPr="006C2811">
        <w:rPr>
          <w:rFonts w:ascii="Times New Roman" w:eastAsia="Calibri" w:hAnsi="Times New Roman" w:cs="Times New Roman"/>
          <w:sz w:val="26"/>
          <w:szCs w:val="26"/>
          <w:shd w:val="clear" w:color="auto" w:fill="FFFFFF"/>
        </w:rPr>
        <w:t xml:space="preserve">Заказчик: </w:t>
      </w:r>
    </w:p>
    <w:p w:rsidR="00A1599F" w:rsidRDefault="00A1599F" w:rsidP="00071831">
      <w:pPr>
        <w:keepNext/>
        <w:spacing w:after="0" w:line="240" w:lineRule="auto"/>
        <w:ind w:left="5103"/>
        <w:outlineLvl w:val="1"/>
        <w:rPr>
          <w:rFonts w:ascii="Times New Roman" w:eastAsia="Calibri" w:hAnsi="Times New Roman" w:cs="Times New Roman"/>
          <w:sz w:val="26"/>
          <w:szCs w:val="26"/>
          <w:shd w:val="clear" w:color="auto" w:fill="FFFFFF"/>
        </w:rPr>
      </w:pPr>
      <w:r w:rsidRPr="00A1599F">
        <w:rPr>
          <w:rFonts w:ascii="Times New Roman" w:eastAsia="Calibri" w:hAnsi="Times New Roman" w:cs="Times New Roman"/>
          <w:sz w:val="26"/>
          <w:szCs w:val="26"/>
          <w:shd w:val="clear" w:color="auto" w:fill="FFFFFF"/>
        </w:rPr>
        <w:t>ФКУ</w:t>
      </w:r>
      <w:r>
        <w:rPr>
          <w:rFonts w:ascii="Times New Roman" w:eastAsia="Calibri" w:hAnsi="Times New Roman" w:cs="Times New Roman"/>
          <w:sz w:val="26"/>
          <w:szCs w:val="26"/>
          <w:shd w:val="clear" w:color="auto" w:fill="FFFFFF"/>
        </w:rPr>
        <w:t xml:space="preserve"> </w:t>
      </w:r>
      <w:r w:rsidRPr="00A1599F">
        <w:rPr>
          <w:rFonts w:ascii="Times New Roman" w:eastAsia="Calibri" w:hAnsi="Times New Roman" w:cs="Times New Roman"/>
          <w:sz w:val="26"/>
          <w:szCs w:val="26"/>
          <w:shd w:val="clear" w:color="auto" w:fill="FFFFFF"/>
        </w:rPr>
        <w:t>Главное бюро медико-социальной экспертизы по ЛО Министерства труда и социальной защиты РФ</w:t>
      </w:r>
    </w:p>
    <w:p w:rsidR="00A1599F" w:rsidRDefault="00A1599F" w:rsidP="00071831">
      <w:pPr>
        <w:keepNext/>
        <w:spacing w:after="0" w:line="240" w:lineRule="auto"/>
        <w:ind w:left="5103"/>
        <w:outlineLvl w:val="1"/>
        <w:rPr>
          <w:rFonts w:ascii="Times New Roman" w:eastAsia="Calibri" w:hAnsi="Times New Roman" w:cs="Times New Roman"/>
          <w:sz w:val="26"/>
          <w:szCs w:val="26"/>
          <w:shd w:val="clear" w:color="auto" w:fill="FFFFFF"/>
        </w:rPr>
      </w:pPr>
      <w:r w:rsidRPr="00A1599F">
        <w:rPr>
          <w:rFonts w:ascii="Times New Roman" w:eastAsia="Calibri" w:hAnsi="Times New Roman" w:cs="Times New Roman"/>
          <w:sz w:val="26"/>
          <w:szCs w:val="26"/>
          <w:shd w:val="clear" w:color="auto" w:fill="FFFFFF"/>
        </w:rPr>
        <w:t>mail@47.gbmse.ru</w:t>
      </w:r>
    </w:p>
    <w:p w:rsidR="00071831" w:rsidRDefault="00071831" w:rsidP="00233282">
      <w:pPr>
        <w:keepNext/>
        <w:spacing w:after="0" w:line="240" w:lineRule="auto"/>
        <w:outlineLvl w:val="1"/>
        <w:rPr>
          <w:rFonts w:ascii="Times New Roman" w:eastAsia="Calibri" w:hAnsi="Times New Roman" w:cs="Times New Roman"/>
          <w:sz w:val="26"/>
          <w:szCs w:val="26"/>
          <w:shd w:val="clear" w:color="auto" w:fill="FFFFFF"/>
        </w:rPr>
      </w:pPr>
    </w:p>
    <w:p w:rsidR="00071831" w:rsidRDefault="00071831" w:rsidP="00071831">
      <w:pPr>
        <w:keepNext/>
        <w:spacing w:after="0" w:line="240" w:lineRule="auto"/>
        <w:ind w:left="5103"/>
        <w:outlineLvl w:val="1"/>
        <w:rPr>
          <w:rFonts w:ascii="Times New Roman" w:eastAsia="Calibri" w:hAnsi="Times New Roman" w:cs="Times New Roman"/>
          <w:sz w:val="26"/>
          <w:szCs w:val="26"/>
          <w:shd w:val="clear" w:color="auto" w:fill="FFFFFF"/>
        </w:rPr>
      </w:pPr>
      <w:r w:rsidRPr="006C2811">
        <w:rPr>
          <w:rFonts w:ascii="Times New Roman" w:eastAsia="Calibri" w:hAnsi="Times New Roman" w:cs="Times New Roman"/>
          <w:sz w:val="26"/>
          <w:szCs w:val="26"/>
          <w:shd w:val="clear" w:color="auto" w:fill="FFFFFF"/>
        </w:rPr>
        <w:t xml:space="preserve">Заявитель: </w:t>
      </w:r>
    </w:p>
    <w:p w:rsidR="00967394" w:rsidRDefault="00967394" w:rsidP="001A40FB">
      <w:pPr>
        <w:keepNext/>
        <w:spacing w:after="0" w:line="240" w:lineRule="auto"/>
        <w:ind w:left="5103"/>
        <w:outlineLvl w:val="1"/>
        <w:rPr>
          <w:rFonts w:ascii="Times New Roman" w:eastAsia="Calibri" w:hAnsi="Times New Roman" w:cs="Times New Roman"/>
          <w:sz w:val="26"/>
          <w:szCs w:val="26"/>
          <w:shd w:val="clear" w:color="auto" w:fill="FFFFFF"/>
        </w:rPr>
      </w:pPr>
      <w:r w:rsidRPr="00967394">
        <w:rPr>
          <w:rFonts w:ascii="Times New Roman" w:eastAsia="Calibri" w:hAnsi="Times New Roman" w:cs="Times New Roman"/>
          <w:sz w:val="26"/>
          <w:szCs w:val="26"/>
          <w:shd w:val="clear" w:color="auto" w:fill="FFFFFF"/>
        </w:rPr>
        <w:t>ИП Уракаева Наталья Витальевна</w:t>
      </w:r>
    </w:p>
    <w:p w:rsidR="00967394" w:rsidRDefault="00967394" w:rsidP="001A40FB">
      <w:pPr>
        <w:keepNext/>
        <w:spacing w:after="0" w:line="240" w:lineRule="auto"/>
        <w:ind w:left="5103"/>
        <w:outlineLvl w:val="1"/>
        <w:rPr>
          <w:rFonts w:ascii="Times New Roman" w:eastAsia="Calibri" w:hAnsi="Times New Roman" w:cs="Times New Roman"/>
          <w:sz w:val="26"/>
          <w:szCs w:val="26"/>
          <w:shd w:val="clear" w:color="auto" w:fill="FFFFFF"/>
        </w:rPr>
      </w:pPr>
      <w:r w:rsidRPr="00967394">
        <w:rPr>
          <w:rFonts w:ascii="Times New Roman" w:eastAsia="Calibri" w:hAnsi="Times New Roman" w:cs="Times New Roman"/>
          <w:sz w:val="26"/>
          <w:szCs w:val="26"/>
          <w:shd w:val="clear" w:color="auto" w:fill="FFFFFF"/>
        </w:rPr>
        <w:t>ipurakaeva@yandex.ru</w:t>
      </w:r>
    </w:p>
    <w:p w:rsidR="00233282" w:rsidRDefault="00233282" w:rsidP="00233282">
      <w:pPr>
        <w:keepNext/>
        <w:spacing w:after="0" w:line="240" w:lineRule="auto"/>
        <w:outlineLvl w:val="1"/>
        <w:rPr>
          <w:rFonts w:ascii="Times New Roman" w:eastAsia="Calibri" w:hAnsi="Times New Roman" w:cs="Times New Roman"/>
          <w:sz w:val="26"/>
          <w:szCs w:val="26"/>
          <w:shd w:val="clear" w:color="auto" w:fill="FFFFFF"/>
        </w:rPr>
      </w:pPr>
    </w:p>
    <w:p w:rsidR="00071831" w:rsidRDefault="00071831" w:rsidP="00233282">
      <w:pPr>
        <w:keepNext/>
        <w:spacing w:after="0" w:line="240" w:lineRule="auto"/>
        <w:ind w:left="5103"/>
        <w:outlineLvl w:val="1"/>
        <w:rPr>
          <w:rFonts w:ascii="Times New Roman" w:eastAsia="Calibri" w:hAnsi="Times New Roman" w:cs="Times New Roman"/>
          <w:sz w:val="26"/>
          <w:szCs w:val="26"/>
          <w:shd w:val="clear" w:color="auto" w:fill="FFFFFF"/>
        </w:rPr>
      </w:pPr>
      <w:r w:rsidRPr="006C2811">
        <w:rPr>
          <w:rFonts w:ascii="Times New Roman" w:eastAsia="Calibri" w:hAnsi="Times New Roman" w:cs="Times New Roman"/>
          <w:sz w:val="26"/>
          <w:szCs w:val="26"/>
          <w:shd w:val="clear" w:color="auto" w:fill="FFFFFF"/>
        </w:rPr>
        <w:t xml:space="preserve">Оператор электронной площадки: </w:t>
      </w:r>
    </w:p>
    <w:p w:rsidR="001D7C3F" w:rsidRDefault="001D7C3F" w:rsidP="00071831">
      <w:pPr>
        <w:keepNext/>
        <w:spacing w:after="0" w:line="240" w:lineRule="auto"/>
        <w:ind w:left="5103"/>
        <w:outlineLvl w:val="1"/>
        <w:rPr>
          <w:rFonts w:ascii="Times New Roman" w:eastAsia="Calibri" w:hAnsi="Times New Roman" w:cs="Times New Roman"/>
          <w:sz w:val="26"/>
          <w:szCs w:val="26"/>
          <w:shd w:val="clear" w:color="auto" w:fill="FFFFFF"/>
        </w:rPr>
      </w:pPr>
      <w:r w:rsidRPr="001D7C3F">
        <w:rPr>
          <w:rFonts w:ascii="Times New Roman" w:eastAsia="Calibri" w:hAnsi="Times New Roman" w:cs="Times New Roman"/>
          <w:sz w:val="26"/>
          <w:szCs w:val="26"/>
          <w:shd w:val="clear" w:color="auto" w:fill="FFFFFF"/>
        </w:rPr>
        <w:t>АО «Сбербанк-АСТ»</w:t>
      </w:r>
    </w:p>
    <w:p w:rsidR="001D7C3F" w:rsidRDefault="001D7C3F" w:rsidP="00071831">
      <w:pPr>
        <w:keepNext/>
        <w:spacing w:after="0" w:line="240" w:lineRule="auto"/>
        <w:ind w:left="5103"/>
        <w:outlineLvl w:val="1"/>
        <w:rPr>
          <w:rFonts w:ascii="Times New Roman" w:eastAsia="Calibri" w:hAnsi="Times New Roman" w:cs="Times New Roman"/>
          <w:sz w:val="26"/>
          <w:szCs w:val="26"/>
          <w:shd w:val="clear" w:color="auto" w:fill="FFFFFF"/>
        </w:rPr>
      </w:pPr>
      <w:r w:rsidRPr="001D7C3F">
        <w:rPr>
          <w:rFonts w:ascii="Times New Roman" w:eastAsia="Calibri" w:hAnsi="Times New Roman" w:cs="Times New Roman"/>
          <w:sz w:val="26"/>
          <w:szCs w:val="26"/>
          <w:shd w:val="clear" w:color="auto" w:fill="FFFFFF"/>
        </w:rPr>
        <w:t>ko@sberbank-ast.ru</w:t>
      </w:r>
    </w:p>
    <w:p w:rsidR="00E92DAC" w:rsidRDefault="00E92DAC" w:rsidP="00015E43">
      <w:pPr>
        <w:keepNext/>
        <w:spacing w:after="0" w:line="240" w:lineRule="auto"/>
        <w:outlineLvl w:val="1"/>
        <w:rPr>
          <w:rFonts w:ascii="Times New Roman" w:eastAsia="Calibri" w:hAnsi="Times New Roman" w:cs="Times New Roman"/>
          <w:sz w:val="26"/>
          <w:szCs w:val="26"/>
          <w:shd w:val="clear" w:color="auto" w:fill="FFFFFF"/>
        </w:rPr>
      </w:pPr>
    </w:p>
    <w:p w:rsidR="00977D30" w:rsidRPr="0038307C" w:rsidRDefault="00735265" w:rsidP="00071831">
      <w:pPr>
        <w:keepNext/>
        <w:spacing w:after="0" w:line="240" w:lineRule="auto"/>
        <w:ind w:left="5103"/>
        <w:outlineLvl w:val="1"/>
        <w:rPr>
          <w:rFonts w:ascii="Times New Roman" w:hAnsi="Times New Roman"/>
          <w:sz w:val="26"/>
          <w:szCs w:val="26"/>
          <w:shd w:val="clear" w:color="auto" w:fill="FFFFFF"/>
        </w:rPr>
      </w:pPr>
      <w:r>
        <w:rPr>
          <w:rFonts w:ascii="Times New Roman" w:eastAsia="Calibri" w:hAnsi="Times New Roman" w:cs="Times New Roman"/>
          <w:sz w:val="26"/>
          <w:szCs w:val="26"/>
          <w:shd w:val="clear" w:color="auto" w:fill="FFFFFF"/>
        </w:rPr>
        <w:t>н</w:t>
      </w:r>
      <w:r w:rsidR="00071831" w:rsidRPr="006C2811">
        <w:rPr>
          <w:rFonts w:ascii="Times New Roman" w:eastAsia="Calibri" w:hAnsi="Times New Roman" w:cs="Times New Roman"/>
          <w:sz w:val="26"/>
          <w:szCs w:val="26"/>
          <w:shd w:val="clear" w:color="auto" w:fill="FFFFFF"/>
        </w:rPr>
        <w:t>омер извещения</w:t>
      </w:r>
      <w:r w:rsidR="00CB191B">
        <w:rPr>
          <w:rFonts w:ascii="Times New Roman" w:hAnsi="Times New Roman"/>
          <w:sz w:val="26"/>
          <w:szCs w:val="26"/>
          <w:shd w:val="clear" w:color="auto" w:fill="FFFFFF"/>
        </w:rPr>
        <w:t xml:space="preserve"> </w:t>
      </w:r>
      <w:r w:rsidR="00CB191B" w:rsidRPr="00CB191B">
        <w:rPr>
          <w:rFonts w:ascii="Times New Roman" w:hAnsi="Times New Roman"/>
          <w:sz w:val="26"/>
          <w:szCs w:val="26"/>
          <w:shd w:val="clear" w:color="auto" w:fill="FFFFFF"/>
        </w:rPr>
        <w:t>0345100000825000036</w:t>
      </w:r>
      <w:r w:rsidR="00E5083E">
        <w:rPr>
          <w:rFonts w:ascii="Times New Roman" w:hAnsi="Times New Roman"/>
          <w:sz w:val="26"/>
          <w:szCs w:val="26"/>
          <w:shd w:val="clear" w:color="auto" w:fill="FFFFFF"/>
        </w:rPr>
        <w:t xml:space="preserve">     </w:t>
      </w:r>
      <w:r w:rsidR="00436E95">
        <w:rPr>
          <w:rFonts w:ascii="Times New Roman" w:hAnsi="Times New Roman"/>
          <w:sz w:val="26"/>
          <w:szCs w:val="26"/>
          <w:shd w:val="clear" w:color="auto" w:fill="FFFFFF"/>
        </w:rPr>
        <w:t xml:space="preserve"> </w:t>
      </w:r>
      <w:r w:rsidR="00E5083E">
        <w:rPr>
          <w:rFonts w:ascii="Times New Roman" w:hAnsi="Times New Roman"/>
          <w:sz w:val="26"/>
          <w:szCs w:val="26"/>
          <w:shd w:val="clear" w:color="auto" w:fill="FFFFFF"/>
        </w:rPr>
        <w:t xml:space="preserve">  </w:t>
      </w:r>
    </w:p>
    <w:p w:rsidR="0038307C" w:rsidRDefault="0038307C" w:rsidP="005D6D75">
      <w:pPr>
        <w:keepNext/>
        <w:spacing w:after="0" w:line="240" w:lineRule="auto"/>
        <w:jc w:val="center"/>
        <w:outlineLvl w:val="1"/>
        <w:rPr>
          <w:rFonts w:ascii="Times New Roman" w:eastAsia="Times New Roman" w:hAnsi="Times New Roman" w:cs="Times New Roman"/>
          <w:sz w:val="26"/>
          <w:szCs w:val="26"/>
        </w:rPr>
      </w:pPr>
    </w:p>
    <w:p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rsidR="00AD02C0" w:rsidRDefault="005D6D75" w:rsidP="0038307C">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C94CD2">
        <w:rPr>
          <w:rFonts w:ascii="Times New Roman" w:eastAsia="Times New Roman" w:hAnsi="Times New Roman" w:cs="Times New Roman"/>
          <w:sz w:val="26"/>
          <w:szCs w:val="26"/>
        </w:rPr>
        <w:t>047/06/105-1729</w:t>
      </w:r>
      <w:r w:rsidR="00973E4C">
        <w:rPr>
          <w:rFonts w:ascii="Times New Roman" w:eastAsia="Times New Roman" w:hAnsi="Times New Roman" w:cs="Times New Roman"/>
          <w:sz w:val="26"/>
          <w:szCs w:val="26"/>
        </w:rPr>
        <w:t>/2025</w:t>
      </w:r>
    </w:p>
    <w:p w:rsidR="00AD02C0" w:rsidRPr="00AD02C0" w:rsidRDefault="00F74412" w:rsidP="00AD02C0">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01 сентября</w:t>
      </w:r>
      <w:r w:rsidR="00EB0FAF">
        <w:rPr>
          <w:rFonts w:ascii="Times New Roman" w:eastAsia="Times New Roman" w:hAnsi="Times New Roman" w:cs="Times New Roman"/>
          <w:sz w:val="26"/>
          <w:szCs w:val="26"/>
        </w:rPr>
        <w:t xml:space="preserve"> 2025</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г. </w:t>
      </w:r>
      <w:r w:rsidR="00AD02C0" w:rsidRPr="00AD02C0">
        <w:rPr>
          <w:rFonts w:ascii="Times New Roman" w:eastAsia="Times New Roman" w:hAnsi="Times New Roman" w:cs="Times New Roman"/>
          <w:sz w:val="26"/>
          <w:szCs w:val="26"/>
        </w:rPr>
        <w:t>Санкт-Петербург</w:t>
      </w:r>
    </w:p>
    <w:p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rsidR="00A813F1" w:rsidRDefault="00A813F1" w:rsidP="00594FA9">
      <w:pPr>
        <w:suppressAutoHyphens/>
        <w:spacing w:after="0" w:line="240" w:lineRule="auto"/>
        <w:ind w:firstLine="708"/>
        <w:jc w:val="both"/>
        <w:rPr>
          <w:rFonts w:ascii="Times New Roman" w:eastAsia="Times New Roman" w:hAnsi="Times New Roman" w:cs="Times New Roman"/>
          <w:sz w:val="26"/>
          <w:szCs w:val="26"/>
        </w:rPr>
      </w:pPr>
      <w:r w:rsidRPr="00A813F1">
        <w:rPr>
          <w:rFonts w:ascii="Times New Roman" w:eastAsia="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Pr>
          <w:rFonts w:ascii="Times New Roman" w:eastAsia="Times New Roman" w:hAnsi="Times New Roman" w:cs="Times New Roman"/>
          <w:sz w:val="26"/>
          <w:szCs w:val="26"/>
        </w:rPr>
        <w:t>р недобросовестных поставщиков»</w:t>
      </w:r>
    </w:p>
    <w:p w:rsidR="004E5FAA" w:rsidRDefault="004E5FAA" w:rsidP="005D6D7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отсутс</w:t>
      </w:r>
      <w:r w:rsidR="008C36FF">
        <w:rPr>
          <w:rFonts w:ascii="Times New Roman" w:eastAsia="Times New Roman" w:hAnsi="Times New Roman" w:cs="Times New Roman"/>
          <w:sz w:val="26"/>
          <w:szCs w:val="26"/>
        </w:rPr>
        <w:t>твие представителей от Заказчика</w:t>
      </w:r>
      <w:r w:rsidR="00960DD7">
        <w:rPr>
          <w:rFonts w:ascii="Times New Roman" w:eastAsia="Times New Roman" w:hAnsi="Times New Roman" w:cs="Times New Roman"/>
          <w:sz w:val="26"/>
          <w:szCs w:val="26"/>
        </w:rPr>
        <w:t>,</w:t>
      </w:r>
      <w:r w:rsidR="00A813F1">
        <w:rPr>
          <w:rFonts w:ascii="Times New Roman" w:eastAsia="Times New Roman" w:hAnsi="Times New Roman" w:cs="Times New Roman"/>
          <w:sz w:val="26"/>
          <w:szCs w:val="26"/>
        </w:rPr>
        <w:t xml:space="preserve"> от Заявителя,</w:t>
      </w:r>
      <w:r>
        <w:rPr>
          <w:rFonts w:ascii="Times New Roman" w:eastAsia="Times New Roman" w:hAnsi="Times New Roman" w:cs="Times New Roman"/>
          <w:sz w:val="26"/>
          <w:szCs w:val="26"/>
        </w:rPr>
        <w:t xml:space="preserve"> извещенные о времени и месте заседания Комиссии надлежащим образом, </w:t>
      </w:r>
    </w:p>
    <w:p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рассмотрев в соответствии с </w:t>
      </w:r>
      <w:r w:rsidR="003C57F7">
        <w:rPr>
          <w:rFonts w:ascii="Times New Roman" w:eastAsia="Times New Roman" w:hAnsi="Times New Roman" w:cs="Times New Roman"/>
          <w:sz w:val="26"/>
          <w:szCs w:val="26"/>
        </w:rPr>
        <w:t>Положением</w:t>
      </w:r>
      <w:r w:rsidRPr="00A74353">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A250EB" w:rsidRDefault="00A250EB" w:rsidP="005D6D75">
      <w:pPr>
        <w:suppressAutoHyphens/>
        <w:spacing w:after="0" w:line="240" w:lineRule="auto"/>
        <w:ind w:firstLine="720"/>
        <w:jc w:val="center"/>
        <w:rPr>
          <w:rFonts w:ascii="Times New Roman" w:eastAsia="Times New Roman" w:hAnsi="Times New Roman" w:cs="Times New Roman"/>
          <w:sz w:val="26"/>
          <w:szCs w:val="26"/>
        </w:rPr>
      </w:pPr>
    </w:p>
    <w:p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rsidR="008D2A14" w:rsidRDefault="005D6D75" w:rsidP="00846006">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В Ленинградское УФАС Ро</w:t>
      </w:r>
      <w:r w:rsidR="00A813F1">
        <w:rPr>
          <w:rFonts w:ascii="Times New Roman" w:eastAsia="Times New Roman" w:hAnsi="Times New Roman" w:cs="Times New Roman"/>
          <w:sz w:val="26"/>
          <w:szCs w:val="26"/>
        </w:rPr>
        <w:t xml:space="preserve">ссии поступила жалоба Заявителя </w:t>
      </w:r>
      <w:r w:rsidR="00AD02C0" w:rsidRPr="00AD02C0">
        <w:rPr>
          <w:rFonts w:ascii="Times New Roman" w:eastAsia="Times New Roman" w:hAnsi="Times New Roman" w:cs="Times New Roman"/>
          <w:sz w:val="26"/>
          <w:szCs w:val="26"/>
        </w:rPr>
        <w:t>на действия</w:t>
      </w:r>
      <w:r w:rsidR="000E207B">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комиссии при</w:t>
      </w:r>
      <w:r w:rsidR="00C7195E">
        <w:rPr>
          <w:rFonts w:ascii="Times New Roman" w:eastAsia="Times New Roman" w:hAnsi="Times New Roman" w:cs="Times New Roman"/>
          <w:sz w:val="26"/>
          <w:szCs w:val="26"/>
        </w:rPr>
        <w:t xml:space="preserve"> проведении </w:t>
      </w:r>
      <w:r w:rsidR="00AC5B11">
        <w:rPr>
          <w:rFonts w:ascii="Times New Roman" w:eastAsia="Times New Roman" w:hAnsi="Times New Roman" w:cs="Times New Roman"/>
          <w:sz w:val="26"/>
          <w:szCs w:val="26"/>
        </w:rPr>
        <w:t xml:space="preserve">электронного аукциона </w:t>
      </w:r>
      <w:r w:rsidR="00C813B7">
        <w:rPr>
          <w:rFonts w:ascii="Times New Roman" w:eastAsia="Times New Roman" w:hAnsi="Times New Roman" w:cs="Times New Roman"/>
          <w:sz w:val="26"/>
          <w:szCs w:val="26"/>
        </w:rPr>
        <w:t>«</w:t>
      </w:r>
      <w:r w:rsidR="0026221B" w:rsidRPr="0026221B">
        <w:rPr>
          <w:rFonts w:ascii="Times New Roman" w:eastAsia="Times New Roman" w:hAnsi="Times New Roman" w:cs="Times New Roman"/>
          <w:sz w:val="26"/>
          <w:szCs w:val="26"/>
        </w:rPr>
        <w:t>Поставка конвертов пластиковых</w:t>
      </w:r>
      <w:r w:rsidR="0037729E">
        <w:rPr>
          <w:rFonts w:ascii="Times New Roman" w:eastAsia="Times New Roman" w:hAnsi="Times New Roman" w:cs="Times New Roman"/>
          <w:sz w:val="26"/>
          <w:szCs w:val="26"/>
        </w:rPr>
        <w:t>».</w:t>
      </w:r>
    </w:p>
    <w:p w:rsidR="00AC5B11" w:rsidRDefault="00AC5B11" w:rsidP="005D6D75">
      <w:pPr>
        <w:suppressAutoHyphens/>
        <w:spacing w:after="0" w:line="240" w:lineRule="auto"/>
        <w:ind w:firstLine="720"/>
        <w:jc w:val="both"/>
        <w:rPr>
          <w:rFonts w:ascii="Times New Roman" w:eastAsia="Times New Roman" w:hAnsi="Times New Roman" w:cs="Times New Roman"/>
          <w:sz w:val="26"/>
          <w:szCs w:val="26"/>
        </w:rPr>
      </w:pPr>
    </w:p>
    <w:p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Извещение о проведении </w:t>
      </w:r>
      <w:r w:rsidR="00AC5B11">
        <w:rPr>
          <w:rFonts w:ascii="Times New Roman" w:eastAsia="Times New Roman" w:hAnsi="Times New Roman" w:cs="Times New Roman"/>
          <w:sz w:val="26"/>
          <w:szCs w:val="26"/>
        </w:rPr>
        <w:t xml:space="preserve">электронного аукциона </w:t>
      </w:r>
      <w:r w:rsidRPr="00A74353">
        <w:rPr>
          <w:rFonts w:ascii="Times New Roman" w:eastAsia="Times New Roman" w:hAnsi="Times New Roman" w:cs="Times New Roman"/>
          <w:sz w:val="26"/>
          <w:szCs w:val="26"/>
        </w:rPr>
        <w:t xml:space="preserve">размещено </w:t>
      </w:r>
      <w:r w:rsidR="00E77719">
        <w:rPr>
          <w:rFonts w:ascii="Times New Roman" w:eastAsia="Times New Roman" w:hAnsi="Times New Roman" w:cs="Times New Roman"/>
          <w:sz w:val="26"/>
          <w:szCs w:val="26"/>
        </w:rPr>
        <w:t>14</w:t>
      </w:r>
      <w:r w:rsidRPr="00972848">
        <w:rPr>
          <w:rFonts w:ascii="Times New Roman" w:eastAsia="Times New Roman" w:hAnsi="Times New Roman" w:cs="Times New Roman"/>
          <w:sz w:val="26"/>
          <w:szCs w:val="26"/>
        </w:rPr>
        <w:t>.</w:t>
      </w:r>
      <w:r w:rsidR="00E77719">
        <w:rPr>
          <w:rFonts w:ascii="Times New Roman" w:eastAsia="Times New Roman" w:hAnsi="Times New Roman" w:cs="Times New Roman"/>
          <w:sz w:val="26"/>
          <w:szCs w:val="26"/>
        </w:rPr>
        <w:t>08</w:t>
      </w:r>
      <w:r w:rsidRPr="00972848">
        <w:rPr>
          <w:rFonts w:ascii="Times New Roman" w:eastAsia="Times New Roman" w:hAnsi="Times New Roman" w:cs="Times New Roman"/>
          <w:sz w:val="26"/>
          <w:szCs w:val="26"/>
        </w:rPr>
        <w:t>.202</w:t>
      </w:r>
      <w:r w:rsidR="009F7367">
        <w:rPr>
          <w:rFonts w:ascii="Times New Roman" w:eastAsia="Times New Roman" w:hAnsi="Times New Roman" w:cs="Times New Roman"/>
          <w:sz w:val="26"/>
          <w:szCs w:val="26"/>
        </w:rPr>
        <w:t>5</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Pr>
          <w:rFonts w:ascii="Times New Roman" w:eastAsia="Times New Roman" w:hAnsi="Times New Roman" w:cs="Times New Roman"/>
          <w:sz w:val="26"/>
          <w:szCs w:val="26"/>
        </w:rPr>
        <w:t>.</w:t>
      </w:r>
    </w:p>
    <w:p w:rsidR="005D6D75" w:rsidRPr="00A74353" w:rsidRDefault="005D6D75" w:rsidP="0038307C">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Pr>
          <w:rFonts w:ascii="Times New Roman" w:eastAsia="Times New Roman" w:hAnsi="Times New Roman" w:cs="Times New Roman"/>
          <w:sz w:val="26"/>
          <w:szCs w:val="26"/>
        </w:rPr>
        <w:t>-</w:t>
      </w:r>
      <w:r w:rsidR="00E77719">
        <w:rPr>
          <w:rFonts w:ascii="Times New Roman" w:eastAsia="Times New Roman" w:hAnsi="Times New Roman" w:cs="Times New Roman"/>
          <w:sz w:val="26"/>
          <w:szCs w:val="26"/>
        </w:rPr>
        <w:t xml:space="preserve"> </w:t>
      </w:r>
      <w:r w:rsidR="00E77719" w:rsidRPr="00E77719">
        <w:rPr>
          <w:rFonts w:ascii="Times New Roman" w:eastAsia="Times New Roman" w:hAnsi="Times New Roman" w:cs="Times New Roman"/>
          <w:sz w:val="26"/>
          <w:szCs w:val="26"/>
        </w:rPr>
        <w:t>39 531,00</w:t>
      </w:r>
      <w:r w:rsidR="00E77719">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рублей.</w:t>
      </w:r>
    </w:p>
    <w:p w:rsidR="00F73AFF" w:rsidRDefault="00F73AFF" w:rsidP="00846006">
      <w:pPr>
        <w:suppressAutoHyphens/>
        <w:spacing w:after="0" w:line="240" w:lineRule="auto"/>
        <w:ind w:firstLine="720"/>
        <w:jc w:val="both"/>
        <w:rPr>
          <w:rFonts w:ascii="Times New Roman" w:eastAsia="Times New Roman" w:hAnsi="Times New Roman" w:cs="Times New Roman"/>
          <w:sz w:val="26"/>
          <w:szCs w:val="26"/>
        </w:rPr>
      </w:pPr>
    </w:p>
    <w:p w:rsidR="005D6D75" w:rsidRPr="00A74353" w:rsidRDefault="005D6D75" w:rsidP="00846006">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lastRenderedPageBreak/>
        <w:t>Рассмотрев представленные документы, Комиссия пришла к следующим выводам.</w:t>
      </w:r>
    </w:p>
    <w:p w:rsidR="00BA57A7" w:rsidRPr="009C12A5"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В силу части 1 статьи 2 Закон</w:t>
      </w:r>
      <w:r>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 других федеральных законов, регулирующих отношения, указанные в части 1 статьи 1</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eastAsia="Times New Roman" w:hAnsi="Times New Roman" w:cs="Times New Roman"/>
          <w:sz w:val="26"/>
          <w:szCs w:val="26"/>
        </w:rPr>
        <w:t xml:space="preserve"> Закону о контрактной системе</w:t>
      </w:r>
      <w:r w:rsidRPr="009C12A5">
        <w:rPr>
          <w:rFonts w:ascii="Times New Roman" w:eastAsia="Times New Roman" w:hAnsi="Times New Roman" w:cs="Times New Roman"/>
          <w:sz w:val="26"/>
          <w:szCs w:val="26"/>
        </w:rPr>
        <w:t>.</w:t>
      </w:r>
    </w:p>
    <w:p w:rsidR="00BA57A7" w:rsidRPr="009C12A5"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BA57A7" w:rsidRPr="009C12A5"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При этом в соответствии с частью 2 указанной статьи</w:t>
      </w:r>
      <w:r>
        <w:rPr>
          <w:rFonts w:ascii="Times New Roman" w:eastAsia="Times New Roman" w:hAnsi="Times New Roman" w:cs="Times New Roman"/>
          <w:sz w:val="26"/>
          <w:szCs w:val="26"/>
        </w:rPr>
        <w:t xml:space="preserve"> 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rsidR="00BA57A7" w:rsidRPr="00BE7716"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sidRPr="00BE7716">
        <w:rPr>
          <w:rFonts w:ascii="Times New Roman" w:eastAsia="Times New Roman" w:hAnsi="Times New Roman" w:cs="Times New Roman"/>
          <w:sz w:val="26"/>
          <w:szCs w:val="26"/>
        </w:rPr>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A57A7" w:rsidRPr="00683673"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68367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rsidR="00BA57A7" w:rsidRPr="00FF028B"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w:t>
      </w:r>
      <w:r w:rsidRPr="00FF028B">
        <w:rPr>
          <w:rFonts w:ascii="Times New Roman" w:eastAsia="Times New Roman" w:hAnsi="Times New Roman" w:cs="Times New Roman"/>
          <w:sz w:val="26"/>
          <w:szCs w:val="26"/>
        </w:rPr>
        <w:t xml:space="preserve">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w:t>
      </w:r>
      <w:r w:rsidRPr="00FF028B">
        <w:rPr>
          <w:rFonts w:ascii="Times New Roman" w:eastAsia="Times New Roman" w:hAnsi="Times New Roman" w:cs="Times New Roman"/>
          <w:sz w:val="26"/>
          <w:szCs w:val="26"/>
        </w:rPr>
        <w:lastRenderedPageBreak/>
        <w:t>заказчика, и размещает в единой информационной системе извещение об осуществлении закупки.</w:t>
      </w:r>
    </w:p>
    <w:p w:rsidR="00BA57A7" w:rsidRPr="00FF028B"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rsidR="00BA57A7" w:rsidRPr="00FF028B"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rsidR="00BA57A7" w:rsidRPr="00FF028B"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BA57A7" w:rsidRPr="00FF028B"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rsidR="00BA57A7" w:rsidRPr="00FF028B"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rsidR="00BA57A7" w:rsidRPr="00FF028B"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rsidR="00BA57A7" w:rsidRPr="00FF028B"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BA57A7" w:rsidRPr="00FF028B"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BA57A7" w:rsidRPr="00FF028B"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rsidR="00BA57A7" w:rsidRPr="00FF028B"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BA57A7" w:rsidRPr="00BE7716"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BA57A7" w:rsidRPr="00BE7716"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а) сопрово</w:t>
      </w:r>
      <w:r>
        <w:rPr>
          <w:rFonts w:ascii="Times New Roman" w:eastAsia="Times New Roman" w:hAnsi="Times New Roman" w:cs="Times New Roman"/>
          <w:sz w:val="26"/>
          <w:szCs w:val="26"/>
        </w:rPr>
        <w:t>ждение такого указания словами «или эквивалент»</w:t>
      </w:r>
      <w:r w:rsidRPr="00BE7716">
        <w:rPr>
          <w:rFonts w:ascii="Times New Roman" w:eastAsia="Times New Roman" w:hAnsi="Times New Roman" w:cs="Times New Roman"/>
          <w:sz w:val="26"/>
          <w:szCs w:val="26"/>
        </w:rPr>
        <w:t xml:space="preserve">; </w:t>
      </w:r>
    </w:p>
    <w:p w:rsidR="00BA57A7" w:rsidRPr="00BE7716"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BA57A7" w:rsidRPr="00BE7716"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lastRenderedPageBreak/>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BA57A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BA57A7" w:rsidRPr="00981E1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Заявка также может содержать информацию и документы, предусмотренные подпунктом "д" пункта 2 части 1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
    <w:p w:rsidR="00BA57A7" w:rsidRPr="00981E1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
    <w:p w:rsidR="00BA57A7" w:rsidRPr="00981E1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BA57A7" w:rsidRPr="00981E1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1) непредставления (за исключением случаев, предусмотренных</w:t>
      </w:r>
      <w:r>
        <w:rPr>
          <w:rFonts w:ascii="Times New Roman" w:eastAsia="Times New Roman" w:hAnsi="Times New Roman" w:cs="Times New Roman"/>
          <w:sz w:val="26"/>
          <w:szCs w:val="26"/>
        </w:rPr>
        <w:t xml:space="preserve"> Законом о контрактной системе</w:t>
      </w:r>
      <w:r w:rsidRPr="00981E17">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Pr>
          <w:rFonts w:ascii="Times New Roman" w:eastAsia="Times New Roman" w:hAnsi="Times New Roman" w:cs="Times New Roman"/>
          <w:sz w:val="26"/>
          <w:szCs w:val="26"/>
        </w:rPr>
        <w:t xml:space="preserve">Законом о контрактной системе </w:t>
      </w:r>
      <w:r w:rsidRPr="00981E1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rsidR="00BA57A7" w:rsidRPr="00981E1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rsidR="00BA57A7" w:rsidRPr="00981E1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rsidR="00BA57A7" w:rsidRPr="00981E1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rsidR="00BA57A7" w:rsidRPr="00981E1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lastRenderedPageBreak/>
        <w:t>5)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w:t>
      </w:r>
      <w:r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 xml:space="preserve">(в случае установления в соответствии со статьей 14 </w:t>
      </w:r>
      <w:r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rsidR="00BA57A7" w:rsidRPr="00981E1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Pr>
          <w:rFonts w:ascii="Times New Roman" w:eastAsia="Times New Roman" w:hAnsi="Times New Roman" w:cs="Times New Roman"/>
          <w:sz w:val="26"/>
          <w:szCs w:val="26"/>
        </w:rPr>
        <w:t>ого закона от 4 июня 2018 года № 127-ФЗ «</w:t>
      </w:r>
      <w:r w:rsidRPr="00981E1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Америки и иных иностранных го</w:t>
      </w:r>
      <w:r>
        <w:rPr>
          <w:rFonts w:ascii="Times New Roman" w:eastAsia="Times New Roman" w:hAnsi="Times New Roman" w:cs="Times New Roman"/>
          <w:sz w:val="26"/>
          <w:szCs w:val="26"/>
        </w:rPr>
        <w:t>сударств»</w:t>
      </w:r>
      <w:r w:rsidRPr="00981E1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A57A7" w:rsidRPr="00981E1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7) предусмотренных частью 6 статьи 45</w:t>
      </w:r>
      <w:r>
        <w:rPr>
          <w:rFonts w:ascii="Times New Roman" w:eastAsia="Times New Roman" w:hAnsi="Times New Roman" w:cs="Times New Roman"/>
          <w:sz w:val="26"/>
          <w:szCs w:val="26"/>
        </w:rPr>
        <w:t xml:space="preserve"> </w:t>
      </w:r>
      <w:r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rsidR="00BA57A7" w:rsidRPr="00981E1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rsidR="00BA57A7" w:rsidRDefault="00BA57A7" w:rsidP="00BA57A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Pr="00D6008B">
        <w:t xml:space="preserve"> </w:t>
      </w:r>
      <w:r w:rsidRPr="00D6008B">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rsidR="00BA57A7" w:rsidRPr="000B1546" w:rsidRDefault="00BA57A7" w:rsidP="00BA57A7">
      <w:pPr>
        <w:suppressAutoHyphens/>
        <w:spacing w:after="0" w:line="240" w:lineRule="auto"/>
        <w:jc w:val="both"/>
        <w:rPr>
          <w:rFonts w:ascii="Times New Roman" w:eastAsiaTheme="minorEastAsia" w:hAnsi="Times New Roman" w:cs="Times New Roman"/>
          <w:sz w:val="26"/>
          <w:szCs w:val="26"/>
          <w:shd w:val="clear" w:color="auto" w:fill="FFFFFF"/>
          <w:lang w:eastAsia="ru-RU"/>
        </w:rPr>
      </w:pPr>
    </w:p>
    <w:p w:rsidR="00866E73" w:rsidRDefault="00AE0B55" w:rsidP="008852FB">
      <w:pPr>
        <w:suppressAutoHyphens/>
        <w:spacing w:after="0" w:line="240" w:lineRule="auto"/>
        <w:ind w:firstLine="720"/>
        <w:jc w:val="both"/>
        <w:rPr>
          <w:rFonts w:ascii="Times New Roman" w:eastAsia="Times New Roman" w:hAnsi="Times New Roman" w:cs="Times New Roman"/>
          <w:sz w:val="26"/>
          <w:szCs w:val="26"/>
        </w:rPr>
      </w:pPr>
      <w:r w:rsidRPr="00AE0B55">
        <w:rPr>
          <w:rFonts w:ascii="Times New Roman" w:eastAsia="Times New Roman" w:hAnsi="Times New Roman" w:cs="Times New Roman"/>
          <w:sz w:val="26"/>
          <w:szCs w:val="26"/>
        </w:rPr>
        <w:t>Из</w:t>
      </w:r>
      <w:r w:rsidR="00EC452F">
        <w:rPr>
          <w:rFonts w:ascii="Times New Roman" w:eastAsia="Times New Roman" w:hAnsi="Times New Roman" w:cs="Times New Roman"/>
          <w:sz w:val="26"/>
          <w:szCs w:val="26"/>
        </w:rPr>
        <w:t xml:space="preserve"> содержания жалобы следует, что </w:t>
      </w:r>
      <w:r w:rsidR="00BA57A7">
        <w:rPr>
          <w:rFonts w:ascii="Times New Roman" w:eastAsia="Times New Roman" w:hAnsi="Times New Roman" w:cs="Times New Roman"/>
          <w:sz w:val="26"/>
          <w:szCs w:val="26"/>
        </w:rPr>
        <w:t>аукционной к</w:t>
      </w:r>
      <w:r w:rsidR="006B45FC">
        <w:rPr>
          <w:rFonts w:ascii="Times New Roman" w:eastAsia="Times New Roman" w:hAnsi="Times New Roman" w:cs="Times New Roman"/>
          <w:sz w:val="26"/>
          <w:szCs w:val="26"/>
        </w:rPr>
        <w:t>омиссией</w:t>
      </w:r>
      <w:r w:rsidR="00647B4B">
        <w:rPr>
          <w:rFonts w:ascii="Times New Roman" w:eastAsia="Times New Roman" w:hAnsi="Times New Roman" w:cs="Times New Roman"/>
          <w:sz w:val="26"/>
          <w:szCs w:val="26"/>
        </w:rPr>
        <w:t xml:space="preserve"> Заказчика</w:t>
      </w:r>
      <w:r w:rsidR="006B45FC">
        <w:rPr>
          <w:rFonts w:ascii="Times New Roman" w:eastAsia="Times New Roman" w:hAnsi="Times New Roman" w:cs="Times New Roman"/>
          <w:sz w:val="26"/>
          <w:szCs w:val="26"/>
        </w:rPr>
        <w:t xml:space="preserve"> </w:t>
      </w:r>
      <w:r w:rsidRPr="00AE0B55">
        <w:rPr>
          <w:rFonts w:ascii="Times New Roman" w:eastAsia="Times New Roman" w:hAnsi="Times New Roman" w:cs="Times New Roman"/>
          <w:sz w:val="26"/>
          <w:szCs w:val="26"/>
        </w:rPr>
        <w:t>неправомерно</w:t>
      </w:r>
      <w:r w:rsidR="00866E73" w:rsidRPr="00866E73">
        <w:rPr>
          <w:rFonts w:ascii="Times New Roman" w:eastAsia="Times New Roman" w:hAnsi="Times New Roman" w:cs="Times New Roman"/>
          <w:sz w:val="26"/>
          <w:szCs w:val="26"/>
        </w:rPr>
        <w:t xml:space="preserve"> применен национальный режим </w:t>
      </w:r>
      <w:r w:rsidR="00B1084A">
        <w:rPr>
          <w:rFonts w:ascii="Times New Roman" w:eastAsia="Times New Roman" w:hAnsi="Times New Roman" w:cs="Times New Roman"/>
          <w:sz w:val="26"/>
          <w:szCs w:val="26"/>
        </w:rPr>
        <w:t>в соответствии с требованиями Постановления</w:t>
      </w:r>
      <w:r w:rsidR="00866E73" w:rsidRPr="00866E73">
        <w:rPr>
          <w:rFonts w:ascii="Times New Roman" w:eastAsia="Times New Roman" w:hAnsi="Times New Roman" w:cs="Times New Roman"/>
          <w:sz w:val="26"/>
          <w:szCs w:val="26"/>
        </w:rPr>
        <w:t xml:space="preserve">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w:t>
      </w:r>
      <w:r w:rsidR="00866E73">
        <w:rPr>
          <w:rFonts w:ascii="Times New Roman" w:eastAsia="Times New Roman" w:hAnsi="Times New Roman" w:cs="Times New Roman"/>
          <w:sz w:val="26"/>
          <w:szCs w:val="26"/>
        </w:rPr>
        <w:t>ьства № 1875)</w:t>
      </w:r>
      <w:r w:rsidR="00057519">
        <w:rPr>
          <w:rFonts w:ascii="Times New Roman" w:eastAsia="Times New Roman" w:hAnsi="Times New Roman" w:cs="Times New Roman"/>
          <w:sz w:val="26"/>
          <w:szCs w:val="26"/>
        </w:rPr>
        <w:t xml:space="preserve"> при рассмотрении заявок участников</w:t>
      </w:r>
      <w:r w:rsidR="00866E73">
        <w:rPr>
          <w:rFonts w:ascii="Times New Roman" w:eastAsia="Times New Roman" w:hAnsi="Times New Roman" w:cs="Times New Roman"/>
          <w:sz w:val="26"/>
          <w:szCs w:val="26"/>
        </w:rPr>
        <w:t>.</w:t>
      </w:r>
    </w:p>
    <w:p w:rsidR="00E727C3" w:rsidRDefault="00E727C3" w:rsidP="00E727C3">
      <w:pPr>
        <w:suppressAutoHyphens/>
        <w:spacing w:after="0" w:line="240" w:lineRule="auto"/>
        <w:ind w:firstLine="720"/>
        <w:jc w:val="both"/>
        <w:rPr>
          <w:rFonts w:ascii="Times New Roman" w:eastAsia="Times New Roman" w:hAnsi="Times New Roman" w:cs="Times New Roman"/>
          <w:sz w:val="26"/>
          <w:szCs w:val="26"/>
        </w:rPr>
      </w:pPr>
      <w:r w:rsidRPr="00E727C3">
        <w:rPr>
          <w:rFonts w:ascii="Times New Roman" w:eastAsia="Times New Roman" w:hAnsi="Times New Roman" w:cs="Times New Roman"/>
          <w:sz w:val="26"/>
          <w:szCs w:val="26"/>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rsidR="0060760A" w:rsidRPr="0060760A" w:rsidRDefault="0060760A" w:rsidP="0060760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 xml:space="preserve">Согласно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w:t>
      </w:r>
      <w:r w:rsidRPr="0060760A">
        <w:rPr>
          <w:rFonts w:ascii="Times New Roman" w:eastAsia="Times New Roman" w:hAnsi="Times New Roman" w:cs="Times New Roman"/>
          <w:sz w:val="26"/>
          <w:szCs w:val="26"/>
        </w:rPr>
        <w:lastRenderedPageBreak/>
        <w:t>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E51B06" w:rsidRDefault="0060760A" w:rsidP="00E51B06">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 xml:space="preserve">Подпунктами «а», «б», «в» пункта 1 части 2 статьи 14 Закона о контрактной системе предусмотрено право Правительства РФ вводить запреты, ограничения и преимущества на закупки иностранных товаров (включая поставляемые в рамках работ и услуг), а также работ и услуг иностранных исполнителей. </w:t>
      </w:r>
    </w:p>
    <w:p w:rsidR="003E094C" w:rsidRDefault="0060760A" w:rsidP="00E51B06">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Во исполнение указанных норм принято Постановление Правительства № 1875</w:t>
      </w:r>
      <w:r w:rsidR="00E51B06">
        <w:rPr>
          <w:rFonts w:ascii="Times New Roman" w:eastAsia="Times New Roman" w:hAnsi="Times New Roman" w:cs="Times New Roman"/>
          <w:sz w:val="26"/>
          <w:szCs w:val="26"/>
        </w:rPr>
        <w:t xml:space="preserve">, в составе извещения </w:t>
      </w:r>
      <w:r w:rsidR="003E094C" w:rsidRPr="003E094C">
        <w:rPr>
          <w:rFonts w:ascii="Times New Roman" w:eastAsia="Times New Roman" w:hAnsi="Times New Roman" w:cs="Times New Roman"/>
          <w:sz w:val="26"/>
          <w:szCs w:val="26"/>
        </w:rPr>
        <w:t>установлены ограничения в соответствии с требованиями Постановления Правительства № 1875.</w:t>
      </w:r>
    </w:p>
    <w:p w:rsidR="003E094C" w:rsidRDefault="003E094C" w:rsidP="00057519">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Комиссия </w:t>
      </w:r>
      <w:r w:rsidR="00757ADD">
        <w:rPr>
          <w:rFonts w:ascii="Times New Roman" w:eastAsia="Times New Roman" w:hAnsi="Times New Roman" w:cs="Times New Roman"/>
          <w:sz w:val="26"/>
          <w:szCs w:val="26"/>
        </w:rPr>
        <w:t xml:space="preserve">установила, что </w:t>
      </w:r>
      <w:r w:rsidR="00A22020">
        <w:rPr>
          <w:rFonts w:ascii="Times New Roman" w:eastAsia="Times New Roman" w:hAnsi="Times New Roman" w:cs="Times New Roman"/>
          <w:sz w:val="26"/>
          <w:szCs w:val="26"/>
        </w:rPr>
        <w:t>Заказчиком</w:t>
      </w:r>
      <w:r>
        <w:rPr>
          <w:rFonts w:ascii="Times New Roman" w:eastAsia="Times New Roman" w:hAnsi="Times New Roman" w:cs="Times New Roman"/>
          <w:sz w:val="26"/>
          <w:szCs w:val="26"/>
        </w:rPr>
        <w:t xml:space="preserve"> </w:t>
      </w:r>
      <w:r w:rsidR="00C969BB">
        <w:rPr>
          <w:rFonts w:ascii="Times New Roman" w:eastAsia="Times New Roman" w:hAnsi="Times New Roman" w:cs="Times New Roman"/>
          <w:sz w:val="26"/>
          <w:szCs w:val="26"/>
        </w:rPr>
        <w:t>закупае</w:t>
      </w:r>
      <w:r w:rsidR="005501E6">
        <w:rPr>
          <w:rFonts w:ascii="Times New Roman" w:eastAsia="Times New Roman" w:hAnsi="Times New Roman" w:cs="Times New Roman"/>
          <w:sz w:val="26"/>
          <w:szCs w:val="26"/>
        </w:rPr>
        <w:t xml:space="preserve">тся </w:t>
      </w:r>
      <w:r w:rsidR="00E51B06">
        <w:rPr>
          <w:rFonts w:ascii="Times New Roman" w:eastAsia="Times New Roman" w:hAnsi="Times New Roman" w:cs="Times New Roman"/>
          <w:sz w:val="26"/>
          <w:szCs w:val="26"/>
        </w:rPr>
        <w:t xml:space="preserve">товар в </w:t>
      </w:r>
      <w:r w:rsidR="00640B8F">
        <w:rPr>
          <w:rFonts w:ascii="Times New Roman" w:eastAsia="Times New Roman" w:hAnsi="Times New Roman" w:cs="Times New Roman"/>
          <w:sz w:val="26"/>
          <w:szCs w:val="26"/>
        </w:rPr>
        <w:t>соответствии</w:t>
      </w:r>
      <w:r>
        <w:rPr>
          <w:rFonts w:ascii="Times New Roman" w:eastAsia="Times New Roman" w:hAnsi="Times New Roman" w:cs="Times New Roman"/>
          <w:sz w:val="26"/>
          <w:szCs w:val="26"/>
        </w:rPr>
        <w:t xml:space="preserve"> </w:t>
      </w:r>
      <w:r w:rsidR="00EF363A">
        <w:rPr>
          <w:rFonts w:ascii="Times New Roman" w:eastAsia="Times New Roman" w:hAnsi="Times New Roman" w:cs="Times New Roman"/>
          <w:sz w:val="26"/>
          <w:szCs w:val="26"/>
        </w:rPr>
        <w:t xml:space="preserve">с </w:t>
      </w:r>
      <w:r w:rsidR="0058465F">
        <w:rPr>
          <w:rFonts w:ascii="Times New Roman" w:eastAsia="Times New Roman" w:hAnsi="Times New Roman" w:cs="Times New Roman"/>
          <w:sz w:val="26"/>
          <w:szCs w:val="26"/>
        </w:rPr>
        <w:t xml:space="preserve">позицией КТРУ - </w:t>
      </w:r>
      <w:r w:rsidR="0058465F" w:rsidRPr="0058465F">
        <w:rPr>
          <w:rFonts w:ascii="Times New Roman" w:eastAsia="Times New Roman" w:hAnsi="Times New Roman" w:cs="Times New Roman"/>
          <w:sz w:val="26"/>
          <w:szCs w:val="26"/>
        </w:rPr>
        <w:t>22.22.19.000-00000002</w:t>
      </w:r>
      <w:r w:rsidR="00DC2524">
        <w:rPr>
          <w:rFonts w:ascii="Times New Roman" w:eastAsia="Times New Roman" w:hAnsi="Times New Roman" w:cs="Times New Roman"/>
          <w:sz w:val="26"/>
          <w:szCs w:val="26"/>
        </w:rPr>
        <w:t xml:space="preserve"> «</w:t>
      </w:r>
      <w:r w:rsidR="00DC2524" w:rsidRPr="00DC2524">
        <w:rPr>
          <w:rFonts w:ascii="Times New Roman" w:eastAsia="Times New Roman" w:hAnsi="Times New Roman" w:cs="Times New Roman"/>
          <w:sz w:val="26"/>
          <w:szCs w:val="26"/>
        </w:rPr>
        <w:t>Пакет почтовый пластиковый</w:t>
      </w:r>
      <w:r w:rsidR="00DC2524">
        <w:rPr>
          <w:rFonts w:ascii="Times New Roman" w:eastAsia="Times New Roman" w:hAnsi="Times New Roman" w:cs="Times New Roman"/>
          <w:sz w:val="26"/>
          <w:szCs w:val="26"/>
        </w:rPr>
        <w:t>»</w:t>
      </w:r>
      <w:r w:rsidR="0058465F">
        <w:rPr>
          <w:rFonts w:ascii="Times New Roman" w:eastAsia="Times New Roman" w:hAnsi="Times New Roman" w:cs="Times New Roman"/>
          <w:sz w:val="26"/>
          <w:szCs w:val="26"/>
        </w:rPr>
        <w:t>.</w:t>
      </w:r>
    </w:p>
    <w:p w:rsidR="0060760A" w:rsidRPr="0060760A" w:rsidRDefault="0060760A" w:rsidP="0060760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Комиссия отмечает, что</w:t>
      </w:r>
      <w:r w:rsidR="00C969BB">
        <w:rPr>
          <w:rFonts w:ascii="Times New Roman" w:eastAsia="Times New Roman" w:hAnsi="Times New Roman" w:cs="Times New Roman"/>
          <w:sz w:val="26"/>
          <w:szCs w:val="26"/>
        </w:rPr>
        <w:t xml:space="preserve"> закупаемый Заказчиком товар</w:t>
      </w:r>
      <w:r w:rsidR="00262D2D">
        <w:rPr>
          <w:rFonts w:ascii="Times New Roman" w:eastAsia="Times New Roman" w:hAnsi="Times New Roman" w:cs="Times New Roman"/>
          <w:sz w:val="26"/>
          <w:szCs w:val="26"/>
        </w:rPr>
        <w:t xml:space="preserve"> входят</w:t>
      </w:r>
      <w:r w:rsidRPr="0060760A">
        <w:rPr>
          <w:rFonts w:ascii="Times New Roman" w:eastAsia="Times New Roman" w:hAnsi="Times New Roman" w:cs="Times New Roman"/>
          <w:sz w:val="26"/>
          <w:szCs w:val="26"/>
        </w:rPr>
        <w:t xml:space="preserve"> в </w:t>
      </w:r>
      <w:r w:rsidR="00B1084A">
        <w:rPr>
          <w:rFonts w:ascii="Times New Roman" w:eastAsia="Times New Roman" w:hAnsi="Times New Roman" w:cs="Times New Roman"/>
          <w:sz w:val="26"/>
          <w:szCs w:val="26"/>
        </w:rPr>
        <w:t>перечень товаров из приложения</w:t>
      </w:r>
      <w:r w:rsidRPr="0060760A">
        <w:rPr>
          <w:rFonts w:ascii="Times New Roman" w:eastAsia="Times New Roman" w:hAnsi="Times New Roman" w:cs="Times New Roman"/>
          <w:sz w:val="26"/>
          <w:szCs w:val="26"/>
        </w:rPr>
        <w:t xml:space="preserve"> № 2 к Постановлению Правительства № 1875, ввиду чего установления Заказчиком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соответствии с абзацем третьим пунктом 1 Постановления Правительства № 1875 является правомерным.</w:t>
      </w:r>
    </w:p>
    <w:p w:rsidR="0060760A" w:rsidRPr="0060760A" w:rsidRDefault="0060760A" w:rsidP="0060760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Согласно подпунктам «а», «б» пункта 3 Постановления Правительства № 1875 подтверждением страны происхождения товаров, указанных в позициях 1 - 433 приложения № 2 к Постановлению Правительства № 1875, является указание (декларирование) участником закупки в составе заявки:</w:t>
      </w:r>
    </w:p>
    <w:p w:rsidR="0060760A" w:rsidRPr="0060760A" w:rsidRDefault="0060760A" w:rsidP="0060760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60760A" w:rsidRPr="0060760A" w:rsidRDefault="0060760A" w:rsidP="0060760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(далее – ПП РФ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ПП РФ № 719 для целей осуществления закупок;</w:t>
      </w:r>
    </w:p>
    <w:p w:rsidR="0060760A" w:rsidRPr="0060760A" w:rsidRDefault="0060760A" w:rsidP="0060760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информацию об уровне радиоэлектронной продукции (для товара, являющегося в соответствии с ПП РФ № 719 радиоэлектронной продукцией первого уровня или радиоэлектронной продукцией второго уровня).</w:t>
      </w:r>
    </w:p>
    <w:p w:rsidR="0060760A" w:rsidRPr="0060760A" w:rsidRDefault="0060760A" w:rsidP="0060760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60760A" w:rsidRPr="0060760A" w:rsidRDefault="0060760A" w:rsidP="0060760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60760A" w:rsidRDefault="0060760A" w:rsidP="0060760A">
      <w:pPr>
        <w:suppressAutoHyphens/>
        <w:spacing w:after="0" w:line="240" w:lineRule="auto"/>
        <w:ind w:firstLine="720"/>
        <w:jc w:val="both"/>
        <w:rPr>
          <w:rFonts w:ascii="Times New Roman" w:eastAsia="Times New Roman" w:hAnsi="Times New Roman" w:cs="Times New Roman"/>
          <w:sz w:val="26"/>
          <w:szCs w:val="26"/>
        </w:rPr>
      </w:pPr>
      <w:r w:rsidRPr="0060760A">
        <w:rPr>
          <w:rFonts w:ascii="Times New Roman" w:eastAsia="Times New Roman" w:hAnsi="Times New Roman" w:cs="Times New Roman"/>
          <w:sz w:val="26"/>
          <w:szCs w:val="26"/>
        </w:rPr>
        <w:lastRenderedPageBreak/>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rsidR="002D33CB" w:rsidRDefault="002D33CB" w:rsidP="008A47D4">
      <w:pPr>
        <w:suppressAutoHyphens/>
        <w:spacing w:after="0" w:line="240" w:lineRule="auto"/>
        <w:ind w:firstLine="720"/>
        <w:jc w:val="both"/>
        <w:rPr>
          <w:rFonts w:ascii="Times New Roman" w:eastAsia="Times New Roman" w:hAnsi="Times New Roman" w:cs="Times New Roman"/>
          <w:sz w:val="26"/>
          <w:szCs w:val="26"/>
        </w:rPr>
      </w:pPr>
      <w:r w:rsidRPr="002D33CB">
        <w:rPr>
          <w:rFonts w:ascii="Times New Roman" w:eastAsia="Times New Roman" w:hAnsi="Times New Roman" w:cs="Times New Roman"/>
          <w:sz w:val="26"/>
          <w:szCs w:val="26"/>
        </w:rPr>
        <w:t>Комиссией Ленинградского УФАС России проведен анализ протокола подведения итогов определения поставщика</w:t>
      </w:r>
      <w:r w:rsidR="00667FC5">
        <w:rPr>
          <w:rFonts w:ascii="Times New Roman" w:eastAsia="Times New Roman" w:hAnsi="Times New Roman" w:cs="Times New Roman"/>
          <w:sz w:val="26"/>
          <w:szCs w:val="26"/>
        </w:rPr>
        <w:t xml:space="preserve"> (подрядчика, исполнителя) от 25.08</w:t>
      </w:r>
      <w:r w:rsidRPr="002D33CB">
        <w:rPr>
          <w:rFonts w:ascii="Times New Roman" w:eastAsia="Times New Roman" w:hAnsi="Times New Roman" w:cs="Times New Roman"/>
          <w:sz w:val="26"/>
          <w:szCs w:val="26"/>
        </w:rPr>
        <w:t xml:space="preserve">.2025, а также заявок участников, полученных от оператора электронной площадки, по результатам которого установлено следующее. </w:t>
      </w:r>
    </w:p>
    <w:p w:rsidR="0059591A" w:rsidRDefault="0059591A" w:rsidP="0059591A">
      <w:pPr>
        <w:suppressAutoHyphens/>
        <w:spacing w:after="0" w:line="240" w:lineRule="auto"/>
        <w:ind w:firstLine="720"/>
        <w:jc w:val="both"/>
        <w:rPr>
          <w:rFonts w:ascii="Times New Roman" w:eastAsia="Times New Roman" w:hAnsi="Times New Roman" w:cs="Times New Roman"/>
          <w:sz w:val="26"/>
          <w:szCs w:val="26"/>
        </w:rPr>
      </w:pPr>
      <w:r w:rsidRPr="0059591A">
        <w:rPr>
          <w:rFonts w:ascii="Times New Roman" w:eastAsia="Times New Roman" w:hAnsi="Times New Roman" w:cs="Times New Roman"/>
          <w:sz w:val="26"/>
          <w:szCs w:val="26"/>
        </w:rPr>
        <w:t>На участие в</w:t>
      </w:r>
      <w:r>
        <w:rPr>
          <w:rFonts w:ascii="Times New Roman" w:eastAsia="Times New Roman" w:hAnsi="Times New Roman" w:cs="Times New Roman"/>
          <w:sz w:val="26"/>
          <w:szCs w:val="26"/>
        </w:rPr>
        <w:t xml:space="preserve"> закупке</w:t>
      </w:r>
      <w:r w:rsidRPr="0059591A">
        <w:rPr>
          <w:rFonts w:ascii="Times New Roman" w:eastAsia="Times New Roman" w:hAnsi="Times New Roman" w:cs="Times New Roman"/>
          <w:sz w:val="26"/>
          <w:szCs w:val="26"/>
        </w:rPr>
        <w:t xml:space="preserve"> </w:t>
      </w:r>
      <w:r w:rsidR="00F36549">
        <w:rPr>
          <w:rFonts w:ascii="Times New Roman" w:eastAsia="Times New Roman" w:hAnsi="Times New Roman" w:cs="Times New Roman"/>
          <w:sz w:val="26"/>
          <w:szCs w:val="26"/>
        </w:rPr>
        <w:t>подано 7 заявок</w:t>
      </w:r>
      <w:r w:rsidR="00EF6132">
        <w:rPr>
          <w:rFonts w:ascii="Times New Roman" w:eastAsia="Times New Roman" w:hAnsi="Times New Roman" w:cs="Times New Roman"/>
          <w:sz w:val="26"/>
          <w:szCs w:val="26"/>
        </w:rPr>
        <w:t xml:space="preserve"> </w:t>
      </w:r>
      <w:r w:rsidRPr="0059591A">
        <w:rPr>
          <w:rFonts w:ascii="Times New Roman" w:eastAsia="Times New Roman" w:hAnsi="Times New Roman" w:cs="Times New Roman"/>
          <w:sz w:val="26"/>
          <w:szCs w:val="26"/>
        </w:rPr>
        <w:t>(все допущены</w:t>
      </w:r>
      <w:r>
        <w:rPr>
          <w:rFonts w:ascii="Times New Roman" w:eastAsia="Times New Roman" w:hAnsi="Times New Roman" w:cs="Times New Roman"/>
          <w:sz w:val="26"/>
          <w:szCs w:val="26"/>
        </w:rPr>
        <w:t xml:space="preserve">, в результате чего победитель </w:t>
      </w:r>
      <w:r w:rsidRPr="0059591A">
        <w:rPr>
          <w:rFonts w:ascii="Times New Roman" w:eastAsia="Times New Roman" w:hAnsi="Times New Roman" w:cs="Times New Roman"/>
          <w:sz w:val="26"/>
          <w:szCs w:val="26"/>
        </w:rPr>
        <w:t xml:space="preserve">определялся исходя из предложенной цены). </w:t>
      </w:r>
    </w:p>
    <w:p w:rsidR="0059591A" w:rsidRDefault="00EF1801" w:rsidP="0059591A">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Комиссия установила, что </w:t>
      </w:r>
      <w:r w:rsidR="00F36549">
        <w:rPr>
          <w:rFonts w:ascii="Times New Roman" w:eastAsia="Times New Roman" w:hAnsi="Times New Roman" w:cs="Times New Roman"/>
          <w:sz w:val="26"/>
          <w:szCs w:val="26"/>
        </w:rPr>
        <w:t xml:space="preserve">все </w:t>
      </w:r>
      <w:r>
        <w:rPr>
          <w:rFonts w:ascii="Times New Roman" w:eastAsia="Times New Roman" w:hAnsi="Times New Roman" w:cs="Times New Roman"/>
          <w:sz w:val="26"/>
          <w:szCs w:val="26"/>
        </w:rPr>
        <w:t>у</w:t>
      </w:r>
      <w:r w:rsidR="00F36549">
        <w:rPr>
          <w:rFonts w:ascii="Times New Roman" w:eastAsia="Times New Roman" w:hAnsi="Times New Roman" w:cs="Times New Roman"/>
          <w:sz w:val="26"/>
          <w:szCs w:val="26"/>
        </w:rPr>
        <w:t xml:space="preserve">частники </w:t>
      </w:r>
      <w:r w:rsidR="0059591A">
        <w:rPr>
          <w:rFonts w:ascii="Times New Roman" w:eastAsia="Times New Roman" w:hAnsi="Times New Roman" w:cs="Times New Roman"/>
          <w:sz w:val="26"/>
          <w:szCs w:val="26"/>
        </w:rPr>
        <w:t>предложили товар</w:t>
      </w:r>
      <w:r w:rsidR="0059591A" w:rsidRPr="0059591A">
        <w:rPr>
          <w:rFonts w:ascii="Times New Roman" w:eastAsia="Times New Roman" w:hAnsi="Times New Roman" w:cs="Times New Roman"/>
          <w:sz w:val="26"/>
          <w:szCs w:val="26"/>
        </w:rPr>
        <w:t xml:space="preserve"> </w:t>
      </w:r>
      <w:r w:rsidR="0059591A">
        <w:rPr>
          <w:rFonts w:ascii="Times New Roman" w:eastAsia="Times New Roman" w:hAnsi="Times New Roman" w:cs="Times New Roman"/>
          <w:sz w:val="26"/>
          <w:szCs w:val="26"/>
        </w:rPr>
        <w:t xml:space="preserve">российского </w:t>
      </w:r>
      <w:r w:rsidR="0059591A" w:rsidRPr="0059591A">
        <w:rPr>
          <w:rFonts w:ascii="Times New Roman" w:eastAsia="Times New Roman" w:hAnsi="Times New Roman" w:cs="Times New Roman"/>
          <w:sz w:val="26"/>
          <w:szCs w:val="26"/>
        </w:rPr>
        <w:t>происхождения,</w:t>
      </w:r>
      <w:r w:rsidR="0059591A">
        <w:rPr>
          <w:rFonts w:ascii="Times New Roman" w:eastAsia="Times New Roman" w:hAnsi="Times New Roman" w:cs="Times New Roman"/>
          <w:sz w:val="26"/>
          <w:szCs w:val="26"/>
        </w:rPr>
        <w:t xml:space="preserve"> приложили выписки из реестра российской промышленной продукции и предоставили информацию о совокупном количестве баллов, </w:t>
      </w:r>
      <w:r w:rsidR="0059591A" w:rsidRPr="0059591A">
        <w:rPr>
          <w:rFonts w:ascii="Times New Roman" w:eastAsia="Times New Roman" w:hAnsi="Times New Roman" w:cs="Times New Roman"/>
          <w:sz w:val="26"/>
          <w:szCs w:val="26"/>
        </w:rPr>
        <w:t>что полностью соответствует требованиям Пос</w:t>
      </w:r>
      <w:r w:rsidR="0059591A">
        <w:rPr>
          <w:rFonts w:ascii="Times New Roman" w:eastAsia="Times New Roman" w:hAnsi="Times New Roman" w:cs="Times New Roman"/>
          <w:sz w:val="26"/>
          <w:szCs w:val="26"/>
        </w:rPr>
        <w:t>тановления Правительства № 1875.</w:t>
      </w:r>
    </w:p>
    <w:p w:rsidR="002973B4" w:rsidRDefault="002973B4" w:rsidP="002973B4">
      <w:pPr>
        <w:pStyle w:val="ac"/>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в связи с тем, что </w:t>
      </w:r>
      <w:r w:rsidR="00536A3E">
        <w:rPr>
          <w:rFonts w:ascii="Times New Roman" w:hAnsi="Times New Roman" w:cs="Times New Roman"/>
          <w:sz w:val="26"/>
          <w:szCs w:val="26"/>
        </w:rPr>
        <w:t>все участники</w:t>
      </w:r>
      <w:r w:rsidRPr="00BC6083">
        <w:rPr>
          <w:rFonts w:ascii="Times New Roman" w:hAnsi="Times New Roman" w:cs="Times New Roman"/>
          <w:sz w:val="26"/>
          <w:szCs w:val="26"/>
        </w:rPr>
        <w:t xml:space="preserve"> закупки </w:t>
      </w:r>
      <w:r w:rsidR="00536A3E">
        <w:rPr>
          <w:rFonts w:ascii="Times New Roman" w:hAnsi="Times New Roman" w:cs="Times New Roman"/>
          <w:sz w:val="26"/>
          <w:szCs w:val="26"/>
        </w:rPr>
        <w:t xml:space="preserve">надлежащим образом исполнили требования Постановления Правительства № 1875, </w:t>
      </w:r>
      <w:r w:rsidR="00EF1801">
        <w:rPr>
          <w:rFonts w:ascii="Times New Roman" w:hAnsi="Times New Roman" w:cs="Times New Roman"/>
          <w:sz w:val="26"/>
          <w:szCs w:val="26"/>
        </w:rPr>
        <w:t xml:space="preserve">подтвердили страну происхождения товара, </w:t>
      </w:r>
      <w:r w:rsidR="00536A3E">
        <w:rPr>
          <w:rFonts w:ascii="Times New Roman" w:hAnsi="Times New Roman" w:cs="Times New Roman"/>
          <w:sz w:val="26"/>
          <w:szCs w:val="26"/>
        </w:rPr>
        <w:t xml:space="preserve">то аукционная </w:t>
      </w:r>
      <w:r>
        <w:rPr>
          <w:rFonts w:ascii="Times New Roman" w:hAnsi="Times New Roman" w:cs="Times New Roman"/>
          <w:sz w:val="26"/>
          <w:szCs w:val="26"/>
        </w:rPr>
        <w:t xml:space="preserve">комиссия Заказчика правомерно </w:t>
      </w:r>
      <w:r w:rsidR="00EF1801">
        <w:rPr>
          <w:rFonts w:ascii="Times New Roman" w:hAnsi="Times New Roman" w:cs="Times New Roman"/>
          <w:sz w:val="26"/>
          <w:szCs w:val="26"/>
        </w:rPr>
        <w:t xml:space="preserve">признала </w:t>
      </w:r>
      <w:r>
        <w:rPr>
          <w:rFonts w:ascii="Times New Roman" w:hAnsi="Times New Roman" w:cs="Times New Roman"/>
          <w:sz w:val="26"/>
          <w:szCs w:val="26"/>
        </w:rPr>
        <w:t>все поданные заявки соответствующими требованиям извещения</w:t>
      </w:r>
      <w:r w:rsidR="00244401">
        <w:rPr>
          <w:rFonts w:ascii="Times New Roman" w:hAnsi="Times New Roman" w:cs="Times New Roman"/>
          <w:sz w:val="26"/>
          <w:szCs w:val="26"/>
        </w:rPr>
        <w:t xml:space="preserve"> об осуществлении закупки</w:t>
      </w:r>
      <w:r>
        <w:rPr>
          <w:rFonts w:ascii="Times New Roman" w:hAnsi="Times New Roman" w:cs="Times New Roman"/>
          <w:sz w:val="26"/>
          <w:szCs w:val="26"/>
        </w:rPr>
        <w:t>, а выбор победителя осуществила исходя из ценовых предложений</w:t>
      </w:r>
      <w:r w:rsidRPr="00BC6083">
        <w:rPr>
          <w:rFonts w:ascii="Times New Roman" w:hAnsi="Times New Roman" w:cs="Times New Roman"/>
          <w:sz w:val="26"/>
          <w:szCs w:val="26"/>
        </w:rPr>
        <w:t>.</w:t>
      </w:r>
    </w:p>
    <w:p w:rsidR="00DF7653" w:rsidRDefault="00DF7653" w:rsidP="002973B4">
      <w:pPr>
        <w:pStyle w:val="ac"/>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Факт того, что Заявитель не предложил лучшую цену не является основанием для подтверждения его доводов об ограничении конкуренции.</w:t>
      </w:r>
    </w:p>
    <w:p w:rsidR="00BC6083" w:rsidRDefault="001468DB" w:rsidP="00141BF7">
      <w:pPr>
        <w:pStyle w:val="ac"/>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На основании всего вышеизложенного, Комиссия Ленинградского УФАС России не усматривает в действиях </w:t>
      </w:r>
      <w:r w:rsidR="00A635C1">
        <w:rPr>
          <w:rFonts w:ascii="Times New Roman" w:hAnsi="Times New Roman" w:cs="Times New Roman"/>
          <w:sz w:val="26"/>
          <w:szCs w:val="26"/>
        </w:rPr>
        <w:t xml:space="preserve">аукционной </w:t>
      </w:r>
      <w:r>
        <w:rPr>
          <w:rFonts w:ascii="Times New Roman" w:hAnsi="Times New Roman" w:cs="Times New Roman"/>
          <w:sz w:val="26"/>
          <w:szCs w:val="26"/>
        </w:rPr>
        <w:t>комиссии Заказчика нарушений законодательства о контрактной системе при рассмотрении заявок участников.</w:t>
      </w:r>
    </w:p>
    <w:p w:rsidR="007A031B" w:rsidRDefault="007A031B" w:rsidP="001468DB">
      <w:pPr>
        <w:spacing w:after="0" w:line="240" w:lineRule="auto"/>
        <w:jc w:val="both"/>
        <w:rPr>
          <w:rFonts w:ascii="Times New Roman" w:eastAsia="Times New Roman" w:hAnsi="Times New Roman" w:cs="Times New Roman"/>
          <w:sz w:val="26"/>
          <w:szCs w:val="26"/>
          <w:lang w:eastAsia="ru-RU"/>
        </w:rPr>
      </w:pPr>
    </w:p>
    <w:p w:rsidR="003B21B8" w:rsidRPr="00A74353" w:rsidRDefault="00536A3E" w:rsidP="003B21B8">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Руководствуясь частью 8 стати</w:t>
      </w:r>
      <w:r w:rsidR="003B21B8" w:rsidRPr="00A74353">
        <w:rPr>
          <w:rFonts w:ascii="Times New Roman" w:hAnsi="Times New Roman"/>
          <w:sz w:val="26"/>
          <w:szCs w:val="26"/>
        </w:rPr>
        <w:t xml:space="preserve"> 106 Закона о контрактной системе, Комиссия</w:t>
      </w:r>
    </w:p>
    <w:p w:rsidR="003B21B8" w:rsidRPr="00A74353"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rsidR="003B21B8" w:rsidRPr="00A74353"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p>
    <w:p w:rsidR="000A0E5B" w:rsidRPr="000A0E5B" w:rsidRDefault="000A0E5B" w:rsidP="000A0E5B">
      <w:pPr>
        <w:widowControl w:val="0"/>
        <w:tabs>
          <w:tab w:val="left" w:pos="0"/>
        </w:tabs>
        <w:autoSpaceDE w:val="0"/>
        <w:autoSpaceDN w:val="0"/>
        <w:adjustRightInd w:val="0"/>
        <w:spacing w:after="0" w:line="240" w:lineRule="auto"/>
        <w:jc w:val="both"/>
        <w:rPr>
          <w:rFonts w:ascii="Times New Roman" w:eastAsiaTheme="minorEastAsia" w:hAnsi="Times New Roman" w:cs="Times New Roman"/>
          <w:sz w:val="26"/>
          <w:szCs w:val="26"/>
          <w:lang w:eastAsia="ru-RU"/>
        </w:rPr>
      </w:pPr>
      <w:r w:rsidRPr="000A0E5B">
        <w:rPr>
          <w:rFonts w:ascii="Times New Roman" w:eastAsiaTheme="minorEastAsia" w:hAnsi="Times New Roman" w:cs="Times New Roman"/>
          <w:sz w:val="26"/>
          <w:szCs w:val="26"/>
          <w:lang w:eastAsia="ru-RU"/>
        </w:rPr>
        <w:t xml:space="preserve">                 </w:t>
      </w:r>
      <w:r>
        <w:rPr>
          <w:rFonts w:ascii="Times New Roman" w:eastAsiaTheme="minorEastAsia" w:hAnsi="Times New Roman" w:cs="Times New Roman"/>
          <w:sz w:val="26"/>
          <w:szCs w:val="26"/>
          <w:lang w:eastAsia="ru-RU"/>
        </w:rPr>
        <w:t xml:space="preserve">Признать жалобу </w:t>
      </w:r>
      <w:r w:rsidR="00890040">
        <w:rPr>
          <w:rFonts w:ascii="Times New Roman" w:eastAsiaTheme="minorEastAsia" w:hAnsi="Times New Roman" w:cs="Times New Roman"/>
          <w:sz w:val="26"/>
          <w:szCs w:val="26"/>
          <w:lang w:eastAsia="ru-RU"/>
        </w:rPr>
        <w:t>ИП</w:t>
      </w:r>
      <w:r w:rsidR="00C3393C">
        <w:rPr>
          <w:rFonts w:ascii="Times New Roman" w:eastAsiaTheme="minorEastAsia" w:hAnsi="Times New Roman" w:cs="Times New Roman"/>
          <w:sz w:val="26"/>
          <w:szCs w:val="26"/>
          <w:lang w:eastAsia="ru-RU"/>
        </w:rPr>
        <w:t xml:space="preserve"> </w:t>
      </w:r>
      <w:r w:rsidR="00890040">
        <w:rPr>
          <w:rFonts w:ascii="Times New Roman" w:eastAsiaTheme="minorEastAsia" w:hAnsi="Times New Roman" w:cs="Times New Roman"/>
          <w:sz w:val="26"/>
          <w:szCs w:val="26"/>
          <w:lang w:eastAsia="ru-RU"/>
        </w:rPr>
        <w:t xml:space="preserve"> </w:t>
      </w:r>
      <w:r w:rsidR="00C3393C">
        <w:rPr>
          <w:rFonts w:ascii="Times New Roman" w:eastAsiaTheme="minorEastAsia" w:hAnsi="Times New Roman" w:cs="Times New Roman"/>
          <w:sz w:val="26"/>
          <w:szCs w:val="26"/>
          <w:lang w:eastAsia="ru-RU"/>
        </w:rPr>
        <w:t xml:space="preserve">Уракаевой Н.В. </w:t>
      </w:r>
      <w:r w:rsidR="001468DB">
        <w:rPr>
          <w:rFonts w:ascii="Times New Roman" w:eastAsiaTheme="minorEastAsia" w:hAnsi="Times New Roman" w:cs="Times New Roman"/>
          <w:sz w:val="26"/>
          <w:szCs w:val="26"/>
          <w:lang w:eastAsia="ru-RU"/>
        </w:rPr>
        <w:t>необоснованной.</w:t>
      </w:r>
      <w:r w:rsidRPr="000A0E5B">
        <w:rPr>
          <w:rFonts w:ascii="Times New Roman" w:eastAsiaTheme="minorEastAsia" w:hAnsi="Times New Roman" w:cs="Times New Roman"/>
          <w:sz w:val="26"/>
          <w:szCs w:val="26"/>
          <w:lang w:eastAsia="ru-RU"/>
        </w:rPr>
        <w:t xml:space="preserve"> </w:t>
      </w:r>
    </w:p>
    <w:p w:rsidR="00E75C9B" w:rsidRDefault="00E75C9B" w:rsidP="00E51216">
      <w:pPr>
        <w:widowControl w:val="0"/>
        <w:tabs>
          <w:tab w:val="left" w:pos="993"/>
        </w:tabs>
        <w:autoSpaceDE w:val="0"/>
        <w:autoSpaceDN w:val="0"/>
        <w:adjustRightInd w:val="0"/>
        <w:spacing w:after="0" w:line="240" w:lineRule="auto"/>
        <w:jc w:val="both"/>
        <w:rPr>
          <w:rFonts w:ascii="Times New Roman" w:hAnsi="Times New Roman"/>
          <w:bCs/>
          <w:sz w:val="26"/>
          <w:szCs w:val="26"/>
        </w:rPr>
      </w:pPr>
    </w:p>
    <w:p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3B21B8" w:rsidRPr="002610CD"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rsidR="000E6356" w:rsidRDefault="000E6356" w:rsidP="00FF028B">
      <w:pPr>
        <w:suppressAutoHyphens/>
        <w:spacing w:after="0" w:line="240" w:lineRule="auto"/>
        <w:ind w:firstLine="720"/>
        <w:jc w:val="both"/>
        <w:rPr>
          <w:rFonts w:ascii="Times New Roman" w:eastAsia="Times New Roman" w:hAnsi="Times New Roman" w:cs="Times New Roman"/>
          <w:sz w:val="26"/>
          <w:szCs w:val="26"/>
        </w:rPr>
      </w:pPr>
      <w:bookmarkStart w:id="1" w:name="_GoBack"/>
      <w:bookmarkEnd w:id="1"/>
    </w:p>
    <w:p w:rsidR="000E6356" w:rsidRDefault="000E6356" w:rsidP="00FF028B">
      <w:pPr>
        <w:suppressAutoHyphens/>
        <w:spacing w:after="0" w:line="240" w:lineRule="auto"/>
        <w:ind w:firstLine="720"/>
        <w:jc w:val="both"/>
        <w:rPr>
          <w:rFonts w:ascii="Times New Roman" w:eastAsia="Times New Roman" w:hAnsi="Times New Roman" w:cs="Times New Roman"/>
          <w:sz w:val="26"/>
          <w:szCs w:val="26"/>
        </w:rPr>
      </w:pPr>
    </w:p>
    <w:bookmarkEnd w:id="0"/>
    <w:p w:rsidR="000E6356" w:rsidRDefault="000E6356" w:rsidP="00FF028B">
      <w:pPr>
        <w:suppressAutoHyphens/>
        <w:spacing w:after="0" w:line="240" w:lineRule="auto"/>
        <w:ind w:firstLine="720"/>
        <w:jc w:val="both"/>
        <w:rPr>
          <w:rFonts w:ascii="Times New Roman" w:eastAsia="Times New Roman" w:hAnsi="Times New Roman" w:cs="Times New Roman"/>
          <w:sz w:val="26"/>
          <w:szCs w:val="26"/>
        </w:rPr>
      </w:pPr>
    </w:p>
    <w:sectPr w:rsidR="000E6356"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132" w:rsidRDefault="00EF6132" w:rsidP="008D35E1">
      <w:pPr>
        <w:spacing w:after="0" w:line="240" w:lineRule="auto"/>
      </w:pPr>
      <w:r>
        <w:separator/>
      </w:r>
    </w:p>
  </w:endnote>
  <w:endnote w:type="continuationSeparator" w:id="0">
    <w:p w:rsidR="00EF6132" w:rsidRDefault="00EF6132"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132" w:rsidRDefault="00EF6132" w:rsidP="008D35E1">
      <w:pPr>
        <w:spacing w:after="0" w:line="240" w:lineRule="auto"/>
      </w:pPr>
      <w:r>
        <w:separator/>
      </w:r>
    </w:p>
  </w:footnote>
  <w:footnote w:type="continuationSeparator" w:id="0">
    <w:p w:rsidR="00EF6132" w:rsidRDefault="00EF6132"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132" w:rsidRDefault="00EF6132"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rsidR="00EF6132" w:rsidRDefault="00EF6132">
    <w:pPr>
      <w:pStyle w:val="a3"/>
    </w:pPr>
  </w:p>
  <w:p w:rsidR="00EF6132" w:rsidRDefault="00EF6132"/>
  <w:p w:rsidR="00EF6132" w:rsidRDefault="00EF613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132" w:rsidRDefault="00EF6132">
    <w:pPr>
      <w:pStyle w:val="a3"/>
      <w:jc w:val="center"/>
    </w:pPr>
  </w:p>
  <w:p w:rsidR="00EF6132" w:rsidRDefault="00EF6132">
    <w:pPr>
      <w:pStyle w:val="a3"/>
      <w:jc w:val="center"/>
    </w:pPr>
  </w:p>
  <w:p w:rsidR="00EF6132" w:rsidRDefault="002C5C5D">
    <w:pPr>
      <w:pStyle w:val="a3"/>
      <w:jc w:val="center"/>
    </w:pPr>
    <w:sdt>
      <w:sdtPr>
        <w:id w:val="1537005726"/>
        <w:docPartObj>
          <w:docPartGallery w:val="Page Numbers (Top of Page)"/>
          <w:docPartUnique/>
        </w:docPartObj>
      </w:sdtPr>
      <w:sdtEndPr/>
      <w:sdtContent>
        <w:r w:rsidR="00EF6132">
          <w:fldChar w:fldCharType="begin"/>
        </w:r>
        <w:r w:rsidR="00EF6132">
          <w:instrText>PAGE   \* MERGEFORMAT</w:instrText>
        </w:r>
        <w:r w:rsidR="00EF6132">
          <w:fldChar w:fldCharType="separate"/>
        </w:r>
        <w:r>
          <w:rPr>
            <w:noProof/>
          </w:rPr>
          <w:t>4</w:t>
        </w:r>
        <w:r w:rsidR="00EF6132">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3600"/>
    <w:rsid w:val="000056D1"/>
    <w:rsid w:val="0000701B"/>
    <w:rsid w:val="00015E43"/>
    <w:rsid w:val="00020203"/>
    <w:rsid w:val="00021A86"/>
    <w:rsid w:val="00027CA4"/>
    <w:rsid w:val="00032071"/>
    <w:rsid w:val="0003677B"/>
    <w:rsid w:val="00036848"/>
    <w:rsid w:val="000409BE"/>
    <w:rsid w:val="00043C18"/>
    <w:rsid w:val="00044E25"/>
    <w:rsid w:val="000464CE"/>
    <w:rsid w:val="00046B06"/>
    <w:rsid w:val="00057519"/>
    <w:rsid w:val="00061D86"/>
    <w:rsid w:val="000661B6"/>
    <w:rsid w:val="000712CC"/>
    <w:rsid w:val="00071831"/>
    <w:rsid w:val="0007251D"/>
    <w:rsid w:val="0007542D"/>
    <w:rsid w:val="0008039E"/>
    <w:rsid w:val="000805B8"/>
    <w:rsid w:val="00082F38"/>
    <w:rsid w:val="00083EB4"/>
    <w:rsid w:val="00085F0B"/>
    <w:rsid w:val="00085F56"/>
    <w:rsid w:val="0008793F"/>
    <w:rsid w:val="0009017F"/>
    <w:rsid w:val="00094AF3"/>
    <w:rsid w:val="00094B62"/>
    <w:rsid w:val="000969FF"/>
    <w:rsid w:val="000A0E5B"/>
    <w:rsid w:val="000A2E39"/>
    <w:rsid w:val="000A3E28"/>
    <w:rsid w:val="000A5025"/>
    <w:rsid w:val="000A6D05"/>
    <w:rsid w:val="000B1546"/>
    <w:rsid w:val="000B2FFD"/>
    <w:rsid w:val="000B3A33"/>
    <w:rsid w:val="000B5E25"/>
    <w:rsid w:val="000B73AB"/>
    <w:rsid w:val="000C39FB"/>
    <w:rsid w:val="000C4B3C"/>
    <w:rsid w:val="000D179C"/>
    <w:rsid w:val="000D24A0"/>
    <w:rsid w:val="000D3D11"/>
    <w:rsid w:val="000D7221"/>
    <w:rsid w:val="000E207B"/>
    <w:rsid w:val="000E263D"/>
    <w:rsid w:val="000E461A"/>
    <w:rsid w:val="000E6356"/>
    <w:rsid w:val="000E6B11"/>
    <w:rsid w:val="000F3210"/>
    <w:rsid w:val="000F6F6A"/>
    <w:rsid w:val="00100256"/>
    <w:rsid w:val="00100624"/>
    <w:rsid w:val="00100D9A"/>
    <w:rsid w:val="00101183"/>
    <w:rsid w:val="00101B96"/>
    <w:rsid w:val="001121CC"/>
    <w:rsid w:val="001168F8"/>
    <w:rsid w:val="00117CAA"/>
    <w:rsid w:val="0012212C"/>
    <w:rsid w:val="00125363"/>
    <w:rsid w:val="00125491"/>
    <w:rsid w:val="00127D53"/>
    <w:rsid w:val="00133176"/>
    <w:rsid w:val="0014049D"/>
    <w:rsid w:val="00141BF7"/>
    <w:rsid w:val="00142972"/>
    <w:rsid w:val="00144512"/>
    <w:rsid w:val="00144EF3"/>
    <w:rsid w:val="00146612"/>
    <w:rsid w:val="001468DB"/>
    <w:rsid w:val="00155CAF"/>
    <w:rsid w:val="00160636"/>
    <w:rsid w:val="00164FEC"/>
    <w:rsid w:val="00172E6A"/>
    <w:rsid w:val="00173831"/>
    <w:rsid w:val="001802B8"/>
    <w:rsid w:val="00180D4B"/>
    <w:rsid w:val="001866BF"/>
    <w:rsid w:val="00186C94"/>
    <w:rsid w:val="00190380"/>
    <w:rsid w:val="00191800"/>
    <w:rsid w:val="00197C72"/>
    <w:rsid w:val="001A0CD3"/>
    <w:rsid w:val="001A2830"/>
    <w:rsid w:val="001A40FB"/>
    <w:rsid w:val="001B1473"/>
    <w:rsid w:val="001B30E8"/>
    <w:rsid w:val="001B3510"/>
    <w:rsid w:val="001B5DFE"/>
    <w:rsid w:val="001B76D6"/>
    <w:rsid w:val="001B7FA0"/>
    <w:rsid w:val="001C137E"/>
    <w:rsid w:val="001C4077"/>
    <w:rsid w:val="001C5814"/>
    <w:rsid w:val="001C5A89"/>
    <w:rsid w:val="001C7286"/>
    <w:rsid w:val="001C7716"/>
    <w:rsid w:val="001C79DD"/>
    <w:rsid w:val="001D6DBC"/>
    <w:rsid w:val="001D7C3F"/>
    <w:rsid w:val="001E7AED"/>
    <w:rsid w:val="001F1BA4"/>
    <w:rsid w:val="001F54AD"/>
    <w:rsid w:val="001F59A7"/>
    <w:rsid w:val="001F61C3"/>
    <w:rsid w:val="001F7291"/>
    <w:rsid w:val="001F7DC2"/>
    <w:rsid w:val="00201D82"/>
    <w:rsid w:val="00202E47"/>
    <w:rsid w:val="00204AC4"/>
    <w:rsid w:val="00204D89"/>
    <w:rsid w:val="00207D4E"/>
    <w:rsid w:val="002100AC"/>
    <w:rsid w:val="00210420"/>
    <w:rsid w:val="00215BF4"/>
    <w:rsid w:val="00220556"/>
    <w:rsid w:val="002225B4"/>
    <w:rsid w:val="00222B25"/>
    <w:rsid w:val="002243A0"/>
    <w:rsid w:val="00224773"/>
    <w:rsid w:val="0022542C"/>
    <w:rsid w:val="0023229C"/>
    <w:rsid w:val="00232FD4"/>
    <w:rsid w:val="00233282"/>
    <w:rsid w:val="002340E0"/>
    <w:rsid w:val="00244401"/>
    <w:rsid w:val="0024586B"/>
    <w:rsid w:val="0024641B"/>
    <w:rsid w:val="0024799A"/>
    <w:rsid w:val="00252C3D"/>
    <w:rsid w:val="00255707"/>
    <w:rsid w:val="00257789"/>
    <w:rsid w:val="002610CD"/>
    <w:rsid w:val="00261536"/>
    <w:rsid w:val="0026221B"/>
    <w:rsid w:val="00262D2D"/>
    <w:rsid w:val="00263723"/>
    <w:rsid w:val="0026475A"/>
    <w:rsid w:val="00266117"/>
    <w:rsid w:val="002776BA"/>
    <w:rsid w:val="002777E1"/>
    <w:rsid w:val="00277CD0"/>
    <w:rsid w:val="00281268"/>
    <w:rsid w:val="00282AF5"/>
    <w:rsid w:val="002857BB"/>
    <w:rsid w:val="00286281"/>
    <w:rsid w:val="00291394"/>
    <w:rsid w:val="002914E5"/>
    <w:rsid w:val="002973B4"/>
    <w:rsid w:val="002A59CC"/>
    <w:rsid w:val="002A6CD2"/>
    <w:rsid w:val="002B0404"/>
    <w:rsid w:val="002B321E"/>
    <w:rsid w:val="002C0C39"/>
    <w:rsid w:val="002C55B4"/>
    <w:rsid w:val="002C5C5D"/>
    <w:rsid w:val="002C781D"/>
    <w:rsid w:val="002D107E"/>
    <w:rsid w:val="002D1393"/>
    <w:rsid w:val="002D27B2"/>
    <w:rsid w:val="002D33CB"/>
    <w:rsid w:val="002E3C21"/>
    <w:rsid w:val="002E3F71"/>
    <w:rsid w:val="002E71FB"/>
    <w:rsid w:val="002F0976"/>
    <w:rsid w:val="002F1DAE"/>
    <w:rsid w:val="002F4DD3"/>
    <w:rsid w:val="002F7CE1"/>
    <w:rsid w:val="003007CD"/>
    <w:rsid w:val="003020F3"/>
    <w:rsid w:val="00305925"/>
    <w:rsid w:val="003100C0"/>
    <w:rsid w:val="00312275"/>
    <w:rsid w:val="00313394"/>
    <w:rsid w:val="0031720F"/>
    <w:rsid w:val="00320164"/>
    <w:rsid w:val="003221DB"/>
    <w:rsid w:val="00323B30"/>
    <w:rsid w:val="00325388"/>
    <w:rsid w:val="003428DB"/>
    <w:rsid w:val="0034322C"/>
    <w:rsid w:val="003444D4"/>
    <w:rsid w:val="00344824"/>
    <w:rsid w:val="0034645B"/>
    <w:rsid w:val="003471EA"/>
    <w:rsid w:val="0036149B"/>
    <w:rsid w:val="003615D9"/>
    <w:rsid w:val="003616B9"/>
    <w:rsid w:val="00364598"/>
    <w:rsid w:val="00365034"/>
    <w:rsid w:val="00367854"/>
    <w:rsid w:val="00367D32"/>
    <w:rsid w:val="003709EE"/>
    <w:rsid w:val="00377202"/>
    <w:rsid w:val="0037729E"/>
    <w:rsid w:val="0038162C"/>
    <w:rsid w:val="0038307C"/>
    <w:rsid w:val="003835EB"/>
    <w:rsid w:val="003909E5"/>
    <w:rsid w:val="00390AFB"/>
    <w:rsid w:val="00390D10"/>
    <w:rsid w:val="0039195D"/>
    <w:rsid w:val="0039614B"/>
    <w:rsid w:val="003A227C"/>
    <w:rsid w:val="003A2912"/>
    <w:rsid w:val="003A60FC"/>
    <w:rsid w:val="003A6591"/>
    <w:rsid w:val="003A71E3"/>
    <w:rsid w:val="003B21B8"/>
    <w:rsid w:val="003B2995"/>
    <w:rsid w:val="003B5D5F"/>
    <w:rsid w:val="003B5F4B"/>
    <w:rsid w:val="003B75C3"/>
    <w:rsid w:val="003C33CE"/>
    <w:rsid w:val="003C4E1C"/>
    <w:rsid w:val="003C57F7"/>
    <w:rsid w:val="003D206D"/>
    <w:rsid w:val="003D2ECC"/>
    <w:rsid w:val="003D6316"/>
    <w:rsid w:val="003D701D"/>
    <w:rsid w:val="003E0711"/>
    <w:rsid w:val="003E094C"/>
    <w:rsid w:val="003F14C3"/>
    <w:rsid w:val="003F21E4"/>
    <w:rsid w:val="003F2D1B"/>
    <w:rsid w:val="003F4305"/>
    <w:rsid w:val="003F4EB1"/>
    <w:rsid w:val="0040251A"/>
    <w:rsid w:val="00402722"/>
    <w:rsid w:val="00402918"/>
    <w:rsid w:val="00403A50"/>
    <w:rsid w:val="004052B6"/>
    <w:rsid w:val="00410A38"/>
    <w:rsid w:val="0041620D"/>
    <w:rsid w:val="0042293F"/>
    <w:rsid w:val="00423B2F"/>
    <w:rsid w:val="0042548F"/>
    <w:rsid w:val="00427344"/>
    <w:rsid w:val="00436E95"/>
    <w:rsid w:val="00436F0F"/>
    <w:rsid w:val="00436FC7"/>
    <w:rsid w:val="00442F7B"/>
    <w:rsid w:val="00444B20"/>
    <w:rsid w:val="0044509A"/>
    <w:rsid w:val="00450032"/>
    <w:rsid w:val="00451E75"/>
    <w:rsid w:val="004574AC"/>
    <w:rsid w:val="004611D6"/>
    <w:rsid w:val="00461DE5"/>
    <w:rsid w:val="00463346"/>
    <w:rsid w:val="00465BF5"/>
    <w:rsid w:val="00474C02"/>
    <w:rsid w:val="0047611A"/>
    <w:rsid w:val="0047647B"/>
    <w:rsid w:val="0047754A"/>
    <w:rsid w:val="00477BE8"/>
    <w:rsid w:val="00481FC3"/>
    <w:rsid w:val="00482EBD"/>
    <w:rsid w:val="004831FD"/>
    <w:rsid w:val="004832C6"/>
    <w:rsid w:val="00484254"/>
    <w:rsid w:val="004864F3"/>
    <w:rsid w:val="00486C0E"/>
    <w:rsid w:val="00490857"/>
    <w:rsid w:val="004919B7"/>
    <w:rsid w:val="00492238"/>
    <w:rsid w:val="00492AC3"/>
    <w:rsid w:val="00493C9F"/>
    <w:rsid w:val="00494354"/>
    <w:rsid w:val="00495881"/>
    <w:rsid w:val="00495B7A"/>
    <w:rsid w:val="00495DF6"/>
    <w:rsid w:val="00497BCC"/>
    <w:rsid w:val="004A0012"/>
    <w:rsid w:val="004A243C"/>
    <w:rsid w:val="004A70F6"/>
    <w:rsid w:val="004B29C2"/>
    <w:rsid w:val="004B4E66"/>
    <w:rsid w:val="004B75DF"/>
    <w:rsid w:val="004C2B34"/>
    <w:rsid w:val="004C3032"/>
    <w:rsid w:val="004C475D"/>
    <w:rsid w:val="004E0F5D"/>
    <w:rsid w:val="004E1A96"/>
    <w:rsid w:val="004E1FC2"/>
    <w:rsid w:val="004E5FAA"/>
    <w:rsid w:val="004E6B1A"/>
    <w:rsid w:val="004F1495"/>
    <w:rsid w:val="004F5D45"/>
    <w:rsid w:val="004F70D1"/>
    <w:rsid w:val="004F7DF3"/>
    <w:rsid w:val="004F7ECE"/>
    <w:rsid w:val="00501849"/>
    <w:rsid w:val="005018AF"/>
    <w:rsid w:val="00503CCB"/>
    <w:rsid w:val="005040C7"/>
    <w:rsid w:val="00506D9F"/>
    <w:rsid w:val="00507BE9"/>
    <w:rsid w:val="00513648"/>
    <w:rsid w:val="0051689E"/>
    <w:rsid w:val="005266DB"/>
    <w:rsid w:val="0053408D"/>
    <w:rsid w:val="00534129"/>
    <w:rsid w:val="00536408"/>
    <w:rsid w:val="00536A3E"/>
    <w:rsid w:val="005410CE"/>
    <w:rsid w:val="005464D8"/>
    <w:rsid w:val="005501E6"/>
    <w:rsid w:val="00551F26"/>
    <w:rsid w:val="0055277A"/>
    <w:rsid w:val="00553E27"/>
    <w:rsid w:val="00561AA0"/>
    <w:rsid w:val="005646BC"/>
    <w:rsid w:val="00567B39"/>
    <w:rsid w:val="005710C0"/>
    <w:rsid w:val="00581F0A"/>
    <w:rsid w:val="005829A0"/>
    <w:rsid w:val="00584265"/>
    <w:rsid w:val="0058465F"/>
    <w:rsid w:val="005919AE"/>
    <w:rsid w:val="00591FDF"/>
    <w:rsid w:val="005937E8"/>
    <w:rsid w:val="00593894"/>
    <w:rsid w:val="00594FA9"/>
    <w:rsid w:val="0059591A"/>
    <w:rsid w:val="005962BA"/>
    <w:rsid w:val="005A046D"/>
    <w:rsid w:val="005A04CC"/>
    <w:rsid w:val="005A4015"/>
    <w:rsid w:val="005A6514"/>
    <w:rsid w:val="005B5AC8"/>
    <w:rsid w:val="005C2AE0"/>
    <w:rsid w:val="005C781F"/>
    <w:rsid w:val="005D1A77"/>
    <w:rsid w:val="005D309E"/>
    <w:rsid w:val="005D35FA"/>
    <w:rsid w:val="005D6198"/>
    <w:rsid w:val="005D67D1"/>
    <w:rsid w:val="005D6D75"/>
    <w:rsid w:val="005D6E65"/>
    <w:rsid w:val="005E2247"/>
    <w:rsid w:val="005E2851"/>
    <w:rsid w:val="005E345F"/>
    <w:rsid w:val="005E552B"/>
    <w:rsid w:val="005E5905"/>
    <w:rsid w:val="005E6FA5"/>
    <w:rsid w:val="005E7222"/>
    <w:rsid w:val="005E7F25"/>
    <w:rsid w:val="005F4028"/>
    <w:rsid w:val="005F77CA"/>
    <w:rsid w:val="0060517F"/>
    <w:rsid w:val="0060760A"/>
    <w:rsid w:val="00611210"/>
    <w:rsid w:val="006176CF"/>
    <w:rsid w:val="00622B8F"/>
    <w:rsid w:val="0062734A"/>
    <w:rsid w:val="00627B96"/>
    <w:rsid w:val="00631018"/>
    <w:rsid w:val="00632165"/>
    <w:rsid w:val="00640B8F"/>
    <w:rsid w:val="006414CD"/>
    <w:rsid w:val="00641B0B"/>
    <w:rsid w:val="0064340F"/>
    <w:rsid w:val="00646874"/>
    <w:rsid w:val="00647B4B"/>
    <w:rsid w:val="00647F3A"/>
    <w:rsid w:val="006543CF"/>
    <w:rsid w:val="00655987"/>
    <w:rsid w:val="006567C0"/>
    <w:rsid w:val="00663504"/>
    <w:rsid w:val="0066355F"/>
    <w:rsid w:val="0066628D"/>
    <w:rsid w:val="00667FC5"/>
    <w:rsid w:val="00673D53"/>
    <w:rsid w:val="00680101"/>
    <w:rsid w:val="00691230"/>
    <w:rsid w:val="006924C0"/>
    <w:rsid w:val="00692809"/>
    <w:rsid w:val="006A562B"/>
    <w:rsid w:val="006A5E6D"/>
    <w:rsid w:val="006A7B99"/>
    <w:rsid w:val="006B066F"/>
    <w:rsid w:val="006B45FC"/>
    <w:rsid w:val="006B713E"/>
    <w:rsid w:val="006C10FD"/>
    <w:rsid w:val="006C4E45"/>
    <w:rsid w:val="006C55A1"/>
    <w:rsid w:val="006D07BD"/>
    <w:rsid w:val="006E0A81"/>
    <w:rsid w:val="006E0CD4"/>
    <w:rsid w:val="006E19BD"/>
    <w:rsid w:val="006E19D8"/>
    <w:rsid w:val="006E687D"/>
    <w:rsid w:val="006E7AC0"/>
    <w:rsid w:val="006F009B"/>
    <w:rsid w:val="006F5117"/>
    <w:rsid w:val="0070090B"/>
    <w:rsid w:val="00703791"/>
    <w:rsid w:val="00703F1E"/>
    <w:rsid w:val="00707799"/>
    <w:rsid w:val="00707B0F"/>
    <w:rsid w:val="00717E5D"/>
    <w:rsid w:val="00720919"/>
    <w:rsid w:val="00720CC3"/>
    <w:rsid w:val="00720D83"/>
    <w:rsid w:val="0072169A"/>
    <w:rsid w:val="007236F7"/>
    <w:rsid w:val="00726886"/>
    <w:rsid w:val="00730204"/>
    <w:rsid w:val="00734CBA"/>
    <w:rsid w:val="00735265"/>
    <w:rsid w:val="00737470"/>
    <w:rsid w:val="007377A9"/>
    <w:rsid w:val="00740EA4"/>
    <w:rsid w:val="00741C6F"/>
    <w:rsid w:val="00742A19"/>
    <w:rsid w:val="0075351E"/>
    <w:rsid w:val="007536C5"/>
    <w:rsid w:val="00757ADD"/>
    <w:rsid w:val="00764F11"/>
    <w:rsid w:val="00772424"/>
    <w:rsid w:val="00772F41"/>
    <w:rsid w:val="00777307"/>
    <w:rsid w:val="00780E16"/>
    <w:rsid w:val="00781A97"/>
    <w:rsid w:val="007926F2"/>
    <w:rsid w:val="007976DA"/>
    <w:rsid w:val="007A031B"/>
    <w:rsid w:val="007A09A7"/>
    <w:rsid w:val="007A5973"/>
    <w:rsid w:val="007A6732"/>
    <w:rsid w:val="007A7331"/>
    <w:rsid w:val="007A75BC"/>
    <w:rsid w:val="007B1B7C"/>
    <w:rsid w:val="007B2A60"/>
    <w:rsid w:val="007B34D2"/>
    <w:rsid w:val="007C0A33"/>
    <w:rsid w:val="007C48A6"/>
    <w:rsid w:val="007D1F77"/>
    <w:rsid w:val="007D6247"/>
    <w:rsid w:val="007D692C"/>
    <w:rsid w:val="007D6B56"/>
    <w:rsid w:val="007D6F4C"/>
    <w:rsid w:val="007E198B"/>
    <w:rsid w:val="007F1A92"/>
    <w:rsid w:val="00800602"/>
    <w:rsid w:val="00800E35"/>
    <w:rsid w:val="00805E9B"/>
    <w:rsid w:val="008066D2"/>
    <w:rsid w:val="00813794"/>
    <w:rsid w:val="00813CE8"/>
    <w:rsid w:val="00815564"/>
    <w:rsid w:val="00826403"/>
    <w:rsid w:val="008270E5"/>
    <w:rsid w:val="00830E3D"/>
    <w:rsid w:val="00837317"/>
    <w:rsid w:val="008405CD"/>
    <w:rsid w:val="0084560C"/>
    <w:rsid w:val="00845B90"/>
    <w:rsid w:val="00845F56"/>
    <w:rsid w:val="00846006"/>
    <w:rsid w:val="008504CA"/>
    <w:rsid w:val="0085217A"/>
    <w:rsid w:val="00852683"/>
    <w:rsid w:val="00852781"/>
    <w:rsid w:val="008534D8"/>
    <w:rsid w:val="0085378C"/>
    <w:rsid w:val="0085379F"/>
    <w:rsid w:val="008545D1"/>
    <w:rsid w:val="008561D2"/>
    <w:rsid w:val="00866E73"/>
    <w:rsid w:val="008676A6"/>
    <w:rsid w:val="00872AC3"/>
    <w:rsid w:val="00873E17"/>
    <w:rsid w:val="00880399"/>
    <w:rsid w:val="0088064E"/>
    <w:rsid w:val="00880C63"/>
    <w:rsid w:val="008852FB"/>
    <w:rsid w:val="008875EA"/>
    <w:rsid w:val="00887A75"/>
    <w:rsid w:val="00890040"/>
    <w:rsid w:val="00891442"/>
    <w:rsid w:val="0089659D"/>
    <w:rsid w:val="008972E6"/>
    <w:rsid w:val="00897F85"/>
    <w:rsid w:val="008A0129"/>
    <w:rsid w:val="008A0669"/>
    <w:rsid w:val="008A0D12"/>
    <w:rsid w:val="008A47D4"/>
    <w:rsid w:val="008A56D1"/>
    <w:rsid w:val="008A661A"/>
    <w:rsid w:val="008A7A97"/>
    <w:rsid w:val="008B111C"/>
    <w:rsid w:val="008B12B3"/>
    <w:rsid w:val="008B7960"/>
    <w:rsid w:val="008B7CED"/>
    <w:rsid w:val="008C36FF"/>
    <w:rsid w:val="008D1C46"/>
    <w:rsid w:val="008D2633"/>
    <w:rsid w:val="008D2A14"/>
    <w:rsid w:val="008D35E1"/>
    <w:rsid w:val="008E32A2"/>
    <w:rsid w:val="008E4F99"/>
    <w:rsid w:val="008E6101"/>
    <w:rsid w:val="008E63FF"/>
    <w:rsid w:val="008F2C2D"/>
    <w:rsid w:val="008F2F29"/>
    <w:rsid w:val="009027E3"/>
    <w:rsid w:val="00903FDE"/>
    <w:rsid w:val="00904966"/>
    <w:rsid w:val="00905559"/>
    <w:rsid w:val="00915581"/>
    <w:rsid w:val="0091589D"/>
    <w:rsid w:val="009176F7"/>
    <w:rsid w:val="00917BA7"/>
    <w:rsid w:val="0093095B"/>
    <w:rsid w:val="00935D0D"/>
    <w:rsid w:val="00937134"/>
    <w:rsid w:val="00937842"/>
    <w:rsid w:val="009405D8"/>
    <w:rsid w:val="00941F93"/>
    <w:rsid w:val="00942B5D"/>
    <w:rsid w:val="00942D36"/>
    <w:rsid w:val="00945D5F"/>
    <w:rsid w:val="009515A5"/>
    <w:rsid w:val="00951D57"/>
    <w:rsid w:val="009577F7"/>
    <w:rsid w:val="00960DD7"/>
    <w:rsid w:val="0096212C"/>
    <w:rsid w:val="00963570"/>
    <w:rsid w:val="00967394"/>
    <w:rsid w:val="00973D2E"/>
    <w:rsid w:val="00973E4C"/>
    <w:rsid w:val="009741AB"/>
    <w:rsid w:val="0097433B"/>
    <w:rsid w:val="009755E6"/>
    <w:rsid w:val="00977D30"/>
    <w:rsid w:val="00981E17"/>
    <w:rsid w:val="00983DA0"/>
    <w:rsid w:val="009A2DB0"/>
    <w:rsid w:val="009A332D"/>
    <w:rsid w:val="009A6118"/>
    <w:rsid w:val="009A648C"/>
    <w:rsid w:val="009A783D"/>
    <w:rsid w:val="009B212F"/>
    <w:rsid w:val="009B6204"/>
    <w:rsid w:val="009C02BD"/>
    <w:rsid w:val="009C2640"/>
    <w:rsid w:val="009C550A"/>
    <w:rsid w:val="009C7ADD"/>
    <w:rsid w:val="009D118A"/>
    <w:rsid w:val="009D1DDA"/>
    <w:rsid w:val="009D51E4"/>
    <w:rsid w:val="009E02E9"/>
    <w:rsid w:val="009E6B3E"/>
    <w:rsid w:val="009E6C5B"/>
    <w:rsid w:val="009F2CEC"/>
    <w:rsid w:val="009F3DC7"/>
    <w:rsid w:val="009F4FD9"/>
    <w:rsid w:val="009F5D3F"/>
    <w:rsid w:val="009F7367"/>
    <w:rsid w:val="009F776C"/>
    <w:rsid w:val="00A00582"/>
    <w:rsid w:val="00A04B5F"/>
    <w:rsid w:val="00A07C56"/>
    <w:rsid w:val="00A146B4"/>
    <w:rsid w:val="00A1599F"/>
    <w:rsid w:val="00A20A19"/>
    <w:rsid w:val="00A20BC2"/>
    <w:rsid w:val="00A20F38"/>
    <w:rsid w:val="00A21F2C"/>
    <w:rsid w:val="00A22020"/>
    <w:rsid w:val="00A23D64"/>
    <w:rsid w:val="00A250EB"/>
    <w:rsid w:val="00A2681F"/>
    <w:rsid w:val="00A31706"/>
    <w:rsid w:val="00A41277"/>
    <w:rsid w:val="00A41B6D"/>
    <w:rsid w:val="00A4411C"/>
    <w:rsid w:val="00A47069"/>
    <w:rsid w:val="00A54708"/>
    <w:rsid w:val="00A550FC"/>
    <w:rsid w:val="00A55AA2"/>
    <w:rsid w:val="00A56780"/>
    <w:rsid w:val="00A60B44"/>
    <w:rsid w:val="00A63355"/>
    <w:rsid w:val="00A635C1"/>
    <w:rsid w:val="00A66C8F"/>
    <w:rsid w:val="00A67E12"/>
    <w:rsid w:val="00A7017C"/>
    <w:rsid w:val="00A70E8C"/>
    <w:rsid w:val="00A71AF2"/>
    <w:rsid w:val="00A813F1"/>
    <w:rsid w:val="00A83902"/>
    <w:rsid w:val="00A84001"/>
    <w:rsid w:val="00A86266"/>
    <w:rsid w:val="00A87B69"/>
    <w:rsid w:val="00A87C36"/>
    <w:rsid w:val="00A9007C"/>
    <w:rsid w:val="00A902C5"/>
    <w:rsid w:val="00A9260E"/>
    <w:rsid w:val="00A958F9"/>
    <w:rsid w:val="00AA337C"/>
    <w:rsid w:val="00AA5EA7"/>
    <w:rsid w:val="00AB52EE"/>
    <w:rsid w:val="00AB65EC"/>
    <w:rsid w:val="00AB6D21"/>
    <w:rsid w:val="00AC5009"/>
    <w:rsid w:val="00AC540B"/>
    <w:rsid w:val="00AC54F5"/>
    <w:rsid w:val="00AC5B11"/>
    <w:rsid w:val="00AC6288"/>
    <w:rsid w:val="00AD02C0"/>
    <w:rsid w:val="00AD1B72"/>
    <w:rsid w:val="00AD482F"/>
    <w:rsid w:val="00AE0B55"/>
    <w:rsid w:val="00AF0465"/>
    <w:rsid w:val="00AF4DDE"/>
    <w:rsid w:val="00AF5FB0"/>
    <w:rsid w:val="00AF6F04"/>
    <w:rsid w:val="00B01383"/>
    <w:rsid w:val="00B1084A"/>
    <w:rsid w:val="00B15AE1"/>
    <w:rsid w:val="00B16CC3"/>
    <w:rsid w:val="00B206E6"/>
    <w:rsid w:val="00B20868"/>
    <w:rsid w:val="00B21B61"/>
    <w:rsid w:val="00B3009B"/>
    <w:rsid w:val="00B314F1"/>
    <w:rsid w:val="00B364FC"/>
    <w:rsid w:val="00B3665E"/>
    <w:rsid w:val="00B4111A"/>
    <w:rsid w:val="00B42718"/>
    <w:rsid w:val="00B45FA4"/>
    <w:rsid w:val="00B46139"/>
    <w:rsid w:val="00B52084"/>
    <w:rsid w:val="00B52509"/>
    <w:rsid w:val="00B52B10"/>
    <w:rsid w:val="00B57C91"/>
    <w:rsid w:val="00B606E3"/>
    <w:rsid w:val="00B63DFD"/>
    <w:rsid w:val="00B65556"/>
    <w:rsid w:val="00B65859"/>
    <w:rsid w:val="00B65B01"/>
    <w:rsid w:val="00B67750"/>
    <w:rsid w:val="00B67855"/>
    <w:rsid w:val="00B8049E"/>
    <w:rsid w:val="00B826C0"/>
    <w:rsid w:val="00B83BD5"/>
    <w:rsid w:val="00B86E2D"/>
    <w:rsid w:val="00B8760E"/>
    <w:rsid w:val="00BA57A7"/>
    <w:rsid w:val="00BB01FF"/>
    <w:rsid w:val="00BB0B1B"/>
    <w:rsid w:val="00BB3DAD"/>
    <w:rsid w:val="00BC1611"/>
    <w:rsid w:val="00BC21F3"/>
    <w:rsid w:val="00BC511E"/>
    <w:rsid w:val="00BC5853"/>
    <w:rsid w:val="00BC5FAE"/>
    <w:rsid w:val="00BC6083"/>
    <w:rsid w:val="00BD310E"/>
    <w:rsid w:val="00BD5BB8"/>
    <w:rsid w:val="00BD72C4"/>
    <w:rsid w:val="00BD7D95"/>
    <w:rsid w:val="00BE3B70"/>
    <w:rsid w:val="00BE6417"/>
    <w:rsid w:val="00BF0F82"/>
    <w:rsid w:val="00BF2329"/>
    <w:rsid w:val="00BF7AD3"/>
    <w:rsid w:val="00C01F2A"/>
    <w:rsid w:val="00C032C4"/>
    <w:rsid w:val="00C114C7"/>
    <w:rsid w:val="00C120A1"/>
    <w:rsid w:val="00C17E83"/>
    <w:rsid w:val="00C17EEC"/>
    <w:rsid w:val="00C20259"/>
    <w:rsid w:val="00C21BEE"/>
    <w:rsid w:val="00C22917"/>
    <w:rsid w:val="00C23AEB"/>
    <w:rsid w:val="00C249DB"/>
    <w:rsid w:val="00C3004E"/>
    <w:rsid w:val="00C313A9"/>
    <w:rsid w:val="00C32E5F"/>
    <w:rsid w:val="00C3393C"/>
    <w:rsid w:val="00C35F03"/>
    <w:rsid w:val="00C36887"/>
    <w:rsid w:val="00C43D2C"/>
    <w:rsid w:val="00C463D5"/>
    <w:rsid w:val="00C463E8"/>
    <w:rsid w:val="00C4724C"/>
    <w:rsid w:val="00C509EC"/>
    <w:rsid w:val="00C5510E"/>
    <w:rsid w:val="00C66F24"/>
    <w:rsid w:val="00C70552"/>
    <w:rsid w:val="00C7195E"/>
    <w:rsid w:val="00C75107"/>
    <w:rsid w:val="00C7563F"/>
    <w:rsid w:val="00C80B70"/>
    <w:rsid w:val="00C813B7"/>
    <w:rsid w:val="00C8339C"/>
    <w:rsid w:val="00C83512"/>
    <w:rsid w:val="00C8617F"/>
    <w:rsid w:val="00C870D8"/>
    <w:rsid w:val="00C87896"/>
    <w:rsid w:val="00C92493"/>
    <w:rsid w:val="00C93788"/>
    <w:rsid w:val="00C93BB1"/>
    <w:rsid w:val="00C94417"/>
    <w:rsid w:val="00C94CD2"/>
    <w:rsid w:val="00C94E6A"/>
    <w:rsid w:val="00C969BB"/>
    <w:rsid w:val="00C97BAC"/>
    <w:rsid w:val="00CA3F06"/>
    <w:rsid w:val="00CA4830"/>
    <w:rsid w:val="00CA4E63"/>
    <w:rsid w:val="00CA5F69"/>
    <w:rsid w:val="00CA7F8E"/>
    <w:rsid w:val="00CB0CC3"/>
    <w:rsid w:val="00CB191B"/>
    <w:rsid w:val="00CB722F"/>
    <w:rsid w:val="00CC1398"/>
    <w:rsid w:val="00CC2F00"/>
    <w:rsid w:val="00CC344D"/>
    <w:rsid w:val="00CC6CEE"/>
    <w:rsid w:val="00CD0E81"/>
    <w:rsid w:val="00CD1CAB"/>
    <w:rsid w:val="00CD2448"/>
    <w:rsid w:val="00CE06AA"/>
    <w:rsid w:val="00CE6968"/>
    <w:rsid w:val="00CF0C4C"/>
    <w:rsid w:val="00CF2714"/>
    <w:rsid w:val="00CF6EBD"/>
    <w:rsid w:val="00D0074B"/>
    <w:rsid w:val="00D0115F"/>
    <w:rsid w:val="00D06B9B"/>
    <w:rsid w:val="00D105F2"/>
    <w:rsid w:val="00D11516"/>
    <w:rsid w:val="00D11C1D"/>
    <w:rsid w:val="00D122C7"/>
    <w:rsid w:val="00D13039"/>
    <w:rsid w:val="00D14B73"/>
    <w:rsid w:val="00D15D78"/>
    <w:rsid w:val="00D227BD"/>
    <w:rsid w:val="00D263C9"/>
    <w:rsid w:val="00D359F0"/>
    <w:rsid w:val="00D35D1C"/>
    <w:rsid w:val="00D37BB6"/>
    <w:rsid w:val="00D37D08"/>
    <w:rsid w:val="00D41082"/>
    <w:rsid w:val="00D45A9A"/>
    <w:rsid w:val="00D45EF6"/>
    <w:rsid w:val="00D50432"/>
    <w:rsid w:val="00D5095B"/>
    <w:rsid w:val="00D51EE7"/>
    <w:rsid w:val="00D524A0"/>
    <w:rsid w:val="00D53996"/>
    <w:rsid w:val="00D56481"/>
    <w:rsid w:val="00D56F61"/>
    <w:rsid w:val="00D57518"/>
    <w:rsid w:val="00D67FF8"/>
    <w:rsid w:val="00D7091A"/>
    <w:rsid w:val="00D860E1"/>
    <w:rsid w:val="00D86A33"/>
    <w:rsid w:val="00D92338"/>
    <w:rsid w:val="00D93DC1"/>
    <w:rsid w:val="00DA6B45"/>
    <w:rsid w:val="00DA74A5"/>
    <w:rsid w:val="00DB030C"/>
    <w:rsid w:val="00DB214B"/>
    <w:rsid w:val="00DB2F31"/>
    <w:rsid w:val="00DB488E"/>
    <w:rsid w:val="00DB7AE2"/>
    <w:rsid w:val="00DC221B"/>
    <w:rsid w:val="00DC2524"/>
    <w:rsid w:val="00DC2B8B"/>
    <w:rsid w:val="00DD2F01"/>
    <w:rsid w:val="00DE0985"/>
    <w:rsid w:val="00DE3FAE"/>
    <w:rsid w:val="00DE4893"/>
    <w:rsid w:val="00DE552C"/>
    <w:rsid w:val="00DF4B1D"/>
    <w:rsid w:val="00DF5634"/>
    <w:rsid w:val="00DF7653"/>
    <w:rsid w:val="00DF7CF1"/>
    <w:rsid w:val="00E01498"/>
    <w:rsid w:val="00E01760"/>
    <w:rsid w:val="00E07A01"/>
    <w:rsid w:val="00E12894"/>
    <w:rsid w:val="00E16775"/>
    <w:rsid w:val="00E16983"/>
    <w:rsid w:val="00E1754E"/>
    <w:rsid w:val="00E17D9C"/>
    <w:rsid w:val="00E21A84"/>
    <w:rsid w:val="00E31EEC"/>
    <w:rsid w:val="00E32336"/>
    <w:rsid w:val="00E367FA"/>
    <w:rsid w:val="00E44A79"/>
    <w:rsid w:val="00E46E7D"/>
    <w:rsid w:val="00E5083E"/>
    <w:rsid w:val="00E50D3F"/>
    <w:rsid w:val="00E51216"/>
    <w:rsid w:val="00E51B06"/>
    <w:rsid w:val="00E53863"/>
    <w:rsid w:val="00E57E2F"/>
    <w:rsid w:val="00E620C0"/>
    <w:rsid w:val="00E62CA9"/>
    <w:rsid w:val="00E650F8"/>
    <w:rsid w:val="00E65FF7"/>
    <w:rsid w:val="00E66421"/>
    <w:rsid w:val="00E703F4"/>
    <w:rsid w:val="00E7082A"/>
    <w:rsid w:val="00E727C3"/>
    <w:rsid w:val="00E75C9B"/>
    <w:rsid w:val="00E77719"/>
    <w:rsid w:val="00E82BF3"/>
    <w:rsid w:val="00E8497B"/>
    <w:rsid w:val="00E8603D"/>
    <w:rsid w:val="00E928D5"/>
    <w:rsid w:val="00E92DAC"/>
    <w:rsid w:val="00E931AF"/>
    <w:rsid w:val="00E9433B"/>
    <w:rsid w:val="00E95D18"/>
    <w:rsid w:val="00EA2A99"/>
    <w:rsid w:val="00EA3A4B"/>
    <w:rsid w:val="00EA61F1"/>
    <w:rsid w:val="00EB0763"/>
    <w:rsid w:val="00EB0FAF"/>
    <w:rsid w:val="00EB2A19"/>
    <w:rsid w:val="00EB4141"/>
    <w:rsid w:val="00EC452F"/>
    <w:rsid w:val="00EC5563"/>
    <w:rsid w:val="00ED0289"/>
    <w:rsid w:val="00ED0954"/>
    <w:rsid w:val="00ED2571"/>
    <w:rsid w:val="00ED6484"/>
    <w:rsid w:val="00ED6B26"/>
    <w:rsid w:val="00EE06AE"/>
    <w:rsid w:val="00EE446D"/>
    <w:rsid w:val="00EE47C6"/>
    <w:rsid w:val="00EF0912"/>
    <w:rsid w:val="00EF1801"/>
    <w:rsid w:val="00EF363A"/>
    <w:rsid w:val="00EF6132"/>
    <w:rsid w:val="00F00A7D"/>
    <w:rsid w:val="00F03832"/>
    <w:rsid w:val="00F04326"/>
    <w:rsid w:val="00F06007"/>
    <w:rsid w:val="00F07038"/>
    <w:rsid w:val="00F070EA"/>
    <w:rsid w:val="00F13081"/>
    <w:rsid w:val="00F13885"/>
    <w:rsid w:val="00F14761"/>
    <w:rsid w:val="00F14949"/>
    <w:rsid w:val="00F22046"/>
    <w:rsid w:val="00F226DC"/>
    <w:rsid w:val="00F270C4"/>
    <w:rsid w:val="00F3237A"/>
    <w:rsid w:val="00F32A3F"/>
    <w:rsid w:val="00F3378A"/>
    <w:rsid w:val="00F35961"/>
    <w:rsid w:val="00F36549"/>
    <w:rsid w:val="00F36E00"/>
    <w:rsid w:val="00F443E2"/>
    <w:rsid w:val="00F44A6A"/>
    <w:rsid w:val="00F554CA"/>
    <w:rsid w:val="00F55BCA"/>
    <w:rsid w:val="00F6401F"/>
    <w:rsid w:val="00F64CC6"/>
    <w:rsid w:val="00F65193"/>
    <w:rsid w:val="00F656BB"/>
    <w:rsid w:val="00F66491"/>
    <w:rsid w:val="00F70BA2"/>
    <w:rsid w:val="00F73AFF"/>
    <w:rsid w:val="00F73CF0"/>
    <w:rsid w:val="00F74299"/>
    <w:rsid w:val="00F74412"/>
    <w:rsid w:val="00F77FC2"/>
    <w:rsid w:val="00F86645"/>
    <w:rsid w:val="00F91471"/>
    <w:rsid w:val="00F9194D"/>
    <w:rsid w:val="00F96531"/>
    <w:rsid w:val="00F97A7A"/>
    <w:rsid w:val="00FB1675"/>
    <w:rsid w:val="00FB3F74"/>
    <w:rsid w:val="00FC15CC"/>
    <w:rsid w:val="00FC3B4A"/>
    <w:rsid w:val="00FD0E0E"/>
    <w:rsid w:val="00FD15AD"/>
    <w:rsid w:val="00FD21D9"/>
    <w:rsid w:val="00FD246C"/>
    <w:rsid w:val="00FE6FC9"/>
    <w:rsid w:val="00FF028B"/>
    <w:rsid w:val="00FF3E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DFBC28-1842-471C-A663-AE193650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7CA4"/>
    <w:pPr>
      <w:spacing w:after="160" w:line="252" w:lineRule="auto"/>
    </w:pPr>
  </w:style>
  <w:style w:type="paragraph" w:styleId="1">
    <w:name w:val="heading 1"/>
    <w:basedOn w:val="a"/>
    <w:link w:val="10"/>
    <w:uiPriority w:val="9"/>
    <w:qFormat/>
    <w:rsid w:val="00DC2B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
    <w:rsid w:val="00DC2B8B"/>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884723">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4072321">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3E81B-5900-4C3A-AEEB-89D48EFA2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1597</TotalTime>
  <Pages>7</Pages>
  <Words>3072</Words>
  <Characters>17517</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Шнайдер Никита Александрович</cp:lastModifiedBy>
  <cp:revision>2616</cp:revision>
  <cp:lastPrinted>2025-04-10T12:11:00Z</cp:lastPrinted>
  <dcterms:created xsi:type="dcterms:W3CDTF">2023-03-22T10:02:00Z</dcterms:created>
  <dcterms:modified xsi:type="dcterms:W3CDTF">2025-09-04T11:28:00Z</dcterms:modified>
</cp:coreProperties>
</file>