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72" w:type="dxa"/>
        <w:tblInd w:w="-34" w:type="dxa"/>
        <w:tblLook w:val="04A0" w:firstRow="1" w:lastRow="0" w:firstColumn="1" w:lastColumn="0" w:noHBand="0" w:noVBand="1"/>
      </w:tblPr>
      <w:tblGrid>
        <w:gridCol w:w="5046"/>
        <w:gridCol w:w="4826"/>
      </w:tblGrid>
      <w:tr w:rsidR="003F2C43" w:rsidRPr="00493A9A" w:rsidTr="005254E9">
        <w:trPr>
          <w:trHeight w:val="2500"/>
        </w:trPr>
        <w:tc>
          <w:tcPr>
            <w:tcW w:w="9872" w:type="dxa"/>
            <w:gridSpan w:val="2"/>
          </w:tcPr>
          <w:p w:rsidR="003F2C43" w:rsidRPr="00493A9A" w:rsidRDefault="003F2C43" w:rsidP="005F3675">
            <w:pPr>
              <w:pStyle w:val="a8"/>
              <w:spacing w:line="276" w:lineRule="auto"/>
              <w:rPr>
                <w:rFonts w:ascii="Times New Roman" w:hAnsi="Times New Roman"/>
                <w:sz w:val="22"/>
                <w:szCs w:val="22"/>
              </w:rPr>
            </w:pPr>
            <w:r w:rsidRPr="00493A9A">
              <w:rPr>
                <w:rFonts w:ascii="Times New Roman" w:hAnsi="Times New Roman"/>
                <w:noProof/>
                <w:sz w:val="22"/>
                <w:szCs w:val="22"/>
              </w:rPr>
              <w:drawing>
                <wp:inline distT="0" distB="0" distL="0" distR="0">
                  <wp:extent cx="714375" cy="7905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493A9A">
              <w:rPr>
                <w:rFonts w:ascii="Times New Roman" w:hAnsi="Times New Roman"/>
                <w:sz w:val="22"/>
                <w:szCs w:val="22"/>
              </w:rPr>
              <w:t xml:space="preserve"> </w:t>
            </w:r>
          </w:p>
          <w:p w:rsidR="003F2C43" w:rsidRPr="00493A9A" w:rsidRDefault="003F2C43" w:rsidP="005F3675">
            <w:pPr>
              <w:spacing w:line="276" w:lineRule="auto"/>
              <w:jc w:val="center"/>
              <w:rPr>
                <w:b/>
                <w:sz w:val="22"/>
                <w:szCs w:val="22"/>
              </w:rPr>
            </w:pPr>
            <w:r w:rsidRPr="00493A9A">
              <w:rPr>
                <w:b/>
                <w:sz w:val="22"/>
                <w:szCs w:val="22"/>
              </w:rPr>
              <w:t>УПРАВЛЕНИЕ ФЕДЕРАЛЬНОЙ АНТИМОНОПОЛЬНОЙ СЛУЖБЫ</w:t>
            </w:r>
          </w:p>
          <w:p w:rsidR="003F2C43" w:rsidRPr="00493A9A" w:rsidRDefault="003F2C43" w:rsidP="005F3675">
            <w:pPr>
              <w:spacing w:line="276" w:lineRule="auto"/>
              <w:jc w:val="center"/>
              <w:rPr>
                <w:b/>
                <w:sz w:val="22"/>
                <w:szCs w:val="22"/>
              </w:rPr>
            </w:pPr>
            <w:r w:rsidRPr="00493A9A">
              <w:rPr>
                <w:b/>
                <w:sz w:val="22"/>
                <w:szCs w:val="22"/>
              </w:rPr>
              <w:t>ПО СВЕРДЛОВСКОЙ ОБЛАСТИ</w:t>
            </w:r>
          </w:p>
          <w:p w:rsidR="003F2C43" w:rsidRPr="00493A9A" w:rsidRDefault="003F2C43" w:rsidP="005F3675">
            <w:pPr>
              <w:pStyle w:val="aa"/>
              <w:spacing w:line="276" w:lineRule="auto"/>
              <w:rPr>
                <w:rFonts w:ascii="Times New Roman" w:hAnsi="Times New Roman"/>
                <w:sz w:val="22"/>
                <w:szCs w:val="22"/>
              </w:rPr>
            </w:pPr>
          </w:p>
          <w:p w:rsidR="003F2C43" w:rsidRPr="00493A9A" w:rsidRDefault="003F2C43" w:rsidP="005F3675">
            <w:pPr>
              <w:pStyle w:val="aa"/>
              <w:spacing w:line="276" w:lineRule="auto"/>
              <w:jc w:val="center"/>
              <w:rPr>
                <w:rFonts w:ascii="Times New Roman" w:hAnsi="Times New Roman"/>
                <w:b/>
                <w:sz w:val="22"/>
                <w:szCs w:val="22"/>
              </w:rPr>
            </w:pPr>
            <w:r w:rsidRPr="00493A9A">
              <w:rPr>
                <w:rFonts w:ascii="Times New Roman" w:hAnsi="Times New Roman"/>
                <w:b/>
                <w:sz w:val="22"/>
                <w:szCs w:val="22"/>
              </w:rPr>
              <w:t>РЕШЕНИЕ</w:t>
            </w:r>
          </w:p>
          <w:p w:rsidR="003F2C43" w:rsidRPr="00493A9A" w:rsidRDefault="003F2C43" w:rsidP="005F3675">
            <w:pPr>
              <w:pStyle w:val="aa"/>
              <w:spacing w:line="276" w:lineRule="auto"/>
              <w:jc w:val="center"/>
              <w:rPr>
                <w:rFonts w:ascii="Times New Roman" w:hAnsi="Times New Roman"/>
                <w:sz w:val="22"/>
                <w:szCs w:val="22"/>
                <w:lang w:val="en-US"/>
              </w:rPr>
            </w:pPr>
            <w:r w:rsidRPr="00493A9A">
              <w:rPr>
                <w:rFonts w:ascii="Times New Roman" w:hAnsi="Times New Roman"/>
                <w:b/>
                <w:sz w:val="22"/>
                <w:szCs w:val="22"/>
              </w:rPr>
              <w:t xml:space="preserve">по жалобе № </w:t>
            </w:r>
            <w:r w:rsidR="002B70CC" w:rsidRPr="002B70CC">
              <w:rPr>
                <w:rFonts w:ascii="Times New Roman" w:hAnsi="Times New Roman"/>
                <w:b/>
                <w:sz w:val="22"/>
                <w:szCs w:val="22"/>
              </w:rPr>
              <w:t>066/06/106-2496/2025</w:t>
            </w:r>
          </w:p>
        </w:tc>
      </w:tr>
      <w:tr w:rsidR="003F2C43" w:rsidRPr="00493A9A" w:rsidTr="005254E9">
        <w:trPr>
          <w:trHeight w:val="234"/>
        </w:trPr>
        <w:tc>
          <w:tcPr>
            <w:tcW w:w="5046" w:type="dxa"/>
          </w:tcPr>
          <w:p w:rsidR="003F2C43" w:rsidRPr="00493A9A" w:rsidRDefault="003F2C43" w:rsidP="005F3675">
            <w:pPr>
              <w:spacing w:line="276" w:lineRule="auto"/>
              <w:ind w:left="34"/>
              <w:jc w:val="both"/>
              <w:rPr>
                <w:b/>
                <w:sz w:val="22"/>
                <w:szCs w:val="22"/>
              </w:rPr>
            </w:pPr>
            <w:r w:rsidRPr="00493A9A">
              <w:rPr>
                <w:b/>
                <w:sz w:val="22"/>
                <w:szCs w:val="22"/>
              </w:rPr>
              <w:t>г. Екатеринбург</w:t>
            </w:r>
          </w:p>
        </w:tc>
        <w:tc>
          <w:tcPr>
            <w:tcW w:w="4826" w:type="dxa"/>
          </w:tcPr>
          <w:p w:rsidR="003F2C43" w:rsidRPr="00493A9A" w:rsidRDefault="003A0C32" w:rsidP="00937CFE">
            <w:pPr>
              <w:spacing w:line="276" w:lineRule="auto"/>
              <w:jc w:val="right"/>
              <w:rPr>
                <w:b/>
                <w:sz w:val="22"/>
                <w:szCs w:val="22"/>
              </w:rPr>
            </w:pPr>
            <w:r>
              <w:rPr>
                <w:b/>
                <w:sz w:val="22"/>
                <w:szCs w:val="22"/>
              </w:rPr>
              <w:t>03.09</w:t>
            </w:r>
            <w:r w:rsidR="001D5D06" w:rsidRPr="00493A9A">
              <w:rPr>
                <w:b/>
                <w:sz w:val="22"/>
                <w:szCs w:val="22"/>
              </w:rPr>
              <w:t>.2025</w:t>
            </w:r>
            <w:r w:rsidR="006D5223" w:rsidRPr="00493A9A">
              <w:rPr>
                <w:b/>
                <w:sz w:val="22"/>
                <w:szCs w:val="22"/>
              </w:rPr>
              <w:t xml:space="preserve"> </w:t>
            </w:r>
            <w:r w:rsidR="003F2C43" w:rsidRPr="00493A9A">
              <w:rPr>
                <w:b/>
                <w:sz w:val="22"/>
                <w:szCs w:val="22"/>
              </w:rPr>
              <w:t>г.</w:t>
            </w:r>
          </w:p>
        </w:tc>
      </w:tr>
    </w:tbl>
    <w:p w:rsidR="006F35EE" w:rsidRPr="00493A9A" w:rsidRDefault="006F35EE" w:rsidP="009F528D">
      <w:pPr>
        <w:pStyle w:val="a8"/>
        <w:spacing w:line="276" w:lineRule="auto"/>
        <w:jc w:val="both"/>
        <w:rPr>
          <w:rFonts w:ascii="Times New Roman" w:hAnsi="Times New Roman"/>
          <w:b w:val="0"/>
          <w:sz w:val="22"/>
          <w:szCs w:val="22"/>
        </w:rPr>
      </w:pPr>
    </w:p>
    <w:p w:rsidR="007B2BB4" w:rsidRPr="00493A9A" w:rsidRDefault="007B2BB4" w:rsidP="005F3675">
      <w:pPr>
        <w:pStyle w:val="a8"/>
        <w:spacing w:line="276" w:lineRule="auto"/>
        <w:ind w:firstLine="709"/>
        <w:jc w:val="both"/>
        <w:rPr>
          <w:rFonts w:ascii="Times New Roman" w:hAnsi="Times New Roman"/>
          <w:b w:val="0"/>
          <w:sz w:val="21"/>
          <w:szCs w:val="21"/>
        </w:rPr>
      </w:pPr>
      <w:r w:rsidRPr="00493A9A">
        <w:rPr>
          <w:rFonts w:ascii="Times New Roman" w:hAnsi="Times New Roman"/>
          <w:b w:val="0"/>
          <w:sz w:val="21"/>
          <w:szCs w:val="21"/>
        </w:rPr>
        <w:t>Комиссия Управления Федеральной антимонопольной службы по Свердловской област</w:t>
      </w:r>
      <w:r w:rsidR="00A0122B" w:rsidRPr="00493A9A">
        <w:rPr>
          <w:rFonts w:ascii="Times New Roman" w:hAnsi="Times New Roman"/>
          <w:b w:val="0"/>
          <w:sz w:val="21"/>
          <w:szCs w:val="21"/>
        </w:rPr>
        <w:t>и по контролю в сфере закупок в</w:t>
      </w:r>
      <w:r w:rsidRPr="00493A9A">
        <w:rPr>
          <w:rFonts w:ascii="Times New Roman" w:hAnsi="Times New Roman"/>
          <w:b w:val="0"/>
          <w:sz w:val="21"/>
          <w:szCs w:val="21"/>
        </w:rPr>
        <w:t xml:space="preserve"> составе (далее по тексту </w:t>
      </w:r>
      <w:r w:rsidR="003F2C43" w:rsidRPr="00493A9A">
        <w:rPr>
          <w:rFonts w:ascii="Times New Roman" w:hAnsi="Times New Roman"/>
          <w:b w:val="0"/>
          <w:sz w:val="21"/>
          <w:szCs w:val="21"/>
        </w:rPr>
        <w:t>—</w:t>
      </w:r>
      <w:r w:rsidRPr="00493A9A">
        <w:rPr>
          <w:rFonts w:ascii="Times New Roman" w:hAnsi="Times New Roman"/>
          <w:b w:val="0"/>
          <w:sz w:val="21"/>
          <w:szCs w:val="21"/>
        </w:rPr>
        <w:t xml:space="preserve"> Комиссия):</w:t>
      </w:r>
    </w:p>
    <w:p w:rsidR="003F2C43" w:rsidRPr="00493A9A" w:rsidRDefault="003A1B02" w:rsidP="005B4D77">
      <w:pPr>
        <w:spacing w:line="276" w:lineRule="auto"/>
        <w:ind w:firstLine="708"/>
        <w:jc w:val="both"/>
        <w:rPr>
          <w:sz w:val="21"/>
          <w:szCs w:val="21"/>
        </w:rPr>
      </w:pPr>
      <w:r>
        <w:rPr>
          <w:sz w:val="21"/>
          <w:szCs w:val="21"/>
        </w:rPr>
        <w:t>*</w:t>
      </w:r>
    </w:p>
    <w:p w:rsidR="00FB2E77" w:rsidRPr="00493A9A" w:rsidRDefault="00DD1F60" w:rsidP="002B70CC">
      <w:pPr>
        <w:pStyle w:val="a8"/>
        <w:spacing w:line="276" w:lineRule="auto"/>
        <w:ind w:firstLine="709"/>
        <w:jc w:val="both"/>
        <w:rPr>
          <w:sz w:val="21"/>
          <w:szCs w:val="21"/>
        </w:rPr>
      </w:pPr>
      <w:r w:rsidRPr="00493A9A">
        <w:rPr>
          <w:rFonts w:ascii="Times New Roman" w:hAnsi="Times New Roman"/>
          <w:b w:val="0"/>
          <w:sz w:val="21"/>
          <w:szCs w:val="21"/>
        </w:rPr>
        <w:t xml:space="preserve">посредством использования интернет-видеоконференции, которая обеспечивает возможность участия сторон, </w:t>
      </w:r>
      <w:r w:rsidR="007B2BB4" w:rsidRPr="002B70CC">
        <w:rPr>
          <w:rFonts w:ascii="Times New Roman" w:hAnsi="Times New Roman"/>
          <w:b w:val="0"/>
          <w:sz w:val="21"/>
          <w:szCs w:val="21"/>
        </w:rPr>
        <w:t xml:space="preserve">рассмотрев жалобу </w:t>
      </w:r>
      <w:r w:rsidR="001D5D06" w:rsidRPr="002B70CC">
        <w:rPr>
          <w:rFonts w:ascii="Times New Roman" w:hAnsi="Times New Roman"/>
          <w:b w:val="0"/>
          <w:bCs/>
          <w:sz w:val="21"/>
          <w:szCs w:val="21"/>
        </w:rPr>
        <w:t>ООО «</w:t>
      </w:r>
      <w:r w:rsidR="005B4D77" w:rsidRPr="002B70CC">
        <w:rPr>
          <w:rFonts w:ascii="Times New Roman" w:hAnsi="Times New Roman"/>
          <w:b w:val="0"/>
          <w:sz w:val="21"/>
          <w:szCs w:val="21"/>
        </w:rPr>
        <w:t>СТРОЙТРЕСТ</w:t>
      </w:r>
      <w:r w:rsidR="001D5D06" w:rsidRPr="002B70CC">
        <w:rPr>
          <w:rFonts w:ascii="Times New Roman" w:hAnsi="Times New Roman"/>
          <w:b w:val="0"/>
          <w:bCs/>
          <w:sz w:val="21"/>
          <w:szCs w:val="21"/>
        </w:rPr>
        <w:t xml:space="preserve">» (вх. № </w:t>
      </w:r>
      <w:r w:rsidR="005B4D77" w:rsidRPr="002B70CC">
        <w:rPr>
          <w:rFonts w:ascii="Times New Roman" w:hAnsi="Times New Roman"/>
          <w:b w:val="0"/>
          <w:bCs/>
          <w:sz w:val="21"/>
          <w:szCs w:val="21"/>
        </w:rPr>
        <w:t>17977-ЭП/25 от 29.08.2025</w:t>
      </w:r>
      <w:r w:rsidR="001D5D06" w:rsidRPr="002B70CC">
        <w:rPr>
          <w:rFonts w:ascii="Times New Roman" w:hAnsi="Times New Roman"/>
          <w:b w:val="0"/>
          <w:bCs/>
          <w:sz w:val="21"/>
          <w:szCs w:val="21"/>
        </w:rPr>
        <w:t xml:space="preserve"> г.)</w:t>
      </w:r>
      <w:r w:rsidR="005B4D77" w:rsidRPr="002B70CC">
        <w:rPr>
          <w:rFonts w:ascii="Times New Roman" w:hAnsi="Times New Roman"/>
          <w:b w:val="0"/>
          <w:sz w:val="21"/>
          <w:szCs w:val="21"/>
        </w:rPr>
        <w:t xml:space="preserve"> о нарушении</w:t>
      </w:r>
      <w:r w:rsidR="002B70CC">
        <w:rPr>
          <w:rFonts w:ascii="Times New Roman" w:hAnsi="Times New Roman"/>
          <w:b w:val="0"/>
          <w:sz w:val="21"/>
          <w:szCs w:val="21"/>
        </w:rPr>
        <w:t xml:space="preserve"> заказчиком в лице ФКУ «Ф</w:t>
      </w:r>
      <w:r w:rsidR="002B70CC" w:rsidRPr="002B70CC">
        <w:rPr>
          <w:rFonts w:ascii="Times New Roman" w:hAnsi="Times New Roman"/>
          <w:b w:val="0"/>
          <w:sz w:val="21"/>
          <w:szCs w:val="21"/>
        </w:rPr>
        <w:t xml:space="preserve">едеральное управление автомобильных дорог </w:t>
      </w:r>
      <w:r w:rsidR="002B70CC">
        <w:rPr>
          <w:rFonts w:ascii="Times New Roman" w:hAnsi="Times New Roman"/>
          <w:b w:val="0"/>
          <w:sz w:val="21"/>
          <w:szCs w:val="21"/>
        </w:rPr>
        <w:t>«У</w:t>
      </w:r>
      <w:r w:rsidR="002B70CC" w:rsidRPr="002B70CC">
        <w:rPr>
          <w:rFonts w:ascii="Times New Roman" w:hAnsi="Times New Roman"/>
          <w:b w:val="0"/>
          <w:sz w:val="21"/>
          <w:szCs w:val="21"/>
        </w:rPr>
        <w:t>рал</w:t>
      </w:r>
      <w:r w:rsidR="002B70CC">
        <w:rPr>
          <w:rFonts w:ascii="Times New Roman" w:hAnsi="Times New Roman"/>
          <w:b w:val="0"/>
          <w:sz w:val="21"/>
          <w:szCs w:val="21"/>
        </w:rPr>
        <w:t>»</w:t>
      </w:r>
      <w:r w:rsidR="002B70CC" w:rsidRPr="002B70CC">
        <w:rPr>
          <w:rFonts w:ascii="Times New Roman" w:hAnsi="Times New Roman"/>
          <w:b w:val="0"/>
          <w:sz w:val="21"/>
          <w:szCs w:val="21"/>
        </w:rPr>
        <w:t xml:space="preserve"> </w:t>
      </w:r>
      <w:r w:rsidR="002B70CC">
        <w:rPr>
          <w:rFonts w:ascii="Times New Roman" w:hAnsi="Times New Roman"/>
          <w:b w:val="0"/>
          <w:sz w:val="21"/>
          <w:szCs w:val="21"/>
        </w:rPr>
        <w:t>Ф</w:t>
      </w:r>
      <w:r w:rsidR="002B70CC" w:rsidRPr="002B70CC">
        <w:rPr>
          <w:rFonts w:ascii="Times New Roman" w:hAnsi="Times New Roman"/>
          <w:b w:val="0"/>
          <w:sz w:val="21"/>
          <w:szCs w:val="21"/>
        </w:rPr>
        <w:t>едерального дорожного агентства</w:t>
      </w:r>
      <w:r w:rsidR="002B70CC">
        <w:rPr>
          <w:rFonts w:ascii="Times New Roman" w:hAnsi="Times New Roman"/>
          <w:b w:val="0"/>
          <w:sz w:val="21"/>
          <w:szCs w:val="21"/>
        </w:rPr>
        <w:t xml:space="preserve"> </w:t>
      </w:r>
      <w:r w:rsidR="005B4D77" w:rsidRPr="002B70CC">
        <w:rPr>
          <w:rFonts w:ascii="Times New Roman" w:hAnsi="Times New Roman"/>
          <w:b w:val="0"/>
          <w:sz w:val="21"/>
          <w:szCs w:val="21"/>
        </w:rPr>
        <w:t>при осуществлении закупки путем проведения открытого конкурса в электронной форме на установку модульных пешеходных переходов на автомоби</w:t>
      </w:r>
      <w:bookmarkStart w:id="0" w:name="_GoBack"/>
      <w:bookmarkEnd w:id="0"/>
      <w:r w:rsidR="005B4D77" w:rsidRPr="002B70CC">
        <w:rPr>
          <w:rFonts w:ascii="Times New Roman" w:hAnsi="Times New Roman"/>
          <w:b w:val="0"/>
          <w:sz w:val="21"/>
          <w:szCs w:val="21"/>
        </w:rPr>
        <w:t>льных дорогах общего пользования федерального значения в Свердловской области (извещение № 0362100008225000034)</w:t>
      </w:r>
      <w:r w:rsidR="00E215A9" w:rsidRPr="002B70CC">
        <w:rPr>
          <w:rFonts w:ascii="Times New Roman" w:hAnsi="Times New Roman"/>
          <w:b w:val="0"/>
          <w:sz w:val="21"/>
          <w:szCs w:val="21"/>
        </w:rPr>
        <w:t xml:space="preserve"> </w:t>
      </w:r>
      <w:r w:rsidR="007B2BB4" w:rsidRPr="002B70CC">
        <w:rPr>
          <w:rFonts w:ascii="Times New Roman" w:hAnsi="Times New Roman"/>
          <w:b w:val="0"/>
          <w:sz w:val="21"/>
          <w:szCs w:val="21"/>
        </w:rPr>
        <w:t xml:space="preserve">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w:t>
      </w:r>
      <w:r w:rsidR="003F2C43" w:rsidRPr="002B70CC">
        <w:rPr>
          <w:rFonts w:ascii="Times New Roman" w:hAnsi="Times New Roman"/>
          <w:b w:val="0"/>
          <w:sz w:val="21"/>
          <w:szCs w:val="21"/>
        </w:rPr>
        <w:t>—</w:t>
      </w:r>
      <w:r w:rsidR="007B2BB4" w:rsidRPr="002B70CC">
        <w:rPr>
          <w:rFonts w:ascii="Times New Roman" w:hAnsi="Times New Roman"/>
          <w:b w:val="0"/>
          <w:sz w:val="21"/>
          <w:szCs w:val="21"/>
        </w:rPr>
        <w:t xml:space="preserve"> Закон о контрактной системе), и в результате осуществления внеплановой </w:t>
      </w:r>
      <w:r w:rsidR="002B2C13" w:rsidRPr="002B70CC">
        <w:rPr>
          <w:rFonts w:ascii="Times New Roman" w:hAnsi="Times New Roman"/>
          <w:b w:val="0"/>
          <w:sz w:val="21"/>
          <w:szCs w:val="21"/>
        </w:rPr>
        <w:t xml:space="preserve">проверки в соответствии со </w:t>
      </w:r>
      <w:r w:rsidR="003F2C43" w:rsidRPr="002B70CC">
        <w:rPr>
          <w:rFonts w:ascii="Times New Roman" w:hAnsi="Times New Roman"/>
          <w:b w:val="0"/>
          <w:sz w:val="21"/>
          <w:szCs w:val="21"/>
        </w:rPr>
        <w:t xml:space="preserve">ст. </w:t>
      </w:r>
      <w:r w:rsidR="007B2BB4" w:rsidRPr="002B70CC">
        <w:rPr>
          <w:rFonts w:ascii="Times New Roman" w:hAnsi="Times New Roman"/>
          <w:b w:val="0"/>
          <w:sz w:val="21"/>
          <w:szCs w:val="21"/>
        </w:rPr>
        <w:t>99, 10</w:t>
      </w:r>
      <w:r w:rsidR="004F671F" w:rsidRPr="002B70CC">
        <w:rPr>
          <w:rFonts w:ascii="Times New Roman" w:hAnsi="Times New Roman"/>
          <w:b w:val="0"/>
          <w:sz w:val="21"/>
          <w:szCs w:val="21"/>
        </w:rPr>
        <w:t>6 Закона о контрактной системе,</w:t>
      </w:r>
      <w:r w:rsidR="00CB3751" w:rsidRPr="00493A9A">
        <w:rPr>
          <w:sz w:val="21"/>
          <w:szCs w:val="21"/>
        </w:rPr>
        <w:t xml:space="preserve"> </w:t>
      </w:r>
    </w:p>
    <w:p w:rsidR="003F2C43" w:rsidRPr="00493A9A" w:rsidRDefault="003F2C43" w:rsidP="005F3675">
      <w:pPr>
        <w:spacing w:line="276" w:lineRule="auto"/>
        <w:ind w:firstLine="709"/>
        <w:jc w:val="both"/>
        <w:rPr>
          <w:sz w:val="21"/>
          <w:szCs w:val="21"/>
        </w:rPr>
      </w:pPr>
    </w:p>
    <w:p w:rsidR="00106412" w:rsidRPr="00493A9A" w:rsidRDefault="007B2BB4" w:rsidP="005F3675">
      <w:pPr>
        <w:spacing w:line="276" w:lineRule="auto"/>
        <w:ind w:left="284"/>
        <w:jc w:val="center"/>
        <w:rPr>
          <w:b/>
          <w:sz w:val="21"/>
          <w:szCs w:val="21"/>
        </w:rPr>
      </w:pPr>
      <w:r w:rsidRPr="00493A9A">
        <w:rPr>
          <w:b/>
          <w:sz w:val="21"/>
          <w:szCs w:val="21"/>
        </w:rPr>
        <w:t>УСТАНОВИЛА:</w:t>
      </w:r>
    </w:p>
    <w:p w:rsidR="00E41087" w:rsidRPr="00493A9A" w:rsidRDefault="00E41087" w:rsidP="005F3675">
      <w:pPr>
        <w:spacing w:line="276" w:lineRule="auto"/>
        <w:ind w:firstLine="709"/>
        <w:jc w:val="center"/>
        <w:rPr>
          <w:sz w:val="21"/>
          <w:szCs w:val="21"/>
        </w:rPr>
      </w:pPr>
    </w:p>
    <w:p w:rsidR="00DE2AC1" w:rsidRPr="00493A9A" w:rsidRDefault="007B2BB4" w:rsidP="009B100E">
      <w:pPr>
        <w:spacing w:line="276" w:lineRule="auto"/>
        <w:ind w:firstLine="567"/>
        <w:jc w:val="both"/>
        <w:rPr>
          <w:sz w:val="21"/>
          <w:szCs w:val="21"/>
        </w:rPr>
      </w:pPr>
      <w:r w:rsidRPr="00493A9A">
        <w:rPr>
          <w:sz w:val="21"/>
          <w:szCs w:val="21"/>
        </w:rPr>
        <w:t>В Управление Федеральной антимонопольной службы по Свердло</w:t>
      </w:r>
      <w:r w:rsidR="00AD79BF" w:rsidRPr="00493A9A">
        <w:rPr>
          <w:sz w:val="21"/>
          <w:szCs w:val="21"/>
        </w:rPr>
        <w:t xml:space="preserve">вской области поступила жалоба </w:t>
      </w:r>
      <w:r w:rsidR="002B70CC" w:rsidRPr="002B70CC">
        <w:rPr>
          <w:bCs/>
          <w:sz w:val="21"/>
          <w:szCs w:val="21"/>
        </w:rPr>
        <w:t xml:space="preserve">ООО «СТРОЙТРЕСТ» (вх. № 17977-ЭП/25 от 29.08.2025 г.) о нарушении заказчиком в лице ФКУ «Федеральное управление автомобильных дорог «Урал» Федерального дорожного агентства при осуществлении закупки путем проведения открытого конкурса в электронной форме на установку модульных пешеходных переходов на автомобильных дорогах общего пользования федерального значения в Свердловской области (извещение № 0362100008225000034) </w:t>
      </w:r>
      <w:r w:rsidR="00C0382B" w:rsidRPr="00493A9A">
        <w:rPr>
          <w:sz w:val="21"/>
          <w:szCs w:val="21"/>
        </w:rPr>
        <w:t>Закона о контрактной системе</w:t>
      </w:r>
      <w:r w:rsidRPr="00493A9A">
        <w:rPr>
          <w:sz w:val="21"/>
          <w:szCs w:val="21"/>
        </w:rPr>
        <w:t>, соответствующая требованиям ст</w:t>
      </w:r>
      <w:r w:rsidR="003F2C43" w:rsidRPr="00493A9A">
        <w:rPr>
          <w:sz w:val="21"/>
          <w:szCs w:val="21"/>
        </w:rPr>
        <w:t>.</w:t>
      </w:r>
      <w:r w:rsidRPr="00493A9A">
        <w:rPr>
          <w:sz w:val="21"/>
          <w:szCs w:val="21"/>
        </w:rPr>
        <w:t xml:space="preserve"> 105 Закона о контрактной системе.</w:t>
      </w:r>
      <w:r w:rsidR="00CD703E" w:rsidRPr="00493A9A">
        <w:rPr>
          <w:sz w:val="21"/>
          <w:szCs w:val="21"/>
        </w:rPr>
        <w:t xml:space="preserve"> </w:t>
      </w:r>
    </w:p>
    <w:p w:rsidR="005F1580" w:rsidRPr="00493A9A" w:rsidRDefault="001D5D06" w:rsidP="00AC2D55">
      <w:pPr>
        <w:spacing w:line="276" w:lineRule="auto"/>
        <w:ind w:firstLine="567"/>
        <w:jc w:val="both"/>
        <w:rPr>
          <w:sz w:val="21"/>
          <w:szCs w:val="21"/>
        </w:rPr>
      </w:pPr>
      <w:r w:rsidRPr="00493A9A">
        <w:rPr>
          <w:sz w:val="21"/>
          <w:szCs w:val="21"/>
        </w:rPr>
        <w:t xml:space="preserve">В своей жалобе заявитель указывает, что заказчиком нарушены нормы действующего законодательства </w:t>
      </w:r>
      <w:r w:rsidR="00147D35">
        <w:rPr>
          <w:sz w:val="21"/>
          <w:szCs w:val="21"/>
        </w:rPr>
        <w:t>при размещении извещения</w:t>
      </w:r>
      <w:r w:rsidR="002B70CC">
        <w:rPr>
          <w:sz w:val="21"/>
          <w:szCs w:val="21"/>
        </w:rPr>
        <w:t xml:space="preserve"> о проведении закупки</w:t>
      </w:r>
      <w:r w:rsidR="005F1580" w:rsidRPr="00493A9A">
        <w:rPr>
          <w:sz w:val="21"/>
          <w:szCs w:val="21"/>
        </w:rPr>
        <w:t>.</w:t>
      </w:r>
    </w:p>
    <w:p w:rsidR="001D5D06" w:rsidRPr="00493A9A" w:rsidRDefault="001D5D06" w:rsidP="00AC2D55">
      <w:pPr>
        <w:spacing w:line="276" w:lineRule="auto"/>
        <w:ind w:firstLine="567"/>
        <w:jc w:val="both"/>
        <w:rPr>
          <w:sz w:val="21"/>
          <w:szCs w:val="21"/>
        </w:rPr>
      </w:pPr>
      <w:r w:rsidRPr="00493A9A">
        <w:rPr>
          <w:sz w:val="21"/>
          <w:szCs w:val="21"/>
        </w:rPr>
        <w:t>Представители Заказчика с доводами, изложенными в жалобе, не согласились, просили признать жалобу необоснованной.</w:t>
      </w:r>
    </w:p>
    <w:p w:rsidR="00C61309" w:rsidRPr="00493A9A" w:rsidRDefault="00C61309" w:rsidP="009B100E">
      <w:pPr>
        <w:autoSpaceDE w:val="0"/>
        <w:autoSpaceDN w:val="0"/>
        <w:adjustRightInd w:val="0"/>
        <w:spacing w:line="276" w:lineRule="auto"/>
        <w:ind w:right="21" w:firstLine="567"/>
        <w:jc w:val="both"/>
        <w:outlineLvl w:val="1"/>
        <w:rPr>
          <w:sz w:val="21"/>
          <w:szCs w:val="21"/>
        </w:rPr>
      </w:pPr>
      <w:r w:rsidRPr="00493A9A">
        <w:rPr>
          <w:sz w:val="21"/>
          <w:szCs w:val="21"/>
        </w:rPr>
        <w:t>Жалоба рассмотрена в порядке, предусмотренном ст.</w:t>
      </w:r>
      <w:r w:rsidR="003F2C43" w:rsidRPr="00493A9A">
        <w:rPr>
          <w:sz w:val="21"/>
          <w:szCs w:val="21"/>
        </w:rPr>
        <w:t xml:space="preserve"> </w:t>
      </w:r>
      <w:r w:rsidRPr="00493A9A">
        <w:rPr>
          <w:sz w:val="21"/>
          <w:szCs w:val="21"/>
        </w:rPr>
        <w:t>106 Закона о контрактной системе. Проведя анализ представленных материалов на рассмотрение жалобы, Комиссия пришла к следующим выводам.</w:t>
      </w:r>
    </w:p>
    <w:p w:rsidR="00CD6A70" w:rsidRPr="00493A9A" w:rsidRDefault="00147D35" w:rsidP="009B100E">
      <w:pPr>
        <w:tabs>
          <w:tab w:val="left" w:pos="709"/>
          <w:tab w:val="left" w:pos="8740"/>
        </w:tabs>
        <w:spacing w:line="276" w:lineRule="auto"/>
        <w:ind w:firstLine="567"/>
        <w:jc w:val="both"/>
        <w:rPr>
          <w:rStyle w:val="a7"/>
          <w:color w:val="auto"/>
          <w:sz w:val="21"/>
          <w:szCs w:val="21"/>
          <w:u w:val="none"/>
          <w:bdr w:val="none" w:sz="0" w:space="0" w:color="auto" w:frame="1"/>
          <w:shd w:val="clear" w:color="auto" w:fill="FFFFFF"/>
        </w:rPr>
      </w:pPr>
      <w:r w:rsidRPr="00147D35">
        <w:rPr>
          <w:sz w:val="21"/>
          <w:szCs w:val="21"/>
        </w:rPr>
        <w:t>18.08.2025</w:t>
      </w:r>
      <w:r w:rsidR="002B2C13" w:rsidRPr="00493A9A">
        <w:rPr>
          <w:sz w:val="21"/>
          <w:szCs w:val="21"/>
        </w:rPr>
        <w:t xml:space="preserve"> </w:t>
      </w:r>
      <w:r w:rsidR="003F2C43" w:rsidRPr="00493A9A">
        <w:rPr>
          <w:sz w:val="21"/>
          <w:szCs w:val="21"/>
        </w:rPr>
        <w:t>г</w:t>
      </w:r>
      <w:r w:rsidR="00E47FE7" w:rsidRPr="00493A9A">
        <w:rPr>
          <w:sz w:val="21"/>
          <w:szCs w:val="21"/>
        </w:rPr>
        <w:t>.</w:t>
      </w:r>
      <w:r w:rsidR="0088450F" w:rsidRPr="00493A9A">
        <w:rPr>
          <w:sz w:val="21"/>
          <w:szCs w:val="21"/>
        </w:rPr>
        <w:t xml:space="preserve"> на </w:t>
      </w:r>
      <w:r w:rsidR="0088450F" w:rsidRPr="00493A9A">
        <w:rPr>
          <w:rStyle w:val="apple-style-span"/>
          <w:sz w:val="21"/>
          <w:szCs w:val="21"/>
        </w:rPr>
        <w:t xml:space="preserve">официальном сайте </w:t>
      </w:r>
      <w:r w:rsidR="005F1580" w:rsidRPr="00493A9A">
        <w:rPr>
          <w:rStyle w:val="apple-style-span"/>
          <w:sz w:val="21"/>
          <w:szCs w:val="21"/>
        </w:rPr>
        <w:t xml:space="preserve">единой информационной системы в сфере закупок </w:t>
      </w:r>
      <w:r w:rsidR="0088450F" w:rsidRPr="00493A9A">
        <w:rPr>
          <w:rStyle w:val="apple-style-span"/>
          <w:sz w:val="21"/>
          <w:szCs w:val="21"/>
        </w:rPr>
        <w:t xml:space="preserve">опубликовано </w:t>
      </w:r>
      <w:r w:rsidR="0088450F" w:rsidRPr="00493A9A">
        <w:rPr>
          <w:sz w:val="21"/>
          <w:szCs w:val="21"/>
        </w:rPr>
        <w:t xml:space="preserve">извещение </w:t>
      </w:r>
      <w:r w:rsidR="0088450F" w:rsidRPr="00493A9A">
        <w:rPr>
          <w:rStyle w:val="apple-style-span"/>
          <w:sz w:val="21"/>
          <w:szCs w:val="21"/>
        </w:rPr>
        <w:t xml:space="preserve">о проведении </w:t>
      </w:r>
      <w:r w:rsidR="003F2C43" w:rsidRPr="00493A9A">
        <w:rPr>
          <w:rStyle w:val="apple-style-span"/>
          <w:sz w:val="21"/>
          <w:szCs w:val="21"/>
        </w:rPr>
        <w:t xml:space="preserve">процедуры </w:t>
      </w:r>
      <w:r w:rsidR="003F2C43" w:rsidRPr="00493A9A">
        <w:rPr>
          <w:sz w:val="21"/>
          <w:szCs w:val="21"/>
          <w:shd w:val="clear" w:color="auto" w:fill="FFFFFF"/>
        </w:rPr>
        <w:t xml:space="preserve">открытого конкурса в электронной форме </w:t>
      </w:r>
      <w:r w:rsidR="002B70CC">
        <w:rPr>
          <w:sz w:val="21"/>
          <w:szCs w:val="21"/>
          <w:shd w:val="clear" w:color="auto" w:fill="FFFFFF"/>
        </w:rPr>
        <w:t>№ </w:t>
      </w:r>
      <w:r w:rsidRPr="0085457D">
        <w:rPr>
          <w:sz w:val="21"/>
          <w:szCs w:val="21"/>
        </w:rPr>
        <w:t>0362100008225000034</w:t>
      </w:r>
      <w:r w:rsidR="005F1580" w:rsidRPr="00493A9A">
        <w:rPr>
          <w:rStyle w:val="a7"/>
          <w:color w:val="auto"/>
          <w:sz w:val="21"/>
          <w:szCs w:val="21"/>
          <w:u w:val="none"/>
          <w:bdr w:val="none" w:sz="0" w:space="0" w:color="auto" w:frame="1"/>
          <w:shd w:val="clear" w:color="auto" w:fill="FFFFFF"/>
        </w:rPr>
        <w:t xml:space="preserve"> </w:t>
      </w:r>
      <w:r w:rsidRPr="005B4D77">
        <w:rPr>
          <w:sz w:val="21"/>
          <w:szCs w:val="21"/>
        </w:rPr>
        <w:t>на установку модульных пешеходных переходов на автомобильных дорогах общего пользования федерального значения в Свердловской области</w:t>
      </w:r>
      <w:r>
        <w:rPr>
          <w:sz w:val="21"/>
          <w:szCs w:val="21"/>
          <w:shd w:val="clear" w:color="auto" w:fill="FFFFFF"/>
        </w:rPr>
        <w:t>.</w:t>
      </w:r>
    </w:p>
    <w:p w:rsidR="005F1580" w:rsidRPr="00493A9A" w:rsidRDefault="0088450F" w:rsidP="009B100E">
      <w:pPr>
        <w:tabs>
          <w:tab w:val="left" w:pos="709"/>
          <w:tab w:val="left" w:pos="8740"/>
        </w:tabs>
        <w:spacing w:line="276" w:lineRule="auto"/>
        <w:ind w:firstLine="567"/>
        <w:jc w:val="both"/>
        <w:rPr>
          <w:sz w:val="21"/>
          <w:szCs w:val="21"/>
        </w:rPr>
      </w:pPr>
      <w:r w:rsidRPr="00493A9A">
        <w:rPr>
          <w:sz w:val="21"/>
          <w:szCs w:val="21"/>
        </w:rPr>
        <w:t xml:space="preserve">Начальная (максимальная) цена контракта составила </w:t>
      </w:r>
      <w:r w:rsidR="00147D35" w:rsidRPr="00147D35">
        <w:rPr>
          <w:sz w:val="21"/>
          <w:szCs w:val="21"/>
        </w:rPr>
        <w:t>276 677 055,00</w:t>
      </w:r>
      <w:r w:rsidR="00CD6A70" w:rsidRPr="00493A9A">
        <w:rPr>
          <w:sz w:val="21"/>
          <w:szCs w:val="21"/>
        </w:rPr>
        <w:t xml:space="preserve"> </w:t>
      </w:r>
      <w:r w:rsidRPr="00493A9A">
        <w:rPr>
          <w:sz w:val="21"/>
          <w:szCs w:val="21"/>
        </w:rPr>
        <w:t>рублей.</w:t>
      </w:r>
    </w:p>
    <w:p w:rsidR="005B4057" w:rsidRPr="00493A9A" w:rsidRDefault="008A282B" w:rsidP="005B4057">
      <w:pPr>
        <w:tabs>
          <w:tab w:val="left" w:pos="709"/>
          <w:tab w:val="left" w:pos="8740"/>
        </w:tabs>
        <w:spacing w:line="276" w:lineRule="auto"/>
        <w:ind w:firstLine="567"/>
        <w:jc w:val="both"/>
        <w:rPr>
          <w:rFonts w:eastAsia="Calibri"/>
          <w:sz w:val="21"/>
          <w:szCs w:val="21"/>
        </w:rPr>
      </w:pPr>
      <w:r w:rsidRPr="00493A9A">
        <w:rPr>
          <w:rFonts w:eastAsia="Calibri"/>
          <w:sz w:val="21"/>
          <w:szCs w:val="21"/>
        </w:rPr>
        <w:t>Электронный конкурс начинается с размещения в единой информационной системе извещения об осуществлении закупки</w:t>
      </w:r>
      <w:r w:rsidR="005B4057" w:rsidRPr="00493A9A">
        <w:rPr>
          <w:rFonts w:eastAsia="Calibri"/>
          <w:sz w:val="21"/>
          <w:szCs w:val="21"/>
        </w:rPr>
        <w:t xml:space="preserve"> (ч. 1 ст. 48 Закона о контрактной системе).</w:t>
      </w:r>
      <w:r w:rsidRPr="00493A9A">
        <w:rPr>
          <w:rFonts w:eastAsia="Calibri"/>
          <w:sz w:val="21"/>
          <w:szCs w:val="21"/>
        </w:rPr>
        <w:t xml:space="preserve"> </w:t>
      </w:r>
    </w:p>
    <w:p w:rsidR="00B06A41" w:rsidRPr="00493A9A" w:rsidRDefault="00775A9C" w:rsidP="00B06A41">
      <w:pPr>
        <w:tabs>
          <w:tab w:val="left" w:pos="709"/>
          <w:tab w:val="left" w:pos="8740"/>
        </w:tabs>
        <w:spacing w:line="276" w:lineRule="auto"/>
        <w:ind w:firstLine="567"/>
        <w:jc w:val="both"/>
        <w:rPr>
          <w:sz w:val="21"/>
          <w:szCs w:val="21"/>
        </w:rPr>
      </w:pPr>
      <w:r w:rsidRPr="00493A9A">
        <w:rPr>
          <w:sz w:val="21"/>
          <w:szCs w:val="21"/>
        </w:rPr>
        <w:lastRenderedPageBreak/>
        <w:t xml:space="preserve"> </w:t>
      </w:r>
      <w:r w:rsidR="00B06A41" w:rsidRPr="00493A9A">
        <w:rPr>
          <w:sz w:val="21"/>
          <w:szCs w:val="21"/>
        </w:rPr>
        <w:t>В силу п. 11 ч. 1 ст. 42 Закона о контрактной с</w:t>
      </w:r>
      <w:r w:rsidR="008A282B" w:rsidRPr="00493A9A">
        <w:rPr>
          <w:sz w:val="21"/>
          <w:szCs w:val="21"/>
        </w:rPr>
        <w:t>истеме</w:t>
      </w:r>
      <w:r w:rsidR="00B06A41" w:rsidRPr="00493A9A">
        <w:rPr>
          <w:sz w:val="21"/>
          <w:szCs w:val="21"/>
        </w:rPr>
        <w:t xml:space="preserve"> при </w:t>
      </w:r>
      <w:r w:rsidR="008A282B" w:rsidRPr="00493A9A">
        <w:rPr>
          <w:sz w:val="21"/>
          <w:szCs w:val="21"/>
        </w:rPr>
        <w:t>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r w:rsidR="00B06A41" w:rsidRPr="00493A9A">
        <w:rPr>
          <w:sz w:val="21"/>
          <w:szCs w:val="21"/>
        </w:rPr>
        <w:t>:</w:t>
      </w:r>
    </w:p>
    <w:p w:rsidR="00B06A41" w:rsidRPr="00493A9A" w:rsidRDefault="008A282B" w:rsidP="00B06A41">
      <w:pPr>
        <w:tabs>
          <w:tab w:val="left" w:pos="709"/>
          <w:tab w:val="left" w:pos="8740"/>
        </w:tabs>
        <w:spacing w:line="276" w:lineRule="auto"/>
        <w:ind w:firstLine="567"/>
        <w:jc w:val="both"/>
        <w:rPr>
          <w:sz w:val="21"/>
          <w:szCs w:val="21"/>
        </w:rPr>
      </w:pPr>
      <w:r w:rsidRPr="00493A9A">
        <w:rPr>
          <w:sz w:val="21"/>
          <w:szCs w:val="21"/>
        </w:rPr>
        <w:t>11) критерии оценки заявок на участие в конкурсах, величины значимости этих критериев в соответствии с настоящим Федеральным законом</w:t>
      </w:r>
      <w:r w:rsidR="00B06A41" w:rsidRPr="00493A9A">
        <w:rPr>
          <w:sz w:val="21"/>
          <w:szCs w:val="21"/>
        </w:rPr>
        <w:t>.</w:t>
      </w:r>
    </w:p>
    <w:p w:rsidR="00B06A41" w:rsidRPr="00493A9A" w:rsidRDefault="00CC597B" w:rsidP="00B06A41">
      <w:pPr>
        <w:tabs>
          <w:tab w:val="left" w:pos="709"/>
          <w:tab w:val="left" w:pos="8740"/>
        </w:tabs>
        <w:spacing w:line="276" w:lineRule="auto"/>
        <w:ind w:firstLine="567"/>
        <w:jc w:val="both"/>
        <w:rPr>
          <w:sz w:val="21"/>
          <w:szCs w:val="21"/>
        </w:rPr>
      </w:pPr>
      <w:r w:rsidRPr="00493A9A">
        <w:rPr>
          <w:sz w:val="21"/>
          <w:szCs w:val="21"/>
        </w:rPr>
        <w:t>В соответствии с</w:t>
      </w:r>
      <w:r w:rsidR="008A282B" w:rsidRPr="00493A9A">
        <w:rPr>
          <w:sz w:val="21"/>
          <w:szCs w:val="21"/>
        </w:rPr>
        <w:t xml:space="preserve"> </w:t>
      </w:r>
      <w:r w:rsidR="00067654">
        <w:rPr>
          <w:sz w:val="21"/>
          <w:szCs w:val="21"/>
        </w:rPr>
        <w:t xml:space="preserve">п. </w:t>
      </w:r>
      <w:r w:rsidR="008A282B" w:rsidRPr="00493A9A">
        <w:rPr>
          <w:sz w:val="21"/>
          <w:szCs w:val="21"/>
        </w:rPr>
        <w:t xml:space="preserve">4 </w:t>
      </w:r>
      <w:r w:rsidR="00B06A41" w:rsidRPr="00493A9A">
        <w:rPr>
          <w:sz w:val="21"/>
          <w:szCs w:val="21"/>
        </w:rPr>
        <w:t xml:space="preserve">ч. 2 ст. 42 Закона о контрактной системе извещение </w:t>
      </w:r>
      <w:r w:rsidR="008A282B" w:rsidRPr="00493A9A">
        <w:rPr>
          <w:sz w:val="21"/>
          <w:szCs w:val="21"/>
        </w:rPr>
        <w:t>об осуществлении закупки, если иное не предусмотрено настоящим Федеральным законом, должно содержать следующие электронные документы</w:t>
      </w:r>
      <w:r w:rsidR="00B06A41" w:rsidRPr="00493A9A">
        <w:rPr>
          <w:sz w:val="21"/>
          <w:szCs w:val="21"/>
        </w:rPr>
        <w:t>:</w:t>
      </w:r>
    </w:p>
    <w:p w:rsidR="00B06A41" w:rsidRPr="00493A9A" w:rsidRDefault="008A282B" w:rsidP="008A282B">
      <w:pPr>
        <w:tabs>
          <w:tab w:val="left" w:pos="709"/>
          <w:tab w:val="left" w:pos="8740"/>
        </w:tabs>
        <w:spacing w:line="276" w:lineRule="auto"/>
        <w:ind w:firstLine="567"/>
        <w:jc w:val="both"/>
        <w:rPr>
          <w:sz w:val="21"/>
          <w:szCs w:val="21"/>
        </w:rPr>
      </w:pPr>
      <w:r w:rsidRPr="00493A9A">
        <w:rPr>
          <w:sz w:val="21"/>
          <w:szCs w:val="21"/>
        </w:rPr>
        <w:t>4) порядок рассмотрения и оценки заявок на участие в конкурсах в соответствии с настоящим Федеральным законом</w:t>
      </w:r>
      <w:r w:rsidR="00B06A41" w:rsidRPr="00493A9A">
        <w:rPr>
          <w:sz w:val="21"/>
          <w:szCs w:val="21"/>
        </w:rPr>
        <w:t>.</w:t>
      </w:r>
    </w:p>
    <w:p w:rsidR="00B06A41" w:rsidRPr="00493A9A" w:rsidRDefault="00B06A41" w:rsidP="00B06A41">
      <w:pPr>
        <w:tabs>
          <w:tab w:val="left" w:pos="709"/>
          <w:tab w:val="left" w:pos="8740"/>
        </w:tabs>
        <w:spacing w:line="276" w:lineRule="auto"/>
        <w:ind w:firstLine="567"/>
        <w:jc w:val="both"/>
        <w:rPr>
          <w:sz w:val="21"/>
          <w:szCs w:val="21"/>
        </w:rPr>
      </w:pPr>
      <w:r w:rsidRPr="00493A9A">
        <w:rPr>
          <w:sz w:val="21"/>
          <w:szCs w:val="21"/>
        </w:rPr>
        <w:t xml:space="preserve">На основании ч. 1 ст. </w:t>
      </w:r>
      <w:r w:rsidR="008A282B" w:rsidRPr="00493A9A">
        <w:rPr>
          <w:sz w:val="21"/>
          <w:szCs w:val="21"/>
        </w:rPr>
        <w:t>32 Закона о контрактной системе</w:t>
      </w:r>
      <w:r w:rsidRPr="00493A9A">
        <w:rPr>
          <w:sz w:val="21"/>
          <w:szCs w:val="21"/>
        </w:rPr>
        <w:t xml:space="preserve"> для оценки заявок участников закупки заказчик использует следующие критерии:</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1) цена контракта, сумма цен единиц товара, работы, услуги;</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2) расходы на эксплуатацию и ремонт товаров, использование результатов работ;</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3) качественные, функциональные и экологические характеристики объекта закупки;</w:t>
      </w:r>
    </w:p>
    <w:p w:rsidR="00B06A41" w:rsidRPr="00493A9A" w:rsidRDefault="008A282B" w:rsidP="008A282B">
      <w:pPr>
        <w:tabs>
          <w:tab w:val="left" w:pos="709"/>
          <w:tab w:val="left" w:pos="8740"/>
        </w:tabs>
        <w:spacing w:line="276" w:lineRule="auto"/>
        <w:ind w:firstLine="567"/>
        <w:jc w:val="both"/>
        <w:rPr>
          <w:sz w:val="21"/>
          <w:szCs w:val="21"/>
        </w:rPr>
      </w:pPr>
      <w:r w:rsidRPr="00493A9A">
        <w:rPr>
          <w:sz w:val="21"/>
          <w:szCs w:val="21"/>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00B06A41" w:rsidRPr="00493A9A">
        <w:rPr>
          <w:sz w:val="21"/>
          <w:szCs w:val="21"/>
        </w:rPr>
        <w:t>.</w:t>
      </w:r>
    </w:p>
    <w:p w:rsidR="00B06A41" w:rsidRPr="00493A9A" w:rsidRDefault="00B06A41" w:rsidP="00B06A41">
      <w:pPr>
        <w:tabs>
          <w:tab w:val="left" w:pos="709"/>
          <w:tab w:val="left" w:pos="8740"/>
        </w:tabs>
        <w:spacing w:line="276" w:lineRule="auto"/>
        <w:ind w:firstLine="567"/>
        <w:jc w:val="both"/>
        <w:rPr>
          <w:sz w:val="21"/>
          <w:szCs w:val="21"/>
        </w:rPr>
      </w:pPr>
      <w:r w:rsidRPr="00493A9A">
        <w:rPr>
          <w:sz w:val="21"/>
          <w:szCs w:val="21"/>
        </w:rPr>
        <w:t xml:space="preserve">В </w:t>
      </w:r>
      <w:r w:rsidR="008A282B" w:rsidRPr="00493A9A">
        <w:rPr>
          <w:sz w:val="21"/>
          <w:szCs w:val="21"/>
        </w:rPr>
        <w:t>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r w:rsidRPr="00493A9A">
        <w:rPr>
          <w:sz w:val="21"/>
          <w:szCs w:val="21"/>
        </w:rPr>
        <w:t xml:space="preserve"> (ч. 4 ст. 32 Закона о контрактной системе).</w:t>
      </w:r>
    </w:p>
    <w:p w:rsidR="008A282B" w:rsidRPr="00493A9A" w:rsidRDefault="00B06A41" w:rsidP="00B06A41">
      <w:pPr>
        <w:tabs>
          <w:tab w:val="left" w:pos="709"/>
          <w:tab w:val="left" w:pos="8740"/>
        </w:tabs>
        <w:spacing w:line="276" w:lineRule="auto"/>
        <w:ind w:firstLine="567"/>
        <w:jc w:val="both"/>
        <w:rPr>
          <w:sz w:val="21"/>
          <w:szCs w:val="21"/>
        </w:rPr>
      </w:pPr>
      <w:r w:rsidRPr="00493A9A">
        <w:rPr>
          <w:sz w:val="21"/>
          <w:szCs w:val="21"/>
        </w:rPr>
        <w:t xml:space="preserve">В силу ч. 8 ст. </w:t>
      </w:r>
      <w:r w:rsidR="008A282B" w:rsidRPr="00493A9A">
        <w:rPr>
          <w:sz w:val="21"/>
          <w:szCs w:val="21"/>
        </w:rPr>
        <w:t>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r w:rsidRPr="00493A9A">
        <w:rPr>
          <w:sz w:val="21"/>
          <w:szCs w:val="21"/>
        </w:rPr>
        <w:t xml:space="preserve">. </w:t>
      </w:r>
    </w:p>
    <w:p w:rsidR="00B06A41" w:rsidRPr="00493A9A" w:rsidRDefault="00B06A41" w:rsidP="00B06A41">
      <w:pPr>
        <w:tabs>
          <w:tab w:val="left" w:pos="709"/>
          <w:tab w:val="left" w:pos="8740"/>
        </w:tabs>
        <w:spacing w:line="276" w:lineRule="auto"/>
        <w:ind w:firstLine="567"/>
        <w:jc w:val="both"/>
        <w:rPr>
          <w:sz w:val="21"/>
          <w:szCs w:val="21"/>
        </w:rPr>
      </w:pPr>
      <w:r w:rsidRPr="00493A9A">
        <w:rPr>
          <w:sz w:val="21"/>
          <w:szCs w:val="21"/>
        </w:rPr>
        <w:t xml:space="preserve">При этом, согласно ч. 9 ст. </w:t>
      </w:r>
      <w:r w:rsidR="008A282B" w:rsidRPr="00493A9A">
        <w:rPr>
          <w:sz w:val="21"/>
          <w:szCs w:val="21"/>
        </w:rPr>
        <w:t>32 Закона о контрактной системе</w:t>
      </w:r>
      <w:r w:rsidRPr="00493A9A">
        <w:rPr>
          <w:sz w:val="21"/>
          <w:szCs w:val="21"/>
        </w:rPr>
        <w:t xml:space="preserve"> </w:t>
      </w:r>
      <w:r w:rsidR="008A282B" w:rsidRPr="00493A9A">
        <w:rPr>
          <w:sz w:val="21"/>
          <w:szCs w:val="21"/>
        </w:rPr>
        <w:t>не допускается использование заказчиком не предусмотренных настоящей статьей критериев или их величин значимости, установленных частью 6 настоящей статьи и в соответствии с частью 8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r w:rsidRPr="00493A9A">
        <w:rPr>
          <w:sz w:val="21"/>
          <w:szCs w:val="21"/>
        </w:rPr>
        <w:t>.</w:t>
      </w:r>
    </w:p>
    <w:p w:rsidR="00B06A41" w:rsidRPr="00493A9A" w:rsidRDefault="00B06A41" w:rsidP="00B06A41">
      <w:pPr>
        <w:tabs>
          <w:tab w:val="left" w:pos="709"/>
          <w:tab w:val="left" w:pos="8740"/>
        </w:tabs>
        <w:spacing w:line="276" w:lineRule="auto"/>
        <w:ind w:firstLine="567"/>
        <w:jc w:val="both"/>
        <w:rPr>
          <w:sz w:val="21"/>
          <w:szCs w:val="21"/>
        </w:rPr>
      </w:pPr>
      <w:r w:rsidRPr="00493A9A">
        <w:rPr>
          <w:sz w:val="21"/>
          <w:szCs w:val="21"/>
        </w:rPr>
        <w:t>Вышеуказанный порядок оценки заявок участников закупки определен постановлением Правительства РФ от 31.12.2021 г.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 (далее – порядок, утвержденный постановлением Правительства № 2604).</w:t>
      </w:r>
    </w:p>
    <w:p w:rsidR="008A282B" w:rsidRPr="00493A9A" w:rsidRDefault="00B06A41" w:rsidP="008A282B">
      <w:pPr>
        <w:tabs>
          <w:tab w:val="left" w:pos="709"/>
          <w:tab w:val="left" w:pos="8740"/>
        </w:tabs>
        <w:spacing w:line="276" w:lineRule="auto"/>
        <w:ind w:firstLine="567"/>
        <w:jc w:val="both"/>
        <w:rPr>
          <w:sz w:val="21"/>
          <w:szCs w:val="21"/>
        </w:rPr>
      </w:pPr>
      <w:r w:rsidRPr="00493A9A">
        <w:rPr>
          <w:sz w:val="21"/>
          <w:szCs w:val="21"/>
        </w:rPr>
        <w:t xml:space="preserve">Пунктом 3 порядка, утвержденного постановлением Правительства № 2604, установлено, что </w:t>
      </w:r>
      <w:r w:rsidR="008A282B" w:rsidRPr="00493A9A">
        <w:rPr>
          <w:sz w:val="21"/>
          <w:szCs w:val="21"/>
        </w:rPr>
        <w:t>для оценки заявок в соответствии с настоящим Положением применяются следующие критерии оценки:</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а) цена контракта, сумма цен единиц товара, работы, услуги;</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б) расходы;</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в) характеристики объекта закупки;</w:t>
      </w:r>
    </w:p>
    <w:p w:rsidR="00B06A41" w:rsidRPr="00493A9A" w:rsidRDefault="008A282B" w:rsidP="008A282B">
      <w:pPr>
        <w:tabs>
          <w:tab w:val="left" w:pos="709"/>
          <w:tab w:val="left" w:pos="8740"/>
        </w:tabs>
        <w:spacing w:line="276" w:lineRule="auto"/>
        <w:ind w:firstLine="567"/>
        <w:jc w:val="both"/>
        <w:rPr>
          <w:sz w:val="21"/>
          <w:szCs w:val="21"/>
        </w:rPr>
      </w:pPr>
      <w:r w:rsidRPr="00493A9A">
        <w:rPr>
          <w:sz w:val="21"/>
          <w:szCs w:val="21"/>
        </w:rPr>
        <w:t>г) квалификация участников закупки</w:t>
      </w:r>
      <w:r w:rsidR="00B06A41" w:rsidRPr="00493A9A">
        <w:rPr>
          <w:sz w:val="21"/>
          <w:szCs w:val="21"/>
        </w:rPr>
        <w:t>.</w:t>
      </w:r>
    </w:p>
    <w:p w:rsidR="008A282B" w:rsidRPr="00493A9A" w:rsidRDefault="00B06A41" w:rsidP="008A282B">
      <w:pPr>
        <w:tabs>
          <w:tab w:val="left" w:pos="709"/>
          <w:tab w:val="left" w:pos="8740"/>
        </w:tabs>
        <w:spacing w:line="276" w:lineRule="auto"/>
        <w:ind w:firstLine="567"/>
        <w:jc w:val="both"/>
        <w:rPr>
          <w:sz w:val="21"/>
          <w:szCs w:val="21"/>
        </w:rPr>
      </w:pPr>
      <w:r w:rsidRPr="00493A9A">
        <w:rPr>
          <w:sz w:val="21"/>
          <w:szCs w:val="21"/>
        </w:rPr>
        <w:lastRenderedPageBreak/>
        <w:t xml:space="preserve">В силу п. 24 порядка, утвержденного постановлением Правительства № 2604, </w:t>
      </w:r>
      <w:r w:rsidR="008A282B" w:rsidRPr="00493A9A">
        <w:rPr>
          <w:sz w:val="21"/>
          <w:szCs w:val="21"/>
        </w:rPr>
        <w:t>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а) наличие у участников закупки финансовых ресурсов;</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б) наличие у участников закупки на праве собственности или ином законном основании оборудования и других материальных ресурсов;</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в) наличие у участников закупки опыта поставки товара, выполнения работы, оказания услуги, связанного с предметом контракта;</w:t>
      </w:r>
    </w:p>
    <w:p w:rsidR="008A282B" w:rsidRPr="00493A9A" w:rsidRDefault="008A282B" w:rsidP="008A282B">
      <w:pPr>
        <w:tabs>
          <w:tab w:val="left" w:pos="709"/>
          <w:tab w:val="left" w:pos="8740"/>
        </w:tabs>
        <w:spacing w:line="276" w:lineRule="auto"/>
        <w:ind w:firstLine="567"/>
        <w:jc w:val="both"/>
        <w:rPr>
          <w:sz w:val="21"/>
          <w:szCs w:val="21"/>
        </w:rPr>
      </w:pPr>
      <w:r w:rsidRPr="00493A9A">
        <w:rPr>
          <w:sz w:val="21"/>
          <w:szCs w:val="21"/>
        </w:rPr>
        <w:t>г) наличие у участников закупки деловой репутации;</w:t>
      </w:r>
    </w:p>
    <w:p w:rsidR="00B06A41" w:rsidRPr="00493A9A" w:rsidRDefault="008A282B" w:rsidP="008A282B">
      <w:pPr>
        <w:tabs>
          <w:tab w:val="left" w:pos="709"/>
          <w:tab w:val="left" w:pos="8740"/>
        </w:tabs>
        <w:spacing w:line="276" w:lineRule="auto"/>
        <w:ind w:firstLine="567"/>
        <w:jc w:val="both"/>
        <w:rPr>
          <w:sz w:val="21"/>
          <w:szCs w:val="21"/>
        </w:rPr>
      </w:pPr>
      <w:r w:rsidRPr="00493A9A">
        <w:rPr>
          <w:sz w:val="21"/>
          <w:szCs w:val="21"/>
        </w:rPr>
        <w:t>д) наличие у участников закупки специалистов и иных работников определенного уровня квалификации</w:t>
      </w:r>
      <w:r w:rsidR="00B06A41" w:rsidRPr="00493A9A">
        <w:rPr>
          <w:sz w:val="21"/>
          <w:szCs w:val="21"/>
        </w:rPr>
        <w:t>.</w:t>
      </w:r>
    </w:p>
    <w:p w:rsidR="00B06A41" w:rsidRPr="00493A9A" w:rsidRDefault="00B06A41" w:rsidP="00B06A41">
      <w:pPr>
        <w:tabs>
          <w:tab w:val="left" w:pos="709"/>
          <w:tab w:val="left" w:pos="8740"/>
        </w:tabs>
        <w:spacing w:line="276" w:lineRule="auto"/>
        <w:ind w:firstLine="567"/>
        <w:jc w:val="both"/>
        <w:rPr>
          <w:sz w:val="21"/>
          <w:szCs w:val="21"/>
        </w:rPr>
      </w:pPr>
      <w:r w:rsidRPr="00493A9A">
        <w:rPr>
          <w:sz w:val="21"/>
          <w:szCs w:val="21"/>
        </w:rPr>
        <w:t>На основании п. 28 порядка, утвержденного постановлением Правительства № 2604, в случае применения показателя оценки, предусмотренного подпунктом «в» пункта 24 настоящего Положения:</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а) применяются один или несколько из следующих детализирующих показателей оценки:</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общая цена исполненных участником закупки договоров;</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общее количество исполненных участником закупки договоров;</w:t>
      </w:r>
    </w:p>
    <w:p w:rsidR="00774AEA" w:rsidRPr="002B70CC" w:rsidRDefault="00774AEA" w:rsidP="00774AEA">
      <w:pPr>
        <w:tabs>
          <w:tab w:val="left" w:pos="709"/>
          <w:tab w:val="left" w:pos="8740"/>
        </w:tabs>
        <w:spacing w:line="276" w:lineRule="auto"/>
        <w:ind w:firstLine="567"/>
        <w:jc w:val="both"/>
        <w:rPr>
          <w:b/>
          <w:sz w:val="21"/>
          <w:szCs w:val="21"/>
        </w:rPr>
      </w:pPr>
      <w:r w:rsidRPr="002B70CC">
        <w:rPr>
          <w:b/>
          <w:sz w:val="21"/>
          <w:szCs w:val="21"/>
        </w:rPr>
        <w:t>наибольшая цена одного из исполненных участником закупки договоров;</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 xml:space="preserve">б) оценка заявок по детализирующим показателям, предусмотренным подпунктом «а» настоящего пункта, осуществляется в порядке, установленном пунктами 20 и 21 настоящего Положения, применение шкалы оценки не допускается; </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в) документом, предусмотренным приложением № 1 к настоящему Положению:</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774AEA" w:rsidRPr="00493A9A" w:rsidRDefault="00774AEA" w:rsidP="005254E9">
      <w:pPr>
        <w:tabs>
          <w:tab w:val="left" w:pos="709"/>
          <w:tab w:val="left" w:pos="8740"/>
        </w:tabs>
        <w:spacing w:line="276" w:lineRule="auto"/>
        <w:ind w:firstLine="567"/>
        <w:jc w:val="both"/>
        <w:rPr>
          <w:sz w:val="21"/>
          <w:szCs w:val="21"/>
        </w:rPr>
      </w:pPr>
      <w:r w:rsidRPr="00493A9A">
        <w:rPr>
          <w:sz w:val="21"/>
          <w:szCs w:val="21"/>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774AEA" w:rsidRPr="00493A9A" w:rsidRDefault="00774AEA" w:rsidP="00774AEA">
      <w:pPr>
        <w:tabs>
          <w:tab w:val="left" w:pos="709"/>
          <w:tab w:val="left" w:pos="8740"/>
        </w:tabs>
        <w:spacing w:line="276" w:lineRule="auto"/>
        <w:ind w:firstLine="567"/>
        <w:jc w:val="both"/>
        <w:rPr>
          <w:sz w:val="21"/>
          <w:szCs w:val="21"/>
        </w:rPr>
      </w:pPr>
      <w:r w:rsidRPr="00493A9A">
        <w:rPr>
          <w:sz w:val="21"/>
          <w:szCs w:val="21"/>
        </w:rPr>
        <w:t>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5B4057" w:rsidRPr="00493A9A" w:rsidRDefault="00774AEA" w:rsidP="00774AEA">
      <w:pPr>
        <w:tabs>
          <w:tab w:val="left" w:pos="709"/>
          <w:tab w:val="left" w:pos="8740"/>
        </w:tabs>
        <w:spacing w:line="276" w:lineRule="auto"/>
        <w:ind w:firstLine="567"/>
        <w:jc w:val="both"/>
        <w:rPr>
          <w:sz w:val="21"/>
          <w:szCs w:val="21"/>
        </w:rPr>
      </w:pPr>
      <w:r w:rsidRPr="00493A9A">
        <w:rPr>
          <w:sz w:val="21"/>
          <w:szCs w:val="21"/>
        </w:rPr>
        <w:t>ж) если документы, предусмотренные абзацем третьим подпункта «в»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r w:rsidR="00B06A41" w:rsidRPr="00493A9A">
        <w:rPr>
          <w:sz w:val="21"/>
          <w:szCs w:val="21"/>
        </w:rPr>
        <w:t>.</w:t>
      </w:r>
    </w:p>
    <w:p w:rsidR="00C674CA" w:rsidRPr="005C2041" w:rsidRDefault="00500E83" w:rsidP="00500E83">
      <w:pPr>
        <w:tabs>
          <w:tab w:val="left" w:pos="709"/>
          <w:tab w:val="left" w:pos="8740"/>
        </w:tabs>
        <w:spacing w:line="276" w:lineRule="auto"/>
        <w:ind w:firstLine="567"/>
        <w:jc w:val="both"/>
        <w:rPr>
          <w:sz w:val="21"/>
          <w:szCs w:val="21"/>
        </w:rPr>
      </w:pPr>
      <w:r w:rsidRPr="00493A9A">
        <w:rPr>
          <w:sz w:val="21"/>
          <w:szCs w:val="21"/>
        </w:rPr>
        <w:t xml:space="preserve"> </w:t>
      </w:r>
      <w:r w:rsidRPr="005C2041">
        <w:rPr>
          <w:sz w:val="21"/>
          <w:szCs w:val="21"/>
        </w:rPr>
        <w:t>Раздело</w:t>
      </w:r>
      <w:r w:rsidR="00067654" w:rsidRPr="005C2041">
        <w:rPr>
          <w:sz w:val="21"/>
          <w:szCs w:val="21"/>
        </w:rPr>
        <w:t>м</w:t>
      </w:r>
      <w:r w:rsidRPr="005C2041">
        <w:rPr>
          <w:sz w:val="21"/>
          <w:szCs w:val="21"/>
        </w:rPr>
        <w:t xml:space="preserve"> </w:t>
      </w:r>
      <w:r w:rsidRPr="005C2041">
        <w:rPr>
          <w:sz w:val="21"/>
          <w:szCs w:val="21"/>
          <w:lang w:val="en-US"/>
        </w:rPr>
        <w:t>II</w:t>
      </w:r>
      <w:r w:rsidRPr="005C2041">
        <w:rPr>
          <w:sz w:val="21"/>
          <w:szCs w:val="21"/>
        </w:rPr>
        <w:t xml:space="preserve"> Порядка рассмотрения и оценки заявок на участие в конкурсе, являющегося приложением к извещению, определены критерии и показатели оценки заявок на участие в закупке.</w:t>
      </w:r>
    </w:p>
    <w:p w:rsidR="00500E83" w:rsidRPr="005C2041" w:rsidRDefault="00500E83" w:rsidP="00500E83">
      <w:pPr>
        <w:tabs>
          <w:tab w:val="left" w:pos="709"/>
          <w:tab w:val="left" w:pos="8740"/>
        </w:tabs>
        <w:spacing w:line="276" w:lineRule="auto"/>
        <w:ind w:firstLine="567"/>
        <w:jc w:val="both"/>
        <w:rPr>
          <w:sz w:val="21"/>
          <w:szCs w:val="21"/>
        </w:rPr>
      </w:pPr>
      <w:r w:rsidRPr="005C2041">
        <w:rPr>
          <w:sz w:val="21"/>
          <w:szCs w:val="21"/>
        </w:rPr>
        <w:t>Критерий оценки: «</w:t>
      </w:r>
      <w:r w:rsidR="00774AEA" w:rsidRPr="005C2041">
        <w:rPr>
          <w:sz w:val="21"/>
          <w:szCs w:val="21"/>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5C2041">
        <w:rPr>
          <w:sz w:val="21"/>
          <w:szCs w:val="21"/>
        </w:rPr>
        <w:t>».</w:t>
      </w:r>
    </w:p>
    <w:p w:rsidR="00774AEA" w:rsidRPr="00956ECB" w:rsidRDefault="00774AEA" w:rsidP="00500E83">
      <w:pPr>
        <w:tabs>
          <w:tab w:val="left" w:pos="709"/>
          <w:tab w:val="left" w:pos="8740"/>
        </w:tabs>
        <w:spacing w:line="276" w:lineRule="auto"/>
        <w:ind w:firstLine="567"/>
        <w:jc w:val="both"/>
        <w:rPr>
          <w:sz w:val="21"/>
          <w:szCs w:val="21"/>
        </w:rPr>
      </w:pPr>
      <w:r w:rsidRPr="00956ECB">
        <w:rPr>
          <w:sz w:val="21"/>
          <w:szCs w:val="21"/>
        </w:rPr>
        <w:t>Значимость критерия оценки, процентов: 40.</w:t>
      </w:r>
    </w:p>
    <w:p w:rsidR="00500E83" w:rsidRPr="00956ECB" w:rsidRDefault="00774AEA" w:rsidP="00500E83">
      <w:pPr>
        <w:tabs>
          <w:tab w:val="left" w:pos="709"/>
          <w:tab w:val="left" w:pos="8740"/>
        </w:tabs>
        <w:spacing w:line="276" w:lineRule="auto"/>
        <w:ind w:firstLine="567"/>
        <w:jc w:val="both"/>
        <w:rPr>
          <w:sz w:val="21"/>
          <w:szCs w:val="21"/>
        </w:rPr>
      </w:pPr>
      <w:r w:rsidRPr="00956ECB">
        <w:rPr>
          <w:sz w:val="21"/>
          <w:szCs w:val="21"/>
        </w:rPr>
        <w:t>Показатель оценки: наличие у участников закупки опыта работы, связанного с предметом контракта</w:t>
      </w:r>
      <w:r w:rsidR="00500E83" w:rsidRPr="00956ECB">
        <w:rPr>
          <w:sz w:val="21"/>
          <w:szCs w:val="21"/>
        </w:rPr>
        <w:t>.</w:t>
      </w:r>
    </w:p>
    <w:p w:rsidR="00774AEA" w:rsidRPr="00956ECB" w:rsidRDefault="00774AEA" w:rsidP="00500E83">
      <w:pPr>
        <w:tabs>
          <w:tab w:val="left" w:pos="709"/>
          <w:tab w:val="left" w:pos="8740"/>
        </w:tabs>
        <w:spacing w:line="276" w:lineRule="auto"/>
        <w:ind w:firstLine="567"/>
        <w:jc w:val="both"/>
        <w:rPr>
          <w:sz w:val="21"/>
          <w:szCs w:val="21"/>
        </w:rPr>
      </w:pPr>
      <w:r w:rsidRPr="00956ECB">
        <w:rPr>
          <w:sz w:val="21"/>
          <w:szCs w:val="21"/>
        </w:rPr>
        <w:t>Значимость показателя оценки, процентов: 100.</w:t>
      </w:r>
    </w:p>
    <w:p w:rsidR="00500E83" w:rsidRPr="00D55D1A" w:rsidRDefault="00774AEA" w:rsidP="00774AEA">
      <w:pPr>
        <w:tabs>
          <w:tab w:val="left" w:pos="709"/>
          <w:tab w:val="left" w:pos="8740"/>
        </w:tabs>
        <w:spacing w:line="276" w:lineRule="auto"/>
        <w:ind w:firstLine="567"/>
        <w:jc w:val="both"/>
        <w:rPr>
          <w:sz w:val="21"/>
          <w:szCs w:val="21"/>
        </w:rPr>
      </w:pPr>
      <w:r w:rsidRPr="00D55D1A">
        <w:rPr>
          <w:sz w:val="21"/>
          <w:szCs w:val="21"/>
        </w:rPr>
        <w:t>Показатель оценки, детализирующий показатель оценки</w:t>
      </w:r>
      <w:r w:rsidR="00500E83" w:rsidRPr="00D55D1A">
        <w:rPr>
          <w:sz w:val="21"/>
          <w:szCs w:val="21"/>
        </w:rPr>
        <w:t xml:space="preserve">: </w:t>
      </w:r>
      <w:r w:rsidRPr="00D55D1A">
        <w:rPr>
          <w:sz w:val="21"/>
          <w:szCs w:val="21"/>
        </w:rPr>
        <w:t>Характеристика квалификации участников закупки № 3</w:t>
      </w:r>
      <w:r w:rsidR="002B70CC">
        <w:rPr>
          <w:sz w:val="21"/>
          <w:szCs w:val="21"/>
        </w:rPr>
        <w:t xml:space="preserve"> </w:t>
      </w:r>
      <w:r w:rsidRPr="00D55D1A">
        <w:rPr>
          <w:sz w:val="21"/>
          <w:szCs w:val="21"/>
        </w:rPr>
        <w:t>(</w:t>
      </w:r>
      <w:r w:rsidR="00D55D1A" w:rsidRPr="00D55D1A">
        <w:rPr>
          <w:sz w:val="21"/>
          <w:szCs w:val="21"/>
        </w:rPr>
        <w:t>наибольшая цена одного из исполненных участником закупки договоров</w:t>
      </w:r>
      <w:r w:rsidRPr="00D55D1A">
        <w:rPr>
          <w:sz w:val="21"/>
          <w:szCs w:val="21"/>
        </w:rPr>
        <w:t>).</w:t>
      </w:r>
    </w:p>
    <w:p w:rsidR="00774AEA" w:rsidRPr="00D55D1A" w:rsidRDefault="00774AEA" w:rsidP="00774AEA">
      <w:pPr>
        <w:tabs>
          <w:tab w:val="left" w:pos="709"/>
          <w:tab w:val="left" w:pos="8740"/>
        </w:tabs>
        <w:spacing w:line="276" w:lineRule="auto"/>
        <w:ind w:firstLine="567"/>
        <w:jc w:val="both"/>
        <w:rPr>
          <w:sz w:val="21"/>
          <w:szCs w:val="21"/>
        </w:rPr>
      </w:pPr>
      <w:r w:rsidRPr="00D55D1A">
        <w:rPr>
          <w:sz w:val="21"/>
          <w:szCs w:val="21"/>
        </w:rPr>
        <w:t>Значимость показателя, детализирующего показатель оценки, процентов: 100.</w:t>
      </w:r>
    </w:p>
    <w:p w:rsidR="00774AEA" w:rsidRPr="00CB1CFF" w:rsidRDefault="00774AEA" w:rsidP="00774AEA">
      <w:pPr>
        <w:tabs>
          <w:tab w:val="left" w:pos="709"/>
          <w:tab w:val="left" w:pos="8740"/>
        </w:tabs>
        <w:spacing w:line="276" w:lineRule="auto"/>
        <w:ind w:firstLine="567"/>
        <w:jc w:val="both"/>
        <w:rPr>
          <w:sz w:val="21"/>
          <w:szCs w:val="21"/>
        </w:rPr>
      </w:pPr>
      <w:r w:rsidRPr="00CB1CFF">
        <w:rPr>
          <w:sz w:val="21"/>
          <w:szCs w:val="21"/>
        </w:rPr>
        <w:t>Формула оценки или шкала оценки:</w:t>
      </w:r>
    </w:p>
    <w:p w:rsidR="00774AEA" w:rsidRPr="00CB1CFF" w:rsidRDefault="00774AEA" w:rsidP="00774AEA">
      <w:pPr>
        <w:tabs>
          <w:tab w:val="left" w:pos="709"/>
          <w:tab w:val="left" w:pos="8740"/>
        </w:tabs>
        <w:spacing w:line="276" w:lineRule="auto"/>
        <w:ind w:firstLine="567"/>
        <w:jc w:val="both"/>
        <w:rPr>
          <w:sz w:val="21"/>
          <w:szCs w:val="21"/>
        </w:rPr>
      </w:pPr>
      <w:r w:rsidRPr="00CB1CFF">
        <w:rPr>
          <w:sz w:val="21"/>
          <w:szCs w:val="21"/>
        </w:rPr>
        <w:t xml:space="preserve">Оценка заявок по критерию оценки «Квалификация участников закупки» осуществляется по формуле, предусмотренной пп. «б» п. 20 Положения. </w:t>
      </w:r>
    </w:p>
    <w:p w:rsidR="00774AEA" w:rsidRPr="00CB1CFF" w:rsidRDefault="00774AEA" w:rsidP="00774AEA">
      <w:pPr>
        <w:tabs>
          <w:tab w:val="left" w:pos="709"/>
          <w:tab w:val="left" w:pos="8740"/>
        </w:tabs>
        <w:spacing w:line="276" w:lineRule="auto"/>
        <w:ind w:firstLine="567"/>
        <w:jc w:val="both"/>
        <w:rPr>
          <w:sz w:val="21"/>
          <w:szCs w:val="21"/>
        </w:rPr>
      </w:pPr>
      <w:r w:rsidRPr="00CB1CFF">
        <w:rPr>
          <w:sz w:val="21"/>
          <w:szCs w:val="21"/>
        </w:rPr>
        <w:t>Для Заказчика лучшим значением является наибольшее значение детализирующего показателя «опыта выполнения работ, связанного с предметом контракта».</w:t>
      </w:r>
    </w:p>
    <w:p w:rsidR="00774AEA" w:rsidRPr="00CB1CFF" w:rsidRDefault="00774AEA" w:rsidP="00774AEA">
      <w:pPr>
        <w:tabs>
          <w:tab w:val="left" w:pos="709"/>
          <w:tab w:val="left" w:pos="8740"/>
        </w:tabs>
        <w:spacing w:line="276" w:lineRule="auto"/>
        <w:ind w:firstLine="567"/>
        <w:jc w:val="both"/>
        <w:rPr>
          <w:sz w:val="21"/>
          <w:szCs w:val="21"/>
        </w:rPr>
      </w:pPr>
      <w:r w:rsidRPr="00CB1CFF">
        <w:rPr>
          <w:sz w:val="21"/>
          <w:szCs w:val="21"/>
        </w:rPr>
        <w:t>Значение количества баллов по детализирующему показателю, присваиваемых заявке, подлежащей оценке по данному критерию оценки (БХi), рассчитывается по следующей формуле:</w:t>
      </w:r>
    </w:p>
    <w:p w:rsidR="00CB1CFF" w:rsidRPr="00CB1CFF" w:rsidRDefault="00CB1CFF" w:rsidP="00CB1CFF">
      <w:pPr>
        <w:tabs>
          <w:tab w:val="left" w:pos="709"/>
          <w:tab w:val="left" w:pos="8740"/>
        </w:tabs>
        <w:spacing w:line="276" w:lineRule="auto"/>
        <w:ind w:firstLine="567"/>
        <w:jc w:val="both"/>
        <w:rPr>
          <w:noProof/>
          <w:sz w:val="21"/>
          <w:szCs w:val="21"/>
        </w:rPr>
      </w:pPr>
      <w:r w:rsidRPr="00CB1CFF">
        <w:rPr>
          <w:noProof/>
          <w:sz w:val="21"/>
          <w:szCs w:val="21"/>
        </w:rPr>
        <w:drawing>
          <wp:inline distT="0" distB="0" distL="0" distR="0" wp14:anchorId="7A07A649" wp14:editId="128335D0">
            <wp:extent cx="1895475" cy="428625"/>
            <wp:effectExtent l="0" t="0" r="9525"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95475" cy="428625"/>
                    </a:xfrm>
                    <a:prstGeom prst="rect">
                      <a:avLst/>
                    </a:prstGeom>
                    <a:noFill/>
                    <a:ln>
                      <a:noFill/>
                    </a:ln>
                  </pic:spPr>
                </pic:pic>
              </a:graphicData>
            </a:graphic>
          </wp:inline>
        </w:drawing>
      </w:r>
    </w:p>
    <w:p w:rsidR="00CB1CFF" w:rsidRPr="00CB1CFF" w:rsidRDefault="00CB1CFF" w:rsidP="00CB1CFF">
      <w:pPr>
        <w:tabs>
          <w:tab w:val="left" w:pos="709"/>
          <w:tab w:val="left" w:pos="8740"/>
        </w:tabs>
        <w:spacing w:line="276" w:lineRule="auto"/>
        <w:ind w:firstLine="567"/>
        <w:jc w:val="both"/>
        <w:rPr>
          <w:noProof/>
          <w:sz w:val="21"/>
          <w:szCs w:val="21"/>
        </w:rPr>
      </w:pPr>
      <w:r w:rsidRPr="00CB1CFF">
        <w:rPr>
          <w:noProof/>
          <w:sz w:val="21"/>
          <w:szCs w:val="21"/>
        </w:rPr>
        <w:t>где:</w:t>
      </w:r>
    </w:p>
    <w:p w:rsidR="00CB1CFF" w:rsidRPr="00CB1CFF" w:rsidRDefault="00CB1CFF" w:rsidP="00CB1CFF">
      <w:pPr>
        <w:tabs>
          <w:tab w:val="left" w:pos="709"/>
          <w:tab w:val="left" w:pos="8740"/>
        </w:tabs>
        <w:spacing w:line="276" w:lineRule="auto"/>
        <w:ind w:firstLine="567"/>
        <w:jc w:val="both"/>
        <w:rPr>
          <w:noProof/>
          <w:sz w:val="21"/>
          <w:szCs w:val="21"/>
        </w:rPr>
      </w:pPr>
      <w:r w:rsidRPr="00CB1CFF">
        <w:rPr>
          <w:noProof/>
          <w:sz w:val="21"/>
          <w:szCs w:val="21"/>
        </w:rPr>
        <w:t>Хmax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r w:rsidRPr="00CB1CFF">
        <w:rPr>
          <w:i/>
          <w:noProof/>
          <w:sz w:val="21"/>
          <w:szCs w:val="21"/>
        </w:rPr>
        <w:t>Квалификация участников закупки</w:t>
      </w:r>
      <w:r w:rsidRPr="00CB1CFF">
        <w:rPr>
          <w:noProof/>
          <w:sz w:val="21"/>
          <w:szCs w:val="21"/>
        </w:rPr>
        <w:t>»;</w:t>
      </w:r>
    </w:p>
    <w:p w:rsidR="00CB1CFF" w:rsidRPr="00CB1CFF" w:rsidRDefault="00CB1CFF" w:rsidP="00CB1CFF">
      <w:pPr>
        <w:tabs>
          <w:tab w:val="left" w:pos="709"/>
          <w:tab w:val="left" w:pos="8740"/>
        </w:tabs>
        <w:spacing w:line="276" w:lineRule="auto"/>
        <w:ind w:firstLine="567"/>
        <w:jc w:val="both"/>
        <w:rPr>
          <w:noProof/>
          <w:sz w:val="21"/>
          <w:szCs w:val="21"/>
        </w:rPr>
      </w:pPr>
      <w:r w:rsidRPr="00CB1CFF">
        <w:rPr>
          <w:noProof/>
          <w:sz w:val="21"/>
          <w:szCs w:val="21"/>
        </w:rPr>
        <w:t>Хi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w:t>
      </w:r>
      <w:r w:rsidRPr="00CB1CFF">
        <w:rPr>
          <w:i/>
          <w:noProof/>
          <w:sz w:val="21"/>
          <w:szCs w:val="21"/>
        </w:rPr>
        <w:t>Квалификация участников закупки</w:t>
      </w:r>
      <w:r w:rsidRPr="00CB1CFF">
        <w:rPr>
          <w:noProof/>
          <w:sz w:val="21"/>
          <w:szCs w:val="21"/>
        </w:rPr>
        <w:t>»;</w:t>
      </w:r>
    </w:p>
    <w:p w:rsidR="00CB1CFF" w:rsidRPr="00CB1CFF" w:rsidRDefault="00CB1CFF" w:rsidP="00CB1CFF">
      <w:pPr>
        <w:tabs>
          <w:tab w:val="left" w:pos="709"/>
          <w:tab w:val="left" w:pos="8740"/>
        </w:tabs>
        <w:spacing w:line="276" w:lineRule="auto"/>
        <w:ind w:firstLine="567"/>
        <w:jc w:val="both"/>
        <w:rPr>
          <w:noProof/>
          <w:sz w:val="21"/>
          <w:szCs w:val="21"/>
        </w:rPr>
      </w:pPr>
      <w:r w:rsidRPr="00CB1CFF">
        <w:rPr>
          <w:noProof/>
          <w:sz w:val="21"/>
          <w:szCs w:val="21"/>
        </w:rPr>
        <w:t>Хmin - минимальное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w:t>
      </w:r>
      <w:r w:rsidRPr="00CB1CFF">
        <w:rPr>
          <w:i/>
          <w:noProof/>
          <w:sz w:val="21"/>
          <w:szCs w:val="21"/>
        </w:rPr>
        <w:t>Квалификация участников закупки</w:t>
      </w:r>
      <w:r w:rsidRPr="00CB1CFF">
        <w:rPr>
          <w:noProof/>
          <w:sz w:val="21"/>
          <w:szCs w:val="21"/>
        </w:rPr>
        <w:t>».</w:t>
      </w:r>
    </w:p>
    <w:p w:rsidR="00500E83" w:rsidRPr="00CB1CFF" w:rsidRDefault="00774AEA" w:rsidP="00500E83">
      <w:pPr>
        <w:tabs>
          <w:tab w:val="left" w:pos="709"/>
          <w:tab w:val="left" w:pos="8740"/>
        </w:tabs>
        <w:spacing w:line="276" w:lineRule="auto"/>
        <w:ind w:firstLine="567"/>
        <w:jc w:val="both"/>
        <w:rPr>
          <w:sz w:val="21"/>
          <w:szCs w:val="21"/>
        </w:rPr>
      </w:pPr>
      <w:r w:rsidRPr="00CB1CFF">
        <w:rPr>
          <w:sz w:val="21"/>
          <w:szCs w:val="21"/>
        </w:rPr>
        <w:t>Разделом III Порядка</w:t>
      </w:r>
      <w:r w:rsidR="004301A2" w:rsidRPr="00CB1CFF">
        <w:rPr>
          <w:sz w:val="21"/>
          <w:szCs w:val="21"/>
        </w:rPr>
        <w:t xml:space="preserve"> рассмотрения и оценки заявок на участие в конкурсе, являющегося прилож</w:t>
      </w:r>
      <w:r w:rsidRPr="00CB1CFF">
        <w:rPr>
          <w:sz w:val="21"/>
          <w:szCs w:val="21"/>
        </w:rPr>
        <w:t>ением к извещению, установлено, в том числе следующее:</w:t>
      </w:r>
    </w:p>
    <w:p w:rsidR="00774AEA" w:rsidRPr="005C2041" w:rsidRDefault="00774AEA" w:rsidP="00500E83">
      <w:pPr>
        <w:tabs>
          <w:tab w:val="left" w:pos="709"/>
          <w:tab w:val="left" w:pos="8740"/>
        </w:tabs>
        <w:spacing w:line="276" w:lineRule="auto"/>
        <w:ind w:firstLine="567"/>
        <w:jc w:val="both"/>
        <w:rPr>
          <w:sz w:val="21"/>
          <w:szCs w:val="21"/>
          <w:highlight w:val="yellow"/>
        </w:rPr>
      </w:pPr>
    </w:p>
    <w:tbl>
      <w:tblPr>
        <w:tblW w:w="9614"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4"/>
        <w:gridCol w:w="2268"/>
        <w:gridCol w:w="7062"/>
      </w:tblGrid>
      <w:tr w:rsidR="00774AEA" w:rsidRPr="005C2041" w:rsidTr="00493A9A">
        <w:trPr>
          <w:trHeight w:val="1395"/>
        </w:trPr>
        <w:tc>
          <w:tcPr>
            <w:tcW w:w="284" w:type="dxa"/>
          </w:tcPr>
          <w:p w:rsidR="00774AEA" w:rsidRPr="00CB1CFF" w:rsidRDefault="00774AEA" w:rsidP="005254E9">
            <w:pPr>
              <w:widowControl w:val="0"/>
              <w:autoSpaceDE w:val="0"/>
              <w:autoSpaceDN w:val="0"/>
              <w:jc w:val="center"/>
              <w:rPr>
                <w:sz w:val="21"/>
                <w:szCs w:val="21"/>
              </w:rPr>
            </w:pPr>
            <w:r w:rsidRPr="00CB1CFF">
              <w:rPr>
                <w:sz w:val="21"/>
                <w:szCs w:val="21"/>
              </w:rPr>
              <w:t>№ п/п</w:t>
            </w:r>
          </w:p>
        </w:tc>
        <w:tc>
          <w:tcPr>
            <w:tcW w:w="2268" w:type="dxa"/>
          </w:tcPr>
          <w:p w:rsidR="00774AEA" w:rsidRPr="00CB1CFF" w:rsidRDefault="00774AEA" w:rsidP="005254E9">
            <w:pPr>
              <w:widowControl w:val="0"/>
              <w:autoSpaceDE w:val="0"/>
              <w:autoSpaceDN w:val="0"/>
              <w:jc w:val="center"/>
              <w:rPr>
                <w:sz w:val="21"/>
                <w:szCs w:val="21"/>
              </w:rPr>
            </w:pPr>
            <w:r w:rsidRPr="00CB1CFF">
              <w:rPr>
                <w:sz w:val="21"/>
                <w:szCs w:val="21"/>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062" w:type="dxa"/>
          </w:tcPr>
          <w:p w:rsidR="00774AEA" w:rsidRPr="00CB1CFF" w:rsidRDefault="00774AEA" w:rsidP="005254E9">
            <w:pPr>
              <w:widowControl w:val="0"/>
              <w:autoSpaceDE w:val="0"/>
              <w:autoSpaceDN w:val="0"/>
              <w:jc w:val="center"/>
              <w:rPr>
                <w:sz w:val="21"/>
                <w:szCs w:val="21"/>
              </w:rPr>
            </w:pPr>
            <w:r w:rsidRPr="00CB1CFF">
              <w:rPr>
                <w:sz w:val="21"/>
                <w:szCs w:val="21"/>
              </w:rPr>
              <w:t>Положение о применения критерия оценки, показателя оценки, показателя оценки, детализирующего показатель оценки</w:t>
            </w:r>
          </w:p>
        </w:tc>
      </w:tr>
      <w:tr w:rsidR="00774AEA" w:rsidRPr="005C2041" w:rsidTr="00493A9A">
        <w:trPr>
          <w:trHeight w:val="225"/>
        </w:trPr>
        <w:tc>
          <w:tcPr>
            <w:tcW w:w="284" w:type="dxa"/>
          </w:tcPr>
          <w:p w:rsidR="00774AEA" w:rsidRPr="00CB1CFF" w:rsidRDefault="00774AEA" w:rsidP="005254E9">
            <w:pPr>
              <w:widowControl w:val="0"/>
              <w:autoSpaceDE w:val="0"/>
              <w:autoSpaceDN w:val="0"/>
              <w:jc w:val="center"/>
              <w:rPr>
                <w:sz w:val="21"/>
                <w:szCs w:val="21"/>
              </w:rPr>
            </w:pPr>
            <w:r w:rsidRPr="00CB1CFF">
              <w:rPr>
                <w:sz w:val="21"/>
                <w:szCs w:val="21"/>
              </w:rPr>
              <w:t>1</w:t>
            </w:r>
          </w:p>
        </w:tc>
        <w:tc>
          <w:tcPr>
            <w:tcW w:w="2268" w:type="dxa"/>
          </w:tcPr>
          <w:p w:rsidR="00774AEA" w:rsidRPr="00CB1CFF" w:rsidRDefault="00774AEA" w:rsidP="005254E9">
            <w:pPr>
              <w:widowControl w:val="0"/>
              <w:autoSpaceDE w:val="0"/>
              <w:autoSpaceDN w:val="0"/>
              <w:jc w:val="center"/>
              <w:rPr>
                <w:sz w:val="21"/>
                <w:szCs w:val="21"/>
              </w:rPr>
            </w:pPr>
            <w:bookmarkStart w:id="1" w:name="P431"/>
            <w:bookmarkEnd w:id="1"/>
            <w:r w:rsidRPr="00CB1CFF">
              <w:rPr>
                <w:sz w:val="21"/>
                <w:szCs w:val="21"/>
              </w:rPr>
              <w:t>2</w:t>
            </w:r>
          </w:p>
        </w:tc>
        <w:tc>
          <w:tcPr>
            <w:tcW w:w="7062" w:type="dxa"/>
          </w:tcPr>
          <w:p w:rsidR="00774AEA" w:rsidRPr="00CB1CFF" w:rsidRDefault="00774AEA" w:rsidP="005254E9">
            <w:pPr>
              <w:widowControl w:val="0"/>
              <w:autoSpaceDE w:val="0"/>
              <w:autoSpaceDN w:val="0"/>
              <w:jc w:val="center"/>
              <w:rPr>
                <w:sz w:val="21"/>
                <w:szCs w:val="21"/>
              </w:rPr>
            </w:pPr>
            <w:bookmarkStart w:id="2" w:name="P432"/>
            <w:bookmarkEnd w:id="2"/>
            <w:r w:rsidRPr="00CB1CFF">
              <w:rPr>
                <w:sz w:val="21"/>
                <w:szCs w:val="21"/>
              </w:rPr>
              <w:t>3</w:t>
            </w:r>
          </w:p>
        </w:tc>
      </w:tr>
      <w:tr w:rsidR="00774AEA" w:rsidRPr="00493A9A" w:rsidTr="00493A9A">
        <w:trPr>
          <w:trHeight w:val="285"/>
        </w:trPr>
        <w:tc>
          <w:tcPr>
            <w:tcW w:w="284" w:type="dxa"/>
            <w:tcBorders>
              <w:bottom w:val="single" w:sz="4" w:space="0" w:color="auto"/>
            </w:tcBorders>
          </w:tcPr>
          <w:p w:rsidR="00774AEA" w:rsidRPr="005C2041" w:rsidRDefault="0032365C" w:rsidP="005254E9">
            <w:pPr>
              <w:widowControl w:val="0"/>
              <w:autoSpaceDE w:val="0"/>
              <w:autoSpaceDN w:val="0"/>
              <w:jc w:val="center"/>
              <w:rPr>
                <w:sz w:val="21"/>
                <w:szCs w:val="21"/>
                <w:highlight w:val="yellow"/>
              </w:rPr>
            </w:pPr>
            <w:r w:rsidRPr="00CB1CFF">
              <w:rPr>
                <w:sz w:val="21"/>
                <w:szCs w:val="21"/>
              </w:rPr>
              <w:t>2</w:t>
            </w:r>
          </w:p>
        </w:tc>
        <w:tc>
          <w:tcPr>
            <w:tcW w:w="2268" w:type="dxa"/>
            <w:tcBorders>
              <w:bottom w:val="single" w:sz="4" w:space="0" w:color="auto"/>
            </w:tcBorders>
          </w:tcPr>
          <w:p w:rsidR="00CB1CFF" w:rsidRPr="00CB1CFF" w:rsidRDefault="00CB1CFF" w:rsidP="00CB1CFF">
            <w:pPr>
              <w:autoSpaceDE w:val="0"/>
              <w:autoSpaceDN w:val="0"/>
              <w:adjustRightInd w:val="0"/>
              <w:jc w:val="both"/>
              <w:rPr>
                <w:rFonts w:eastAsia="Calibri"/>
                <w:b/>
                <w:sz w:val="21"/>
                <w:szCs w:val="21"/>
                <w:lang w:eastAsia="en-US"/>
              </w:rPr>
            </w:pPr>
            <w:r w:rsidRPr="00CB1CFF">
              <w:rPr>
                <w:rFonts w:eastAsia="Calibri"/>
                <w:b/>
                <w:sz w:val="21"/>
                <w:szCs w:val="21"/>
                <w:lang w:eastAsia="en-US"/>
              </w:rPr>
              <w:t>Критерий оценки:</w:t>
            </w:r>
          </w:p>
          <w:p w:rsidR="00CB1CFF" w:rsidRPr="00CB1CFF" w:rsidRDefault="00CB1CFF" w:rsidP="00CB1CFF">
            <w:pPr>
              <w:autoSpaceDE w:val="0"/>
              <w:autoSpaceDN w:val="0"/>
              <w:adjustRightInd w:val="0"/>
              <w:jc w:val="both"/>
              <w:rPr>
                <w:rFonts w:eastAsia="Calibri"/>
                <w:sz w:val="21"/>
                <w:szCs w:val="21"/>
                <w:lang w:eastAsia="en-US"/>
              </w:rPr>
            </w:pPr>
            <w:r w:rsidRPr="00CB1CFF">
              <w:rPr>
                <w:rFonts w:eastAsia="Calibri"/>
                <w:sz w:val="21"/>
                <w:szCs w:val="21"/>
                <w:lang w:eastAsia="en-US"/>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CB1CFF" w:rsidRPr="00CB1CFF" w:rsidRDefault="00CB1CFF" w:rsidP="00CB1CFF">
            <w:pPr>
              <w:autoSpaceDE w:val="0"/>
              <w:autoSpaceDN w:val="0"/>
              <w:adjustRightInd w:val="0"/>
              <w:jc w:val="both"/>
              <w:rPr>
                <w:rFonts w:eastAsia="Calibri"/>
                <w:b/>
                <w:sz w:val="21"/>
                <w:szCs w:val="21"/>
                <w:lang w:eastAsia="en-US"/>
              </w:rPr>
            </w:pPr>
          </w:p>
          <w:p w:rsidR="00CB1CFF" w:rsidRPr="00CB1CFF" w:rsidRDefault="00CB1CFF" w:rsidP="00CB1CFF">
            <w:pPr>
              <w:autoSpaceDE w:val="0"/>
              <w:autoSpaceDN w:val="0"/>
              <w:adjustRightInd w:val="0"/>
              <w:jc w:val="both"/>
              <w:rPr>
                <w:rFonts w:eastAsia="Calibri"/>
                <w:b/>
                <w:sz w:val="21"/>
                <w:szCs w:val="21"/>
                <w:lang w:eastAsia="en-US"/>
              </w:rPr>
            </w:pPr>
            <w:r w:rsidRPr="00CB1CFF">
              <w:rPr>
                <w:rFonts w:eastAsia="Calibri"/>
                <w:b/>
                <w:sz w:val="21"/>
                <w:szCs w:val="21"/>
                <w:lang w:eastAsia="en-US"/>
              </w:rPr>
              <w:t>Показатель оценки:</w:t>
            </w:r>
          </w:p>
          <w:p w:rsidR="00CB1CFF" w:rsidRPr="00CB1CFF" w:rsidRDefault="00CB1CFF" w:rsidP="00CB1CFF">
            <w:pPr>
              <w:autoSpaceDE w:val="0"/>
              <w:autoSpaceDN w:val="0"/>
              <w:adjustRightInd w:val="0"/>
              <w:jc w:val="both"/>
              <w:rPr>
                <w:rFonts w:eastAsia="Calibri"/>
                <w:sz w:val="21"/>
                <w:szCs w:val="21"/>
                <w:lang w:eastAsia="en-US"/>
              </w:rPr>
            </w:pPr>
            <w:r w:rsidRPr="00CB1CFF">
              <w:rPr>
                <w:rFonts w:eastAsia="Calibri"/>
                <w:sz w:val="21"/>
                <w:szCs w:val="21"/>
                <w:lang w:eastAsia="en-US"/>
              </w:rPr>
              <w:t>Наличие у участников закупки опыта работы, связанного с предметом контракта</w:t>
            </w:r>
          </w:p>
          <w:p w:rsidR="00CB1CFF" w:rsidRPr="00CB1CFF" w:rsidRDefault="00CB1CFF" w:rsidP="00CB1CFF">
            <w:pPr>
              <w:autoSpaceDE w:val="0"/>
              <w:autoSpaceDN w:val="0"/>
              <w:adjustRightInd w:val="0"/>
              <w:jc w:val="both"/>
              <w:rPr>
                <w:rFonts w:eastAsia="Calibri"/>
                <w:b/>
                <w:sz w:val="21"/>
                <w:szCs w:val="21"/>
                <w:lang w:eastAsia="en-US"/>
              </w:rPr>
            </w:pPr>
          </w:p>
          <w:p w:rsidR="00CB1CFF" w:rsidRPr="00CB1CFF" w:rsidRDefault="00CB1CFF" w:rsidP="00CB1CFF">
            <w:pPr>
              <w:autoSpaceDE w:val="0"/>
              <w:autoSpaceDN w:val="0"/>
              <w:adjustRightInd w:val="0"/>
              <w:jc w:val="both"/>
              <w:rPr>
                <w:rFonts w:eastAsia="Calibri"/>
                <w:b/>
                <w:sz w:val="21"/>
                <w:szCs w:val="21"/>
                <w:lang w:eastAsia="en-US"/>
              </w:rPr>
            </w:pPr>
            <w:r w:rsidRPr="00CB1CFF">
              <w:rPr>
                <w:b/>
                <w:sz w:val="21"/>
                <w:szCs w:val="21"/>
              </w:rPr>
              <w:t>Показатель оценки, детализирующий показатель оценки</w:t>
            </w:r>
            <w:r w:rsidRPr="00CB1CFF">
              <w:rPr>
                <w:rFonts w:eastAsia="Calibri"/>
                <w:b/>
                <w:sz w:val="21"/>
                <w:szCs w:val="21"/>
                <w:lang w:eastAsia="en-US"/>
              </w:rPr>
              <w:t>:</w:t>
            </w:r>
          </w:p>
          <w:p w:rsidR="00774AEA" w:rsidRPr="005C2041" w:rsidRDefault="00CB1CFF" w:rsidP="00CB1CFF">
            <w:pPr>
              <w:widowControl w:val="0"/>
              <w:autoSpaceDE w:val="0"/>
              <w:autoSpaceDN w:val="0"/>
              <w:jc w:val="both"/>
              <w:rPr>
                <w:sz w:val="21"/>
                <w:szCs w:val="21"/>
                <w:highlight w:val="yellow"/>
              </w:rPr>
            </w:pPr>
            <w:r w:rsidRPr="00CB1CFF">
              <w:rPr>
                <w:rFonts w:eastAsia="Calibri"/>
                <w:sz w:val="21"/>
                <w:szCs w:val="21"/>
                <w:shd w:val="clear" w:color="auto" w:fill="FFFFFF"/>
                <w:lang w:eastAsia="en-US"/>
              </w:rPr>
              <w:t>Наибольшая цена одного из исполненных участником закупки договоров</w:t>
            </w:r>
          </w:p>
        </w:tc>
        <w:tc>
          <w:tcPr>
            <w:tcW w:w="7062" w:type="dxa"/>
            <w:tcBorders>
              <w:bottom w:val="single" w:sz="4" w:space="0" w:color="auto"/>
            </w:tcBorders>
          </w:tcPr>
          <w:p w:rsidR="00396ADE" w:rsidRPr="002B70CC" w:rsidRDefault="00396ADE" w:rsidP="00396ADE">
            <w:pPr>
              <w:ind w:firstLine="572"/>
              <w:jc w:val="both"/>
              <w:rPr>
                <w:rFonts w:eastAsia="Calibri"/>
                <w:b/>
                <w:sz w:val="21"/>
                <w:szCs w:val="21"/>
              </w:rPr>
            </w:pPr>
            <w:r w:rsidRPr="00396ADE">
              <w:rPr>
                <w:rFonts w:eastAsia="Calibri"/>
                <w:sz w:val="21"/>
                <w:szCs w:val="21"/>
              </w:rPr>
              <w:t>К оценке принимается исключительно исполненный договор, предусматривающие выполнение работ по р</w:t>
            </w:r>
            <w:r w:rsidRPr="002B70CC">
              <w:rPr>
                <w:rFonts w:eastAsia="Calibri"/>
                <w:b/>
                <w:sz w:val="21"/>
                <w:szCs w:val="21"/>
              </w:rPr>
              <w:t>емонту, содержанию, капитальному ремонту, строительству, реконструкции автомобильной дороги.</w:t>
            </w:r>
          </w:p>
          <w:p w:rsidR="00396ADE" w:rsidRPr="00396ADE" w:rsidRDefault="00396ADE" w:rsidP="00396ADE">
            <w:pPr>
              <w:ind w:firstLine="572"/>
              <w:jc w:val="both"/>
              <w:rPr>
                <w:rFonts w:eastAsia="Calibri"/>
                <w:i/>
                <w:sz w:val="21"/>
                <w:szCs w:val="21"/>
              </w:rPr>
            </w:pPr>
            <w:r w:rsidRPr="00396ADE">
              <w:rPr>
                <w:rFonts w:eastAsia="Calibri"/>
                <w:sz w:val="21"/>
                <w:szCs w:val="21"/>
              </w:rPr>
              <w:t>К оценке принимаются документы: исполненный договор, акт (акты) приемки выполненных работ, составленные при исполнении такого договора, в том числе если к ним не приложена проектная документация (если проектная документация является приложением к таким документам).</w:t>
            </w:r>
          </w:p>
          <w:p w:rsidR="00396ADE" w:rsidRPr="00396ADE" w:rsidRDefault="00396ADE" w:rsidP="00396ADE">
            <w:pPr>
              <w:ind w:firstLine="572"/>
              <w:jc w:val="both"/>
              <w:rPr>
                <w:rFonts w:eastAsia="Calibri"/>
                <w:sz w:val="21"/>
                <w:szCs w:val="21"/>
              </w:rPr>
            </w:pPr>
            <w:r w:rsidRPr="00396ADE">
              <w:rPr>
                <w:rFonts w:eastAsia="Calibri"/>
                <w:sz w:val="21"/>
                <w:szCs w:val="21"/>
              </w:rPr>
              <w:t>Последний акт, составленный при исполнении договора, должен быть подписан не ранее чем за 5 лет до даты окончания срока подачи заявок.</w:t>
            </w:r>
          </w:p>
          <w:p w:rsidR="00396ADE" w:rsidRPr="00396ADE" w:rsidRDefault="00396ADE" w:rsidP="00396ADE">
            <w:pPr>
              <w:ind w:firstLine="572"/>
              <w:jc w:val="both"/>
              <w:rPr>
                <w:rFonts w:eastAsia="Calibri"/>
                <w:sz w:val="21"/>
                <w:szCs w:val="21"/>
              </w:rPr>
            </w:pPr>
            <w:r w:rsidRPr="00396ADE">
              <w:rPr>
                <w:rFonts w:eastAsia="Calibri"/>
                <w:sz w:val="21"/>
                <w:szCs w:val="21"/>
              </w:rPr>
              <w:t xml:space="preserve">В соответствии с подпунктом "в" пункта 28 Положения об оценке заявок на участие в закупке товаров, работ, услуг для обеспечения государственных и муниципальных нужд (утв. Постановлением Правительства РФ № 2604 от 31.12.2021), к оценке принимаются </w:t>
            </w:r>
            <w:r w:rsidRPr="00396ADE">
              <w:rPr>
                <w:rFonts w:eastAsia="Calibri"/>
                <w:b/>
                <w:sz w:val="21"/>
                <w:szCs w:val="21"/>
                <w:u w:val="single"/>
              </w:rPr>
              <w:t>исключительно контракты</w:t>
            </w:r>
            <w:r w:rsidRPr="00396ADE">
              <w:rPr>
                <w:rFonts w:eastAsia="Calibri"/>
                <w:sz w:val="21"/>
                <w:szCs w:val="21"/>
                <w:u w:val="single"/>
              </w:rPr>
              <w:t>, заключенные и исполненные в соответствии с Федеральным законом от 05.04.2013 N 44-ФЗ</w:t>
            </w:r>
            <w:r w:rsidRPr="00396ADE">
              <w:rPr>
                <w:rFonts w:eastAsia="Calibri"/>
                <w:sz w:val="21"/>
                <w:szCs w:val="21"/>
              </w:rPr>
              <w:t xml:space="preserve"> «О контрактной системе в сфере закупок товаров, работ, услуг для обеспечения государственных и муниципальных нужд», </w:t>
            </w:r>
            <w:r w:rsidRPr="00396ADE">
              <w:rPr>
                <w:rFonts w:eastAsia="Calibri"/>
                <w:sz w:val="21"/>
                <w:szCs w:val="21"/>
                <w:u w:val="single"/>
              </w:rPr>
              <w:t>и договоры, заключенные и исполненные в соответствии с Федеральным законом от 18.07.2011 N 223-ФЗ</w:t>
            </w:r>
            <w:r w:rsidRPr="00396ADE">
              <w:rPr>
                <w:rFonts w:eastAsia="Calibri"/>
                <w:sz w:val="21"/>
                <w:szCs w:val="21"/>
              </w:rPr>
              <w:t xml:space="preserve"> «О закупках товаров, работ, услуг отдельными видами юридических лиц».</w:t>
            </w:r>
          </w:p>
          <w:p w:rsidR="00396ADE" w:rsidRPr="00396ADE" w:rsidRDefault="00396ADE" w:rsidP="00396ADE">
            <w:pPr>
              <w:ind w:firstLine="572"/>
              <w:jc w:val="both"/>
              <w:rPr>
                <w:rFonts w:eastAsia="Calibri"/>
                <w:sz w:val="21"/>
                <w:szCs w:val="21"/>
              </w:rPr>
            </w:pPr>
            <w:r w:rsidRPr="00396ADE">
              <w:rPr>
                <w:rFonts w:eastAsia="Calibri"/>
                <w:sz w:val="21"/>
                <w:szCs w:val="21"/>
              </w:rPr>
              <w:t xml:space="preserve">Если документы (подтверждающих наличие у участника закупки опыта выполнения работы, связанного с предметом контракта)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w:t>
            </w:r>
            <w:r w:rsidRPr="00396ADE">
              <w:rPr>
                <w:rFonts w:eastAsia="Calibri"/>
                <w:sz w:val="21"/>
                <w:szCs w:val="21"/>
                <w:u w:val="single"/>
              </w:rPr>
              <w:t>вместо направления таких документов участник закупки вправе направить номер реестровой записи из соответствующего реестра</w:t>
            </w:r>
            <w:r w:rsidRPr="00396ADE">
              <w:rPr>
                <w:rFonts w:eastAsia="Calibri"/>
                <w:sz w:val="21"/>
                <w:szCs w:val="21"/>
              </w:rPr>
              <w:t>.</w:t>
            </w:r>
          </w:p>
          <w:p w:rsidR="00774AEA" w:rsidRPr="00493A9A" w:rsidRDefault="00396ADE" w:rsidP="00396ADE">
            <w:pPr>
              <w:widowControl w:val="0"/>
              <w:autoSpaceDE w:val="0"/>
              <w:autoSpaceDN w:val="0"/>
              <w:ind w:firstLine="567"/>
              <w:jc w:val="both"/>
              <w:rPr>
                <w:sz w:val="21"/>
                <w:szCs w:val="21"/>
              </w:rPr>
            </w:pPr>
            <w:r w:rsidRPr="00396ADE">
              <w:rPr>
                <w:rFonts w:eastAsia="Calibri"/>
                <w:sz w:val="21"/>
                <w:szCs w:val="21"/>
              </w:rPr>
              <w:t>Документы, подтверждающие квалификацию участника закупки, направляются в форме электронных документов или в форме электронных образов бумажных документов.</w:t>
            </w:r>
          </w:p>
        </w:tc>
      </w:tr>
    </w:tbl>
    <w:p w:rsidR="00C674CA" w:rsidRPr="00493A9A" w:rsidRDefault="00C674CA" w:rsidP="00774AEA">
      <w:pPr>
        <w:tabs>
          <w:tab w:val="left" w:pos="709"/>
          <w:tab w:val="left" w:pos="8740"/>
        </w:tabs>
        <w:spacing w:line="276" w:lineRule="auto"/>
        <w:jc w:val="both"/>
        <w:rPr>
          <w:sz w:val="21"/>
          <w:szCs w:val="21"/>
        </w:rPr>
      </w:pPr>
    </w:p>
    <w:p w:rsidR="0032365C" w:rsidRPr="00493A9A" w:rsidRDefault="0032365C" w:rsidP="0032365C">
      <w:pPr>
        <w:tabs>
          <w:tab w:val="left" w:pos="709"/>
          <w:tab w:val="left" w:pos="8740"/>
        </w:tabs>
        <w:spacing w:line="276" w:lineRule="auto"/>
        <w:ind w:firstLine="567"/>
        <w:jc w:val="both"/>
        <w:rPr>
          <w:sz w:val="21"/>
          <w:szCs w:val="21"/>
        </w:rPr>
      </w:pPr>
      <w:r w:rsidRPr="00493A9A">
        <w:rPr>
          <w:sz w:val="21"/>
          <w:szCs w:val="21"/>
        </w:rPr>
        <w:t xml:space="preserve">В силу п. 32 порядка, утвержденного постановлением Правительства № 2604, при осуществлении закупки, по результатам проведения которой заключается контракт на выполнение работ по ремонту, </w:t>
      </w:r>
      <w:r w:rsidRPr="00493A9A">
        <w:rPr>
          <w:b/>
          <w:sz w:val="21"/>
          <w:szCs w:val="21"/>
        </w:rPr>
        <w:t>содержанию автомобильной дороги</w:t>
      </w:r>
      <w:r w:rsidRPr="00493A9A">
        <w:rPr>
          <w:sz w:val="21"/>
          <w:szCs w:val="21"/>
        </w:rPr>
        <w:t>:</w:t>
      </w:r>
    </w:p>
    <w:p w:rsidR="0032365C" w:rsidRPr="00493A9A" w:rsidRDefault="0032365C" w:rsidP="0032365C">
      <w:pPr>
        <w:tabs>
          <w:tab w:val="left" w:pos="709"/>
          <w:tab w:val="left" w:pos="8740"/>
        </w:tabs>
        <w:spacing w:line="276" w:lineRule="auto"/>
        <w:ind w:firstLine="567"/>
        <w:jc w:val="both"/>
        <w:rPr>
          <w:sz w:val="21"/>
          <w:szCs w:val="21"/>
        </w:rPr>
      </w:pPr>
      <w:r w:rsidRPr="00493A9A">
        <w:rPr>
          <w:sz w:val="21"/>
          <w:szCs w:val="21"/>
        </w:rPr>
        <w:t>а) критерии оценки, предусмотренные подпунктами «б» и «в» пункта 3 настоящего Положения, не применяются;</w:t>
      </w:r>
    </w:p>
    <w:p w:rsidR="0032365C" w:rsidRPr="00493A9A" w:rsidRDefault="0032365C" w:rsidP="0032365C">
      <w:pPr>
        <w:tabs>
          <w:tab w:val="left" w:pos="709"/>
          <w:tab w:val="left" w:pos="8740"/>
        </w:tabs>
        <w:spacing w:line="276" w:lineRule="auto"/>
        <w:ind w:firstLine="567"/>
        <w:jc w:val="both"/>
        <w:rPr>
          <w:sz w:val="21"/>
          <w:szCs w:val="21"/>
        </w:rPr>
      </w:pPr>
      <w:r w:rsidRPr="00493A9A">
        <w:rPr>
          <w:sz w:val="21"/>
          <w:szCs w:val="21"/>
        </w:rPr>
        <w:t>б) для оценки заявок по критерию оценки, предусмотренному подпунктом «г» пункта 3 настоящего Положения, подлежит обязательному применению исключительно показатель оценки, предусмотренный подпунктом «в» пункта 24 настоящего Положения;</w:t>
      </w:r>
    </w:p>
    <w:p w:rsidR="0032365C" w:rsidRPr="00493A9A" w:rsidRDefault="0032365C" w:rsidP="0032365C">
      <w:pPr>
        <w:tabs>
          <w:tab w:val="left" w:pos="709"/>
          <w:tab w:val="left" w:pos="8740"/>
        </w:tabs>
        <w:spacing w:line="276" w:lineRule="auto"/>
        <w:ind w:firstLine="567"/>
        <w:jc w:val="both"/>
        <w:rPr>
          <w:sz w:val="21"/>
          <w:szCs w:val="21"/>
        </w:rPr>
      </w:pPr>
      <w:r w:rsidRPr="00493A9A">
        <w:rPr>
          <w:sz w:val="21"/>
          <w:szCs w:val="21"/>
        </w:rPr>
        <w:t xml:space="preserve">в) документом, предусмотренным приложением № 1 к настоящему Положению, в отношении показателя оценки, предусмотренного подпунктом «в»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w:t>
      </w:r>
      <w:r w:rsidRPr="00493A9A">
        <w:rPr>
          <w:b/>
          <w:sz w:val="21"/>
          <w:szCs w:val="21"/>
        </w:rPr>
        <w:t>предусматривающего выполнение работ по ремонту, содержанию, капитальному ремонту, строительству, реконструкции автомобильной дороги</w:t>
      </w:r>
      <w:r w:rsidRPr="00493A9A">
        <w:rPr>
          <w:sz w:val="21"/>
          <w:szCs w:val="21"/>
        </w:rPr>
        <w:t>;</w:t>
      </w:r>
    </w:p>
    <w:p w:rsidR="0032365C" w:rsidRPr="00493A9A" w:rsidRDefault="0032365C" w:rsidP="0032365C">
      <w:pPr>
        <w:tabs>
          <w:tab w:val="left" w:pos="709"/>
          <w:tab w:val="left" w:pos="8740"/>
        </w:tabs>
        <w:spacing w:line="276" w:lineRule="auto"/>
        <w:ind w:firstLine="567"/>
        <w:jc w:val="both"/>
        <w:rPr>
          <w:sz w:val="21"/>
          <w:szCs w:val="21"/>
        </w:rPr>
      </w:pPr>
      <w:r w:rsidRPr="00493A9A">
        <w:rPr>
          <w:sz w:val="21"/>
          <w:szCs w:val="21"/>
        </w:rPr>
        <w:t>г) к рассмотрению принимаются документы, предусмотренные абзацем третьим подпункта «в»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CC597B" w:rsidRPr="005C2041" w:rsidRDefault="00CC597B" w:rsidP="00CC597B">
      <w:pPr>
        <w:tabs>
          <w:tab w:val="left" w:pos="709"/>
          <w:tab w:val="left" w:pos="8740"/>
        </w:tabs>
        <w:spacing w:line="276" w:lineRule="auto"/>
        <w:ind w:firstLine="567"/>
        <w:jc w:val="both"/>
        <w:rPr>
          <w:sz w:val="21"/>
          <w:szCs w:val="21"/>
          <w:highlight w:val="yellow"/>
        </w:rPr>
      </w:pPr>
      <w:r w:rsidRPr="00493A9A">
        <w:rPr>
          <w:sz w:val="21"/>
          <w:szCs w:val="21"/>
        </w:rPr>
        <w:t>Таким образом, пп. «в» п. 32 порядка, утвержденного постановлением Правительства № 2604, законодателем уже установлен перечень контракт</w:t>
      </w:r>
      <w:r w:rsidR="002B70CC">
        <w:rPr>
          <w:sz w:val="21"/>
          <w:szCs w:val="21"/>
        </w:rPr>
        <w:t>ов</w:t>
      </w:r>
      <w:r w:rsidRPr="00493A9A">
        <w:rPr>
          <w:sz w:val="21"/>
          <w:szCs w:val="21"/>
        </w:rPr>
        <w:t xml:space="preserve"> (договор</w:t>
      </w:r>
      <w:r w:rsidR="002B70CC">
        <w:rPr>
          <w:sz w:val="21"/>
          <w:szCs w:val="21"/>
        </w:rPr>
        <w:t>ов</w:t>
      </w:r>
      <w:r w:rsidRPr="00493A9A">
        <w:rPr>
          <w:sz w:val="21"/>
          <w:szCs w:val="21"/>
        </w:rPr>
        <w:t xml:space="preserve">), которые подлежат оценке, </w:t>
      </w:r>
      <w:r w:rsidRPr="00564E9F">
        <w:rPr>
          <w:sz w:val="21"/>
          <w:szCs w:val="21"/>
        </w:rPr>
        <w:t xml:space="preserve">в свою очередь Заказчик в порядке рассмотрения и оценки заявок установил </w:t>
      </w:r>
      <w:r w:rsidR="002B70CC">
        <w:rPr>
          <w:sz w:val="21"/>
          <w:szCs w:val="21"/>
        </w:rPr>
        <w:t xml:space="preserve">указанный </w:t>
      </w:r>
      <w:r w:rsidRPr="00564E9F">
        <w:rPr>
          <w:sz w:val="21"/>
          <w:szCs w:val="21"/>
        </w:rPr>
        <w:t xml:space="preserve">перечень, что </w:t>
      </w:r>
      <w:r w:rsidR="00564E9F" w:rsidRPr="00564E9F">
        <w:rPr>
          <w:sz w:val="21"/>
          <w:szCs w:val="21"/>
        </w:rPr>
        <w:t xml:space="preserve">не </w:t>
      </w:r>
      <w:r w:rsidRPr="00564E9F">
        <w:rPr>
          <w:sz w:val="21"/>
          <w:szCs w:val="21"/>
        </w:rPr>
        <w:t>противоречит требованиям действующего законодательства.</w:t>
      </w:r>
    </w:p>
    <w:p w:rsidR="002B70CC" w:rsidRDefault="002B70CC" w:rsidP="005F3675">
      <w:pPr>
        <w:autoSpaceDE w:val="0"/>
        <w:autoSpaceDN w:val="0"/>
        <w:adjustRightInd w:val="0"/>
        <w:spacing w:line="276" w:lineRule="auto"/>
        <w:ind w:firstLine="567"/>
        <w:jc w:val="both"/>
        <w:rPr>
          <w:sz w:val="21"/>
          <w:szCs w:val="21"/>
        </w:rPr>
      </w:pPr>
      <w:r>
        <w:rPr>
          <w:sz w:val="21"/>
          <w:szCs w:val="21"/>
        </w:rPr>
        <w:t>Доказательств обратного Комиссии не представлено.</w:t>
      </w:r>
    </w:p>
    <w:p w:rsidR="00E111AD" w:rsidRPr="00493A9A" w:rsidRDefault="00E111AD" w:rsidP="005F3675">
      <w:pPr>
        <w:autoSpaceDE w:val="0"/>
        <w:autoSpaceDN w:val="0"/>
        <w:adjustRightInd w:val="0"/>
        <w:spacing w:line="276" w:lineRule="auto"/>
        <w:ind w:firstLine="567"/>
        <w:jc w:val="both"/>
        <w:rPr>
          <w:sz w:val="21"/>
          <w:szCs w:val="21"/>
          <w:lang w:bidi="ru-RU"/>
        </w:rPr>
      </w:pPr>
      <w:r w:rsidRPr="00493A9A">
        <w:rPr>
          <w:sz w:val="21"/>
          <w:szCs w:val="21"/>
        </w:rPr>
        <w:t xml:space="preserve">На основании вышеизложенного и руководствуясь </w:t>
      </w:r>
      <w:r w:rsidR="00F21DAB" w:rsidRPr="00493A9A">
        <w:rPr>
          <w:sz w:val="21"/>
          <w:szCs w:val="21"/>
        </w:rPr>
        <w:t>статьей 99 Закона о контрактной системе</w:t>
      </w:r>
      <w:r w:rsidRPr="00493A9A">
        <w:rPr>
          <w:sz w:val="21"/>
          <w:szCs w:val="21"/>
        </w:rPr>
        <w:t>, ч</w:t>
      </w:r>
      <w:r w:rsidR="00025225" w:rsidRPr="00493A9A">
        <w:rPr>
          <w:sz w:val="21"/>
          <w:szCs w:val="21"/>
        </w:rPr>
        <w:t xml:space="preserve">. </w:t>
      </w:r>
      <w:r w:rsidRPr="00493A9A">
        <w:rPr>
          <w:sz w:val="21"/>
          <w:szCs w:val="21"/>
        </w:rPr>
        <w:t>8 ст</w:t>
      </w:r>
      <w:r w:rsidR="00025225" w:rsidRPr="00493A9A">
        <w:rPr>
          <w:sz w:val="21"/>
          <w:szCs w:val="21"/>
        </w:rPr>
        <w:t>.</w:t>
      </w:r>
      <w:r w:rsidRPr="00493A9A">
        <w:rPr>
          <w:sz w:val="21"/>
          <w:szCs w:val="21"/>
        </w:rPr>
        <w:t xml:space="preserve"> 106 Закона о контрактной системе, Комиссия, </w:t>
      </w:r>
    </w:p>
    <w:p w:rsidR="003F0B6A" w:rsidRPr="00493A9A" w:rsidRDefault="003F0B6A" w:rsidP="005F3675">
      <w:pPr>
        <w:spacing w:line="276" w:lineRule="auto"/>
        <w:rPr>
          <w:sz w:val="21"/>
          <w:szCs w:val="21"/>
        </w:rPr>
      </w:pPr>
    </w:p>
    <w:p w:rsidR="00E64663" w:rsidRPr="00493A9A" w:rsidRDefault="00E54858" w:rsidP="005F3675">
      <w:pPr>
        <w:autoSpaceDE w:val="0"/>
        <w:autoSpaceDN w:val="0"/>
        <w:adjustRightInd w:val="0"/>
        <w:spacing w:line="276" w:lineRule="auto"/>
        <w:jc w:val="center"/>
        <w:rPr>
          <w:b/>
          <w:sz w:val="21"/>
          <w:szCs w:val="21"/>
        </w:rPr>
      </w:pPr>
      <w:r w:rsidRPr="00493A9A">
        <w:rPr>
          <w:b/>
          <w:sz w:val="21"/>
          <w:szCs w:val="21"/>
        </w:rPr>
        <w:t>Р Е Ш И Л А:</w:t>
      </w:r>
    </w:p>
    <w:p w:rsidR="00E54858" w:rsidRPr="00493A9A" w:rsidRDefault="00E54858" w:rsidP="005F3675">
      <w:pPr>
        <w:spacing w:line="276" w:lineRule="auto"/>
        <w:ind w:firstLine="567"/>
        <w:rPr>
          <w:sz w:val="21"/>
          <w:szCs w:val="21"/>
        </w:rPr>
      </w:pPr>
    </w:p>
    <w:p w:rsidR="00F21DAB" w:rsidRPr="00493A9A" w:rsidRDefault="00F21DAB" w:rsidP="00F21DAB">
      <w:pPr>
        <w:pStyle w:val="affffd"/>
        <w:numPr>
          <w:ilvl w:val="0"/>
          <w:numId w:val="16"/>
        </w:numPr>
        <w:spacing w:after="0"/>
        <w:ind w:left="0" w:firstLine="709"/>
        <w:jc w:val="both"/>
        <w:rPr>
          <w:sz w:val="21"/>
          <w:szCs w:val="21"/>
        </w:rPr>
      </w:pPr>
      <w:r w:rsidRPr="00493A9A">
        <w:rPr>
          <w:sz w:val="21"/>
          <w:szCs w:val="21"/>
        </w:rPr>
        <w:t xml:space="preserve">Жалобу </w:t>
      </w:r>
      <w:r w:rsidR="009657B1" w:rsidRPr="00493A9A">
        <w:rPr>
          <w:bCs/>
          <w:sz w:val="21"/>
          <w:szCs w:val="21"/>
        </w:rPr>
        <w:t>ООО «</w:t>
      </w:r>
      <w:r w:rsidR="00396ADE" w:rsidRPr="00396ADE">
        <w:rPr>
          <w:bCs/>
          <w:sz w:val="21"/>
          <w:szCs w:val="21"/>
        </w:rPr>
        <w:t>СТРОЙТРЕСТ</w:t>
      </w:r>
      <w:r w:rsidR="009657B1" w:rsidRPr="00493A9A">
        <w:rPr>
          <w:bCs/>
          <w:sz w:val="21"/>
          <w:szCs w:val="21"/>
        </w:rPr>
        <w:t>»</w:t>
      </w:r>
      <w:r w:rsidRPr="00493A9A">
        <w:rPr>
          <w:sz w:val="21"/>
          <w:szCs w:val="21"/>
        </w:rPr>
        <w:t xml:space="preserve"> признать необоснованной.</w:t>
      </w:r>
    </w:p>
    <w:p w:rsidR="005254E9" w:rsidRPr="00493A9A" w:rsidRDefault="00F21DAB" w:rsidP="00F21DAB">
      <w:pPr>
        <w:pStyle w:val="affffd"/>
        <w:numPr>
          <w:ilvl w:val="0"/>
          <w:numId w:val="16"/>
        </w:numPr>
        <w:spacing w:after="0"/>
        <w:ind w:left="0" w:firstLine="709"/>
        <w:jc w:val="both"/>
        <w:rPr>
          <w:sz w:val="21"/>
          <w:szCs w:val="21"/>
        </w:rPr>
      </w:pPr>
      <w:r w:rsidRPr="00493A9A">
        <w:rPr>
          <w:sz w:val="21"/>
          <w:szCs w:val="21"/>
        </w:rPr>
        <w:t xml:space="preserve">В действиях заказчика в лице </w:t>
      </w:r>
      <w:r w:rsidR="005254E9" w:rsidRPr="00493A9A">
        <w:rPr>
          <w:sz w:val="21"/>
          <w:szCs w:val="21"/>
        </w:rPr>
        <w:t>Федерального казенного учреждения «Федеральное управление автомобильных дорог «Урал» Федерального дорожного агентства»</w:t>
      </w:r>
      <w:r w:rsidR="002B70CC">
        <w:rPr>
          <w:sz w:val="21"/>
          <w:szCs w:val="21"/>
        </w:rPr>
        <w:t>, закупочной комиссии</w:t>
      </w:r>
      <w:r w:rsidR="00067654">
        <w:rPr>
          <w:sz w:val="21"/>
          <w:szCs w:val="21"/>
          <w:shd w:val="clear" w:color="auto" w:fill="FFFFFF"/>
        </w:rPr>
        <w:t xml:space="preserve"> нарушени</w:t>
      </w:r>
      <w:r w:rsidR="002B70CC">
        <w:rPr>
          <w:sz w:val="21"/>
          <w:szCs w:val="21"/>
          <w:shd w:val="clear" w:color="auto" w:fill="FFFFFF"/>
        </w:rPr>
        <w:t>й</w:t>
      </w:r>
      <w:r w:rsidR="00396ADE">
        <w:rPr>
          <w:sz w:val="21"/>
          <w:szCs w:val="21"/>
          <w:shd w:val="clear" w:color="auto" w:fill="FFFFFF"/>
        </w:rPr>
        <w:t xml:space="preserve"> </w:t>
      </w:r>
      <w:r w:rsidR="002B70CC">
        <w:rPr>
          <w:sz w:val="21"/>
          <w:szCs w:val="21"/>
          <w:shd w:val="clear" w:color="auto" w:fill="FFFFFF"/>
        </w:rPr>
        <w:t xml:space="preserve">законодательства о контрактной системе </w:t>
      </w:r>
      <w:r w:rsidR="00396ADE">
        <w:rPr>
          <w:sz w:val="21"/>
          <w:szCs w:val="21"/>
          <w:shd w:val="clear" w:color="auto" w:fill="FFFFFF"/>
        </w:rPr>
        <w:t>не выявлен</w:t>
      </w:r>
      <w:r w:rsidR="002B70CC">
        <w:rPr>
          <w:sz w:val="21"/>
          <w:szCs w:val="21"/>
          <w:shd w:val="clear" w:color="auto" w:fill="FFFFFF"/>
        </w:rPr>
        <w:t>о</w:t>
      </w:r>
      <w:r w:rsidR="005254E9" w:rsidRPr="00493A9A">
        <w:rPr>
          <w:sz w:val="21"/>
          <w:szCs w:val="21"/>
          <w:shd w:val="clear" w:color="auto" w:fill="FFFFFF"/>
        </w:rPr>
        <w:t>.</w:t>
      </w:r>
    </w:p>
    <w:p w:rsidR="005254E9" w:rsidRPr="00493A9A" w:rsidRDefault="00F21DAB" w:rsidP="005254E9">
      <w:pPr>
        <w:pStyle w:val="affffd"/>
        <w:numPr>
          <w:ilvl w:val="0"/>
          <w:numId w:val="16"/>
        </w:numPr>
        <w:spacing w:after="0"/>
        <w:ind w:left="0" w:firstLine="709"/>
        <w:jc w:val="both"/>
        <w:rPr>
          <w:sz w:val="21"/>
          <w:szCs w:val="21"/>
        </w:rPr>
      </w:pPr>
      <w:r w:rsidRPr="00493A9A">
        <w:rPr>
          <w:sz w:val="21"/>
          <w:szCs w:val="21"/>
        </w:rPr>
        <w:t xml:space="preserve">Заказчику в лице </w:t>
      </w:r>
      <w:r w:rsidR="005254E9" w:rsidRPr="00493A9A">
        <w:rPr>
          <w:sz w:val="21"/>
          <w:szCs w:val="21"/>
        </w:rPr>
        <w:t>Федерального казенного учреждения «Федеральное управление автомобильных дорог «Урал» Федерального дорожного агентства»</w:t>
      </w:r>
      <w:r w:rsidRPr="00493A9A">
        <w:rPr>
          <w:sz w:val="21"/>
          <w:szCs w:val="21"/>
        </w:rPr>
        <w:t xml:space="preserve">, </w:t>
      </w:r>
      <w:r w:rsidRPr="00493A9A">
        <w:rPr>
          <w:sz w:val="21"/>
          <w:szCs w:val="21"/>
          <w:shd w:val="clear" w:color="auto" w:fill="FFFFFF"/>
        </w:rPr>
        <w:t>закупочной</w:t>
      </w:r>
      <w:r w:rsidRPr="00493A9A">
        <w:rPr>
          <w:sz w:val="21"/>
          <w:szCs w:val="21"/>
        </w:rPr>
        <w:t xml:space="preserve"> комиссии,</w:t>
      </w:r>
      <w:r w:rsidR="00396ADE">
        <w:rPr>
          <w:sz w:val="21"/>
          <w:szCs w:val="21"/>
        </w:rPr>
        <w:t xml:space="preserve"> оператору электронной площадки</w:t>
      </w:r>
      <w:r w:rsidR="005254E9" w:rsidRPr="00493A9A">
        <w:rPr>
          <w:sz w:val="21"/>
          <w:szCs w:val="21"/>
        </w:rPr>
        <w:t xml:space="preserve"> </w:t>
      </w:r>
      <w:r w:rsidRPr="00493A9A">
        <w:rPr>
          <w:sz w:val="21"/>
          <w:szCs w:val="21"/>
        </w:rPr>
        <w:t>предписание об устранении нарушений законодательства о контрактной системе</w:t>
      </w:r>
      <w:r w:rsidR="00396ADE">
        <w:rPr>
          <w:sz w:val="21"/>
          <w:szCs w:val="21"/>
        </w:rPr>
        <w:t xml:space="preserve"> не выдавать</w:t>
      </w:r>
      <w:r w:rsidR="005B4057" w:rsidRPr="00493A9A">
        <w:rPr>
          <w:sz w:val="21"/>
          <w:szCs w:val="21"/>
        </w:rPr>
        <w:t>.</w:t>
      </w:r>
    </w:p>
    <w:p w:rsidR="005254E9" w:rsidRPr="00493A9A" w:rsidRDefault="005254E9" w:rsidP="005254E9">
      <w:pPr>
        <w:jc w:val="both"/>
        <w:rPr>
          <w:sz w:val="21"/>
          <w:szCs w:val="21"/>
        </w:rPr>
      </w:pPr>
    </w:p>
    <w:p w:rsidR="0088450F" w:rsidRPr="00493A9A" w:rsidRDefault="0088450F" w:rsidP="005F3675">
      <w:pPr>
        <w:tabs>
          <w:tab w:val="num" w:pos="0"/>
        </w:tabs>
        <w:spacing w:line="276" w:lineRule="auto"/>
        <w:ind w:firstLine="567"/>
        <w:jc w:val="both"/>
        <w:rPr>
          <w:i/>
          <w:sz w:val="21"/>
          <w:szCs w:val="21"/>
        </w:rPr>
      </w:pPr>
      <w:r w:rsidRPr="00493A9A">
        <w:rPr>
          <w:i/>
          <w:sz w:val="21"/>
          <w:szCs w:val="21"/>
        </w:rPr>
        <w:t>Настоящее решение может быть обжаловано в судебном порядке в течение трех месяцев со дня его принятия.</w:t>
      </w:r>
    </w:p>
    <w:p w:rsidR="00CB3751" w:rsidRPr="00493A9A" w:rsidRDefault="00CB3751" w:rsidP="005F3675">
      <w:pPr>
        <w:tabs>
          <w:tab w:val="num" w:pos="0"/>
        </w:tabs>
        <w:spacing w:line="276" w:lineRule="auto"/>
        <w:ind w:firstLine="992"/>
        <w:jc w:val="both"/>
        <w:rPr>
          <w:sz w:val="21"/>
          <w:szCs w:val="21"/>
        </w:rPr>
      </w:pPr>
    </w:p>
    <w:p w:rsidR="00CB3751" w:rsidRPr="00493A9A" w:rsidRDefault="00CB3751" w:rsidP="005F3675">
      <w:pPr>
        <w:tabs>
          <w:tab w:val="num" w:pos="0"/>
        </w:tabs>
        <w:spacing w:line="276" w:lineRule="auto"/>
        <w:ind w:firstLine="992"/>
        <w:jc w:val="both"/>
        <w:rPr>
          <w:sz w:val="21"/>
          <w:szCs w:val="21"/>
        </w:rPr>
      </w:pPr>
    </w:p>
    <w:tbl>
      <w:tblPr>
        <w:tblStyle w:val="af"/>
        <w:tblW w:w="9880" w:type="dxa"/>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2"/>
        <w:gridCol w:w="2408"/>
      </w:tblGrid>
      <w:tr w:rsidR="00953E4B" w:rsidRPr="00493A9A" w:rsidTr="00025225">
        <w:trPr>
          <w:trHeight w:val="237"/>
        </w:trPr>
        <w:tc>
          <w:tcPr>
            <w:tcW w:w="7472" w:type="dxa"/>
          </w:tcPr>
          <w:p w:rsidR="00953E4B" w:rsidRPr="00493A9A" w:rsidRDefault="00953E4B" w:rsidP="005F3675">
            <w:pPr>
              <w:pStyle w:val="a8"/>
              <w:tabs>
                <w:tab w:val="left" w:pos="7920"/>
              </w:tabs>
              <w:spacing w:line="276" w:lineRule="auto"/>
              <w:ind w:right="-1"/>
              <w:jc w:val="both"/>
              <w:rPr>
                <w:rFonts w:ascii="Times New Roman" w:hAnsi="Times New Roman"/>
                <w:b w:val="0"/>
                <w:sz w:val="21"/>
                <w:szCs w:val="21"/>
              </w:rPr>
            </w:pPr>
            <w:r w:rsidRPr="00493A9A">
              <w:rPr>
                <w:rFonts w:ascii="Times New Roman" w:hAnsi="Times New Roman"/>
                <w:b w:val="0"/>
                <w:sz w:val="21"/>
                <w:szCs w:val="21"/>
              </w:rPr>
              <w:t xml:space="preserve">Председатель Комиссии                                                                                   </w:t>
            </w:r>
          </w:p>
        </w:tc>
        <w:tc>
          <w:tcPr>
            <w:tcW w:w="2408" w:type="dxa"/>
          </w:tcPr>
          <w:p w:rsidR="00396ADE" w:rsidRPr="00493A9A" w:rsidRDefault="003A1B02" w:rsidP="00396ADE">
            <w:pPr>
              <w:spacing w:line="276" w:lineRule="auto"/>
              <w:jc w:val="right"/>
              <w:rPr>
                <w:sz w:val="21"/>
                <w:szCs w:val="21"/>
              </w:rPr>
            </w:pPr>
            <w:r>
              <w:rPr>
                <w:sz w:val="21"/>
                <w:szCs w:val="21"/>
              </w:rPr>
              <w:t>*</w:t>
            </w:r>
          </w:p>
          <w:p w:rsidR="00953E4B" w:rsidRPr="00493A9A" w:rsidRDefault="00953E4B" w:rsidP="005F3675">
            <w:pPr>
              <w:spacing w:line="276" w:lineRule="auto"/>
              <w:jc w:val="right"/>
              <w:rPr>
                <w:sz w:val="21"/>
                <w:szCs w:val="21"/>
              </w:rPr>
            </w:pPr>
          </w:p>
        </w:tc>
      </w:tr>
      <w:tr w:rsidR="00953E4B" w:rsidRPr="00493A9A" w:rsidTr="00025225">
        <w:trPr>
          <w:trHeight w:val="356"/>
        </w:trPr>
        <w:tc>
          <w:tcPr>
            <w:tcW w:w="7472" w:type="dxa"/>
          </w:tcPr>
          <w:p w:rsidR="00953E4B" w:rsidRPr="00493A9A" w:rsidRDefault="00953E4B" w:rsidP="005F3675">
            <w:pPr>
              <w:pStyle w:val="a8"/>
              <w:tabs>
                <w:tab w:val="left" w:pos="7920"/>
              </w:tabs>
              <w:spacing w:line="276" w:lineRule="auto"/>
              <w:ind w:right="-1"/>
              <w:jc w:val="both"/>
              <w:rPr>
                <w:rFonts w:ascii="Times New Roman" w:hAnsi="Times New Roman"/>
                <w:b w:val="0"/>
                <w:sz w:val="21"/>
                <w:szCs w:val="21"/>
              </w:rPr>
            </w:pPr>
            <w:r w:rsidRPr="00493A9A">
              <w:rPr>
                <w:rFonts w:ascii="Times New Roman" w:hAnsi="Times New Roman"/>
                <w:b w:val="0"/>
                <w:sz w:val="21"/>
                <w:szCs w:val="21"/>
              </w:rPr>
              <w:t xml:space="preserve">Члены Комиссии                                                                                        </w:t>
            </w:r>
          </w:p>
        </w:tc>
        <w:tc>
          <w:tcPr>
            <w:tcW w:w="2408" w:type="dxa"/>
          </w:tcPr>
          <w:p w:rsidR="00953E4B" w:rsidRPr="00493A9A" w:rsidRDefault="003A1B02" w:rsidP="005F3675">
            <w:pPr>
              <w:spacing w:line="276" w:lineRule="auto"/>
              <w:jc w:val="right"/>
              <w:rPr>
                <w:sz w:val="21"/>
                <w:szCs w:val="21"/>
              </w:rPr>
            </w:pPr>
            <w:r>
              <w:rPr>
                <w:sz w:val="21"/>
                <w:szCs w:val="21"/>
              </w:rPr>
              <w:t>*</w:t>
            </w:r>
          </w:p>
          <w:p w:rsidR="00953E4B" w:rsidRPr="00493A9A" w:rsidRDefault="00953E4B" w:rsidP="005F3675">
            <w:pPr>
              <w:spacing w:line="276" w:lineRule="auto"/>
              <w:jc w:val="right"/>
              <w:rPr>
                <w:sz w:val="21"/>
                <w:szCs w:val="21"/>
              </w:rPr>
            </w:pPr>
          </w:p>
          <w:p w:rsidR="00953E4B" w:rsidRPr="00493A9A" w:rsidRDefault="003A1B02" w:rsidP="005F3675">
            <w:pPr>
              <w:spacing w:line="276" w:lineRule="auto"/>
              <w:jc w:val="right"/>
              <w:rPr>
                <w:noProof/>
                <w:sz w:val="21"/>
                <w:szCs w:val="21"/>
              </w:rPr>
            </w:pPr>
            <w:r>
              <w:rPr>
                <w:sz w:val="21"/>
                <w:szCs w:val="21"/>
              </w:rPr>
              <w:t>*</w:t>
            </w:r>
            <w:r w:rsidR="00953E4B" w:rsidRPr="00493A9A">
              <w:rPr>
                <w:sz w:val="21"/>
                <w:szCs w:val="21"/>
              </w:rPr>
              <w:t xml:space="preserve"> </w:t>
            </w:r>
          </w:p>
        </w:tc>
      </w:tr>
    </w:tbl>
    <w:p w:rsidR="00953E4B" w:rsidRPr="00493A9A" w:rsidRDefault="00953E4B" w:rsidP="005F3675">
      <w:pPr>
        <w:spacing w:line="276" w:lineRule="auto"/>
        <w:rPr>
          <w:sz w:val="22"/>
          <w:szCs w:val="22"/>
        </w:rPr>
      </w:pPr>
    </w:p>
    <w:p w:rsidR="006F35EE" w:rsidRPr="00493A9A" w:rsidRDefault="006F35EE" w:rsidP="00084CB0">
      <w:pPr>
        <w:rPr>
          <w:sz w:val="22"/>
          <w:szCs w:val="22"/>
        </w:rPr>
      </w:pPr>
    </w:p>
    <w:p w:rsidR="005254E9" w:rsidRPr="00493A9A" w:rsidRDefault="005254E9" w:rsidP="00084CB0">
      <w:pPr>
        <w:rPr>
          <w:sz w:val="22"/>
          <w:szCs w:val="22"/>
        </w:rPr>
      </w:pPr>
    </w:p>
    <w:p w:rsidR="005254E9" w:rsidRDefault="005254E9" w:rsidP="00084CB0">
      <w:pPr>
        <w:rPr>
          <w:sz w:val="22"/>
          <w:szCs w:val="22"/>
        </w:rPr>
      </w:pPr>
    </w:p>
    <w:p w:rsidR="00493A9A" w:rsidRDefault="00493A9A" w:rsidP="00084CB0">
      <w:pPr>
        <w:rPr>
          <w:sz w:val="22"/>
          <w:szCs w:val="22"/>
        </w:rPr>
      </w:pPr>
    </w:p>
    <w:p w:rsidR="00493A9A" w:rsidRDefault="00493A9A" w:rsidP="00084CB0">
      <w:pPr>
        <w:rPr>
          <w:sz w:val="22"/>
          <w:szCs w:val="22"/>
        </w:rPr>
      </w:pPr>
    </w:p>
    <w:p w:rsidR="00493A9A" w:rsidRDefault="00493A9A" w:rsidP="00084CB0">
      <w:pPr>
        <w:rPr>
          <w:sz w:val="22"/>
          <w:szCs w:val="22"/>
        </w:rPr>
      </w:pPr>
    </w:p>
    <w:p w:rsidR="00493A9A" w:rsidRDefault="00493A9A" w:rsidP="00084CB0">
      <w:pPr>
        <w:rPr>
          <w:sz w:val="22"/>
          <w:szCs w:val="22"/>
        </w:rPr>
      </w:pPr>
    </w:p>
    <w:p w:rsidR="00493A9A" w:rsidRDefault="00493A9A" w:rsidP="00084CB0">
      <w:pPr>
        <w:rPr>
          <w:sz w:val="22"/>
          <w:szCs w:val="22"/>
        </w:rPr>
      </w:pPr>
    </w:p>
    <w:sectPr w:rsidR="00493A9A" w:rsidSect="006F35EE">
      <w:headerReference w:type="default" r:id="rId10"/>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4E9" w:rsidRDefault="005254E9" w:rsidP="00533824">
      <w:r>
        <w:separator/>
      </w:r>
    </w:p>
  </w:endnote>
  <w:endnote w:type="continuationSeparator" w:id="0">
    <w:p w:rsidR="005254E9" w:rsidRDefault="005254E9" w:rsidP="00533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TTierce">
    <w:altName w:val="Times New Roman"/>
    <w:charset w:val="00"/>
    <w:family w:val="auto"/>
    <w:pitch w:val="variable"/>
  </w:font>
  <w:font w:name="MS Sans Serif">
    <w:altName w:val="Arial"/>
    <w:panose1 w:val="020B0500000000000000"/>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4E9" w:rsidRDefault="005254E9" w:rsidP="00533824">
      <w:r>
        <w:separator/>
      </w:r>
    </w:p>
  </w:footnote>
  <w:footnote w:type="continuationSeparator" w:id="0">
    <w:p w:rsidR="005254E9" w:rsidRDefault="005254E9" w:rsidP="005338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556813"/>
      <w:docPartObj>
        <w:docPartGallery w:val="Page Numbers (Top of Page)"/>
        <w:docPartUnique/>
      </w:docPartObj>
    </w:sdtPr>
    <w:sdtEndPr/>
    <w:sdtContent>
      <w:p w:rsidR="005254E9" w:rsidRDefault="005254E9">
        <w:pPr>
          <w:pStyle w:val="af0"/>
          <w:jc w:val="center"/>
        </w:pPr>
        <w:r>
          <w:rPr>
            <w:noProof/>
          </w:rPr>
          <w:fldChar w:fldCharType="begin"/>
        </w:r>
        <w:r>
          <w:rPr>
            <w:noProof/>
          </w:rPr>
          <w:instrText xml:space="preserve"> PAGE   \* MERGEFORMAT </w:instrText>
        </w:r>
        <w:r>
          <w:rPr>
            <w:noProof/>
          </w:rPr>
          <w:fldChar w:fldCharType="separate"/>
        </w:r>
        <w:r w:rsidR="003A1B02">
          <w:rPr>
            <w:noProof/>
          </w:rPr>
          <w:t>2</w:t>
        </w:r>
        <w:r>
          <w:rPr>
            <w:noProof/>
          </w:rPr>
          <w:fldChar w:fldCharType="end"/>
        </w:r>
      </w:p>
    </w:sdtContent>
  </w:sdt>
  <w:p w:rsidR="005254E9" w:rsidRDefault="005254E9">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833CF80E"/>
    <w:lvl w:ilvl="0">
      <w:start w:val="1"/>
      <w:numFmt w:val="decimal"/>
      <w:pStyle w:val="a"/>
      <w:lvlText w:val="%1."/>
      <w:lvlJc w:val="left"/>
      <w:pPr>
        <w:tabs>
          <w:tab w:val="num" w:pos="926"/>
        </w:tabs>
        <w:ind w:left="926" w:hanging="360"/>
      </w:pPr>
    </w:lvl>
  </w:abstractNum>
  <w:abstractNum w:abstractNumId="1" w15:restartNumberingAfterBreak="0">
    <w:nsid w:val="FFFFFF7F"/>
    <w:multiLevelType w:val="singleLevel"/>
    <w:tmpl w:val="A63CD0EA"/>
    <w:lvl w:ilvl="0">
      <w:start w:val="1"/>
      <w:numFmt w:val="decimal"/>
      <w:pStyle w:val="3"/>
      <w:lvlText w:val="%1."/>
      <w:lvlJc w:val="left"/>
      <w:pPr>
        <w:tabs>
          <w:tab w:val="num" w:pos="643"/>
        </w:tabs>
        <w:ind w:left="643" w:hanging="360"/>
      </w:pPr>
      <w:rPr>
        <w:rFonts w:cs="Times New Roman"/>
      </w:rPr>
    </w:lvl>
  </w:abstractNum>
  <w:abstractNum w:abstractNumId="2" w15:restartNumberingAfterBreak="0">
    <w:nsid w:val="FFFFFF80"/>
    <w:multiLevelType w:val="singleLevel"/>
    <w:tmpl w:val="5554DC90"/>
    <w:lvl w:ilvl="0">
      <w:start w:val="1"/>
      <w:numFmt w:val="bullet"/>
      <w:pStyle w:val="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A4B05BFA"/>
    <w:styleLink w:val="1"/>
    <w:lvl w:ilvl="0">
      <w:start w:val="1"/>
      <w:numFmt w:val="bullet"/>
      <w:pStyle w:val="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060DA84"/>
    <w:lvl w:ilvl="0">
      <w:start w:val="1"/>
      <w:numFmt w:val="bullet"/>
      <w:pStyle w:val="30"/>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70BC3C40"/>
    <w:styleLink w:val="31"/>
    <w:lvl w:ilvl="0">
      <w:start w:val="1"/>
      <w:numFmt w:val="bullet"/>
      <w:pStyle w:val="50"/>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D80251E"/>
    <w:lvl w:ilvl="0">
      <w:start w:val="1"/>
      <w:numFmt w:val="decimal"/>
      <w:pStyle w:val="40"/>
      <w:lvlText w:val="%1."/>
      <w:lvlJc w:val="left"/>
      <w:pPr>
        <w:tabs>
          <w:tab w:val="num" w:pos="360"/>
        </w:tabs>
        <w:ind w:left="360" w:hanging="360"/>
      </w:pPr>
      <w:rPr>
        <w:rFonts w:cs="Times New Roman"/>
      </w:rPr>
    </w:lvl>
  </w:abstractNum>
  <w:abstractNum w:abstractNumId="7" w15:restartNumberingAfterBreak="0">
    <w:nsid w:val="FFFFFF89"/>
    <w:multiLevelType w:val="singleLevel"/>
    <w:tmpl w:val="C3F2C0AA"/>
    <w:lvl w:ilvl="0">
      <w:start w:val="1"/>
      <w:numFmt w:val="bullet"/>
      <w:pStyle w:val="2"/>
      <w:lvlText w:val=""/>
      <w:lvlJc w:val="left"/>
      <w:pPr>
        <w:tabs>
          <w:tab w:val="num" w:pos="360"/>
        </w:tabs>
        <w:ind w:left="360" w:hanging="360"/>
      </w:pPr>
      <w:rPr>
        <w:rFonts w:ascii="Symbol" w:hAnsi="Symbol" w:hint="default"/>
      </w:rPr>
    </w:lvl>
  </w:abstractNum>
  <w:abstractNum w:abstractNumId="8"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9B3548E"/>
    <w:multiLevelType w:val="hybridMultilevel"/>
    <w:tmpl w:val="952AF99A"/>
    <w:lvl w:ilvl="0" w:tplc="1E1EB6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C64713E"/>
    <w:multiLevelType w:val="multilevel"/>
    <w:tmpl w:val="136085D0"/>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1440" w:hanging="360"/>
      </w:pPr>
      <w:rPr>
        <w:rFonts w:cs="Times New Roman" w:hint="default"/>
        <w:b/>
      </w:rPr>
    </w:lvl>
    <w:lvl w:ilvl="2">
      <w:start w:val="1"/>
      <w:numFmt w:val="decimal"/>
      <w:lvlText w:val="%1.%2.%3"/>
      <w:lvlJc w:val="left"/>
      <w:pPr>
        <w:tabs>
          <w:tab w:val="num" w:pos="2880"/>
        </w:tabs>
        <w:ind w:left="2880" w:hanging="720"/>
      </w:pPr>
      <w:rPr>
        <w:rFonts w:cs="Times New Roman"/>
        <w:sz w:val="24"/>
      </w:rPr>
    </w:lvl>
    <w:lvl w:ilvl="3">
      <w:start w:val="1"/>
      <w:numFmt w:val="decimal"/>
      <w:lvlText w:val="%1.%2.%3.%4"/>
      <w:lvlJc w:val="left"/>
      <w:pPr>
        <w:tabs>
          <w:tab w:val="num" w:pos="3960"/>
        </w:tabs>
        <w:ind w:left="3960" w:hanging="720"/>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11"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12" w15:restartNumberingAfterBreak="0">
    <w:nsid w:val="1E0967C9"/>
    <w:multiLevelType w:val="multilevel"/>
    <w:tmpl w:val="6BF2AC06"/>
    <w:lvl w:ilvl="0">
      <w:start w:val="1"/>
      <w:numFmt w:val="decimal"/>
      <w:pStyle w:val="32"/>
      <w:lvlText w:val="%1."/>
      <w:lvlJc w:val="left"/>
      <w:pPr>
        <w:tabs>
          <w:tab w:val="num" w:pos="567"/>
        </w:tabs>
        <w:ind w:left="567" w:hanging="567"/>
      </w:pPr>
      <w:rPr>
        <w:rFonts w:cs="Times New Roman"/>
      </w:rPr>
    </w:lvl>
    <w:lvl w:ilvl="1">
      <w:start w:val="1"/>
      <w:numFmt w:val="decimal"/>
      <w:pStyle w:val="2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15:restartNumberingAfterBreak="0">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4" w15:restartNumberingAfterBreak="0">
    <w:nsid w:val="32CC058A"/>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15:restartNumberingAfterBreak="0">
    <w:nsid w:val="6559614D"/>
    <w:multiLevelType w:val="multilevel"/>
    <w:tmpl w:val="FF5617BC"/>
    <w:styleLink w:val="1111111"/>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6CF70BC1"/>
    <w:multiLevelType w:val="multilevel"/>
    <w:tmpl w:val="1B3E6ED0"/>
    <w:lvl w:ilvl="0">
      <w:start w:val="9"/>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pStyle w:val="21"/>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15:restartNumberingAfterBreak="0">
    <w:nsid w:val="741B7194"/>
    <w:multiLevelType w:val="multilevel"/>
    <w:tmpl w:val="0B5C0434"/>
    <w:styleLink w:val="1111113"/>
    <w:lvl w:ilvl="0">
      <w:start w:val="1"/>
      <w:numFmt w:val="upperRoman"/>
      <w:lvlText w:val="ЧАСТЬ %1."/>
      <w:lvlJc w:val="left"/>
      <w:pPr>
        <w:tabs>
          <w:tab w:val="num" w:pos="2160"/>
        </w:tabs>
        <w:ind w:left="720" w:hanging="720"/>
      </w:pPr>
      <w:rPr>
        <w:rFonts w:cs="Times New Roman"/>
        <w:sz w:val="40"/>
        <w:szCs w:val="40"/>
      </w:rPr>
    </w:lvl>
    <w:lvl w:ilvl="1">
      <w:start w:val="1"/>
      <w:numFmt w:val="decimal"/>
      <w:pStyle w:val="a2"/>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1"/>
  </w:num>
  <w:num w:numId="2">
    <w:abstractNumId w:val="7"/>
  </w:num>
  <w:num w:numId="3">
    <w:abstractNumId w:val="6"/>
  </w:num>
  <w:num w:numId="4">
    <w:abstractNumId w:val="5"/>
  </w:num>
  <w:num w:numId="5">
    <w:abstractNumId w:val="4"/>
  </w:num>
  <w:num w:numId="6">
    <w:abstractNumId w:val="3"/>
  </w:num>
  <w:num w:numId="7">
    <w:abstractNumId w:val="2"/>
  </w:num>
  <w:num w:numId="8">
    <w:abstractNumId w:val="0"/>
  </w:num>
  <w:num w:numId="9">
    <w:abstractNumId w:val="17"/>
  </w:num>
  <w:num w:numId="10">
    <w:abstractNumId w:val="12"/>
  </w:num>
  <w:num w:numId="11">
    <w:abstractNumId w:val="13"/>
  </w:num>
  <w:num w:numId="12">
    <w:abstractNumId w:val="16"/>
  </w:num>
  <w:num w:numId="13">
    <w:abstractNumId w:val="10"/>
  </w:num>
  <w:num w:numId="14">
    <w:abstractNumId w:val="14"/>
  </w:num>
  <w:num w:numId="15">
    <w:abstractNumId w:val="15"/>
  </w:num>
  <w:num w:numId="16">
    <w:abstractNumId w:val="8"/>
  </w:num>
  <w:num w:numId="17">
    <w:abstractNumId w:val="9"/>
  </w:num>
  <w:num w:numId="1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75DC"/>
    <w:rsid w:val="000008F2"/>
    <w:rsid w:val="0000308D"/>
    <w:rsid w:val="000076F9"/>
    <w:rsid w:val="00020FE0"/>
    <w:rsid w:val="000214EC"/>
    <w:rsid w:val="00025225"/>
    <w:rsid w:val="00025BA3"/>
    <w:rsid w:val="000308EA"/>
    <w:rsid w:val="0004347B"/>
    <w:rsid w:val="00045A2F"/>
    <w:rsid w:val="0005064C"/>
    <w:rsid w:val="00051967"/>
    <w:rsid w:val="00051A7F"/>
    <w:rsid w:val="000520C5"/>
    <w:rsid w:val="000557D7"/>
    <w:rsid w:val="00055A42"/>
    <w:rsid w:val="00061F9E"/>
    <w:rsid w:val="00062A04"/>
    <w:rsid w:val="00067654"/>
    <w:rsid w:val="00073379"/>
    <w:rsid w:val="000743E9"/>
    <w:rsid w:val="00077085"/>
    <w:rsid w:val="00083A8F"/>
    <w:rsid w:val="00084CB0"/>
    <w:rsid w:val="00085437"/>
    <w:rsid w:val="00086B13"/>
    <w:rsid w:val="0009522A"/>
    <w:rsid w:val="00095690"/>
    <w:rsid w:val="00095944"/>
    <w:rsid w:val="00097131"/>
    <w:rsid w:val="000A3C54"/>
    <w:rsid w:val="000B4968"/>
    <w:rsid w:val="000B4B23"/>
    <w:rsid w:val="000B6211"/>
    <w:rsid w:val="000C5435"/>
    <w:rsid w:val="000C57E3"/>
    <w:rsid w:val="000D138C"/>
    <w:rsid w:val="000D1D20"/>
    <w:rsid w:val="000D5713"/>
    <w:rsid w:val="000D6318"/>
    <w:rsid w:val="000D6955"/>
    <w:rsid w:val="000E3EE3"/>
    <w:rsid w:val="000E44C7"/>
    <w:rsid w:val="000F1DCD"/>
    <w:rsid w:val="000F59B3"/>
    <w:rsid w:val="001025FA"/>
    <w:rsid w:val="00103A34"/>
    <w:rsid w:val="00103F8D"/>
    <w:rsid w:val="00106412"/>
    <w:rsid w:val="00107338"/>
    <w:rsid w:val="001106DD"/>
    <w:rsid w:val="00110D9E"/>
    <w:rsid w:val="0012289C"/>
    <w:rsid w:val="00122FEC"/>
    <w:rsid w:val="001357C9"/>
    <w:rsid w:val="0013642B"/>
    <w:rsid w:val="001434BF"/>
    <w:rsid w:val="00147D35"/>
    <w:rsid w:val="001502E6"/>
    <w:rsid w:val="00153A5D"/>
    <w:rsid w:val="00153C5D"/>
    <w:rsid w:val="00153E92"/>
    <w:rsid w:val="00173F7E"/>
    <w:rsid w:val="00176628"/>
    <w:rsid w:val="00181F75"/>
    <w:rsid w:val="0019093A"/>
    <w:rsid w:val="001A1768"/>
    <w:rsid w:val="001B4BBE"/>
    <w:rsid w:val="001C1FA2"/>
    <w:rsid w:val="001D04CD"/>
    <w:rsid w:val="001D35C4"/>
    <w:rsid w:val="001D5274"/>
    <w:rsid w:val="001D5D06"/>
    <w:rsid w:val="001D5E25"/>
    <w:rsid w:val="001E4F92"/>
    <w:rsid w:val="001F12D0"/>
    <w:rsid w:val="001F4961"/>
    <w:rsid w:val="001F4FC6"/>
    <w:rsid w:val="001F5B9B"/>
    <w:rsid w:val="001F7DE5"/>
    <w:rsid w:val="002014AF"/>
    <w:rsid w:val="00201E87"/>
    <w:rsid w:val="00205052"/>
    <w:rsid w:val="0021025B"/>
    <w:rsid w:val="0021119A"/>
    <w:rsid w:val="0021140F"/>
    <w:rsid w:val="00214527"/>
    <w:rsid w:val="00225A35"/>
    <w:rsid w:val="00235844"/>
    <w:rsid w:val="00240287"/>
    <w:rsid w:val="0025121B"/>
    <w:rsid w:val="002515F7"/>
    <w:rsid w:val="00261049"/>
    <w:rsid w:val="002638EE"/>
    <w:rsid w:val="00265E07"/>
    <w:rsid w:val="002735F3"/>
    <w:rsid w:val="00276DE1"/>
    <w:rsid w:val="00284933"/>
    <w:rsid w:val="00285E3A"/>
    <w:rsid w:val="00287EC0"/>
    <w:rsid w:val="00291555"/>
    <w:rsid w:val="00293929"/>
    <w:rsid w:val="002A6AB0"/>
    <w:rsid w:val="002A7362"/>
    <w:rsid w:val="002B2C13"/>
    <w:rsid w:val="002B5B00"/>
    <w:rsid w:val="002B642B"/>
    <w:rsid w:val="002B6CF0"/>
    <w:rsid w:val="002B70CC"/>
    <w:rsid w:val="002C010C"/>
    <w:rsid w:val="002C0259"/>
    <w:rsid w:val="002C66FA"/>
    <w:rsid w:val="002D176E"/>
    <w:rsid w:val="002D2E90"/>
    <w:rsid w:val="002D3128"/>
    <w:rsid w:val="002D3D8F"/>
    <w:rsid w:val="002D4B5C"/>
    <w:rsid w:val="002D684C"/>
    <w:rsid w:val="002E7B36"/>
    <w:rsid w:val="002F10F0"/>
    <w:rsid w:val="002F2346"/>
    <w:rsid w:val="002F6B5A"/>
    <w:rsid w:val="003020D2"/>
    <w:rsid w:val="003024C9"/>
    <w:rsid w:val="00305690"/>
    <w:rsid w:val="00305CE0"/>
    <w:rsid w:val="00315508"/>
    <w:rsid w:val="003175D5"/>
    <w:rsid w:val="0032365C"/>
    <w:rsid w:val="00324467"/>
    <w:rsid w:val="00336254"/>
    <w:rsid w:val="003364FC"/>
    <w:rsid w:val="003370D5"/>
    <w:rsid w:val="00340106"/>
    <w:rsid w:val="003442A3"/>
    <w:rsid w:val="00344FB1"/>
    <w:rsid w:val="00351D19"/>
    <w:rsid w:val="00351DE1"/>
    <w:rsid w:val="00352498"/>
    <w:rsid w:val="00353FB5"/>
    <w:rsid w:val="0035472F"/>
    <w:rsid w:val="00355D98"/>
    <w:rsid w:val="00360F44"/>
    <w:rsid w:val="003653F2"/>
    <w:rsid w:val="003655BB"/>
    <w:rsid w:val="00385098"/>
    <w:rsid w:val="0038759B"/>
    <w:rsid w:val="00390694"/>
    <w:rsid w:val="003932A7"/>
    <w:rsid w:val="00393764"/>
    <w:rsid w:val="00395356"/>
    <w:rsid w:val="00396ADE"/>
    <w:rsid w:val="00396B57"/>
    <w:rsid w:val="003A0C32"/>
    <w:rsid w:val="003A1B02"/>
    <w:rsid w:val="003A5CAC"/>
    <w:rsid w:val="003A6D35"/>
    <w:rsid w:val="003B6E71"/>
    <w:rsid w:val="003B7796"/>
    <w:rsid w:val="003B7F63"/>
    <w:rsid w:val="003C3542"/>
    <w:rsid w:val="003C515F"/>
    <w:rsid w:val="003C650C"/>
    <w:rsid w:val="003D0AFD"/>
    <w:rsid w:val="003D6AA6"/>
    <w:rsid w:val="003F0219"/>
    <w:rsid w:val="003F0B6A"/>
    <w:rsid w:val="003F2C43"/>
    <w:rsid w:val="004063C5"/>
    <w:rsid w:val="0040703C"/>
    <w:rsid w:val="00415603"/>
    <w:rsid w:val="00421068"/>
    <w:rsid w:val="004301A2"/>
    <w:rsid w:val="00430CF1"/>
    <w:rsid w:val="00431629"/>
    <w:rsid w:val="004318B1"/>
    <w:rsid w:val="004428DB"/>
    <w:rsid w:val="00447B90"/>
    <w:rsid w:val="00453FCC"/>
    <w:rsid w:val="00453FEF"/>
    <w:rsid w:val="0045695F"/>
    <w:rsid w:val="00456987"/>
    <w:rsid w:val="0046334E"/>
    <w:rsid w:val="004667FD"/>
    <w:rsid w:val="00471C9A"/>
    <w:rsid w:val="0047355A"/>
    <w:rsid w:val="00473703"/>
    <w:rsid w:val="00474ACA"/>
    <w:rsid w:val="00475D4D"/>
    <w:rsid w:val="00481A02"/>
    <w:rsid w:val="0048568F"/>
    <w:rsid w:val="004856F9"/>
    <w:rsid w:val="00486221"/>
    <w:rsid w:val="004929CB"/>
    <w:rsid w:val="00493A9A"/>
    <w:rsid w:val="00495D39"/>
    <w:rsid w:val="00496185"/>
    <w:rsid w:val="004967EC"/>
    <w:rsid w:val="004A12EF"/>
    <w:rsid w:val="004A253B"/>
    <w:rsid w:val="004B0186"/>
    <w:rsid w:val="004B1AB3"/>
    <w:rsid w:val="004B38DE"/>
    <w:rsid w:val="004B79AC"/>
    <w:rsid w:val="004C043C"/>
    <w:rsid w:val="004C6C93"/>
    <w:rsid w:val="004D0D73"/>
    <w:rsid w:val="004D0EA4"/>
    <w:rsid w:val="004E1FD7"/>
    <w:rsid w:val="004E7863"/>
    <w:rsid w:val="004F0533"/>
    <w:rsid w:val="004F3B9E"/>
    <w:rsid w:val="004F4323"/>
    <w:rsid w:val="004F6230"/>
    <w:rsid w:val="004F671F"/>
    <w:rsid w:val="004F7B9D"/>
    <w:rsid w:val="00500E83"/>
    <w:rsid w:val="005020E6"/>
    <w:rsid w:val="00505030"/>
    <w:rsid w:val="0051054D"/>
    <w:rsid w:val="00515EC0"/>
    <w:rsid w:val="005167FB"/>
    <w:rsid w:val="0052095E"/>
    <w:rsid w:val="005254E9"/>
    <w:rsid w:val="00533824"/>
    <w:rsid w:val="00534605"/>
    <w:rsid w:val="00547C6C"/>
    <w:rsid w:val="00551591"/>
    <w:rsid w:val="00555FBF"/>
    <w:rsid w:val="0055735A"/>
    <w:rsid w:val="005624AF"/>
    <w:rsid w:val="005628AC"/>
    <w:rsid w:val="005637B9"/>
    <w:rsid w:val="00564E9F"/>
    <w:rsid w:val="005665C4"/>
    <w:rsid w:val="00581137"/>
    <w:rsid w:val="00592CD6"/>
    <w:rsid w:val="005A2723"/>
    <w:rsid w:val="005A6D3B"/>
    <w:rsid w:val="005A70A6"/>
    <w:rsid w:val="005B35A8"/>
    <w:rsid w:val="005B4057"/>
    <w:rsid w:val="005B4D77"/>
    <w:rsid w:val="005B5684"/>
    <w:rsid w:val="005C2041"/>
    <w:rsid w:val="005C3EA7"/>
    <w:rsid w:val="005C74B9"/>
    <w:rsid w:val="005D3A7B"/>
    <w:rsid w:val="005D51D6"/>
    <w:rsid w:val="005E0508"/>
    <w:rsid w:val="005E2BA7"/>
    <w:rsid w:val="005E4725"/>
    <w:rsid w:val="005F1580"/>
    <w:rsid w:val="005F3675"/>
    <w:rsid w:val="005F5DCF"/>
    <w:rsid w:val="00601B08"/>
    <w:rsid w:val="00603C02"/>
    <w:rsid w:val="006052DA"/>
    <w:rsid w:val="00606CB4"/>
    <w:rsid w:val="006079BF"/>
    <w:rsid w:val="006137AB"/>
    <w:rsid w:val="00622F13"/>
    <w:rsid w:val="00623BA2"/>
    <w:rsid w:val="00626F79"/>
    <w:rsid w:val="00641254"/>
    <w:rsid w:val="00641EAE"/>
    <w:rsid w:val="0065725C"/>
    <w:rsid w:val="00657DC9"/>
    <w:rsid w:val="00657DF3"/>
    <w:rsid w:val="00662CBF"/>
    <w:rsid w:val="0066685A"/>
    <w:rsid w:val="00671B6B"/>
    <w:rsid w:val="00674B07"/>
    <w:rsid w:val="006B65AF"/>
    <w:rsid w:val="006C079F"/>
    <w:rsid w:val="006D023A"/>
    <w:rsid w:val="006D4BFD"/>
    <w:rsid w:val="006D5223"/>
    <w:rsid w:val="006D5D85"/>
    <w:rsid w:val="006E05E4"/>
    <w:rsid w:val="006E7080"/>
    <w:rsid w:val="006F35EE"/>
    <w:rsid w:val="00713EA6"/>
    <w:rsid w:val="00717039"/>
    <w:rsid w:val="007171FA"/>
    <w:rsid w:val="00727B9C"/>
    <w:rsid w:val="007320F4"/>
    <w:rsid w:val="0073411B"/>
    <w:rsid w:val="0073489F"/>
    <w:rsid w:val="00734980"/>
    <w:rsid w:val="00734ED5"/>
    <w:rsid w:val="00737C04"/>
    <w:rsid w:val="00740AFE"/>
    <w:rsid w:val="00741E81"/>
    <w:rsid w:val="00744F0A"/>
    <w:rsid w:val="00751BFF"/>
    <w:rsid w:val="00765588"/>
    <w:rsid w:val="00774AEA"/>
    <w:rsid w:val="00775A9C"/>
    <w:rsid w:val="00777CF0"/>
    <w:rsid w:val="007828BF"/>
    <w:rsid w:val="007934D5"/>
    <w:rsid w:val="007A1E5E"/>
    <w:rsid w:val="007A3AC8"/>
    <w:rsid w:val="007A3B4B"/>
    <w:rsid w:val="007A698B"/>
    <w:rsid w:val="007B15EB"/>
    <w:rsid w:val="007B2BB4"/>
    <w:rsid w:val="007C106E"/>
    <w:rsid w:val="007C280B"/>
    <w:rsid w:val="007C3142"/>
    <w:rsid w:val="007D5DC5"/>
    <w:rsid w:val="007F22EE"/>
    <w:rsid w:val="007F487E"/>
    <w:rsid w:val="00801B2C"/>
    <w:rsid w:val="008067D8"/>
    <w:rsid w:val="00813E4F"/>
    <w:rsid w:val="00815DCF"/>
    <w:rsid w:val="00822E25"/>
    <w:rsid w:val="0082571F"/>
    <w:rsid w:val="008307B3"/>
    <w:rsid w:val="008351E0"/>
    <w:rsid w:val="00844335"/>
    <w:rsid w:val="008463FD"/>
    <w:rsid w:val="00852343"/>
    <w:rsid w:val="008542C7"/>
    <w:rsid w:val="0085457D"/>
    <w:rsid w:val="008546A2"/>
    <w:rsid w:val="00855BB5"/>
    <w:rsid w:val="00860DB6"/>
    <w:rsid w:val="0086397B"/>
    <w:rsid w:val="00865840"/>
    <w:rsid w:val="008664D6"/>
    <w:rsid w:val="008679B9"/>
    <w:rsid w:val="00872213"/>
    <w:rsid w:val="00881A3F"/>
    <w:rsid w:val="0088450F"/>
    <w:rsid w:val="008860EC"/>
    <w:rsid w:val="008869FF"/>
    <w:rsid w:val="00895C80"/>
    <w:rsid w:val="008A282B"/>
    <w:rsid w:val="008B2E82"/>
    <w:rsid w:val="008D4D4C"/>
    <w:rsid w:val="008E571D"/>
    <w:rsid w:val="008F359C"/>
    <w:rsid w:val="008F785B"/>
    <w:rsid w:val="009014AF"/>
    <w:rsid w:val="0092009D"/>
    <w:rsid w:val="00921E8B"/>
    <w:rsid w:val="00925153"/>
    <w:rsid w:val="00926890"/>
    <w:rsid w:val="00933092"/>
    <w:rsid w:val="0093321C"/>
    <w:rsid w:val="0093417C"/>
    <w:rsid w:val="00937CFE"/>
    <w:rsid w:val="00953E4B"/>
    <w:rsid w:val="009561D6"/>
    <w:rsid w:val="00956ECB"/>
    <w:rsid w:val="00960588"/>
    <w:rsid w:val="009633B1"/>
    <w:rsid w:val="009652CB"/>
    <w:rsid w:val="009657B1"/>
    <w:rsid w:val="00966515"/>
    <w:rsid w:val="00980FD6"/>
    <w:rsid w:val="009835CF"/>
    <w:rsid w:val="009A100E"/>
    <w:rsid w:val="009A3F6B"/>
    <w:rsid w:val="009A5A2C"/>
    <w:rsid w:val="009B100E"/>
    <w:rsid w:val="009B17FE"/>
    <w:rsid w:val="009B1D89"/>
    <w:rsid w:val="009C09BC"/>
    <w:rsid w:val="009C3EC1"/>
    <w:rsid w:val="009C7C79"/>
    <w:rsid w:val="009D0E68"/>
    <w:rsid w:val="009D7D87"/>
    <w:rsid w:val="009E12E6"/>
    <w:rsid w:val="009E3E82"/>
    <w:rsid w:val="009F2A7A"/>
    <w:rsid w:val="009F528D"/>
    <w:rsid w:val="009F5AF1"/>
    <w:rsid w:val="00A0122B"/>
    <w:rsid w:val="00A04BA8"/>
    <w:rsid w:val="00A05ECC"/>
    <w:rsid w:val="00A117B3"/>
    <w:rsid w:val="00A1276D"/>
    <w:rsid w:val="00A204E9"/>
    <w:rsid w:val="00A22168"/>
    <w:rsid w:val="00A3604F"/>
    <w:rsid w:val="00A364F4"/>
    <w:rsid w:val="00A3688C"/>
    <w:rsid w:val="00A40DD6"/>
    <w:rsid w:val="00A421D2"/>
    <w:rsid w:val="00A42C24"/>
    <w:rsid w:val="00A45E00"/>
    <w:rsid w:val="00A46A22"/>
    <w:rsid w:val="00A506D7"/>
    <w:rsid w:val="00A52A08"/>
    <w:rsid w:val="00A530BD"/>
    <w:rsid w:val="00A65D62"/>
    <w:rsid w:val="00A8459A"/>
    <w:rsid w:val="00A867A5"/>
    <w:rsid w:val="00A95490"/>
    <w:rsid w:val="00A96D39"/>
    <w:rsid w:val="00AA49D7"/>
    <w:rsid w:val="00AA75E9"/>
    <w:rsid w:val="00AB5B26"/>
    <w:rsid w:val="00AC2D55"/>
    <w:rsid w:val="00AD6760"/>
    <w:rsid w:val="00AD79BF"/>
    <w:rsid w:val="00AE42EE"/>
    <w:rsid w:val="00AF32A1"/>
    <w:rsid w:val="00AF3726"/>
    <w:rsid w:val="00B01967"/>
    <w:rsid w:val="00B02B43"/>
    <w:rsid w:val="00B04895"/>
    <w:rsid w:val="00B06A41"/>
    <w:rsid w:val="00B06E7E"/>
    <w:rsid w:val="00B20296"/>
    <w:rsid w:val="00B21D60"/>
    <w:rsid w:val="00B25E62"/>
    <w:rsid w:val="00B27DDB"/>
    <w:rsid w:val="00B337FE"/>
    <w:rsid w:val="00B34960"/>
    <w:rsid w:val="00B548D0"/>
    <w:rsid w:val="00B5596E"/>
    <w:rsid w:val="00B640AD"/>
    <w:rsid w:val="00B64D97"/>
    <w:rsid w:val="00B71849"/>
    <w:rsid w:val="00B74E77"/>
    <w:rsid w:val="00B75497"/>
    <w:rsid w:val="00B761B2"/>
    <w:rsid w:val="00B85B83"/>
    <w:rsid w:val="00B876AE"/>
    <w:rsid w:val="00BA468C"/>
    <w:rsid w:val="00BB2111"/>
    <w:rsid w:val="00BB244E"/>
    <w:rsid w:val="00BB3B5B"/>
    <w:rsid w:val="00BB513B"/>
    <w:rsid w:val="00BB76CB"/>
    <w:rsid w:val="00BB7F0B"/>
    <w:rsid w:val="00BC15D4"/>
    <w:rsid w:val="00BC2BC9"/>
    <w:rsid w:val="00BC6A4F"/>
    <w:rsid w:val="00BD0FAE"/>
    <w:rsid w:val="00BD718B"/>
    <w:rsid w:val="00BE0F55"/>
    <w:rsid w:val="00BE1E12"/>
    <w:rsid w:val="00BF6559"/>
    <w:rsid w:val="00C00A85"/>
    <w:rsid w:val="00C00DF6"/>
    <w:rsid w:val="00C0382B"/>
    <w:rsid w:val="00C0696F"/>
    <w:rsid w:val="00C107E5"/>
    <w:rsid w:val="00C11DA9"/>
    <w:rsid w:val="00C13CDD"/>
    <w:rsid w:val="00C22EA0"/>
    <w:rsid w:val="00C26D31"/>
    <w:rsid w:val="00C4001F"/>
    <w:rsid w:val="00C47488"/>
    <w:rsid w:val="00C540E8"/>
    <w:rsid w:val="00C61309"/>
    <w:rsid w:val="00C61F62"/>
    <w:rsid w:val="00C66ECE"/>
    <w:rsid w:val="00C674CA"/>
    <w:rsid w:val="00C7662B"/>
    <w:rsid w:val="00C775DC"/>
    <w:rsid w:val="00C84B0A"/>
    <w:rsid w:val="00C85828"/>
    <w:rsid w:val="00C86281"/>
    <w:rsid w:val="00C87231"/>
    <w:rsid w:val="00CA1182"/>
    <w:rsid w:val="00CA2D43"/>
    <w:rsid w:val="00CA30D4"/>
    <w:rsid w:val="00CA5627"/>
    <w:rsid w:val="00CB1CFF"/>
    <w:rsid w:val="00CB3751"/>
    <w:rsid w:val="00CC597B"/>
    <w:rsid w:val="00CC5CF7"/>
    <w:rsid w:val="00CD16D3"/>
    <w:rsid w:val="00CD6A70"/>
    <w:rsid w:val="00CD703E"/>
    <w:rsid w:val="00CF4F7A"/>
    <w:rsid w:val="00D002F9"/>
    <w:rsid w:val="00D04BA6"/>
    <w:rsid w:val="00D0622D"/>
    <w:rsid w:val="00D113EA"/>
    <w:rsid w:val="00D121CD"/>
    <w:rsid w:val="00D13881"/>
    <w:rsid w:val="00D204CF"/>
    <w:rsid w:val="00D226D5"/>
    <w:rsid w:val="00D22EF9"/>
    <w:rsid w:val="00D232DD"/>
    <w:rsid w:val="00D247FE"/>
    <w:rsid w:val="00D25159"/>
    <w:rsid w:val="00D25983"/>
    <w:rsid w:val="00D25F00"/>
    <w:rsid w:val="00D313B7"/>
    <w:rsid w:val="00D35B77"/>
    <w:rsid w:val="00D362E4"/>
    <w:rsid w:val="00D41368"/>
    <w:rsid w:val="00D55BA7"/>
    <w:rsid w:val="00D55D1A"/>
    <w:rsid w:val="00D70DCD"/>
    <w:rsid w:val="00D729F0"/>
    <w:rsid w:val="00D73106"/>
    <w:rsid w:val="00D7496E"/>
    <w:rsid w:val="00D85156"/>
    <w:rsid w:val="00DA3A5E"/>
    <w:rsid w:val="00DB034D"/>
    <w:rsid w:val="00DB3F69"/>
    <w:rsid w:val="00DB667A"/>
    <w:rsid w:val="00DC068D"/>
    <w:rsid w:val="00DC2444"/>
    <w:rsid w:val="00DC4863"/>
    <w:rsid w:val="00DC5C67"/>
    <w:rsid w:val="00DD1F60"/>
    <w:rsid w:val="00DD38CD"/>
    <w:rsid w:val="00DE2501"/>
    <w:rsid w:val="00DE2AC1"/>
    <w:rsid w:val="00DF1FE0"/>
    <w:rsid w:val="00DF4879"/>
    <w:rsid w:val="00E00151"/>
    <w:rsid w:val="00E07075"/>
    <w:rsid w:val="00E111AD"/>
    <w:rsid w:val="00E20BAE"/>
    <w:rsid w:val="00E215A9"/>
    <w:rsid w:val="00E218F2"/>
    <w:rsid w:val="00E27903"/>
    <w:rsid w:val="00E300B9"/>
    <w:rsid w:val="00E31694"/>
    <w:rsid w:val="00E316A2"/>
    <w:rsid w:val="00E370A4"/>
    <w:rsid w:val="00E4031E"/>
    <w:rsid w:val="00E41087"/>
    <w:rsid w:val="00E420BF"/>
    <w:rsid w:val="00E47FE7"/>
    <w:rsid w:val="00E51CE3"/>
    <w:rsid w:val="00E54858"/>
    <w:rsid w:val="00E569F6"/>
    <w:rsid w:val="00E57E87"/>
    <w:rsid w:val="00E64663"/>
    <w:rsid w:val="00E80EF1"/>
    <w:rsid w:val="00E836B0"/>
    <w:rsid w:val="00E83D84"/>
    <w:rsid w:val="00E8668B"/>
    <w:rsid w:val="00E91BFC"/>
    <w:rsid w:val="00E92042"/>
    <w:rsid w:val="00E93DD3"/>
    <w:rsid w:val="00E94D07"/>
    <w:rsid w:val="00E95233"/>
    <w:rsid w:val="00E967D8"/>
    <w:rsid w:val="00EA193F"/>
    <w:rsid w:val="00EA2D58"/>
    <w:rsid w:val="00EA6CA3"/>
    <w:rsid w:val="00EC01DE"/>
    <w:rsid w:val="00EC1BE5"/>
    <w:rsid w:val="00ED3049"/>
    <w:rsid w:val="00EE48C3"/>
    <w:rsid w:val="00EF61E2"/>
    <w:rsid w:val="00F00074"/>
    <w:rsid w:val="00F12ED9"/>
    <w:rsid w:val="00F14E6E"/>
    <w:rsid w:val="00F176CC"/>
    <w:rsid w:val="00F21DAB"/>
    <w:rsid w:val="00F35DC4"/>
    <w:rsid w:val="00F43197"/>
    <w:rsid w:val="00F43952"/>
    <w:rsid w:val="00F50F5B"/>
    <w:rsid w:val="00F54B6E"/>
    <w:rsid w:val="00F57017"/>
    <w:rsid w:val="00F57699"/>
    <w:rsid w:val="00F62C8F"/>
    <w:rsid w:val="00F65490"/>
    <w:rsid w:val="00F66596"/>
    <w:rsid w:val="00F72DD4"/>
    <w:rsid w:val="00F74194"/>
    <w:rsid w:val="00F74F66"/>
    <w:rsid w:val="00F75744"/>
    <w:rsid w:val="00F76A89"/>
    <w:rsid w:val="00F81AD6"/>
    <w:rsid w:val="00F83723"/>
    <w:rsid w:val="00F83D04"/>
    <w:rsid w:val="00F85276"/>
    <w:rsid w:val="00F90129"/>
    <w:rsid w:val="00F95453"/>
    <w:rsid w:val="00F957CE"/>
    <w:rsid w:val="00FA0F3B"/>
    <w:rsid w:val="00FA2CF2"/>
    <w:rsid w:val="00FA3849"/>
    <w:rsid w:val="00FB2E77"/>
    <w:rsid w:val="00FB5A2E"/>
    <w:rsid w:val="00FC05C7"/>
    <w:rsid w:val="00FC3B75"/>
    <w:rsid w:val="00FD26A4"/>
    <w:rsid w:val="00FE2D31"/>
    <w:rsid w:val="00FE4158"/>
    <w:rsid w:val="00FE5C3C"/>
    <w:rsid w:val="00FE7068"/>
    <w:rsid w:val="00FF0256"/>
    <w:rsid w:val="00FF52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D8CC214-1BAA-468A-8D8A-42BB60F86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iPriority="9" w:unhideWhenUsed="1" w:qFormat="1"/>
    <w:lsdException w:name="heading 3" w:locked="1" w:semiHidden="1" w:unhideWhenUsed="1" w:qFormat="1"/>
    <w:lsdException w:name="heading 4" w:locked="1" w:semiHidden="1" w:uiPriority="9"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locked="1"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lsdException w:name="Body Text" w:lock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locked="1"/>
    <w:lsdException w:name="Body Text Indent 2" w:semiHidden="1" w:unhideWhenUsed="1"/>
    <w:lsdException w:name="Body Text Indent 3" w:semiHidden="1" w:unhideWhenUsed="1"/>
    <w:lsdException w:name="Block Text" w:semiHidden="1" w:unhideWhenUsed="1"/>
    <w:lsdException w:name="Hyperlink" w:locked="1" w:uiPriority="99"/>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lock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locked="1" w:uiPriority="59"/>
    <w:lsdException w:name="Table Theme" w:semiHidden="1" w:uiPriority="99"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5254E9"/>
    <w:rPr>
      <w:rFonts w:ascii="Times New Roman" w:eastAsia="Times New Roman" w:hAnsi="Times New Roman"/>
      <w:sz w:val="20"/>
      <w:szCs w:val="20"/>
    </w:rPr>
  </w:style>
  <w:style w:type="paragraph" w:styleId="10">
    <w:name w:val="heading 1"/>
    <w:aliases w:val="H1,.,Название спецификации,h:1,h:1app,TF-Overskrift 1,H11,R1,Titre 0"/>
    <w:basedOn w:val="a3"/>
    <w:next w:val="a3"/>
    <w:link w:val="11"/>
    <w:autoRedefine/>
    <w:qFormat/>
    <w:locked/>
    <w:rsid w:val="00555FBF"/>
    <w:pPr>
      <w:keepNext/>
      <w:shd w:val="clear" w:color="auto" w:fill="FFFFFF"/>
      <w:tabs>
        <w:tab w:val="left" w:pos="540"/>
      </w:tabs>
      <w:textAlignment w:val="baseline"/>
      <w:outlineLvl w:val="0"/>
    </w:pPr>
    <w:rPr>
      <w:bCs/>
      <w:spacing w:val="2"/>
      <w:kern w:val="28"/>
      <w:sz w:val="22"/>
      <w:szCs w:val="22"/>
      <w:lang w:eastAsia="en-US"/>
    </w:rPr>
  </w:style>
  <w:style w:type="paragraph" w:styleId="22">
    <w:name w:val="heading 2"/>
    <w:basedOn w:val="a3"/>
    <w:next w:val="a3"/>
    <w:link w:val="23"/>
    <w:autoRedefine/>
    <w:uiPriority w:val="9"/>
    <w:qFormat/>
    <w:locked/>
    <w:rsid w:val="00555FBF"/>
    <w:pPr>
      <w:keepNext/>
      <w:keepLines/>
      <w:shd w:val="clear" w:color="auto" w:fill="FFFFFF"/>
      <w:tabs>
        <w:tab w:val="left" w:pos="360"/>
      </w:tabs>
      <w:outlineLvl w:val="1"/>
    </w:pPr>
    <w:rPr>
      <w:kern w:val="28"/>
      <w:sz w:val="24"/>
      <w:szCs w:val="24"/>
      <w:lang w:eastAsia="en-US"/>
    </w:rPr>
  </w:style>
  <w:style w:type="paragraph" w:styleId="33">
    <w:name w:val="heading 3"/>
    <w:basedOn w:val="a3"/>
    <w:next w:val="a3"/>
    <w:link w:val="34"/>
    <w:qFormat/>
    <w:locked/>
    <w:rsid w:val="00555FBF"/>
    <w:pPr>
      <w:keepNext/>
      <w:spacing w:before="240" w:after="60"/>
      <w:jc w:val="both"/>
      <w:outlineLvl w:val="2"/>
    </w:pPr>
    <w:rPr>
      <w:b/>
      <w:caps/>
      <w:sz w:val="24"/>
      <w:szCs w:val="24"/>
    </w:rPr>
  </w:style>
  <w:style w:type="paragraph" w:styleId="41">
    <w:name w:val="heading 4"/>
    <w:basedOn w:val="a3"/>
    <w:next w:val="a3"/>
    <w:link w:val="42"/>
    <w:uiPriority w:val="9"/>
    <w:qFormat/>
    <w:locked/>
    <w:rsid w:val="00555FBF"/>
    <w:pPr>
      <w:keepNext/>
      <w:spacing w:before="240" w:after="60"/>
      <w:jc w:val="both"/>
      <w:outlineLvl w:val="3"/>
    </w:pPr>
    <w:rPr>
      <w:b/>
      <w:sz w:val="24"/>
    </w:rPr>
  </w:style>
  <w:style w:type="paragraph" w:styleId="51">
    <w:name w:val="heading 5"/>
    <w:aliases w:val="Пункт"/>
    <w:basedOn w:val="a3"/>
    <w:next w:val="a3"/>
    <w:link w:val="52"/>
    <w:qFormat/>
    <w:locked/>
    <w:rsid w:val="00555FBF"/>
    <w:pPr>
      <w:spacing w:before="240" w:after="60"/>
      <w:jc w:val="both"/>
      <w:outlineLvl w:val="4"/>
    </w:pPr>
  </w:style>
  <w:style w:type="paragraph" w:styleId="6">
    <w:name w:val="heading 6"/>
    <w:basedOn w:val="a3"/>
    <w:next w:val="a3"/>
    <w:link w:val="60"/>
    <w:qFormat/>
    <w:locked/>
    <w:rsid w:val="00555FBF"/>
    <w:pPr>
      <w:spacing w:before="240" w:after="60"/>
      <w:jc w:val="both"/>
      <w:outlineLvl w:val="5"/>
    </w:pPr>
    <w:rPr>
      <w:i/>
    </w:rPr>
  </w:style>
  <w:style w:type="paragraph" w:styleId="7">
    <w:name w:val="heading 7"/>
    <w:basedOn w:val="a3"/>
    <w:next w:val="a3"/>
    <w:link w:val="70"/>
    <w:qFormat/>
    <w:locked/>
    <w:rsid w:val="00555FBF"/>
    <w:pPr>
      <w:spacing w:before="240" w:after="60"/>
      <w:jc w:val="both"/>
      <w:outlineLvl w:val="6"/>
    </w:pPr>
    <w:rPr>
      <w:sz w:val="24"/>
      <w:szCs w:val="24"/>
    </w:rPr>
  </w:style>
  <w:style w:type="paragraph" w:styleId="8">
    <w:name w:val="heading 8"/>
    <w:basedOn w:val="a3"/>
    <w:next w:val="a3"/>
    <w:link w:val="80"/>
    <w:qFormat/>
    <w:locked/>
    <w:rsid w:val="00555FBF"/>
    <w:pPr>
      <w:spacing w:before="240" w:after="60"/>
      <w:jc w:val="both"/>
      <w:outlineLvl w:val="7"/>
    </w:pPr>
    <w:rPr>
      <w:i/>
      <w:iCs/>
      <w:sz w:val="24"/>
      <w:szCs w:val="24"/>
    </w:rPr>
  </w:style>
  <w:style w:type="paragraph" w:styleId="9">
    <w:name w:val="heading 9"/>
    <w:basedOn w:val="a3"/>
    <w:next w:val="a3"/>
    <w:link w:val="90"/>
    <w:qFormat/>
    <w:locked/>
    <w:rsid w:val="00555FBF"/>
    <w:pPr>
      <w:spacing w:before="240" w:after="60"/>
      <w:jc w:val="both"/>
      <w:outlineLvl w:val="8"/>
    </w:pPr>
    <w:rPr>
      <w:rFonts w:ascii="Arial" w:hAnsi="Arial"/>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rsid w:val="00E31694"/>
    <w:rPr>
      <w:rFonts w:cs="Times New Roman"/>
      <w:color w:val="0000FF"/>
      <w:u w:val="single"/>
    </w:rPr>
  </w:style>
  <w:style w:type="paragraph" w:styleId="a8">
    <w:name w:val="Body Text"/>
    <w:aliases w:val="body text, Знак Знак Знак, Знак Знак Знак Знак Знак,Знак Знак Знак Знак1,Основной текст Знак1 Знак,B,Çàã1,BO,ID,body indent,EH,andrad,EHPT,Знак Знак3,Знак Знак Знак Знак Знак Знак2"/>
    <w:basedOn w:val="a3"/>
    <w:link w:val="a9"/>
    <w:qFormat/>
    <w:rsid w:val="00E31694"/>
    <w:pPr>
      <w:jc w:val="center"/>
    </w:pPr>
    <w:rPr>
      <w:rFonts w:ascii="Arial Black" w:hAnsi="Arial Black"/>
      <w:b/>
      <w:sz w:val="24"/>
    </w:rPr>
  </w:style>
  <w:style w:type="character" w:customStyle="1" w:styleId="a9">
    <w:name w:val="Основной текст Знак"/>
    <w:aliases w:val="body text Знак1, Знак Знак Знак Знак1, Знак Знак Знак Знак Знак Знак1,Знак Знак Знак Знак1 Знак1,Основной текст Знак1 Знак Знак,B Знак1,Çàã1 Знак1,BO Знак,ID Знак,body indent Знак,EH Знак,andrad Знак1,EHPT Знак1,Знак Знак3 Знак1"/>
    <w:basedOn w:val="a4"/>
    <w:link w:val="a8"/>
    <w:locked/>
    <w:rsid w:val="00E31694"/>
    <w:rPr>
      <w:rFonts w:ascii="Arial Black" w:hAnsi="Arial Black" w:cs="Times New Roman"/>
      <w:b/>
      <w:sz w:val="20"/>
      <w:szCs w:val="20"/>
      <w:lang w:eastAsia="ru-RU"/>
    </w:rPr>
  </w:style>
  <w:style w:type="paragraph" w:styleId="35">
    <w:name w:val="Body Text 3"/>
    <w:basedOn w:val="a3"/>
    <w:link w:val="36"/>
    <w:rsid w:val="00E31694"/>
    <w:pPr>
      <w:jc w:val="center"/>
    </w:pPr>
    <w:rPr>
      <w:sz w:val="12"/>
    </w:rPr>
  </w:style>
  <w:style w:type="character" w:customStyle="1" w:styleId="36">
    <w:name w:val="Основной текст 3 Знак"/>
    <w:basedOn w:val="a4"/>
    <w:link w:val="35"/>
    <w:locked/>
    <w:rsid w:val="00E31694"/>
    <w:rPr>
      <w:rFonts w:ascii="Times New Roman" w:hAnsi="Times New Roman" w:cs="Times New Roman"/>
      <w:sz w:val="20"/>
      <w:szCs w:val="20"/>
      <w:lang w:eastAsia="ru-RU"/>
    </w:rPr>
  </w:style>
  <w:style w:type="paragraph" w:styleId="aa">
    <w:name w:val="Plain Text"/>
    <w:basedOn w:val="a3"/>
    <w:link w:val="ab"/>
    <w:rsid w:val="00E31694"/>
    <w:rPr>
      <w:rFonts w:ascii="Courier New" w:hAnsi="Courier New"/>
    </w:rPr>
  </w:style>
  <w:style w:type="character" w:customStyle="1" w:styleId="ab">
    <w:name w:val="Текст Знак"/>
    <w:basedOn w:val="a4"/>
    <w:link w:val="aa"/>
    <w:locked/>
    <w:rsid w:val="00E31694"/>
    <w:rPr>
      <w:rFonts w:ascii="Courier New" w:hAnsi="Courier New" w:cs="Times New Roman"/>
      <w:sz w:val="20"/>
      <w:szCs w:val="20"/>
    </w:rPr>
  </w:style>
  <w:style w:type="paragraph" w:styleId="ac">
    <w:name w:val="Balloon Text"/>
    <w:basedOn w:val="a3"/>
    <w:link w:val="ad"/>
    <w:uiPriority w:val="99"/>
    <w:semiHidden/>
    <w:rsid w:val="00E31694"/>
    <w:rPr>
      <w:rFonts w:ascii="Tahoma" w:hAnsi="Tahoma" w:cs="Tahoma"/>
      <w:sz w:val="16"/>
      <w:szCs w:val="16"/>
    </w:rPr>
  </w:style>
  <w:style w:type="character" w:customStyle="1" w:styleId="ad">
    <w:name w:val="Текст выноски Знак"/>
    <w:basedOn w:val="a4"/>
    <w:link w:val="ac"/>
    <w:uiPriority w:val="99"/>
    <w:semiHidden/>
    <w:locked/>
    <w:rsid w:val="00E31694"/>
    <w:rPr>
      <w:rFonts w:ascii="Tahoma" w:hAnsi="Tahoma" w:cs="Tahoma"/>
      <w:sz w:val="16"/>
      <w:szCs w:val="16"/>
      <w:lang w:eastAsia="ru-RU"/>
    </w:rPr>
  </w:style>
  <w:style w:type="character" w:customStyle="1" w:styleId="apple-style-span">
    <w:name w:val="apple-style-span"/>
    <w:rsid w:val="00324467"/>
  </w:style>
  <w:style w:type="paragraph" w:customStyle="1" w:styleId="ConsPlusNormal">
    <w:name w:val="ConsPlusNormal"/>
    <w:rsid w:val="00AE42EE"/>
    <w:pPr>
      <w:autoSpaceDE w:val="0"/>
      <w:autoSpaceDN w:val="0"/>
      <w:adjustRightInd w:val="0"/>
    </w:pPr>
    <w:rPr>
      <w:rFonts w:ascii="Times New Roman" w:hAnsi="Times New Roman"/>
      <w:sz w:val="24"/>
      <w:szCs w:val="24"/>
      <w:lang w:eastAsia="en-US"/>
    </w:rPr>
  </w:style>
  <w:style w:type="character" w:customStyle="1" w:styleId="pinkbg">
    <w:name w:val="pinkbg"/>
    <w:rsid w:val="00801B2C"/>
  </w:style>
  <w:style w:type="paragraph" w:customStyle="1" w:styleId="ae">
    <w:name w:val="Содержимое таблицы"/>
    <w:basedOn w:val="a3"/>
    <w:qFormat/>
    <w:rsid w:val="000D5713"/>
    <w:pPr>
      <w:suppressLineNumbers/>
      <w:suppressAutoHyphens/>
    </w:pPr>
    <w:rPr>
      <w:sz w:val="24"/>
      <w:szCs w:val="24"/>
      <w:lang w:eastAsia="ar-SA"/>
    </w:rPr>
  </w:style>
  <w:style w:type="table" w:styleId="af">
    <w:name w:val="Table Grid"/>
    <w:basedOn w:val="a5"/>
    <w:uiPriority w:val="59"/>
    <w:locked/>
    <w:rsid w:val="00A845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a4"/>
    <w:rsid w:val="00471C9A"/>
  </w:style>
  <w:style w:type="paragraph" w:styleId="24">
    <w:name w:val="Body Text Indent 2"/>
    <w:aliases w:val="Знак, Знак"/>
    <w:basedOn w:val="a3"/>
    <w:link w:val="25"/>
    <w:rsid w:val="00225A35"/>
    <w:pPr>
      <w:spacing w:after="120" w:line="480" w:lineRule="auto"/>
      <w:ind w:left="283"/>
    </w:pPr>
    <w:rPr>
      <w:rFonts w:ascii="Calibri" w:eastAsia="Calibri" w:hAnsi="Calibri"/>
    </w:rPr>
  </w:style>
  <w:style w:type="character" w:customStyle="1" w:styleId="25">
    <w:name w:val="Основной текст с отступом 2 Знак"/>
    <w:aliases w:val="Знак Знак2, Знак Знак"/>
    <w:basedOn w:val="a4"/>
    <w:link w:val="24"/>
    <w:rsid w:val="00225A35"/>
    <w:rPr>
      <w:sz w:val="20"/>
      <w:szCs w:val="20"/>
    </w:rPr>
  </w:style>
  <w:style w:type="paragraph" w:styleId="af0">
    <w:name w:val="header"/>
    <w:basedOn w:val="a3"/>
    <w:link w:val="af1"/>
    <w:unhideWhenUsed/>
    <w:rsid w:val="006F35EE"/>
    <w:pPr>
      <w:tabs>
        <w:tab w:val="center" w:pos="4677"/>
        <w:tab w:val="right" w:pos="9355"/>
      </w:tabs>
    </w:pPr>
  </w:style>
  <w:style w:type="character" w:customStyle="1" w:styleId="af1">
    <w:name w:val="Верхний колонтитул Знак"/>
    <w:basedOn w:val="a4"/>
    <w:link w:val="af0"/>
    <w:rsid w:val="006F35EE"/>
    <w:rPr>
      <w:rFonts w:ascii="Times New Roman" w:eastAsia="Times New Roman" w:hAnsi="Times New Roman"/>
      <w:sz w:val="20"/>
      <w:szCs w:val="20"/>
    </w:rPr>
  </w:style>
  <w:style w:type="paragraph" w:styleId="af2">
    <w:name w:val="footer"/>
    <w:basedOn w:val="a3"/>
    <w:link w:val="af3"/>
    <w:unhideWhenUsed/>
    <w:rsid w:val="006F35EE"/>
    <w:pPr>
      <w:tabs>
        <w:tab w:val="center" w:pos="4677"/>
        <w:tab w:val="right" w:pos="9355"/>
      </w:tabs>
    </w:pPr>
  </w:style>
  <w:style w:type="character" w:customStyle="1" w:styleId="af3">
    <w:name w:val="Нижний колонтитул Знак"/>
    <w:basedOn w:val="a4"/>
    <w:link w:val="af2"/>
    <w:rsid w:val="006F35EE"/>
    <w:rPr>
      <w:rFonts w:ascii="Times New Roman" w:eastAsia="Times New Roman" w:hAnsi="Times New Roman"/>
      <w:sz w:val="20"/>
      <w:szCs w:val="20"/>
    </w:rPr>
  </w:style>
  <w:style w:type="character" w:styleId="af4">
    <w:name w:val="Strong"/>
    <w:basedOn w:val="a4"/>
    <w:uiPriority w:val="22"/>
    <w:qFormat/>
    <w:locked/>
    <w:rsid w:val="002B6CF0"/>
    <w:rPr>
      <w:b/>
      <w:bCs/>
    </w:rPr>
  </w:style>
  <w:style w:type="character" w:customStyle="1" w:styleId="fractionnumber">
    <w:name w:val="fractionnumber"/>
    <w:basedOn w:val="a4"/>
    <w:rsid w:val="002B6CF0"/>
  </w:style>
  <w:style w:type="character" w:customStyle="1" w:styleId="11">
    <w:name w:val="Заголовок 1 Знак"/>
    <w:aliases w:val="H1 Знак,. Знак,Название спецификации Знак,h:1 Знак,h:1app Знак,TF-Overskrift 1 Знак,H11 Знак,R1 Знак,Titre 0 Знак"/>
    <w:basedOn w:val="a4"/>
    <w:link w:val="10"/>
    <w:rsid w:val="00555FBF"/>
    <w:rPr>
      <w:rFonts w:ascii="Times New Roman" w:eastAsia="Times New Roman" w:hAnsi="Times New Roman"/>
      <w:bCs/>
      <w:spacing w:val="2"/>
      <w:kern w:val="28"/>
      <w:shd w:val="clear" w:color="auto" w:fill="FFFFFF"/>
      <w:lang w:eastAsia="en-US"/>
    </w:rPr>
  </w:style>
  <w:style w:type="character" w:customStyle="1" w:styleId="23">
    <w:name w:val="Заголовок 2 Знак"/>
    <w:basedOn w:val="a4"/>
    <w:link w:val="22"/>
    <w:uiPriority w:val="9"/>
    <w:rsid w:val="00555FBF"/>
    <w:rPr>
      <w:rFonts w:ascii="Times New Roman" w:eastAsia="Times New Roman" w:hAnsi="Times New Roman"/>
      <w:kern w:val="28"/>
      <w:sz w:val="24"/>
      <w:szCs w:val="24"/>
      <w:shd w:val="clear" w:color="auto" w:fill="FFFFFF"/>
      <w:lang w:eastAsia="en-US"/>
    </w:rPr>
  </w:style>
  <w:style w:type="character" w:customStyle="1" w:styleId="34">
    <w:name w:val="Заголовок 3 Знак"/>
    <w:basedOn w:val="a4"/>
    <w:link w:val="33"/>
    <w:rsid w:val="00555FBF"/>
    <w:rPr>
      <w:rFonts w:ascii="Times New Roman" w:eastAsia="Times New Roman" w:hAnsi="Times New Roman"/>
      <w:b/>
      <w:caps/>
      <w:sz w:val="24"/>
      <w:szCs w:val="24"/>
    </w:rPr>
  </w:style>
  <w:style w:type="character" w:customStyle="1" w:styleId="42">
    <w:name w:val="Заголовок 4 Знак"/>
    <w:basedOn w:val="a4"/>
    <w:link w:val="41"/>
    <w:uiPriority w:val="9"/>
    <w:rsid w:val="00555FBF"/>
    <w:rPr>
      <w:rFonts w:ascii="Times New Roman" w:eastAsia="Times New Roman" w:hAnsi="Times New Roman"/>
      <w:b/>
      <w:sz w:val="24"/>
      <w:szCs w:val="20"/>
    </w:rPr>
  </w:style>
  <w:style w:type="character" w:customStyle="1" w:styleId="52">
    <w:name w:val="Заголовок 5 Знак"/>
    <w:aliases w:val="Пункт Знак1"/>
    <w:basedOn w:val="a4"/>
    <w:link w:val="51"/>
    <w:rsid w:val="00555FBF"/>
    <w:rPr>
      <w:rFonts w:ascii="Times New Roman" w:eastAsia="Times New Roman" w:hAnsi="Times New Roman"/>
      <w:sz w:val="20"/>
      <w:szCs w:val="20"/>
    </w:rPr>
  </w:style>
  <w:style w:type="character" w:customStyle="1" w:styleId="60">
    <w:name w:val="Заголовок 6 Знак"/>
    <w:basedOn w:val="a4"/>
    <w:link w:val="6"/>
    <w:rsid w:val="00555FBF"/>
    <w:rPr>
      <w:rFonts w:ascii="Times New Roman" w:eastAsia="Times New Roman" w:hAnsi="Times New Roman"/>
      <w:i/>
      <w:sz w:val="20"/>
      <w:szCs w:val="20"/>
    </w:rPr>
  </w:style>
  <w:style w:type="character" w:customStyle="1" w:styleId="70">
    <w:name w:val="Заголовок 7 Знак"/>
    <w:basedOn w:val="a4"/>
    <w:link w:val="7"/>
    <w:rsid w:val="00555FBF"/>
    <w:rPr>
      <w:rFonts w:ascii="Times New Roman" w:eastAsia="Times New Roman" w:hAnsi="Times New Roman"/>
      <w:sz w:val="24"/>
      <w:szCs w:val="24"/>
    </w:rPr>
  </w:style>
  <w:style w:type="character" w:customStyle="1" w:styleId="80">
    <w:name w:val="Заголовок 8 Знак"/>
    <w:basedOn w:val="a4"/>
    <w:link w:val="8"/>
    <w:rsid w:val="00555FBF"/>
    <w:rPr>
      <w:rFonts w:ascii="Times New Roman" w:eastAsia="Times New Roman" w:hAnsi="Times New Roman"/>
      <w:i/>
      <w:iCs/>
      <w:sz w:val="24"/>
      <w:szCs w:val="24"/>
    </w:rPr>
  </w:style>
  <w:style w:type="character" w:customStyle="1" w:styleId="90">
    <w:name w:val="Заголовок 9 Знак"/>
    <w:basedOn w:val="a4"/>
    <w:link w:val="9"/>
    <w:rsid w:val="00555FBF"/>
    <w:rPr>
      <w:rFonts w:ascii="Arial" w:eastAsia="Times New Roman" w:hAnsi="Arial"/>
      <w:sz w:val="20"/>
      <w:szCs w:val="20"/>
    </w:rPr>
  </w:style>
  <w:style w:type="paragraph" w:styleId="af5">
    <w:name w:val="Normal (Web)"/>
    <w:aliases w:val="Знак2, Знак2,Обычный (веб) Знак,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Обычный (веб)1"/>
    <w:basedOn w:val="a3"/>
    <w:link w:val="12"/>
    <w:uiPriority w:val="99"/>
    <w:qFormat/>
    <w:rsid w:val="00555FBF"/>
    <w:pPr>
      <w:spacing w:after="60"/>
      <w:jc w:val="both"/>
    </w:pPr>
    <w:rPr>
      <w:sz w:val="24"/>
      <w:szCs w:val="24"/>
    </w:rPr>
  </w:style>
  <w:style w:type="character" w:styleId="af6">
    <w:name w:val="FollowedHyperlink"/>
    <w:rsid w:val="00555FBF"/>
    <w:rPr>
      <w:rFonts w:cs="Times New Roman"/>
      <w:color w:val="800080"/>
      <w:u w:val="single"/>
    </w:rPr>
  </w:style>
  <w:style w:type="paragraph" w:styleId="HTML">
    <w:name w:val="HTML Address"/>
    <w:basedOn w:val="a3"/>
    <w:link w:val="HTML0"/>
    <w:rsid w:val="00555FBF"/>
    <w:pPr>
      <w:spacing w:after="60"/>
      <w:jc w:val="both"/>
    </w:pPr>
    <w:rPr>
      <w:i/>
      <w:iCs/>
      <w:sz w:val="24"/>
      <w:szCs w:val="24"/>
    </w:rPr>
  </w:style>
  <w:style w:type="character" w:customStyle="1" w:styleId="HTML0">
    <w:name w:val="Адрес HTML Знак"/>
    <w:basedOn w:val="a4"/>
    <w:link w:val="HTML"/>
    <w:rsid w:val="00555FBF"/>
    <w:rPr>
      <w:rFonts w:ascii="Times New Roman" w:eastAsia="Times New Roman" w:hAnsi="Times New Roman"/>
      <w:i/>
      <w:iCs/>
      <w:sz w:val="24"/>
      <w:szCs w:val="24"/>
    </w:rPr>
  </w:style>
  <w:style w:type="character" w:styleId="HTML1">
    <w:name w:val="HTML Code"/>
    <w:rsid w:val="00555FBF"/>
    <w:rPr>
      <w:rFonts w:ascii="Courier New" w:hAnsi="Courier New" w:cs="Times New Roman"/>
      <w:sz w:val="20"/>
    </w:rPr>
  </w:style>
  <w:style w:type="character" w:styleId="HTML2">
    <w:name w:val="HTML Keyboard"/>
    <w:rsid w:val="00555FBF"/>
    <w:rPr>
      <w:rFonts w:ascii="Courier New" w:hAnsi="Courier New" w:cs="Times New Roman"/>
      <w:sz w:val="20"/>
    </w:rPr>
  </w:style>
  <w:style w:type="paragraph" w:styleId="HTML3">
    <w:name w:val="HTML Preformatted"/>
    <w:basedOn w:val="a3"/>
    <w:link w:val="HTML4"/>
    <w:rsid w:val="00555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rPr>
  </w:style>
  <w:style w:type="character" w:customStyle="1" w:styleId="HTML4">
    <w:name w:val="Стандартный HTML Знак"/>
    <w:basedOn w:val="a4"/>
    <w:link w:val="HTML3"/>
    <w:rsid w:val="00555FBF"/>
    <w:rPr>
      <w:rFonts w:ascii="Courier New" w:eastAsia="Times New Roman" w:hAnsi="Courier New"/>
      <w:sz w:val="20"/>
      <w:szCs w:val="20"/>
    </w:rPr>
  </w:style>
  <w:style w:type="character" w:styleId="HTML5">
    <w:name w:val="HTML Sample"/>
    <w:rsid w:val="00555FBF"/>
    <w:rPr>
      <w:rFonts w:ascii="Courier New" w:hAnsi="Courier New" w:cs="Times New Roman"/>
    </w:rPr>
  </w:style>
  <w:style w:type="character" w:styleId="HTML6">
    <w:name w:val="HTML Typewriter"/>
    <w:rsid w:val="00555FBF"/>
    <w:rPr>
      <w:rFonts w:ascii="Courier New" w:hAnsi="Courier New" w:cs="Times New Roman"/>
      <w:sz w:val="20"/>
    </w:rPr>
  </w:style>
  <w:style w:type="paragraph" w:styleId="af7">
    <w:name w:val="Closing"/>
    <w:basedOn w:val="a3"/>
    <w:link w:val="af8"/>
    <w:rsid w:val="00555FBF"/>
    <w:pPr>
      <w:spacing w:after="60"/>
      <w:ind w:left="4252"/>
      <w:jc w:val="both"/>
    </w:pPr>
    <w:rPr>
      <w:sz w:val="24"/>
      <w:szCs w:val="24"/>
    </w:rPr>
  </w:style>
  <w:style w:type="character" w:customStyle="1" w:styleId="af8">
    <w:name w:val="Прощание Знак"/>
    <w:basedOn w:val="a4"/>
    <w:link w:val="af7"/>
    <w:rsid w:val="00555FBF"/>
    <w:rPr>
      <w:rFonts w:ascii="Times New Roman" w:eastAsia="Times New Roman" w:hAnsi="Times New Roman"/>
      <w:sz w:val="24"/>
      <w:szCs w:val="24"/>
    </w:rPr>
  </w:style>
  <w:style w:type="character" w:customStyle="1" w:styleId="13">
    <w:name w:val="Основной текст Знак1"/>
    <w:aliases w:val="body text Знак, Знак Знак Знак Знак, Знак Знак Знак Знак Знак Знак,Знак Знак Знак Знак1 Знак,Основной текст Знак1 Знак Знак1,B Знак,Çàã1 Знак,BO Знак1,ID Знак1,body indent Знак1,EH Знак1,andrad Знак,EHPT Знак,Знак Знак3 Знак"/>
    <w:locked/>
    <w:rsid w:val="00555FBF"/>
    <w:rPr>
      <w:rFonts w:ascii="Times New Roman" w:eastAsia="Times New Roman" w:hAnsi="Times New Roman" w:cs="Times New Roman"/>
      <w:sz w:val="24"/>
      <w:szCs w:val="24"/>
      <w:lang w:eastAsia="ru-RU"/>
    </w:rPr>
  </w:style>
  <w:style w:type="paragraph" w:styleId="af9">
    <w:name w:val="Body Text Indent"/>
    <w:basedOn w:val="a3"/>
    <w:link w:val="afa"/>
    <w:rsid w:val="00555FBF"/>
    <w:pPr>
      <w:spacing w:after="120"/>
      <w:ind w:left="283"/>
      <w:jc w:val="both"/>
    </w:pPr>
    <w:rPr>
      <w:sz w:val="24"/>
      <w:szCs w:val="24"/>
    </w:rPr>
  </w:style>
  <w:style w:type="character" w:customStyle="1" w:styleId="afa">
    <w:name w:val="Основной текст с отступом Знак"/>
    <w:basedOn w:val="a4"/>
    <w:link w:val="af9"/>
    <w:rsid w:val="00555FBF"/>
    <w:rPr>
      <w:rFonts w:ascii="Times New Roman" w:eastAsia="Times New Roman" w:hAnsi="Times New Roman"/>
      <w:sz w:val="24"/>
      <w:szCs w:val="24"/>
    </w:rPr>
  </w:style>
  <w:style w:type="character" w:customStyle="1" w:styleId="14">
    <w:name w:val="Договор Знак1"/>
    <w:rsid w:val="00555FBF"/>
    <w:rPr>
      <w:sz w:val="24"/>
      <w:lang w:val="ru-RU" w:eastAsia="ru-RU"/>
    </w:rPr>
  </w:style>
  <w:style w:type="paragraph" w:styleId="20">
    <w:name w:val="Body Text 2"/>
    <w:aliases w:val="Договор"/>
    <w:basedOn w:val="a3"/>
    <w:link w:val="26"/>
    <w:rsid w:val="00555FBF"/>
    <w:pPr>
      <w:numPr>
        <w:ilvl w:val="1"/>
        <w:numId w:val="10"/>
      </w:numPr>
      <w:spacing w:after="120" w:line="480" w:lineRule="auto"/>
      <w:jc w:val="both"/>
    </w:pPr>
    <w:rPr>
      <w:sz w:val="24"/>
      <w:szCs w:val="24"/>
    </w:rPr>
  </w:style>
  <w:style w:type="character" w:customStyle="1" w:styleId="26">
    <w:name w:val="Основной текст 2 Знак"/>
    <w:aliases w:val="Договор Знак2"/>
    <w:basedOn w:val="a4"/>
    <w:link w:val="20"/>
    <w:rsid w:val="00555FBF"/>
    <w:rPr>
      <w:rFonts w:ascii="Times New Roman" w:eastAsia="Times New Roman" w:hAnsi="Times New Roman"/>
      <w:sz w:val="24"/>
      <w:szCs w:val="24"/>
    </w:rPr>
  </w:style>
  <w:style w:type="paragraph" w:customStyle="1" w:styleId="a1">
    <w:name w:val="Часть"/>
    <w:basedOn w:val="a3"/>
    <w:semiHidden/>
    <w:rsid w:val="00555FBF"/>
    <w:pPr>
      <w:numPr>
        <w:numId w:val="11"/>
      </w:numPr>
      <w:spacing w:after="60"/>
      <w:ind w:left="0" w:firstLine="0"/>
      <w:jc w:val="center"/>
    </w:pPr>
    <w:rPr>
      <w:rFonts w:ascii="Arial" w:hAnsi="Arial"/>
      <w:b/>
      <w:caps/>
      <w:sz w:val="32"/>
    </w:rPr>
  </w:style>
  <w:style w:type="paragraph" w:customStyle="1" w:styleId="32">
    <w:name w:val="Раздел 3"/>
    <w:basedOn w:val="a3"/>
    <w:semiHidden/>
    <w:rsid w:val="00555FBF"/>
    <w:pPr>
      <w:numPr>
        <w:numId w:val="10"/>
      </w:numPr>
      <w:tabs>
        <w:tab w:val="clear" w:pos="567"/>
        <w:tab w:val="num" w:pos="360"/>
      </w:tabs>
      <w:spacing w:before="120" w:after="120"/>
      <w:ind w:left="360" w:hanging="360"/>
      <w:jc w:val="center"/>
    </w:pPr>
    <w:rPr>
      <w:b/>
      <w:sz w:val="24"/>
    </w:rPr>
  </w:style>
  <w:style w:type="paragraph" w:customStyle="1" w:styleId="afb">
    <w:name w:val="Тендерные данные"/>
    <w:basedOn w:val="a3"/>
    <w:semiHidden/>
    <w:rsid w:val="00555FBF"/>
    <w:pPr>
      <w:tabs>
        <w:tab w:val="left" w:pos="1985"/>
      </w:tabs>
      <w:spacing w:before="120" w:after="60"/>
      <w:jc w:val="both"/>
    </w:pPr>
    <w:rPr>
      <w:b/>
      <w:sz w:val="24"/>
    </w:rPr>
  </w:style>
  <w:style w:type="paragraph" w:customStyle="1" w:styleId="ConsNormal">
    <w:name w:val="ConsNormal"/>
    <w:semiHidden/>
    <w:rsid w:val="00555FBF"/>
    <w:pPr>
      <w:widowControl w:val="0"/>
      <w:autoSpaceDE w:val="0"/>
      <w:autoSpaceDN w:val="0"/>
      <w:adjustRightInd w:val="0"/>
      <w:ind w:right="19772" w:firstLine="720"/>
    </w:pPr>
    <w:rPr>
      <w:rFonts w:ascii="Arial" w:eastAsia="Times New Roman" w:hAnsi="Arial" w:cs="Arial"/>
      <w:sz w:val="20"/>
      <w:szCs w:val="20"/>
    </w:rPr>
  </w:style>
  <w:style w:type="paragraph" w:customStyle="1" w:styleId="ConsNonformat">
    <w:name w:val="ConsNonformat"/>
    <w:semiHidden/>
    <w:rsid w:val="00555FBF"/>
    <w:pPr>
      <w:widowControl w:val="0"/>
      <w:autoSpaceDE w:val="0"/>
      <w:autoSpaceDN w:val="0"/>
      <w:adjustRightInd w:val="0"/>
      <w:ind w:right="19772"/>
    </w:pPr>
    <w:rPr>
      <w:rFonts w:ascii="Courier New" w:eastAsia="Times New Roman" w:hAnsi="Courier New" w:cs="Courier New"/>
      <w:sz w:val="20"/>
      <w:szCs w:val="20"/>
    </w:rPr>
  </w:style>
  <w:style w:type="paragraph" w:customStyle="1" w:styleId="15">
    <w:name w:val="Стиль1"/>
    <w:basedOn w:val="a3"/>
    <w:rsid w:val="00555FBF"/>
    <w:pPr>
      <w:keepNext/>
      <w:keepLines/>
      <w:widowControl w:val="0"/>
      <w:suppressLineNumbers/>
      <w:tabs>
        <w:tab w:val="num" w:pos="1152"/>
      </w:tabs>
      <w:suppressAutoHyphens/>
      <w:spacing w:after="60"/>
      <w:ind w:left="1152" w:hanging="432"/>
    </w:pPr>
    <w:rPr>
      <w:b/>
      <w:sz w:val="28"/>
      <w:szCs w:val="24"/>
    </w:rPr>
  </w:style>
  <w:style w:type="paragraph" w:customStyle="1" w:styleId="2-1">
    <w:name w:val="содержание2-1"/>
    <w:basedOn w:val="33"/>
    <w:next w:val="a3"/>
    <w:rsid w:val="00555FBF"/>
  </w:style>
  <w:style w:type="paragraph" w:styleId="27">
    <w:name w:val="List Number 2"/>
    <w:basedOn w:val="a3"/>
    <w:rsid w:val="00555FBF"/>
    <w:pPr>
      <w:tabs>
        <w:tab w:val="num" w:pos="643"/>
      </w:tabs>
      <w:spacing w:after="60"/>
      <w:ind w:left="643" w:hanging="360"/>
      <w:jc w:val="both"/>
    </w:pPr>
    <w:rPr>
      <w:sz w:val="24"/>
      <w:szCs w:val="24"/>
    </w:rPr>
  </w:style>
  <w:style w:type="paragraph" w:customStyle="1" w:styleId="21">
    <w:name w:val="Стиль2"/>
    <w:basedOn w:val="27"/>
    <w:rsid w:val="00555FBF"/>
    <w:pPr>
      <w:keepNext/>
      <w:keepLines/>
      <w:widowControl w:val="0"/>
      <w:numPr>
        <w:ilvl w:val="2"/>
        <w:numId w:val="12"/>
      </w:numPr>
      <w:suppressLineNumbers/>
      <w:suppressAutoHyphens/>
    </w:pPr>
    <w:rPr>
      <w:b/>
      <w:szCs w:val="20"/>
    </w:rPr>
  </w:style>
  <w:style w:type="paragraph" w:customStyle="1" w:styleId="37">
    <w:name w:val="Стиль3"/>
    <w:basedOn w:val="24"/>
    <w:rsid w:val="00555FBF"/>
    <w:pPr>
      <w:widowControl w:val="0"/>
      <w:adjustRightInd w:val="0"/>
      <w:spacing w:after="0" w:line="240" w:lineRule="auto"/>
      <w:ind w:left="0"/>
      <w:jc w:val="both"/>
    </w:pPr>
    <w:rPr>
      <w:rFonts w:ascii="Times New Roman" w:eastAsia="Times New Roman" w:hAnsi="Times New Roman"/>
      <w:sz w:val="24"/>
    </w:rPr>
  </w:style>
  <w:style w:type="paragraph" w:customStyle="1" w:styleId="2-11">
    <w:name w:val="содержание2-11"/>
    <w:basedOn w:val="a3"/>
    <w:rsid w:val="00555FBF"/>
    <w:pPr>
      <w:spacing w:after="60"/>
      <w:jc w:val="both"/>
    </w:pPr>
    <w:rPr>
      <w:sz w:val="24"/>
      <w:szCs w:val="24"/>
    </w:rPr>
  </w:style>
  <w:style w:type="paragraph" w:customStyle="1" w:styleId="43">
    <w:name w:val="Стиль4"/>
    <w:basedOn w:val="22"/>
    <w:next w:val="a3"/>
    <w:rsid w:val="00555FBF"/>
    <w:pPr>
      <w:widowControl w:val="0"/>
      <w:suppressLineNumbers/>
      <w:suppressAutoHyphens/>
      <w:ind w:firstLine="567"/>
    </w:pPr>
  </w:style>
  <w:style w:type="paragraph" w:customStyle="1" w:styleId="afc">
    <w:name w:val="Таблица заголовок"/>
    <w:basedOn w:val="a3"/>
    <w:rsid w:val="00555FBF"/>
    <w:pPr>
      <w:spacing w:before="120" w:after="120" w:line="360" w:lineRule="auto"/>
      <w:jc w:val="right"/>
    </w:pPr>
    <w:rPr>
      <w:b/>
      <w:sz w:val="28"/>
      <w:szCs w:val="28"/>
    </w:rPr>
  </w:style>
  <w:style w:type="paragraph" w:customStyle="1" w:styleId="afd">
    <w:name w:val="текст таблицы"/>
    <w:basedOn w:val="a3"/>
    <w:rsid w:val="00555FBF"/>
    <w:pPr>
      <w:spacing w:before="120"/>
      <w:ind w:right="-102"/>
    </w:pPr>
    <w:rPr>
      <w:sz w:val="24"/>
      <w:szCs w:val="24"/>
    </w:rPr>
  </w:style>
  <w:style w:type="paragraph" w:customStyle="1" w:styleId="afe">
    <w:name w:val="Пункт Знак"/>
    <w:basedOn w:val="a3"/>
    <w:rsid w:val="00555FBF"/>
    <w:pPr>
      <w:tabs>
        <w:tab w:val="num" w:pos="1134"/>
        <w:tab w:val="left" w:pos="1701"/>
      </w:tabs>
      <w:snapToGrid w:val="0"/>
      <w:spacing w:line="360" w:lineRule="auto"/>
      <w:ind w:left="1134" w:hanging="567"/>
      <w:jc w:val="both"/>
    </w:pPr>
    <w:rPr>
      <w:sz w:val="28"/>
    </w:rPr>
  </w:style>
  <w:style w:type="paragraph" w:customStyle="1" w:styleId="aff">
    <w:name w:val="a"/>
    <w:basedOn w:val="a3"/>
    <w:rsid w:val="00555FBF"/>
    <w:pPr>
      <w:snapToGrid w:val="0"/>
      <w:spacing w:line="360" w:lineRule="auto"/>
      <w:ind w:left="1134" w:hanging="567"/>
      <w:jc w:val="both"/>
    </w:pPr>
    <w:rPr>
      <w:sz w:val="28"/>
      <w:szCs w:val="28"/>
    </w:rPr>
  </w:style>
  <w:style w:type="paragraph" w:customStyle="1" w:styleId="aff0">
    <w:name w:val="Словарная статья"/>
    <w:basedOn w:val="a3"/>
    <w:next w:val="a3"/>
    <w:rsid w:val="00555FBF"/>
    <w:pPr>
      <w:autoSpaceDE w:val="0"/>
      <w:autoSpaceDN w:val="0"/>
      <w:adjustRightInd w:val="0"/>
      <w:ind w:right="118"/>
      <w:jc w:val="both"/>
    </w:pPr>
    <w:rPr>
      <w:rFonts w:ascii="Arial" w:hAnsi="Arial"/>
    </w:rPr>
  </w:style>
  <w:style w:type="paragraph" w:customStyle="1" w:styleId="aff1">
    <w:name w:val="Комментарий пользователя"/>
    <w:basedOn w:val="a3"/>
    <w:next w:val="a3"/>
    <w:rsid w:val="00555FBF"/>
    <w:pPr>
      <w:autoSpaceDE w:val="0"/>
      <w:autoSpaceDN w:val="0"/>
      <w:adjustRightInd w:val="0"/>
      <w:ind w:left="170"/>
    </w:pPr>
    <w:rPr>
      <w:rFonts w:ascii="Arial" w:hAnsi="Arial"/>
      <w:i/>
      <w:iCs/>
      <w:color w:val="000080"/>
    </w:rPr>
  </w:style>
  <w:style w:type="paragraph" w:customStyle="1" w:styleId="paragraph">
    <w:name w:val="paragraph"/>
    <w:basedOn w:val="a3"/>
    <w:rsid w:val="00555FBF"/>
    <w:pPr>
      <w:spacing w:before="100" w:beforeAutospacing="1" w:after="100" w:afterAutospacing="1"/>
      <w:jc w:val="both"/>
    </w:pPr>
    <w:rPr>
      <w:rFonts w:ascii="Arial" w:eastAsia="Arial Unicode MS" w:hAnsi="Arial" w:cs="Arial"/>
      <w:color w:val="000000"/>
    </w:rPr>
  </w:style>
  <w:style w:type="paragraph" w:customStyle="1" w:styleId="xl24">
    <w:name w:val="xl24"/>
    <w:basedOn w:val="a3"/>
    <w:rsid w:val="00555FBF"/>
    <w:pPr>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11818">
    <w:name w:val="Стиль Заголовок 1 + Перед:  18 пт После:  18 пт"/>
    <w:basedOn w:val="10"/>
    <w:rsid w:val="00555FBF"/>
    <w:pPr>
      <w:spacing w:before="360" w:after="360" w:line="360" w:lineRule="auto"/>
      <w:ind w:firstLine="567"/>
    </w:pPr>
    <w:rPr>
      <w:kern w:val="0"/>
    </w:rPr>
  </w:style>
  <w:style w:type="paragraph" w:customStyle="1" w:styleId="16">
    <w:name w:val="Обычный1"/>
    <w:rsid w:val="00555FBF"/>
    <w:rPr>
      <w:rFonts w:ascii="Times New Roman" w:eastAsia="Times New Roman" w:hAnsi="Times New Roman"/>
      <w:sz w:val="20"/>
      <w:szCs w:val="20"/>
      <w:vertAlign w:val="superscript"/>
    </w:rPr>
  </w:style>
  <w:style w:type="paragraph" w:customStyle="1" w:styleId="17">
    <w:name w:val="Название1"/>
    <w:basedOn w:val="a3"/>
    <w:rsid w:val="00555FBF"/>
    <w:pPr>
      <w:snapToGrid w:val="0"/>
      <w:jc w:val="center"/>
    </w:pPr>
    <w:rPr>
      <w:sz w:val="24"/>
    </w:rPr>
  </w:style>
  <w:style w:type="paragraph" w:customStyle="1" w:styleId="61">
    <w:name w:val="Текст для М6"/>
    <w:basedOn w:val="a3"/>
    <w:rsid w:val="00555FBF"/>
    <w:pPr>
      <w:spacing w:line="360" w:lineRule="auto"/>
      <w:ind w:firstLine="720"/>
      <w:jc w:val="both"/>
    </w:pPr>
    <w:rPr>
      <w:sz w:val="26"/>
    </w:rPr>
  </w:style>
  <w:style w:type="paragraph" w:customStyle="1" w:styleId="210">
    <w:name w:val="Основной текст 21"/>
    <w:basedOn w:val="a3"/>
    <w:rsid w:val="00555FBF"/>
    <w:pPr>
      <w:jc w:val="both"/>
    </w:pPr>
    <w:rPr>
      <w:b/>
      <w:color w:val="000000"/>
      <w:sz w:val="24"/>
    </w:rPr>
  </w:style>
  <w:style w:type="paragraph" w:customStyle="1" w:styleId="aff2">
    <w:name w:val="ПодразделТ"/>
    <w:basedOn w:val="a3"/>
    <w:next w:val="a3"/>
    <w:rsid w:val="00555FBF"/>
    <w:pPr>
      <w:keepNext/>
      <w:keepLines/>
      <w:spacing w:before="360" w:after="360" w:line="312" w:lineRule="auto"/>
      <w:ind w:firstLine="720"/>
      <w:jc w:val="both"/>
      <w:outlineLvl w:val="1"/>
    </w:pPr>
    <w:rPr>
      <w:b/>
      <w:sz w:val="32"/>
    </w:rPr>
  </w:style>
  <w:style w:type="character" w:styleId="aff3">
    <w:name w:val="page number"/>
    <w:rsid w:val="00555FBF"/>
    <w:rPr>
      <w:rFonts w:ascii="Times New Roman" w:hAnsi="Times New Roman" w:cs="Times New Roman"/>
    </w:rPr>
  </w:style>
  <w:style w:type="character" w:customStyle="1" w:styleId="aff4">
    <w:name w:val="Основной шрифт"/>
    <w:semiHidden/>
    <w:rsid w:val="00555FBF"/>
  </w:style>
  <w:style w:type="character" w:customStyle="1" w:styleId="18">
    <w:name w:val="Знак Знак1"/>
    <w:rsid w:val="00555FBF"/>
    <w:rPr>
      <w:sz w:val="24"/>
      <w:lang w:val="ru-RU" w:eastAsia="ru-RU"/>
    </w:rPr>
  </w:style>
  <w:style w:type="character" w:customStyle="1" w:styleId="38">
    <w:name w:val="Стиль3 Знак"/>
    <w:rsid w:val="00555FBF"/>
    <w:rPr>
      <w:rFonts w:cs="Times New Roman"/>
      <w:sz w:val="24"/>
      <w:lang w:val="ru-RU" w:eastAsia="ru-RU" w:bidi="ar-SA"/>
    </w:rPr>
  </w:style>
  <w:style w:type="character" w:customStyle="1" w:styleId="39">
    <w:name w:val="Стиль3 Знак Знак"/>
    <w:rsid w:val="00555FBF"/>
    <w:rPr>
      <w:sz w:val="24"/>
      <w:lang w:val="ru-RU" w:eastAsia="ru-RU"/>
    </w:rPr>
  </w:style>
  <w:style w:type="character" w:customStyle="1" w:styleId="19">
    <w:name w:val="Знак1"/>
    <w:rsid w:val="00555FBF"/>
    <w:rPr>
      <w:sz w:val="24"/>
      <w:lang w:val="ru-RU" w:eastAsia="ru-RU"/>
    </w:rPr>
  </w:style>
  <w:style w:type="paragraph" w:customStyle="1" w:styleId="ConsPlusCell">
    <w:name w:val="ConsPlusCell"/>
    <w:rsid w:val="00555FBF"/>
    <w:pPr>
      <w:widowControl w:val="0"/>
      <w:autoSpaceDE w:val="0"/>
      <w:autoSpaceDN w:val="0"/>
      <w:adjustRightInd w:val="0"/>
    </w:pPr>
    <w:rPr>
      <w:rFonts w:ascii="Arial" w:eastAsia="Times New Roman" w:hAnsi="Arial" w:cs="Arial"/>
      <w:sz w:val="20"/>
      <w:szCs w:val="20"/>
    </w:rPr>
  </w:style>
  <w:style w:type="paragraph" w:styleId="91">
    <w:name w:val="toc 9"/>
    <w:basedOn w:val="a3"/>
    <w:next w:val="a3"/>
    <w:autoRedefine/>
    <w:locked/>
    <w:rsid w:val="00555FBF"/>
    <w:pPr>
      <w:ind w:left="1920"/>
    </w:pPr>
    <w:rPr>
      <w:sz w:val="18"/>
      <w:szCs w:val="18"/>
    </w:rPr>
  </w:style>
  <w:style w:type="paragraph" w:styleId="aff5">
    <w:name w:val="List Bullet"/>
    <w:basedOn w:val="a3"/>
    <w:autoRedefine/>
    <w:rsid w:val="00555FBF"/>
    <w:pPr>
      <w:spacing w:after="60"/>
      <w:jc w:val="both"/>
    </w:pPr>
    <w:rPr>
      <w:sz w:val="24"/>
      <w:szCs w:val="24"/>
    </w:rPr>
  </w:style>
  <w:style w:type="paragraph" w:styleId="a">
    <w:name w:val="List Number"/>
    <w:basedOn w:val="a3"/>
    <w:rsid w:val="00555FBF"/>
    <w:pPr>
      <w:numPr>
        <w:numId w:val="8"/>
      </w:numPr>
      <w:tabs>
        <w:tab w:val="clear" w:pos="926"/>
        <w:tab w:val="num" w:pos="643"/>
      </w:tabs>
      <w:spacing w:after="60"/>
      <w:ind w:left="360"/>
      <w:jc w:val="both"/>
    </w:pPr>
    <w:rPr>
      <w:sz w:val="24"/>
      <w:szCs w:val="24"/>
    </w:rPr>
  </w:style>
  <w:style w:type="paragraph" w:styleId="2">
    <w:name w:val="List Bullet 2"/>
    <w:basedOn w:val="a3"/>
    <w:autoRedefine/>
    <w:rsid w:val="00555FBF"/>
    <w:pPr>
      <w:numPr>
        <w:numId w:val="2"/>
      </w:numPr>
      <w:tabs>
        <w:tab w:val="clear" w:pos="360"/>
        <w:tab w:val="num" w:pos="643"/>
      </w:tabs>
      <w:spacing w:after="60"/>
      <w:ind w:left="643"/>
      <w:jc w:val="both"/>
    </w:pPr>
    <w:rPr>
      <w:sz w:val="24"/>
      <w:szCs w:val="24"/>
    </w:rPr>
  </w:style>
  <w:style w:type="paragraph" w:styleId="3">
    <w:name w:val="List Bullet 3"/>
    <w:basedOn w:val="a3"/>
    <w:autoRedefine/>
    <w:rsid w:val="00555FBF"/>
    <w:pPr>
      <w:numPr>
        <w:numId w:val="1"/>
      </w:numPr>
      <w:tabs>
        <w:tab w:val="num" w:pos="926"/>
      </w:tabs>
      <w:spacing w:after="60"/>
      <w:ind w:left="926"/>
      <w:jc w:val="both"/>
    </w:pPr>
    <w:rPr>
      <w:sz w:val="24"/>
      <w:szCs w:val="24"/>
    </w:rPr>
  </w:style>
  <w:style w:type="paragraph" w:styleId="40">
    <w:name w:val="List Bullet 4"/>
    <w:basedOn w:val="a3"/>
    <w:autoRedefine/>
    <w:rsid w:val="00555FBF"/>
    <w:pPr>
      <w:numPr>
        <w:numId w:val="3"/>
      </w:numPr>
      <w:tabs>
        <w:tab w:val="clear" w:pos="360"/>
        <w:tab w:val="num" w:pos="1209"/>
      </w:tabs>
      <w:spacing w:after="60"/>
      <w:ind w:left="1209"/>
      <w:jc w:val="both"/>
    </w:pPr>
    <w:rPr>
      <w:sz w:val="24"/>
      <w:szCs w:val="24"/>
    </w:rPr>
  </w:style>
  <w:style w:type="paragraph" w:styleId="50">
    <w:name w:val="List Bullet 5"/>
    <w:basedOn w:val="a3"/>
    <w:autoRedefine/>
    <w:rsid w:val="00555FBF"/>
    <w:pPr>
      <w:numPr>
        <w:numId w:val="4"/>
      </w:numPr>
      <w:tabs>
        <w:tab w:val="num" w:pos="1492"/>
      </w:tabs>
      <w:spacing w:after="60"/>
      <w:ind w:left="1492"/>
      <w:jc w:val="both"/>
    </w:pPr>
    <w:rPr>
      <w:sz w:val="24"/>
      <w:szCs w:val="24"/>
    </w:rPr>
  </w:style>
  <w:style w:type="paragraph" w:styleId="30">
    <w:name w:val="List Number 3"/>
    <w:basedOn w:val="a3"/>
    <w:rsid w:val="00555FBF"/>
    <w:pPr>
      <w:numPr>
        <w:numId w:val="5"/>
      </w:numPr>
      <w:spacing w:after="60"/>
      <w:jc w:val="both"/>
    </w:pPr>
    <w:rPr>
      <w:sz w:val="24"/>
      <w:szCs w:val="24"/>
    </w:rPr>
  </w:style>
  <w:style w:type="paragraph" w:styleId="4">
    <w:name w:val="List Number 4"/>
    <w:basedOn w:val="a3"/>
    <w:rsid w:val="00555FBF"/>
    <w:pPr>
      <w:numPr>
        <w:numId w:val="6"/>
      </w:numPr>
      <w:spacing w:after="60"/>
      <w:jc w:val="both"/>
    </w:pPr>
    <w:rPr>
      <w:sz w:val="24"/>
      <w:szCs w:val="24"/>
    </w:rPr>
  </w:style>
  <w:style w:type="paragraph" w:styleId="5">
    <w:name w:val="List Number 5"/>
    <w:basedOn w:val="a3"/>
    <w:rsid w:val="00555FBF"/>
    <w:pPr>
      <w:numPr>
        <w:numId w:val="7"/>
      </w:numPr>
      <w:spacing w:after="60"/>
      <w:jc w:val="both"/>
    </w:pPr>
    <w:rPr>
      <w:sz w:val="24"/>
      <w:szCs w:val="24"/>
    </w:rPr>
  </w:style>
  <w:style w:type="paragraph" w:styleId="a2">
    <w:name w:val="Title"/>
    <w:basedOn w:val="a3"/>
    <w:link w:val="aff6"/>
    <w:qFormat/>
    <w:locked/>
    <w:rsid w:val="00555FBF"/>
    <w:pPr>
      <w:numPr>
        <w:ilvl w:val="1"/>
        <w:numId w:val="9"/>
      </w:numPr>
      <w:tabs>
        <w:tab w:val="clear" w:pos="1440"/>
      </w:tabs>
      <w:spacing w:before="240" w:after="60"/>
      <w:ind w:left="0" w:firstLine="0"/>
      <w:jc w:val="center"/>
      <w:outlineLvl w:val="0"/>
    </w:pPr>
    <w:rPr>
      <w:rFonts w:ascii="Arial" w:hAnsi="Arial"/>
      <w:b/>
      <w:kern w:val="28"/>
      <w:sz w:val="32"/>
    </w:rPr>
  </w:style>
  <w:style w:type="character" w:customStyle="1" w:styleId="aff6">
    <w:name w:val="Название Знак"/>
    <w:basedOn w:val="a4"/>
    <w:link w:val="a2"/>
    <w:rsid w:val="00555FBF"/>
    <w:rPr>
      <w:rFonts w:ascii="Arial" w:eastAsia="Times New Roman" w:hAnsi="Arial"/>
      <w:b/>
      <w:kern w:val="28"/>
      <w:sz w:val="32"/>
      <w:szCs w:val="20"/>
    </w:rPr>
  </w:style>
  <w:style w:type="paragraph" w:styleId="aff7">
    <w:name w:val="Subtitle"/>
    <w:basedOn w:val="a3"/>
    <w:link w:val="aff8"/>
    <w:qFormat/>
    <w:locked/>
    <w:rsid w:val="00555FBF"/>
    <w:pPr>
      <w:spacing w:after="60"/>
      <w:jc w:val="center"/>
      <w:outlineLvl w:val="1"/>
    </w:pPr>
    <w:rPr>
      <w:rFonts w:ascii="Arial" w:hAnsi="Arial"/>
      <w:sz w:val="24"/>
    </w:rPr>
  </w:style>
  <w:style w:type="character" w:customStyle="1" w:styleId="aff8">
    <w:name w:val="Подзаголовок Знак"/>
    <w:basedOn w:val="a4"/>
    <w:link w:val="aff7"/>
    <w:rsid w:val="00555FBF"/>
    <w:rPr>
      <w:rFonts w:ascii="Arial" w:eastAsia="Times New Roman" w:hAnsi="Arial"/>
      <w:sz w:val="24"/>
      <w:szCs w:val="20"/>
    </w:rPr>
  </w:style>
  <w:style w:type="paragraph" w:styleId="aff9">
    <w:name w:val="Date"/>
    <w:basedOn w:val="a3"/>
    <w:next w:val="a3"/>
    <w:link w:val="affa"/>
    <w:rsid w:val="00555FBF"/>
    <w:pPr>
      <w:spacing w:after="60"/>
      <w:jc w:val="both"/>
    </w:pPr>
    <w:rPr>
      <w:sz w:val="24"/>
    </w:rPr>
  </w:style>
  <w:style w:type="character" w:customStyle="1" w:styleId="affa">
    <w:name w:val="Дата Знак"/>
    <w:basedOn w:val="a4"/>
    <w:link w:val="aff9"/>
    <w:rsid w:val="00555FBF"/>
    <w:rPr>
      <w:rFonts w:ascii="Times New Roman" w:eastAsia="Times New Roman" w:hAnsi="Times New Roman"/>
      <w:sz w:val="24"/>
      <w:szCs w:val="20"/>
    </w:rPr>
  </w:style>
  <w:style w:type="paragraph" w:styleId="3a">
    <w:name w:val="Body Text Indent 3"/>
    <w:basedOn w:val="a3"/>
    <w:link w:val="3b"/>
    <w:rsid w:val="00555FBF"/>
    <w:pPr>
      <w:spacing w:after="120"/>
      <w:ind w:left="283"/>
      <w:jc w:val="both"/>
    </w:pPr>
    <w:rPr>
      <w:sz w:val="16"/>
    </w:rPr>
  </w:style>
  <w:style w:type="character" w:customStyle="1" w:styleId="3b">
    <w:name w:val="Основной текст с отступом 3 Знак"/>
    <w:basedOn w:val="a4"/>
    <w:link w:val="3a"/>
    <w:rsid w:val="00555FBF"/>
    <w:rPr>
      <w:rFonts w:ascii="Times New Roman" w:eastAsia="Times New Roman" w:hAnsi="Times New Roman"/>
      <w:sz w:val="16"/>
      <w:szCs w:val="20"/>
    </w:rPr>
  </w:style>
  <w:style w:type="paragraph" w:styleId="affb">
    <w:name w:val="Block Text"/>
    <w:basedOn w:val="a3"/>
    <w:rsid w:val="00555FBF"/>
    <w:pPr>
      <w:spacing w:after="120"/>
      <w:ind w:left="1440" w:right="1440"/>
      <w:jc w:val="both"/>
    </w:pPr>
    <w:rPr>
      <w:sz w:val="24"/>
    </w:rPr>
  </w:style>
  <w:style w:type="paragraph" w:styleId="affc">
    <w:name w:val="envelope address"/>
    <w:basedOn w:val="a3"/>
    <w:rsid w:val="00555FBF"/>
    <w:pPr>
      <w:framePr w:w="7920" w:h="1980" w:hRule="exact" w:hSpace="180" w:wrap="auto" w:hAnchor="page" w:xAlign="center" w:yAlign="bottom"/>
      <w:spacing w:after="60"/>
      <w:ind w:left="2880"/>
      <w:jc w:val="both"/>
    </w:pPr>
    <w:rPr>
      <w:rFonts w:ascii="Arial" w:hAnsi="Arial" w:cs="Arial"/>
      <w:sz w:val="24"/>
      <w:szCs w:val="24"/>
    </w:rPr>
  </w:style>
  <w:style w:type="character" w:styleId="HTML7">
    <w:name w:val="HTML Acronym"/>
    <w:rsid w:val="00555FBF"/>
    <w:rPr>
      <w:rFonts w:cs="Times New Roman"/>
    </w:rPr>
  </w:style>
  <w:style w:type="character" w:styleId="affd">
    <w:name w:val="Emphasis"/>
    <w:uiPriority w:val="20"/>
    <w:qFormat/>
    <w:locked/>
    <w:rsid w:val="00555FBF"/>
    <w:rPr>
      <w:rFonts w:cs="Times New Roman"/>
      <w:i/>
    </w:rPr>
  </w:style>
  <w:style w:type="paragraph" w:styleId="affe">
    <w:name w:val="Note Heading"/>
    <w:basedOn w:val="a3"/>
    <w:next w:val="a3"/>
    <w:link w:val="afff"/>
    <w:rsid w:val="00555FBF"/>
    <w:pPr>
      <w:spacing w:after="60"/>
      <w:jc w:val="both"/>
    </w:pPr>
    <w:rPr>
      <w:sz w:val="24"/>
      <w:szCs w:val="24"/>
    </w:rPr>
  </w:style>
  <w:style w:type="character" w:customStyle="1" w:styleId="afff">
    <w:name w:val="Заголовок записки Знак"/>
    <w:basedOn w:val="a4"/>
    <w:link w:val="affe"/>
    <w:rsid w:val="00555FBF"/>
    <w:rPr>
      <w:rFonts w:ascii="Times New Roman" w:eastAsia="Times New Roman" w:hAnsi="Times New Roman"/>
      <w:sz w:val="24"/>
      <w:szCs w:val="24"/>
    </w:rPr>
  </w:style>
  <w:style w:type="paragraph" w:styleId="afff0">
    <w:name w:val="Body Text First Indent"/>
    <w:basedOn w:val="a8"/>
    <w:link w:val="afff1"/>
    <w:rsid w:val="00555FBF"/>
    <w:pPr>
      <w:spacing w:after="120"/>
      <w:ind w:firstLine="210"/>
      <w:jc w:val="both"/>
    </w:pPr>
    <w:rPr>
      <w:rFonts w:ascii="Times New Roman" w:hAnsi="Times New Roman"/>
      <w:b w:val="0"/>
      <w:szCs w:val="24"/>
    </w:rPr>
  </w:style>
  <w:style w:type="character" w:customStyle="1" w:styleId="afff1">
    <w:name w:val="Красная строка Знак"/>
    <w:basedOn w:val="a9"/>
    <w:link w:val="afff0"/>
    <w:rsid w:val="00555FBF"/>
    <w:rPr>
      <w:rFonts w:ascii="Times New Roman" w:eastAsia="Times New Roman" w:hAnsi="Times New Roman" w:cs="Times New Roman"/>
      <w:b/>
      <w:sz w:val="24"/>
      <w:szCs w:val="24"/>
      <w:lang w:eastAsia="ru-RU"/>
    </w:rPr>
  </w:style>
  <w:style w:type="paragraph" w:styleId="28">
    <w:name w:val="Body Text First Indent 2"/>
    <w:basedOn w:val="af9"/>
    <w:link w:val="29"/>
    <w:rsid w:val="00555FBF"/>
    <w:pPr>
      <w:ind w:firstLine="210"/>
    </w:pPr>
  </w:style>
  <w:style w:type="character" w:customStyle="1" w:styleId="29">
    <w:name w:val="Красная строка 2 Знак"/>
    <w:basedOn w:val="afa"/>
    <w:link w:val="28"/>
    <w:rsid w:val="00555FBF"/>
    <w:rPr>
      <w:rFonts w:ascii="Times New Roman" w:eastAsia="Times New Roman" w:hAnsi="Times New Roman"/>
      <w:sz w:val="24"/>
      <w:szCs w:val="24"/>
    </w:rPr>
  </w:style>
  <w:style w:type="character" w:styleId="afff2">
    <w:name w:val="line number"/>
    <w:rsid w:val="00555FBF"/>
    <w:rPr>
      <w:rFonts w:cs="Times New Roman"/>
    </w:rPr>
  </w:style>
  <w:style w:type="paragraph" w:styleId="2a">
    <w:name w:val="envelope return"/>
    <w:basedOn w:val="a3"/>
    <w:rsid w:val="00555FBF"/>
    <w:pPr>
      <w:spacing w:after="60"/>
      <w:jc w:val="both"/>
    </w:pPr>
    <w:rPr>
      <w:rFonts w:ascii="Arial" w:hAnsi="Arial" w:cs="Arial"/>
    </w:rPr>
  </w:style>
  <w:style w:type="paragraph" w:styleId="afff3">
    <w:name w:val="Normal Indent"/>
    <w:basedOn w:val="a3"/>
    <w:rsid w:val="00555FBF"/>
    <w:pPr>
      <w:spacing w:after="60"/>
      <w:ind w:left="708"/>
      <w:jc w:val="both"/>
    </w:pPr>
    <w:rPr>
      <w:sz w:val="24"/>
      <w:szCs w:val="24"/>
    </w:rPr>
  </w:style>
  <w:style w:type="character" w:styleId="HTML8">
    <w:name w:val="HTML Definition"/>
    <w:rsid w:val="00555FBF"/>
    <w:rPr>
      <w:rFonts w:cs="Times New Roman"/>
      <w:i/>
    </w:rPr>
  </w:style>
  <w:style w:type="character" w:styleId="HTML9">
    <w:name w:val="HTML Variable"/>
    <w:rsid w:val="00555FBF"/>
    <w:rPr>
      <w:rFonts w:cs="Times New Roman"/>
      <w:i/>
    </w:rPr>
  </w:style>
  <w:style w:type="paragraph" w:styleId="afff4">
    <w:name w:val="Signature"/>
    <w:basedOn w:val="a3"/>
    <w:link w:val="afff5"/>
    <w:rsid w:val="00555FBF"/>
    <w:pPr>
      <w:spacing w:after="60"/>
      <w:ind w:left="4252"/>
      <w:jc w:val="both"/>
    </w:pPr>
    <w:rPr>
      <w:sz w:val="24"/>
      <w:szCs w:val="24"/>
    </w:rPr>
  </w:style>
  <w:style w:type="character" w:customStyle="1" w:styleId="afff5">
    <w:name w:val="Подпись Знак"/>
    <w:basedOn w:val="a4"/>
    <w:link w:val="afff4"/>
    <w:rsid w:val="00555FBF"/>
    <w:rPr>
      <w:rFonts w:ascii="Times New Roman" w:eastAsia="Times New Roman" w:hAnsi="Times New Roman"/>
      <w:sz w:val="24"/>
      <w:szCs w:val="24"/>
    </w:rPr>
  </w:style>
  <w:style w:type="paragraph" w:styleId="afff6">
    <w:name w:val="Salutation"/>
    <w:basedOn w:val="a3"/>
    <w:next w:val="a3"/>
    <w:link w:val="afff7"/>
    <w:rsid w:val="00555FBF"/>
    <w:pPr>
      <w:spacing w:after="60"/>
      <w:jc w:val="both"/>
    </w:pPr>
    <w:rPr>
      <w:sz w:val="24"/>
      <w:szCs w:val="24"/>
    </w:rPr>
  </w:style>
  <w:style w:type="character" w:customStyle="1" w:styleId="afff7">
    <w:name w:val="Приветствие Знак"/>
    <w:basedOn w:val="a4"/>
    <w:link w:val="afff6"/>
    <w:rsid w:val="00555FBF"/>
    <w:rPr>
      <w:rFonts w:ascii="Times New Roman" w:eastAsia="Times New Roman" w:hAnsi="Times New Roman"/>
      <w:sz w:val="24"/>
      <w:szCs w:val="24"/>
    </w:rPr>
  </w:style>
  <w:style w:type="paragraph" w:styleId="afff8">
    <w:name w:val="List Continue"/>
    <w:basedOn w:val="a3"/>
    <w:rsid w:val="00555FBF"/>
    <w:pPr>
      <w:spacing w:after="120"/>
      <w:ind w:left="283"/>
      <w:jc w:val="both"/>
    </w:pPr>
    <w:rPr>
      <w:sz w:val="24"/>
      <w:szCs w:val="24"/>
    </w:rPr>
  </w:style>
  <w:style w:type="paragraph" w:styleId="2b">
    <w:name w:val="List Continue 2"/>
    <w:basedOn w:val="a3"/>
    <w:rsid w:val="00555FBF"/>
    <w:pPr>
      <w:spacing w:after="120"/>
      <w:ind w:left="566"/>
      <w:jc w:val="both"/>
    </w:pPr>
    <w:rPr>
      <w:sz w:val="24"/>
      <w:szCs w:val="24"/>
    </w:rPr>
  </w:style>
  <w:style w:type="paragraph" w:styleId="3c">
    <w:name w:val="List Continue 3"/>
    <w:basedOn w:val="a3"/>
    <w:rsid w:val="00555FBF"/>
    <w:pPr>
      <w:spacing w:after="120"/>
      <w:ind w:left="849"/>
      <w:jc w:val="both"/>
    </w:pPr>
    <w:rPr>
      <w:sz w:val="24"/>
      <w:szCs w:val="24"/>
    </w:rPr>
  </w:style>
  <w:style w:type="paragraph" w:styleId="44">
    <w:name w:val="List Continue 4"/>
    <w:basedOn w:val="a3"/>
    <w:rsid w:val="00555FBF"/>
    <w:pPr>
      <w:spacing w:after="120"/>
      <w:ind w:left="1132"/>
      <w:jc w:val="both"/>
    </w:pPr>
    <w:rPr>
      <w:sz w:val="24"/>
      <w:szCs w:val="24"/>
    </w:rPr>
  </w:style>
  <w:style w:type="paragraph" w:styleId="53">
    <w:name w:val="List Continue 5"/>
    <w:basedOn w:val="a3"/>
    <w:rsid w:val="00555FBF"/>
    <w:pPr>
      <w:spacing w:after="120"/>
      <w:ind w:left="1415"/>
      <w:jc w:val="both"/>
    </w:pPr>
    <w:rPr>
      <w:sz w:val="24"/>
      <w:szCs w:val="24"/>
    </w:rPr>
  </w:style>
  <w:style w:type="paragraph" w:styleId="afff9">
    <w:name w:val="List"/>
    <w:basedOn w:val="a3"/>
    <w:rsid w:val="00555FBF"/>
    <w:pPr>
      <w:spacing w:after="60"/>
      <w:ind w:left="283" w:hanging="283"/>
      <w:jc w:val="both"/>
    </w:pPr>
    <w:rPr>
      <w:sz w:val="24"/>
      <w:szCs w:val="24"/>
    </w:rPr>
  </w:style>
  <w:style w:type="paragraph" w:styleId="2c">
    <w:name w:val="List 2"/>
    <w:basedOn w:val="a3"/>
    <w:rsid w:val="00555FBF"/>
    <w:pPr>
      <w:spacing w:after="60"/>
      <w:ind w:left="566" w:hanging="283"/>
      <w:jc w:val="both"/>
    </w:pPr>
    <w:rPr>
      <w:sz w:val="24"/>
      <w:szCs w:val="24"/>
    </w:rPr>
  </w:style>
  <w:style w:type="paragraph" w:styleId="3d">
    <w:name w:val="List 3"/>
    <w:basedOn w:val="a3"/>
    <w:rsid w:val="00555FBF"/>
    <w:pPr>
      <w:spacing w:after="60"/>
      <w:ind w:left="849" w:hanging="283"/>
      <w:jc w:val="both"/>
    </w:pPr>
    <w:rPr>
      <w:sz w:val="24"/>
      <w:szCs w:val="24"/>
    </w:rPr>
  </w:style>
  <w:style w:type="paragraph" w:styleId="45">
    <w:name w:val="List 4"/>
    <w:basedOn w:val="a3"/>
    <w:rsid w:val="00555FBF"/>
    <w:pPr>
      <w:spacing w:after="60"/>
      <w:ind w:left="1132" w:hanging="283"/>
      <w:jc w:val="both"/>
    </w:pPr>
    <w:rPr>
      <w:sz w:val="24"/>
      <w:szCs w:val="24"/>
    </w:rPr>
  </w:style>
  <w:style w:type="paragraph" w:styleId="54">
    <w:name w:val="List 5"/>
    <w:basedOn w:val="a3"/>
    <w:rsid w:val="00555FBF"/>
    <w:pPr>
      <w:spacing w:after="60"/>
      <w:ind w:left="1415" w:hanging="283"/>
      <w:jc w:val="both"/>
    </w:pPr>
    <w:rPr>
      <w:sz w:val="24"/>
      <w:szCs w:val="24"/>
    </w:rPr>
  </w:style>
  <w:style w:type="character" w:styleId="HTMLa">
    <w:name w:val="HTML Cite"/>
    <w:rsid w:val="00555FBF"/>
    <w:rPr>
      <w:rFonts w:cs="Times New Roman"/>
      <w:i/>
    </w:rPr>
  </w:style>
  <w:style w:type="paragraph" w:styleId="afffa">
    <w:name w:val="Message Header"/>
    <w:basedOn w:val="a3"/>
    <w:link w:val="afffb"/>
    <w:rsid w:val="00555FBF"/>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 w:val="24"/>
      <w:szCs w:val="24"/>
    </w:rPr>
  </w:style>
  <w:style w:type="character" w:customStyle="1" w:styleId="afffb">
    <w:name w:val="Шапка Знак"/>
    <w:basedOn w:val="a4"/>
    <w:link w:val="afffa"/>
    <w:rsid w:val="00555FBF"/>
    <w:rPr>
      <w:rFonts w:ascii="Arial" w:eastAsia="Times New Roman" w:hAnsi="Arial"/>
      <w:sz w:val="24"/>
      <w:szCs w:val="24"/>
      <w:shd w:val="pct20" w:color="auto" w:fill="auto"/>
    </w:rPr>
  </w:style>
  <w:style w:type="paragraph" w:styleId="afffc">
    <w:name w:val="E-mail Signature"/>
    <w:basedOn w:val="a3"/>
    <w:link w:val="afffd"/>
    <w:rsid w:val="00555FBF"/>
    <w:pPr>
      <w:spacing w:after="60"/>
      <w:jc w:val="both"/>
    </w:pPr>
    <w:rPr>
      <w:sz w:val="24"/>
      <w:szCs w:val="24"/>
    </w:rPr>
  </w:style>
  <w:style w:type="character" w:customStyle="1" w:styleId="afffd">
    <w:name w:val="Электронная подпись Знак"/>
    <w:basedOn w:val="a4"/>
    <w:link w:val="afffc"/>
    <w:rsid w:val="00555FBF"/>
    <w:rPr>
      <w:rFonts w:ascii="Times New Roman" w:eastAsia="Times New Roman" w:hAnsi="Times New Roman"/>
      <w:sz w:val="24"/>
      <w:szCs w:val="24"/>
    </w:rPr>
  </w:style>
  <w:style w:type="character" w:customStyle="1" w:styleId="afffe">
    <w:name w:val="Договор Знак"/>
    <w:rsid w:val="00555FBF"/>
    <w:rPr>
      <w:sz w:val="24"/>
      <w:lang w:val="ru-RU" w:eastAsia="ru-RU"/>
    </w:rPr>
  </w:style>
  <w:style w:type="paragraph" w:customStyle="1" w:styleId="ConsTitle">
    <w:name w:val="ConsTitle"/>
    <w:rsid w:val="00555FBF"/>
    <w:pPr>
      <w:widowControl w:val="0"/>
      <w:autoSpaceDE w:val="0"/>
      <w:autoSpaceDN w:val="0"/>
      <w:adjustRightInd w:val="0"/>
    </w:pPr>
    <w:rPr>
      <w:rFonts w:ascii="Arial" w:eastAsia="Times New Roman" w:hAnsi="Arial" w:cs="Arial"/>
      <w:b/>
      <w:bCs/>
      <w:sz w:val="16"/>
      <w:szCs w:val="16"/>
    </w:rPr>
  </w:style>
  <w:style w:type="paragraph" w:customStyle="1" w:styleId="affff">
    <w:name w:val="Краткий обратный адрес"/>
    <w:basedOn w:val="a3"/>
    <w:rsid w:val="00555FBF"/>
    <w:pPr>
      <w:spacing w:after="60"/>
      <w:jc w:val="both"/>
    </w:pPr>
    <w:rPr>
      <w:sz w:val="24"/>
      <w:szCs w:val="24"/>
    </w:rPr>
  </w:style>
  <w:style w:type="paragraph" w:customStyle="1" w:styleId="FR2">
    <w:name w:val="FR2"/>
    <w:rsid w:val="00555FBF"/>
    <w:pPr>
      <w:widowControl w:val="0"/>
      <w:adjustRightInd w:val="0"/>
      <w:spacing w:line="360" w:lineRule="atLeast"/>
      <w:ind w:left="160"/>
      <w:jc w:val="center"/>
    </w:pPr>
    <w:rPr>
      <w:rFonts w:ascii="Arial" w:eastAsia="Times New Roman" w:hAnsi="Arial"/>
      <w:szCs w:val="20"/>
    </w:rPr>
  </w:style>
  <w:style w:type="character" w:customStyle="1" w:styleId="affff0">
    <w:name w:val="Договор Знак Знак"/>
    <w:rsid w:val="00555FBF"/>
    <w:rPr>
      <w:sz w:val="24"/>
      <w:lang w:val="ru-RU" w:eastAsia="ru-RU"/>
    </w:rPr>
  </w:style>
  <w:style w:type="character" w:customStyle="1" w:styleId="labelheaderlevel21">
    <w:name w:val="label_header_level_21"/>
    <w:rsid w:val="00555FBF"/>
    <w:rPr>
      <w:b/>
      <w:color w:val="0000FF"/>
      <w:sz w:val="20"/>
    </w:rPr>
  </w:style>
  <w:style w:type="paragraph" w:customStyle="1" w:styleId="ConsPlusNormal0">
    <w:name w:val="ConsPlusNormal Знак"/>
    <w:link w:val="ConsPlusNormal1"/>
    <w:rsid w:val="00555FBF"/>
    <w:pPr>
      <w:widowControl w:val="0"/>
      <w:autoSpaceDE w:val="0"/>
      <w:autoSpaceDN w:val="0"/>
      <w:adjustRightInd w:val="0"/>
      <w:ind w:firstLine="720"/>
    </w:pPr>
    <w:rPr>
      <w:rFonts w:ascii="Arial" w:hAnsi="Arial"/>
    </w:rPr>
  </w:style>
  <w:style w:type="paragraph" w:customStyle="1" w:styleId="caaieiaie3">
    <w:name w:val="caaieiaie 3"/>
    <w:basedOn w:val="a3"/>
    <w:next w:val="a3"/>
    <w:rsid w:val="00555FBF"/>
    <w:pPr>
      <w:keepNext/>
      <w:jc w:val="center"/>
    </w:pPr>
    <w:rPr>
      <w:rFonts w:ascii="NTTierce" w:hAnsi="NTTierce"/>
      <w:b/>
      <w:sz w:val="22"/>
    </w:rPr>
  </w:style>
  <w:style w:type="paragraph" w:customStyle="1" w:styleId="200">
    <w:name w:val="20"/>
    <w:basedOn w:val="a3"/>
    <w:rsid w:val="00555FBF"/>
    <w:pPr>
      <w:spacing w:before="104" w:after="104"/>
      <w:ind w:left="104" w:right="104"/>
    </w:pPr>
    <w:rPr>
      <w:sz w:val="24"/>
      <w:szCs w:val="24"/>
    </w:rPr>
  </w:style>
  <w:style w:type="character" w:customStyle="1" w:styleId="spanheaderlevel21">
    <w:name w:val="span_header_level_21"/>
    <w:rsid w:val="00555FBF"/>
    <w:rPr>
      <w:b/>
      <w:sz w:val="22"/>
    </w:rPr>
  </w:style>
  <w:style w:type="character" w:customStyle="1" w:styleId="labelnoticename1">
    <w:name w:val="label_noticename1"/>
    <w:rsid w:val="00555FBF"/>
    <w:rPr>
      <w:b/>
      <w:sz w:val="24"/>
    </w:rPr>
  </w:style>
  <w:style w:type="character" w:customStyle="1" w:styleId="spanbodyheader11">
    <w:name w:val="span_body_header_11"/>
    <w:rsid w:val="00555FBF"/>
    <w:rPr>
      <w:b/>
      <w:sz w:val="20"/>
    </w:rPr>
  </w:style>
  <w:style w:type="character" w:customStyle="1" w:styleId="tendersubject1">
    <w:name w:val="tendersubject1"/>
    <w:rsid w:val="00555FBF"/>
    <w:rPr>
      <w:b/>
      <w:color w:val="0000FF"/>
      <w:sz w:val="20"/>
    </w:rPr>
  </w:style>
  <w:style w:type="character" w:customStyle="1" w:styleId="labelbodytext11">
    <w:name w:val="label_body_text_11"/>
    <w:rsid w:val="00555FBF"/>
    <w:rPr>
      <w:color w:val="0000FF"/>
      <w:sz w:val="20"/>
    </w:rPr>
  </w:style>
  <w:style w:type="character" w:customStyle="1" w:styleId="spanbodytext21">
    <w:name w:val="span_body_text_21"/>
    <w:rsid w:val="00555FBF"/>
    <w:rPr>
      <w:sz w:val="20"/>
    </w:rPr>
  </w:style>
  <w:style w:type="character" w:customStyle="1" w:styleId="spanheaderlot21">
    <w:name w:val="span_header_lot_21"/>
    <w:rsid w:val="00555FBF"/>
    <w:rPr>
      <w:b/>
      <w:sz w:val="20"/>
    </w:rPr>
  </w:style>
  <w:style w:type="character" w:customStyle="1" w:styleId="spanheaderlot11">
    <w:name w:val="span_header_lot_11"/>
    <w:rsid w:val="00555FBF"/>
    <w:rPr>
      <w:b/>
      <w:sz w:val="24"/>
    </w:rPr>
  </w:style>
  <w:style w:type="character" w:customStyle="1" w:styleId="labeltextlot11">
    <w:name w:val="label_text_lot_11"/>
    <w:rsid w:val="00555FBF"/>
    <w:rPr>
      <w:b/>
      <w:color w:val="0000FF"/>
      <w:sz w:val="24"/>
    </w:rPr>
  </w:style>
  <w:style w:type="character" w:customStyle="1" w:styleId="labeltextlot21">
    <w:name w:val="label_text_lot_21"/>
    <w:rsid w:val="00555FBF"/>
    <w:rPr>
      <w:color w:val="0000FF"/>
      <w:sz w:val="20"/>
    </w:rPr>
  </w:style>
  <w:style w:type="character" w:customStyle="1" w:styleId="spantextlot21">
    <w:name w:val="span_text_lot_21"/>
    <w:rsid w:val="00555FBF"/>
    <w:rPr>
      <w:sz w:val="20"/>
    </w:rPr>
  </w:style>
  <w:style w:type="paragraph" w:customStyle="1" w:styleId="ConsPlusNonformat">
    <w:name w:val="ConsPlusNonformat"/>
    <w:rsid w:val="00555FBF"/>
    <w:pPr>
      <w:widowControl w:val="0"/>
      <w:autoSpaceDE w:val="0"/>
      <w:autoSpaceDN w:val="0"/>
      <w:adjustRightInd w:val="0"/>
    </w:pPr>
    <w:rPr>
      <w:rFonts w:ascii="Courier New" w:eastAsia="Times New Roman" w:hAnsi="Courier New" w:cs="Courier New"/>
      <w:sz w:val="20"/>
      <w:szCs w:val="20"/>
    </w:rPr>
  </w:style>
  <w:style w:type="paragraph" w:customStyle="1" w:styleId="consplusnormal2">
    <w:name w:val="consplusnormal"/>
    <w:basedOn w:val="a3"/>
    <w:rsid w:val="00555FBF"/>
    <w:pPr>
      <w:spacing w:before="150" w:after="150"/>
      <w:ind w:left="150" w:right="150"/>
    </w:pPr>
    <w:rPr>
      <w:sz w:val="24"/>
      <w:szCs w:val="24"/>
    </w:rPr>
  </w:style>
  <w:style w:type="paragraph" w:customStyle="1" w:styleId="consplusnonformat0">
    <w:name w:val="consplusnonformat"/>
    <w:basedOn w:val="a3"/>
    <w:rsid w:val="00555FBF"/>
    <w:pPr>
      <w:spacing w:before="150" w:after="150"/>
      <w:ind w:left="150" w:right="150"/>
    </w:pPr>
    <w:rPr>
      <w:sz w:val="24"/>
      <w:szCs w:val="24"/>
    </w:rPr>
  </w:style>
  <w:style w:type="paragraph" w:customStyle="1" w:styleId="3e">
    <w:name w:val="3"/>
    <w:basedOn w:val="a3"/>
    <w:rsid w:val="00555FBF"/>
    <w:pPr>
      <w:spacing w:before="100" w:beforeAutospacing="1" w:after="100" w:afterAutospacing="1"/>
    </w:pPr>
    <w:rPr>
      <w:rFonts w:ascii="Arial Unicode MS" w:eastAsia="Arial Unicode MS" w:hAnsi="Arial Unicode MS" w:cs="Arial Unicode MS"/>
      <w:sz w:val="24"/>
      <w:szCs w:val="24"/>
    </w:rPr>
  </w:style>
  <w:style w:type="paragraph" w:customStyle="1" w:styleId="affff1">
    <w:name w:val="Основной нумерованный"/>
    <w:basedOn w:val="a3"/>
    <w:rsid w:val="00555FBF"/>
    <w:pPr>
      <w:widowControl w:val="0"/>
      <w:tabs>
        <w:tab w:val="left" w:pos="1276"/>
      </w:tabs>
      <w:spacing w:before="100" w:after="60"/>
      <w:ind w:firstLine="709"/>
      <w:jc w:val="both"/>
    </w:pPr>
    <w:rPr>
      <w:sz w:val="26"/>
    </w:rPr>
  </w:style>
  <w:style w:type="paragraph" w:customStyle="1" w:styleId="Caaieiaie">
    <w:name w:val="Caaieiaie"/>
    <w:basedOn w:val="10"/>
    <w:rsid w:val="00555FBF"/>
    <w:pPr>
      <w:widowControl w:val="0"/>
      <w:suppressAutoHyphens/>
      <w:overflowPunct w:val="0"/>
      <w:autoSpaceDE w:val="0"/>
      <w:autoSpaceDN w:val="0"/>
      <w:adjustRightInd w:val="0"/>
      <w:spacing w:after="240"/>
      <w:outlineLvl w:val="9"/>
    </w:pPr>
  </w:style>
  <w:style w:type="paragraph" w:customStyle="1" w:styleId="affff2">
    <w:name w:val="текст"/>
    <w:basedOn w:val="a3"/>
    <w:rsid w:val="00555FBF"/>
    <w:pPr>
      <w:tabs>
        <w:tab w:val="num" w:pos="792"/>
      </w:tabs>
      <w:spacing w:after="60"/>
      <w:ind w:left="792" w:hanging="432"/>
      <w:jc w:val="both"/>
    </w:pPr>
    <w:rPr>
      <w:rFonts w:ascii="Arial" w:hAnsi="Arial"/>
      <w:bCs/>
      <w:sz w:val="24"/>
    </w:rPr>
  </w:style>
  <w:style w:type="paragraph" w:customStyle="1" w:styleId="TableStyle">
    <w:name w:val="Table Style"/>
    <w:basedOn w:val="a3"/>
    <w:rsid w:val="00555FBF"/>
    <w:pPr>
      <w:tabs>
        <w:tab w:val="num" w:pos="1797"/>
      </w:tabs>
      <w:spacing w:before="60" w:after="60"/>
      <w:ind w:firstLine="567"/>
      <w:jc w:val="both"/>
    </w:pPr>
    <w:rPr>
      <w:rFonts w:ascii="Arial" w:hAnsi="Arial" w:cs="Arial"/>
      <w:sz w:val="24"/>
    </w:rPr>
  </w:style>
  <w:style w:type="paragraph" w:customStyle="1" w:styleId="Frontsection">
    <w:name w:val="Front section"/>
    <w:rsid w:val="00555FBF"/>
    <w:pPr>
      <w:widowControl w:val="0"/>
    </w:pPr>
    <w:rPr>
      <w:rFonts w:ascii="Times New Roman" w:eastAsia="Times New Roman" w:hAnsi="Times New Roman"/>
      <w:sz w:val="24"/>
      <w:szCs w:val="20"/>
    </w:rPr>
  </w:style>
  <w:style w:type="paragraph" w:customStyle="1" w:styleId="affff3">
    <w:name w:val="Простой текст"/>
    <w:basedOn w:val="aa"/>
    <w:rsid w:val="00555FBF"/>
    <w:pPr>
      <w:spacing w:before="60" w:after="60"/>
      <w:jc w:val="both"/>
    </w:pPr>
    <w:rPr>
      <w:rFonts w:ascii="Times New Roman" w:hAnsi="Times New Roman"/>
      <w:sz w:val="24"/>
    </w:rPr>
  </w:style>
  <w:style w:type="paragraph" w:customStyle="1" w:styleId="Normal1">
    <w:name w:val="Normal1"/>
    <w:rsid w:val="00555FBF"/>
    <w:pPr>
      <w:widowControl w:val="0"/>
      <w:spacing w:line="280" w:lineRule="auto"/>
      <w:ind w:left="80" w:right="400"/>
      <w:jc w:val="both"/>
    </w:pPr>
    <w:rPr>
      <w:rFonts w:ascii="Times New Roman" w:eastAsia="Times New Roman" w:hAnsi="Times New Roman"/>
      <w:sz w:val="20"/>
      <w:szCs w:val="20"/>
    </w:rPr>
  </w:style>
  <w:style w:type="character" w:customStyle="1" w:styleId="120">
    <w:name w:val="Стиль 12 пт полужирный"/>
    <w:rsid w:val="00555FBF"/>
    <w:rPr>
      <w:rFonts w:ascii="Times New Roman" w:hAnsi="Times New Roman"/>
      <w:b/>
      <w:sz w:val="24"/>
    </w:rPr>
  </w:style>
  <w:style w:type="character" w:customStyle="1" w:styleId="contenttitle">
    <w:name w:val="contenttitle"/>
    <w:rsid w:val="00555FBF"/>
    <w:rPr>
      <w:rFonts w:cs="Times New Roman"/>
    </w:rPr>
  </w:style>
  <w:style w:type="paragraph" w:customStyle="1" w:styleId="affff4">
    <w:name w:val="Таблицы (моноширинный)"/>
    <w:basedOn w:val="a3"/>
    <w:next w:val="a3"/>
    <w:rsid w:val="00555FBF"/>
    <w:pPr>
      <w:widowControl w:val="0"/>
      <w:autoSpaceDE w:val="0"/>
      <w:autoSpaceDN w:val="0"/>
      <w:adjustRightInd w:val="0"/>
      <w:jc w:val="both"/>
    </w:pPr>
    <w:rPr>
      <w:rFonts w:ascii="Courier New" w:hAnsi="Courier New" w:cs="Courier New"/>
    </w:rPr>
  </w:style>
  <w:style w:type="character" w:customStyle="1" w:styleId="affff5">
    <w:name w:val="Гипертекстовая ссылка"/>
    <w:rsid w:val="00555FBF"/>
    <w:rPr>
      <w:b/>
      <w:color w:val="008000"/>
      <w:sz w:val="20"/>
      <w:u w:val="single"/>
    </w:rPr>
  </w:style>
  <w:style w:type="character" w:customStyle="1" w:styleId="affff6">
    <w:name w:val="Цветовое выделение"/>
    <w:rsid w:val="00555FBF"/>
    <w:rPr>
      <w:b/>
      <w:color w:val="000080"/>
      <w:sz w:val="20"/>
    </w:rPr>
  </w:style>
  <w:style w:type="character" w:customStyle="1" w:styleId="affff7">
    <w:name w:val="Продолжение ссылки"/>
    <w:rsid w:val="00555FBF"/>
    <w:rPr>
      <w:rFonts w:cs="Times New Roman"/>
      <w:b/>
      <w:bCs/>
      <w:color w:val="008000"/>
      <w:sz w:val="20"/>
      <w:szCs w:val="20"/>
      <w:u w:val="single"/>
    </w:rPr>
  </w:style>
  <w:style w:type="character" w:customStyle="1" w:styleId="DFN">
    <w:name w:val="DFN"/>
    <w:rsid w:val="00555FBF"/>
    <w:rPr>
      <w:b/>
    </w:rPr>
  </w:style>
  <w:style w:type="paragraph" w:customStyle="1" w:styleId="Iauiue">
    <w:name w:val="Iau?iue"/>
    <w:rsid w:val="00555FBF"/>
    <w:pPr>
      <w:widowControl w:val="0"/>
      <w:overflowPunct w:val="0"/>
      <w:autoSpaceDE w:val="0"/>
      <w:autoSpaceDN w:val="0"/>
      <w:adjustRightInd w:val="0"/>
      <w:textAlignment w:val="baseline"/>
    </w:pPr>
    <w:rPr>
      <w:rFonts w:ascii="Times New Roman" w:eastAsia="Times New Roman" w:hAnsi="Times New Roman"/>
      <w:sz w:val="20"/>
      <w:szCs w:val="20"/>
      <w:lang w:val="en-US"/>
    </w:rPr>
  </w:style>
  <w:style w:type="paragraph" w:customStyle="1" w:styleId="211">
    <w:name w:val="Основной текст с отступом 21"/>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10">
    <w:name w:val="Основной текст 31"/>
    <w:basedOn w:val="a3"/>
    <w:rsid w:val="00555FBF"/>
    <w:pPr>
      <w:overflowPunct w:val="0"/>
      <w:autoSpaceDE w:val="0"/>
      <w:autoSpaceDN w:val="0"/>
      <w:adjustRightInd w:val="0"/>
      <w:spacing w:after="120"/>
      <w:textAlignment w:val="baseline"/>
    </w:pPr>
    <w:rPr>
      <w:sz w:val="16"/>
      <w:lang w:val="en-US"/>
    </w:rPr>
  </w:style>
  <w:style w:type="paragraph" w:customStyle="1" w:styleId="311">
    <w:name w:val="Основной текст с отступом 31"/>
    <w:basedOn w:val="a3"/>
    <w:rsid w:val="00555FBF"/>
    <w:pPr>
      <w:overflowPunct w:val="0"/>
      <w:autoSpaceDE w:val="0"/>
      <w:autoSpaceDN w:val="0"/>
      <w:adjustRightInd w:val="0"/>
      <w:spacing w:after="120"/>
      <w:ind w:left="283"/>
      <w:textAlignment w:val="baseline"/>
    </w:pPr>
    <w:rPr>
      <w:sz w:val="16"/>
      <w:lang w:val="en-US"/>
    </w:rPr>
  </w:style>
  <w:style w:type="paragraph" w:customStyle="1" w:styleId="Iniiaiieoaeno2">
    <w:name w:val="Iniiaiie oaeno 2"/>
    <w:basedOn w:val="Iauiue"/>
    <w:rsid w:val="00555FBF"/>
    <w:pPr>
      <w:widowControl/>
      <w:shd w:val="clear" w:color="auto" w:fill="FFFFFF"/>
      <w:spacing w:before="100" w:after="100" w:line="254" w:lineRule="exact"/>
      <w:ind w:right="53" w:firstLine="533"/>
      <w:jc w:val="both"/>
    </w:pPr>
    <w:rPr>
      <w:color w:val="000000"/>
      <w:sz w:val="22"/>
      <w:lang w:val="ru-RU"/>
    </w:rPr>
  </w:style>
  <w:style w:type="paragraph" w:customStyle="1" w:styleId="NormalTable">
    <w:name w:val="NormalTable"/>
    <w:basedOn w:val="a3"/>
    <w:rsid w:val="00555FBF"/>
    <w:pPr>
      <w:overflowPunct w:val="0"/>
      <w:autoSpaceDE w:val="0"/>
      <w:autoSpaceDN w:val="0"/>
      <w:adjustRightInd w:val="0"/>
      <w:jc w:val="both"/>
      <w:textAlignment w:val="baseline"/>
    </w:pPr>
    <w:rPr>
      <w:rFonts w:ascii="Arial" w:hAnsi="Arial"/>
      <w:lang w:val="en-GB"/>
    </w:rPr>
  </w:style>
  <w:style w:type="character" w:customStyle="1" w:styleId="1a">
    <w:name w:val="Гиперссылка1"/>
    <w:rsid w:val="00555FBF"/>
    <w:rPr>
      <w:color w:val="0000FF"/>
      <w:u w:val="single"/>
    </w:rPr>
  </w:style>
  <w:style w:type="paragraph" w:customStyle="1" w:styleId="Niaocaaieiaie">
    <w:name w:val="Niaocaaieiaie"/>
    <w:basedOn w:val="Caaieiaie"/>
    <w:rsid w:val="00555FBF"/>
    <w:pPr>
      <w:spacing w:after="0"/>
    </w:pPr>
    <w:rPr>
      <w:sz w:val="32"/>
    </w:rPr>
  </w:style>
  <w:style w:type="character" w:customStyle="1" w:styleId="1b">
    <w:name w:val="Просмотренная гиперссылка1"/>
    <w:rsid w:val="00555FBF"/>
    <w:rPr>
      <w:color w:val="FF00FF"/>
      <w:u w:val="single"/>
    </w:rPr>
  </w:style>
  <w:style w:type="paragraph" w:customStyle="1" w:styleId="xl25">
    <w:name w:val="xl25"/>
    <w:basedOn w:val="a3"/>
    <w:rsid w:val="00555FBF"/>
    <w:pPr>
      <w:overflowPunct w:val="0"/>
      <w:autoSpaceDE w:val="0"/>
      <w:autoSpaceDN w:val="0"/>
      <w:adjustRightInd w:val="0"/>
      <w:spacing w:before="100" w:after="100"/>
      <w:textAlignment w:val="baseline"/>
    </w:pPr>
    <w:rPr>
      <w:rFonts w:ascii="MS Sans Serif" w:hAnsi="MS Sans Serif"/>
      <w:b/>
      <w:sz w:val="32"/>
    </w:rPr>
  </w:style>
  <w:style w:type="paragraph" w:customStyle="1" w:styleId="xl26">
    <w:name w:val="xl26"/>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7">
    <w:name w:val="xl27"/>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8">
    <w:name w:val="xl28"/>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jc w:val="center"/>
      <w:textAlignment w:val="baseline"/>
    </w:pPr>
    <w:rPr>
      <w:b/>
      <w:sz w:val="24"/>
    </w:rPr>
  </w:style>
  <w:style w:type="paragraph" w:customStyle="1" w:styleId="xl29">
    <w:name w:val="xl29"/>
    <w:basedOn w:val="a3"/>
    <w:rsid w:val="00555FBF"/>
    <w:pPr>
      <w:overflowPunct w:val="0"/>
      <w:autoSpaceDE w:val="0"/>
      <w:autoSpaceDN w:val="0"/>
      <w:adjustRightInd w:val="0"/>
      <w:spacing w:before="100" w:after="100"/>
      <w:textAlignment w:val="baseline"/>
    </w:pPr>
    <w:rPr>
      <w:rFonts w:ascii="MS Sans Serif" w:hAnsi="MS Sans Serif"/>
      <w:b/>
      <w:sz w:val="36"/>
    </w:rPr>
  </w:style>
  <w:style w:type="paragraph" w:customStyle="1" w:styleId="xl30">
    <w:name w:val="xl30"/>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sz w:val="24"/>
    </w:rPr>
  </w:style>
  <w:style w:type="paragraph" w:customStyle="1" w:styleId="xl31">
    <w:name w:val="xl31"/>
    <w:basedOn w:val="a3"/>
    <w:rsid w:val="00555FBF"/>
    <w:pPr>
      <w:overflowPunct w:val="0"/>
      <w:autoSpaceDE w:val="0"/>
      <w:autoSpaceDN w:val="0"/>
      <w:adjustRightInd w:val="0"/>
      <w:spacing w:before="100" w:after="100"/>
      <w:jc w:val="center"/>
      <w:textAlignment w:val="baseline"/>
    </w:pPr>
    <w:rPr>
      <w:sz w:val="24"/>
    </w:rPr>
  </w:style>
  <w:style w:type="paragraph" w:customStyle="1" w:styleId="xl32">
    <w:name w:val="xl32"/>
    <w:basedOn w:val="a3"/>
    <w:rsid w:val="00555FBF"/>
    <w:pPr>
      <w:overflowPunct w:val="0"/>
      <w:autoSpaceDE w:val="0"/>
      <w:autoSpaceDN w:val="0"/>
      <w:adjustRightInd w:val="0"/>
      <w:spacing w:before="100" w:after="100"/>
      <w:jc w:val="center"/>
      <w:textAlignment w:val="baseline"/>
    </w:pPr>
    <w:rPr>
      <w:rFonts w:ascii="MS Sans Serif" w:hAnsi="MS Sans Serif"/>
      <w:sz w:val="36"/>
    </w:rPr>
  </w:style>
  <w:style w:type="paragraph" w:customStyle="1" w:styleId="xl33">
    <w:name w:val="xl33"/>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sz w:val="24"/>
    </w:rPr>
  </w:style>
  <w:style w:type="paragraph" w:customStyle="1" w:styleId="xl34">
    <w:name w:val="xl34"/>
    <w:basedOn w:val="a3"/>
    <w:rsid w:val="00555FBF"/>
    <w:pPr>
      <w:pBdr>
        <w:top w:val="single" w:sz="6" w:space="0" w:color="auto"/>
        <w:left w:val="single" w:sz="6" w:space="0" w:color="auto"/>
        <w:bottom w:val="single" w:sz="6" w:space="0" w:color="auto"/>
        <w:right w:val="single" w:sz="6" w:space="0" w:color="auto"/>
      </w:pBdr>
      <w:shd w:val="clear" w:color="auto" w:fill="C0C0C0"/>
      <w:overflowPunct w:val="0"/>
      <w:autoSpaceDE w:val="0"/>
      <w:autoSpaceDN w:val="0"/>
      <w:adjustRightInd w:val="0"/>
      <w:spacing w:before="100" w:after="100"/>
      <w:textAlignment w:val="baseline"/>
    </w:pPr>
    <w:rPr>
      <w:b/>
      <w:sz w:val="24"/>
    </w:rPr>
  </w:style>
  <w:style w:type="paragraph" w:customStyle="1" w:styleId="1c">
    <w:name w:val="Текст1"/>
    <w:basedOn w:val="a3"/>
    <w:rsid w:val="00555FBF"/>
    <w:pPr>
      <w:overflowPunct w:val="0"/>
      <w:autoSpaceDE w:val="0"/>
      <w:autoSpaceDN w:val="0"/>
      <w:adjustRightInd w:val="0"/>
      <w:textAlignment w:val="baseline"/>
    </w:pPr>
    <w:rPr>
      <w:rFonts w:ascii="Courier New" w:hAnsi="Courier New"/>
    </w:rPr>
  </w:style>
  <w:style w:type="paragraph" w:customStyle="1" w:styleId="1d">
    <w:name w:val="Текст выноски1"/>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font5">
    <w:name w:val="font5"/>
    <w:basedOn w:val="a3"/>
    <w:rsid w:val="00555FBF"/>
    <w:pPr>
      <w:overflowPunct w:val="0"/>
      <w:autoSpaceDE w:val="0"/>
      <w:autoSpaceDN w:val="0"/>
      <w:adjustRightInd w:val="0"/>
      <w:spacing w:before="100" w:after="100"/>
      <w:textAlignment w:val="baseline"/>
    </w:pPr>
    <w:rPr>
      <w:rFonts w:ascii="Times New Roman CYR" w:hAnsi="Times New Roman CYR"/>
      <w:sz w:val="18"/>
    </w:rPr>
  </w:style>
  <w:style w:type="paragraph" w:customStyle="1" w:styleId="xl35">
    <w:name w:val="xl35"/>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b/>
      <w:sz w:val="24"/>
    </w:rPr>
  </w:style>
  <w:style w:type="paragraph" w:customStyle="1" w:styleId="xl36">
    <w:name w:val="xl36"/>
    <w:basedOn w:val="a3"/>
    <w:rsid w:val="00555FBF"/>
    <w:pPr>
      <w:overflowPunct w:val="0"/>
      <w:autoSpaceDE w:val="0"/>
      <w:autoSpaceDN w:val="0"/>
      <w:adjustRightInd w:val="0"/>
      <w:spacing w:before="100" w:after="100"/>
      <w:textAlignment w:val="baseline"/>
    </w:pPr>
    <w:rPr>
      <w:rFonts w:ascii="Arial CYR" w:hAnsi="Arial CYR"/>
      <w:color w:val="000000"/>
      <w:sz w:val="24"/>
    </w:rPr>
  </w:style>
  <w:style w:type="paragraph" w:customStyle="1" w:styleId="xl37">
    <w:name w:val="xl37"/>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38">
    <w:name w:val="xl38"/>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39">
    <w:name w:val="xl39"/>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0">
    <w:name w:val="xl40"/>
    <w:basedOn w:val="a3"/>
    <w:rsid w:val="00555FBF"/>
    <w:pPr>
      <w:pBdr>
        <w:left w:val="single" w:sz="6" w:space="0" w:color="auto"/>
        <w:bottom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1">
    <w:name w:val="xl41"/>
    <w:basedOn w:val="a3"/>
    <w:rsid w:val="00555FBF"/>
    <w:pPr>
      <w:pBdr>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2">
    <w:name w:val="xl42"/>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3">
    <w:name w:val="xl43"/>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4"/>
    </w:rPr>
  </w:style>
  <w:style w:type="paragraph" w:customStyle="1" w:styleId="xl44">
    <w:name w:val="xl44"/>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b/>
      <w:sz w:val="24"/>
    </w:rPr>
  </w:style>
  <w:style w:type="paragraph" w:customStyle="1" w:styleId="xl45">
    <w:name w:val="xl45"/>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46">
    <w:name w:val="xl46"/>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7">
    <w:name w:val="xl47"/>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8">
    <w:name w:val="xl48"/>
    <w:basedOn w:val="a3"/>
    <w:rsid w:val="00555FBF"/>
    <w:pPr>
      <w:pBdr>
        <w:top w:val="single" w:sz="6" w:space="0" w:color="auto"/>
        <w:left w:val="single" w:sz="6" w:space="0" w:color="auto"/>
        <w:right w:val="single" w:sz="6" w:space="0" w:color="auto"/>
      </w:pBdr>
      <w:overflowPunct w:val="0"/>
      <w:autoSpaceDE w:val="0"/>
      <w:autoSpaceDN w:val="0"/>
      <w:adjustRightInd w:val="0"/>
      <w:spacing w:before="100" w:after="100"/>
      <w:jc w:val="center"/>
      <w:textAlignment w:val="baseline"/>
    </w:pPr>
    <w:rPr>
      <w:rFonts w:ascii="Times New Roman CYR" w:hAnsi="Times New Roman CYR"/>
      <w:color w:val="000000"/>
      <w:sz w:val="18"/>
    </w:rPr>
  </w:style>
  <w:style w:type="paragraph" w:customStyle="1" w:styleId="xl49">
    <w:name w:val="xl49"/>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Unicode MS" w:eastAsia="Arial Unicode MS"/>
      <w:b/>
      <w:color w:val="000000"/>
      <w:sz w:val="24"/>
    </w:rPr>
  </w:style>
  <w:style w:type="paragraph" w:customStyle="1" w:styleId="xl50">
    <w:name w:val="xl50"/>
    <w:basedOn w:val="a3"/>
    <w:rsid w:val="00555FBF"/>
    <w:pPr>
      <w:pBdr>
        <w:top w:val="single" w:sz="6" w:space="0" w:color="auto"/>
        <w:bottom w:val="single" w:sz="6" w:space="0" w:color="auto"/>
      </w:pBdr>
      <w:overflowPunct w:val="0"/>
      <w:autoSpaceDE w:val="0"/>
      <w:autoSpaceDN w:val="0"/>
      <w:adjustRightInd w:val="0"/>
      <w:spacing w:before="100" w:after="100"/>
      <w:textAlignment w:val="baseline"/>
    </w:pPr>
    <w:rPr>
      <w:rFonts w:ascii="Arial Unicode MS" w:eastAsia="Arial Unicode MS"/>
      <w:sz w:val="24"/>
    </w:rPr>
  </w:style>
  <w:style w:type="paragraph" w:customStyle="1" w:styleId="xl51">
    <w:name w:val="xl51"/>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Times New Roman CYR" w:hAnsi="Times New Roman CYR"/>
      <w:color w:val="000000"/>
      <w:sz w:val="18"/>
    </w:rPr>
  </w:style>
  <w:style w:type="paragraph" w:customStyle="1" w:styleId="xl52">
    <w:name w:val="xl52"/>
    <w:basedOn w:val="a3"/>
    <w:rsid w:val="00555FBF"/>
    <w:pPr>
      <w:pBdr>
        <w:top w:val="single" w:sz="6" w:space="0" w:color="auto"/>
        <w:left w:val="single" w:sz="6" w:space="0" w:color="auto"/>
        <w:bottom w:val="single" w:sz="6" w:space="0" w:color="auto"/>
        <w:right w:val="single" w:sz="6" w:space="0" w:color="auto"/>
      </w:pBdr>
      <w:overflowPunct w:val="0"/>
      <w:autoSpaceDE w:val="0"/>
      <w:autoSpaceDN w:val="0"/>
      <w:adjustRightInd w:val="0"/>
      <w:spacing w:before="100" w:after="100"/>
      <w:textAlignment w:val="baseline"/>
    </w:pPr>
    <w:rPr>
      <w:rFonts w:ascii="Arial CYR" w:hAnsi="Arial CYR"/>
      <w:color w:val="000000"/>
      <w:sz w:val="24"/>
    </w:rPr>
  </w:style>
  <w:style w:type="paragraph" w:customStyle="1" w:styleId="xl53">
    <w:name w:val="xl53"/>
    <w:basedOn w:val="a3"/>
    <w:rsid w:val="00555FBF"/>
    <w:pPr>
      <w:pBdr>
        <w:top w:val="single" w:sz="6" w:space="0" w:color="auto"/>
        <w:left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4">
    <w:name w:val="xl54"/>
    <w:basedOn w:val="a3"/>
    <w:rsid w:val="00555FBF"/>
    <w:pPr>
      <w:pBdr>
        <w:top w:val="single" w:sz="6" w:space="0" w:color="auto"/>
        <w:bottom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5">
    <w:name w:val="xl55"/>
    <w:basedOn w:val="a3"/>
    <w:rsid w:val="00555FBF"/>
    <w:pPr>
      <w:pBdr>
        <w:top w:val="single" w:sz="6" w:space="0" w:color="auto"/>
        <w:left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xl56">
    <w:name w:val="xl56"/>
    <w:basedOn w:val="a3"/>
    <w:rsid w:val="00555FBF"/>
    <w:pPr>
      <w:pBdr>
        <w:top w:val="single" w:sz="6" w:space="0" w:color="auto"/>
      </w:pBdr>
      <w:overflowPunct w:val="0"/>
      <w:autoSpaceDE w:val="0"/>
      <w:autoSpaceDN w:val="0"/>
      <w:adjustRightInd w:val="0"/>
      <w:spacing w:before="100" w:after="100"/>
      <w:jc w:val="center"/>
      <w:textAlignment w:val="baseline"/>
    </w:pPr>
    <w:rPr>
      <w:rFonts w:ascii="Arial CYR" w:hAnsi="Arial CYR"/>
      <w:b/>
      <w:color w:val="000000"/>
      <w:sz w:val="28"/>
    </w:rPr>
  </w:style>
  <w:style w:type="paragraph" w:customStyle="1" w:styleId="2d">
    <w:name w:val="2"/>
    <w:basedOn w:val="22"/>
    <w:rsid w:val="00555FBF"/>
    <w:pPr>
      <w:keepNext w:val="0"/>
      <w:widowControl w:val="0"/>
      <w:overflowPunct w:val="0"/>
      <w:autoSpaceDE w:val="0"/>
      <w:autoSpaceDN w:val="0"/>
      <w:adjustRightInd w:val="0"/>
      <w:spacing w:after="120"/>
      <w:ind w:firstLine="709"/>
      <w:jc w:val="both"/>
      <w:textAlignment w:val="baseline"/>
      <w:outlineLvl w:val="9"/>
    </w:pPr>
  </w:style>
  <w:style w:type="paragraph" w:customStyle="1" w:styleId="1e">
    <w:name w:val="Цитата1"/>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character" w:customStyle="1" w:styleId="Iniiaiieoeoo">
    <w:name w:val="Iniiaiie o?eoo"/>
    <w:rsid w:val="00555FBF"/>
  </w:style>
  <w:style w:type="paragraph" w:customStyle="1" w:styleId="caaieiaie1">
    <w:name w:val="caaieiaie 1"/>
    <w:basedOn w:val="Iauiue"/>
    <w:next w:val="Iauiue"/>
    <w:rsid w:val="00555FBF"/>
    <w:pPr>
      <w:keepNext/>
      <w:widowControl/>
    </w:pPr>
    <w:rPr>
      <w:b/>
      <w:sz w:val="22"/>
    </w:rPr>
  </w:style>
  <w:style w:type="paragraph" w:customStyle="1" w:styleId="caaieiaie2">
    <w:name w:val="caaieiaie 2"/>
    <w:basedOn w:val="caaieiaie1"/>
    <w:next w:val="Iniiaiieoaeno"/>
    <w:rsid w:val="00555FBF"/>
    <w:pPr>
      <w:keepLines/>
      <w:widowControl w:val="0"/>
      <w:tabs>
        <w:tab w:val="left" w:pos="0"/>
        <w:tab w:val="left" w:pos="153"/>
      </w:tabs>
      <w:suppressAutoHyphens/>
      <w:spacing w:before="240"/>
    </w:pPr>
    <w:rPr>
      <w:kern w:val="28"/>
      <w:sz w:val="24"/>
      <w:lang w:val="ru-RU"/>
    </w:rPr>
  </w:style>
  <w:style w:type="paragraph" w:customStyle="1" w:styleId="Iniiaiieoaeno">
    <w:name w:val="Iniiaiie oaeno"/>
    <w:basedOn w:val="Iauiue"/>
    <w:rsid w:val="00555FBF"/>
    <w:pPr>
      <w:keepNext/>
      <w:spacing w:before="120"/>
      <w:ind w:firstLine="567"/>
      <w:jc w:val="both"/>
    </w:pPr>
    <w:rPr>
      <w:sz w:val="24"/>
      <w:lang w:val="ru-RU"/>
    </w:rPr>
  </w:style>
  <w:style w:type="paragraph" w:customStyle="1" w:styleId="caaieiaie4">
    <w:name w:val="caaieiaie 4"/>
    <w:basedOn w:val="Iauiue"/>
    <w:next w:val="Iauiue"/>
    <w:rsid w:val="00555FBF"/>
    <w:pPr>
      <w:keepNext/>
      <w:widowControl/>
      <w:tabs>
        <w:tab w:val="left" w:pos="56"/>
        <w:tab w:val="left" w:pos="6122"/>
      </w:tabs>
      <w:jc w:val="both"/>
    </w:pPr>
    <w:rPr>
      <w:b/>
      <w:sz w:val="24"/>
      <w:lang w:val="ru-RU"/>
    </w:rPr>
  </w:style>
  <w:style w:type="paragraph" w:customStyle="1" w:styleId="caaieiaie5">
    <w:name w:val="caaieiaie 5"/>
    <w:basedOn w:val="Iauiue"/>
    <w:next w:val="Iauiue"/>
    <w:rsid w:val="00555FBF"/>
    <w:pPr>
      <w:keepNext/>
      <w:widowControl/>
      <w:spacing w:before="100" w:after="100"/>
      <w:ind w:left="575"/>
    </w:pPr>
    <w:rPr>
      <w:b/>
      <w:sz w:val="24"/>
      <w:lang w:val="ru-RU"/>
    </w:rPr>
  </w:style>
  <w:style w:type="paragraph" w:customStyle="1" w:styleId="caaieiaie6">
    <w:name w:val="caaieiaie 6"/>
    <w:basedOn w:val="Iauiue"/>
    <w:next w:val="Iauiue"/>
    <w:rsid w:val="00555FBF"/>
    <w:pPr>
      <w:widowControl/>
      <w:tabs>
        <w:tab w:val="left" w:pos="0"/>
        <w:tab w:val="left" w:pos="2286"/>
      </w:tabs>
      <w:spacing w:before="240" w:after="60"/>
      <w:ind w:left="2286" w:hanging="1152"/>
    </w:pPr>
    <w:rPr>
      <w:b/>
      <w:sz w:val="22"/>
      <w:lang w:val="ru-RU"/>
    </w:rPr>
  </w:style>
  <w:style w:type="paragraph" w:customStyle="1" w:styleId="caaieiaie7">
    <w:name w:val="caaieiaie 7"/>
    <w:basedOn w:val="Iauiue"/>
    <w:next w:val="Iauiue"/>
    <w:rsid w:val="00555FBF"/>
    <w:pPr>
      <w:widowControl/>
      <w:tabs>
        <w:tab w:val="left" w:pos="0"/>
        <w:tab w:val="left" w:pos="2430"/>
      </w:tabs>
      <w:spacing w:before="240" w:after="60"/>
      <w:ind w:left="2430" w:hanging="1296"/>
    </w:pPr>
    <w:rPr>
      <w:sz w:val="24"/>
      <w:lang w:val="ru-RU"/>
    </w:rPr>
  </w:style>
  <w:style w:type="paragraph" w:customStyle="1" w:styleId="caaieiaie8">
    <w:name w:val="caaieiaie 8"/>
    <w:basedOn w:val="Iauiue"/>
    <w:next w:val="Iauiue"/>
    <w:rsid w:val="00555FBF"/>
    <w:pPr>
      <w:tabs>
        <w:tab w:val="left" w:pos="0"/>
        <w:tab w:val="left" w:pos="2574"/>
      </w:tabs>
      <w:spacing w:before="240" w:after="60"/>
      <w:ind w:left="2574" w:hanging="1440"/>
    </w:pPr>
    <w:rPr>
      <w:rFonts w:ascii="Arial" w:hAnsi="Arial"/>
      <w:i/>
      <w:lang w:val="ru-RU"/>
    </w:rPr>
  </w:style>
  <w:style w:type="paragraph" w:customStyle="1" w:styleId="caaieiaie9">
    <w:name w:val="caaieiaie 9"/>
    <w:basedOn w:val="Iauiue"/>
    <w:next w:val="Iauiue"/>
    <w:rsid w:val="00555FBF"/>
    <w:pPr>
      <w:tabs>
        <w:tab w:val="left" w:pos="0"/>
        <w:tab w:val="left" w:pos="2718"/>
      </w:tabs>
      <w:spacing w:before="240" w:after="60" w:line="360" w:lineRule="auto"/>
      <w:ind w:left="2718" w:hanging="1584"/>
    </w:pPr>
    <w:rPr>
      <w:rFonts w:ascii="Arial" w:hAnsi="Arial"/>
      <w:i/>
      <w:sz w:val="18"/>
      <w:lang w:val="ru-RU"/>
    </w:rPr>
  </w:style>
  <w:style w:type="paragraph" w:customStyle="1" w:styleId="Ioiaiaaiiuenienie">
    <w:name w:val="Ioia?iaaiiue nienie"/>
    <w:basedOn w:val="Iauiue"/>
    <w:rsid w:val="00555FBF"/>
    <w:pPr>
      <w:widowControl/>
      <w:tabs>
        <w:tab w:val="left" w:pos="1998"/>
      </w:tabs>
      <w:spacing w:before="60"/>
      <w:ind w:left="1998" w:hanging="864"/>
      <w:jc w:val="both"/>
    </w:pPr>
    <w:rPr>
      <w:sz w:val="24"/>
      <w:lang w:val="ru-RU"/>
    </w:rPr>
  </w:style>
  <w:style w:type="paragraph" w:customStyle="1" w:styleId="Ioiaiaaiiuenienie2">
    <w:name w:val="Ioia?iaaiiue nienie 2"/>
    <w:basedOn w:val="Ioiaiaaiiuenienie"/>
    <w:rsid w:val="00555FBF"/>
    <w:pPr>
      <w:tabs>
        <w:tab w:val="clear" w:pos="1998"/>
        <w:tab w:val="left" w:pos="2214"/>
      </w:tabs>
      <w:spacing w:before="120"/>
      <w:ind w:left="2142" w:hanging="1008"/>
    </w:pPr>
  </w:style>
  <w:style w:type="paragraph" w:customStyle="1" w:styleId="Iaeeiaaiiuenienie3">
    <w:name w:val="Ia?ee?iaaiiue nienie 3"/>
    <w:basedOn w:val="Iauiue"/>
    <w:rsid w:val="00555FBF"/>
    <w:pPr>
      <w:widowControl/>
      <w:tabs>
        <w:tab w:val="left" w:pos="1260"/>
      </w:tabs>
      <w:spacing w:before="120"/>
      <w:ind w:firstLine="720"/>
      <w:jc w:val="both"/>
    </w:pPr>
    <w:rPr>
      <w:sz w:val="24"/>
      <w:lang w:val="ru-RU"/>
    </w:rPr>
  </w:style>
  <w:style w:type="paragraph" w:customStyle="1" w:styleId="Ioiaiaaiiuenienie3">
    <w:name w:val="Ioia?iaaiiue nienie 3"/>
    <w:basedOn w:val="Iauiue"/>
    <w:rsid w:val="00555FBF"/>
    <w:pPr>
      <w:tabs>
        <w:tab w:val="left" w:pos="926"/>
        <w:tab w:val="left" w:pos="1256"/>
      </w:tabs>
      <w:ind w:left="926" w:hanging="360"/>
    </w:pPr>
    <w:rPr>
      <w:sz w:val="24"/>
      <w:lang w:val="ru-RU"/>
    </w:rPr>
  </w:style>
  <w:style w:type="paragraph" w:customStyle="1" w:styleId="Iaeeiaaiiuenienie">
    <w:name w:val="Ia?ee?iaaiiue nienie"/>
    <w:basedOn w:val="Iniiaiieoaeno"/>
    <w:rsid w:val="00555FBF"/>
    <w:pPr>
      <w:spacing w:before="60"/>
    </w:pPr>
  </w:style>
  <w:style w:type="paragraph" w:customStyle="1" w:styleId="Ieieeeieiioeooe">
    <w:name w:val="Ie?iee eieiioeooe"/>
    <w:basedOn w:val="Iauiue"/>
    <w:rsid w:val="00555FBF"/>
    <w:pPr>
      <w:widowControl/>
      <w:tabs>
        <w:tab w:val="center" w:pos="4677"/>
        <w:tab w:val="right" w:pos="9355"/>
      </w:tabs>
    </w:pPr>
    <w:rPr>
      <w:sz w:val="24"/>
      <w:lang w:val="ru-RU"/>
    </w:rPr>
  </w:style>
  <w:style w:type="character" w:customStyle="1" w:styleId="iiianoaieou">
    <w:name w:val="iiia? no?aieou"/>
    <w:rsid w:val="00555FBF"/>
    <w:rPr>
      <w:rFonts w:cs="Times New Roman"/>
    </w:rPr>
  </w:style>
  <w:style w:type="paragraph" w:customStyle="1" w:styleId="iaeaaeaiea1">
    <w:name w:val="iaeaaeaiea 1"/>
    <w:basedOn w:val="Iauiue"/>
    <w:next w:val="Iauiue"/>
    <w:rsid w:val="00555FBF"/>
    <w:pPr>
      <w:widowControl/>
      <w:spacing w:before="100" w:after="100"/>
    </w:pPr>
    <w:rPr>
      <w:sz w:val="24"/>
      <w:lang w:val="ru-RU"/>
    </w:rPr>
  </w:style>
  <w:style w:type="paragraph" w:customStyle="1" w:styleId="iaeaaeaiea2">
    <w:name w:val="iaeaaeaiea 2"/>
    <w:basedOn w:val="Iauiue"/>
    <w:next w:val="Iauiue"/>
    <w:rsid w:val="00555FBF"/>
    <w:pPr>
      <w:widowControl/>
      <w:spacing w:before="100" w:after="100"/>
      <w:ind w:left="240"/>
    </w:pPr>
    <w:rPr>
      <w:sz w:val="24"/>
      <w:lang w:val="ru-RU"/>
    </w:rPr>
  </w:style>
  <w:style w:type="paragraph" w:customStyle="1" w:styleId="iaeaaeaiea3">
    <w:name w:val="iaeaaeaiea 3"/>
    <w:basedOn w:val="Iauiue"/>
    <w:next w:val="Iauiue"/>
    <w:rsid w:val="00555FBF"/>
    <w:pPr>
      <w:widowControl/>
      <w:spacing w:before="100" w:after="100"/>
      <w:ind w:left="480"/>
    </w:pPr>
    <w:rPr>
      <w:sz w:val="24"/>
      <w:lang w:val="ru-RU"/>
    </w:rPr>
  </w:style>
  <w:style w:type="paragraph" w:customStyle="1" w:styleId="iaeaaeaiea4">
    <w:name w:val="iaeaaeaiea 4"/>
    <w:basedOn w:val="Iauiue"/>
    <w:next w:val="Iauiue"/>
    <w:rsid w:val="00555FBF"/>
    <w:pPr>
      <w:widowControl/>
      <w:spacing w:before="100" w:after="100"/>
      <w:ind w:left="720"/>
    </w:pPr>
    <w:rPr>
      <w:sz w:val="24"/>
      <w:lang w:val="ru-RU"/>
    </w:rPr>
  </w:style>
  <w:style w:type="paragraph" w:customStyle="1" w:styleId="iaeaaeaiea5">
    <w:name w:val="iaeaaeaiea 5"/>
    <w:basedOn w:val="Iauiue"/>
    <w:next w:val="Iauiue"/>
    <w:rsid w:val="00555FBF"/>
    <w:pPr>
      <w:widowControl/>
      <w:spacing w:before="100" w:after="100"/>
      <w:ind w:left="960"/>
    </w:pPr>
    <w:rPr>
      <w:sz w:val="24"/>
      <w:lang w:val="ru-RU"/>
    </w:rPr>
  </w:style>
  <w:style w:type="paragraph" w:customStyle="1" w:styleId="iaeaaeaiea6">
    <w:name w:val="iaeaaeaiea 6"/>
    <w:basedOn w:val="Iauiue"/>
    <w:next w:val="Iauiue"/>
    <w:rsid w:val="00555FBF"/>
    <w:pPr>
      <w:widowControl/>
      <w:spacing w:before="100" w:after="100"/>
      <w:ind w:left="1200"/>
    </w:pPr>
    <w:rPr>
      <w:sz w:val="24"/>
      <w:lang w:val="ru-RU"/>
    </w:rPr>
  </w:style>
  <w:style w:type="paragraph" w:customStyle="1" w:styleId="iaeaaeaiea7">
    <w:name w:val="iaeaaeaiea 7"/>
    <w:basedOn w:val="Iauiue"/>
    <w:next w:val="Iauiue"/>
    <w:rsid w:val="00555FBF"/>
    <w:pPr>
      <w:widowControl/>
      <w:spacing w:before="100" w:after="100"/>
      <w:ind w:left="1440"/>
    </w:pPr>
    <w:rPr>
      <w:sz w:val="24"/>
      <w:lang w:val="ru-RU"/>
    </w:rPr>
  </w:style>
  <w:style w:type="paragraph" w:customStyle="1" w:styleId="iaeaaeaiea8">
    <w:name w:val="iaeaaeaiea 8"/>
    <w:basedOn w:val="Iauiue"/>
    <w:next w:val="Iauiue"/>
    <w:rsid w:val="00555FBF"/>
    <w:pPr>
      <w:widowControl/>
      <w:spacing w:before="100" w:after="100"/>
      <w:ind w:left="1680"/>
    </w:pPr>
    <w:rPr>
      <w:sz w:val="24"/>
      <w:lang w:val="ru-RU"/>
    </w:rPr>
  </w:style>
  <w:style w:type="paragraph" w:customStyle="1" w:styleId="iaeaaeaiea9">
    <w:name w:val="iaeaaeaiea 9"/>
    <w:basedOn w:val="Iauiue"/>
    <w:next w:val="Iauiue"/>
    <w:rsid w:val="00555FBF"/>
    <w:pPr>
      <w:widowControl/>
      <w:spacing w:before="100" w:after="100"/>
      <w:ind w:left="1920"/>
    </w:pPr>
    <w:rPr>
      <w:sz w:val="24"/>
      <w:lang w:val="ru-RU"/>
    </w:rPr>
  </w:style>
  <w:style w:type="paragraph" w:customStyle="1" w:styleId="Aaoieeeieiioeooe">
    <w:name w:val="Aa?oiee eieiioeooe"/>
    <w:basedOn w:val="Iauiue"/>
    <w:rsid w:val="00555FBF"/>
    <w:pPr>
      <w:widowControl/>
      <w:tabs>
        <w:tab w:val="center" w:pos="4677"/>
        <w:tab w:val="right" w:pos="9355"/>
      </w:tabs>
      <w:spacing w:before="100" w:after="100"/>
    </w:pPr>
    <w:rPr>
      <w:sz w:val="24"/>
      <w:lang w:val="ru-RU"/>
    </w:rPr>
  </w:style>
  <w:style w:type="paragraph" w:customStyle="1" w:styleId="Iacaaiea">
    <w:name w:val="Iacaaiea"/>
    <w:basedOn w:val="Iauiue"/>
    <w:rsid w:val="00555FBF"/>
    <w:pPr>
      <w:widowControl/>
      <w:jc w:val="center"/>
    </w:pPr>
    <w:rPr>
      <w:sz w:val="24"/>
      <w:lang w:val="ru-RU"/>
    </w:rPr>
  </w:style>
  <w:style w:type="paragraph" w:customStyle="1" w:styleId="Iniiaiieoaenonionooiii2">
    <w:name w:val="Iniiaiie oaeno n ionooiii 2"/>
    <w:basedOn w:val="Iauiue"/>
    <w:rsid w:val="00555FBF"/>
    <w:pPr>
      <w:widowControl/>
      <w:shd w:val="clear" w:color="auto" w:fill="FFFFFF"/>
      <w:ind w:firstLine="533"/>
      <w:jc w:val="both"/>
    </w:pPr>
    <w:rPr>
      <w:color w:val="000000"/>
      <w:sz w:val="22"/>
      <w:lang w:val="ru-RU"/>
    </w:rPr>
  </w:style>
  <w:style w:type="character" w:customStyle="1" w:styleId="affff8">
    <w:name w:val="комментарий"/>
    <w:rsid w:val="00555FBF"/>
    <w:rPr>
      <w:b/>
      <w:i/>
      <w:sz w:val="28"/>
    </w:rPr>
  </w:style>
  <w:style w:type="paragraph" w:styleId="3f">
    <w:name w:val="toc 3"/>
    <w:basedOn w:val="a3"/>
    <w:next w:val="a3"/>
    <w:autoRedefine/>
    <w:locked/>
    <w:rsid w:val="00555FBF"/>
    <w:pPr>
      <w:tabs>
        <w:tab w:val="left" w:pos="360"/>
        <w:tab w:val="left" w:pos="720"/>
        <w:tab w:val="right" w:leader="dot" w:pos="10195"/>
      </w:tabs>
      <w:jc w:val="both"/>
    </w:pPr>
    <w:rPr>
      <w:iCs/>
      <w:noProof/>
      <w:sz w:val="24"/>
      <w:szCs w:val="24"/>
    </w:rPr>
  </w:style>
  <w:style w:type="paragraph" w:styleId="1f">
    <w:name w:val="toc 1"/>
    <w:basedOn w:val="a3"/>
    <w:next w:val="a3"/>
    <w:autoRedefine/>
    <w:locked/>
    <w:rsid w:val="00555FBF"/>
    <w:pPr>
      <w:tabs>
        <w:tab w:val="right" w:leader="dot" w:pos="10195"/>
      </w:tabs>
      <w:spacing w:before="120" w:after="120" w:line="360" w:lineRule="auto"/>
    </w:pPr>
    <w:rPr>
      <w:bCs/>
      <w:caps/>
      <w:noProof/>
      <w:sz w:val="24"/>
      <w:szCs w:val="24"/>
    </w:rPr>
  </w:style>
  <w:style w:type="paragraph" w:styleId="2e">
    <w:name w:val="toc 2"/>
    <w:basedOn w:val="a3"/>
    <w:next w:val="a3"/>
    <w:autoRedefine/>
    <w:locked/>
    <w:rsid w:val="00555FBF"/>
    <w:pPr>
      <w:tabs>
        <w:tab w:val="left" w:pos="360"/>
        <w:tab w:val="right" w:leader="dot" w:pos="10195"/>
      </w:tabs>
      <w:spacing w:line="360" w:lineRule="auto"/>
    </w:pPr>
    <w:rPr>
      <w:smallCaps/>
      <w:noProof/>
      <w:sz w:val="24"/>
      <w:szCs w:val="24"/>
    </w:rPr>
  </w:style>
  <w:style w:type="paragraph" w:styleId="46">
    <w:name w:val="toc 4"/>
    <w:basedOn w:val="a3"/>
    <w:next w:val="a3"/>
    <w:autoRedefine/>
    <w:locked/>
    <w:rsid w:val="00555FBF"/>
    <w:pPr>
      <w:tabs>
        <w:tab w:val="left" w:pos="540"/>
        <w:tab w:val="right" w:leader="dot" w:pos="10195"/>
      </w:tabs>
      <w:jc w:val="both"/>
    </w:pPr>
    <w:rPr>
      <w:sz w:val="18"/>
      <w:szCs w:val="18"/>
    </w:rPr>
  </w:style>
  <w:style w:type="paragraph" w:styleId="55">
    <w:name w:val="toc 5"/>
    <w:basedOn w:val="a3"/>
    <w:next w:val="a3"/>
    <w:autoRedefine/>
    <w:locked/>
    <w:rsid w:val="00555FBF"/>
    <w:pPr>
      <w:ind w:left="960"/>
    </w:pPr>
    <w:rPr>
      <w:sz w:val="18"/>
      <w:szCs w:val="18"/>
    </w:rPr>
  </w:style>
  <w:style w:type="paragraph" w:customStyle="1" w:styleId="3TimesNewRoman">
    <w:name w:val="Стиль Заголовок 3 + Times New Roman не полужирный"/>
    <w:basedOn w:val="33"/>
    <w:link w:val="3TimesNewRoman0"/>
    <w:rsid w:val="00555FBF"/>
  </w:style>
  <w:style w:type="character" w:customStyle="1" w:styleId="3TimesNewRoman0">
    <w:name w:val="Стиль Заголовок 3 + Times New Roman не полужирный Знак"/>
    <w:basedOn w:val="34"/>
    <w:link w:val="3TimesNewRoman"/>
    <w:locked/>
    <w:rsid w:val="00555FBF"/>
    <w:rPr>
      <w:rFonts w:ascii="Times New Roman" w:eastAsia="Times New Roman" w:hAnsi="Times New Roman"/>
      <w:b/>
      <w:caps/>
      <w:sz w:val="24"/>
      <w:szCs w:val="24"/>
    </w:rPr>
  </w:style>
  <w:style w:type="paragraph" w:styleId="62">
    <w:name w:val="toc 6"/>
    <w:basedOn w:val="a3"/>
    <w:next w:val="a3"/>
    <w:autoRedefine/>
    <w:locked/>
    <w:rsid w:val="00555FBF"/>
    <w:pPr>
      <w:ind w:left="1200"/>
    </w:pPr>
    <w:rPr>
      <w:sz w:val="18"/>
      <w:szCs w:val="18"/>
    </w:rPr>
  </w:style>
  <w:style w:type="paragraph" w:styleId="71">
    <w:name w:val="toc 7"/>
    <w:basedOn w:val="a3"/>
    <w:next w:val="a3"/>
    <w:autoRedefine/>
    <w:locked/>
    <w:rsid w:val="00555FBF"/>
    <w:pPr>
      <w:ind w:left="1440"/>
    </w:pPr>
    <w:rPr>
      <w:sz w:val="18"/>
      <w:szCs w:val="18"/>
    </w:rPr>
  </w:style>
  <w:style w:type="paragraph" w:styleId="81">
    <w:name w:val="toc 8"/>
    <w:basedOn w:val="a3"/>
    <w:next w:val="a3"/>
    <w:autoRedefine/>
    <w:locked/>
    <w:rsid w:val="00555FBF"/>
    <w:pPr>
      <w:ind w:left="1680"/>
    </w:pPr>
    <w:rPr>
      <w:sz w:val="18"/>
      <w:szCs w:val="18"/>
    </w:rPr>
  </w:style>
  <w:style w:type="paragraph" w:customStyle="1" w:styleId="3TimesNewRoman00">
    <w:name w:val="Стиль Заголовок 3 + Times New Roman Перед:  0 пт После:  0 пт"/>
    <w:basedOn w:val="33"/>
    <w:rsid w:val="00555FBF"/>
    <w:pPr>
      <w:spacing w:before="0" w:after="0"/>
    </w:pPr>
    <w:rPr>
      <w:bCs/>
    </w:rPr>
  </w:style>
  <w:style w:type="paragraph" w:customStyle="1" w:styleId="1f0">
    <w:name w:val="1"/>
    <w:basedOn w:val="a3"/>
    <w:rsid w:val="00555FBF"/>
    <w:pPr>
      <w:spacing w:after="160" w:line="240" w:lineRule="exact"/>
    </w:pPr>
    <w:rPr>
      <w:rFonts w:eastAsia="Calibri"/>
      <w:lang w:eastAsia="zh-CN"/>
    </w:rPr>
  </w:style>
  <w:style w:type="character" w:customStyle="1" w:styleId="ConsPlusNormal1">
    <w:name w:val="ConsPlusNormal Знак Знак"/>
    <w:link w:val="ConsPlusNormal0"/>
    <w:locked/>
    <w:rsid w:val="00555FBF"/>
    <w:rPr>
      <w:rFonts w:ascii="Arial" w:hAnsi="Arial"/>
    </w:rPr>
  </w:style>
  <w:style w:type="character" w:customStyle="1" w:styleId="3f0">
    <w:name w:val="Стиль3 Знак Знак Знак"/>
    <w:rsid w:val="00555FBF"/>
    <w:rPr>
      <w:sz w:val="24"/>
      <w:lang w:val="ru-RU" w:eastAsia="ru-RU"/>
    </w:rPr>
  </w:style>
  <w:style w:type="paragraph" w:styleId="affff9">
    <w:name w:val="footnote text"/>
    <w:basedOn w:val="a3"/>
    <w:link w:val="affffa"/>
    <w:uiPriority w:val="99"/>
    <w:semiHidden/>
    <w:rsid w:val="00555FBF"/>
    <w:pPr>
      <w:spacing w:after="60"/>
      <w:jc w:val="both"/>
    </w:pPr>
  </w:style>
  <w:style w:type="character" w:customStyle="1" w:styleId="affffa">
    <w:name w:val="Текст сноски Знак"/>
    <w:basedOn w:val="a4"/>
    <w:link w:val="affff9"/>
    <w:uiPriority w:val="99"/>
    <w:semiHidden/>
    <w:rsid w:val="00555FBF"/>
    <w:rPr>
      <w:rFonts w:ascii="Times New Roman" w:eastAsia="Times New Roman" w:hAnsi="Times New Roman"/>
      <w:sz w:val="20"/>
      <w:szCs w:val="20"/>
    </w:rPr>
  </w:style>
  <w:style w:type="character" w:styleId="affffb">
    <w:name w:val="footnote reference"/>
    <w:uiPriority w:val="99"/>
    <w:semiHidden/>
    <w:rsid w:val="00555FBF"/>
    <w:rPr>
      <w:rFonts w:cs="Times New Roman"/>
      <w:vertAlign w:val="superscript"/>
    </w:rPr>
  </w:style>
  <w:style w:type="paragraph" w:customStyle="1" w:styleId="1f1">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western">
    <w:name w:val="western"/>
    <w:basedOn w:val="a3"/>
    <w:rsid w:val="00555FBF"/>
    <w:pPr>
      <w:spacing w:before="100" w:beforeAutospacing="1" w:after="115"/>
    </w:pPr>
    <w:rPr>
      <w:color w:val="000000"/>
    </w:rPr>
  </w:style>
  <w:style w:type="character" w:customStyle="1" w:styleId="bodytext">
    <w:name w:val="body text Знак Знак"/>
    <w:semiHidden/>
    <w:locked/>
    <w:rsid w:val="00555FBF"/>
    <w:rPr>
      <w:sz w:val="24"/>
      <w:lang w:val="ru-RU" w:eastAsia="ru-RU"/>
    </w:rPr>
  </w:style>
  <w:style w:type="character" w:customStyle="1" w:styleId="affffc">
    <w:name w:val="Знак Знак"/>
    <w:semiHidden/>
    <w:locked/>
    <w:rsid w:val="00555FBF"/>
    <w:rPr>
      <w:sz w:val="24"/>
      <w:lang w:val="ru-RU" w:eastAsia="ru-RU"/>
    </w:rPr>
  </w:style>
  <w:style w:type="paragraph" w:customStyle="1" w:styleId="110">
    <w:name w:val="Цитата11"/>
    <w:basedOn w:val="a3"/>
    <w:uiPriority w:val="99"/>
    <w:rsid w:val="00555FBF"/>
    <w:pPr>
      <w:spacing w:line="360" w:lineRule="auto"/>
      <w:ind w:left="284" w:right="170" w:firstLine="567"/>
    </w:pPr>
    <w:rPr>
      <w:spacing w:val="10"/>
      <w:kern w:val="1"/>
      <w:sz w:val="24"/>
      <w:lang w:eastAsia="ar-SA"/>
    </w:rPr>
  </w:style>
  <w:style w:type="paragraph" w:styleId="affffd">
    <w:name w:val="List Paragraph"/>
    <w:aliases w:val="GOST_TableList,Bullet List,FooterText,numbered,Paragraphe de liste1,lp1,it_List1,Маркер,UL,Абзац маркированнный,Table-Normal,RSHB_Table-Normal,Предусловия,Абзац списка литеральный,Нумерованый список,SL_Абзац списка,ТЗ список,Bullet 1"/>
    <w:basedOn w:val="a3"/>
    <w:link w:val="affffe"/>
    <w:uiPriority w:val="34"/>
    <w:qFormat/>
    <w:rsid w:val="00555FBF"/>
    <w:pPr>
      <w:spacing w:after="200" w:line="276" w:lineRule="auto"/>
      <w:ind w:left="720"/>
      <w:contextualSpacing/>
    </w:pPr>
    <w:rPr>
      <w:rFonts w:eastAsia="Calibri"/>
      <w:sz w:val="24"/>
      <w:szCs w:val="22"/>
      <w:lang w:eastAsia="en-US"/>
    </w:rPr>
  </w:style>
  <w:style w:type="character" w:customStyle="1" w:styleId="111">
    <w:name w:val="Гиперссылка11"/>
    <w:uiPriority w:val="99"/>
    <w:rsid w:val="00555FBF"/>
    <w:rPr>
      <w:color w:val="0000FF"/>
      <w:u w:val="single"/>
    </w:rPr>
  </w:style>
  <w:style w:type="numbering" w:customStyle="1" w:styleId="a0">
    <w:name w:val="Стиль многоуровневый"/>
    <w:rsid w:val="00555FBF"/>
    <w:pPr>
      <w:numPr>
        <w:numId w:val="13"/>
      </w:numPr>
    </w:pPr>
  </w:style>
  <w:style w:type="numbering" w:styleId="111111">
    <w:name w:val="Outline List 2"/>
    <w:basedOn w:val="a6"/>
    <w:uiPriority w:val="99"/>
    <w:semiHidden/>
    <w:unhideWhenUsed/>
    <w:rsid w:val="00555FBF"/>
    <w:pPr>
      <w:numPr>
        <w:numId w:val="14"/>
      </w:numPr>
    </w:pPr>
  </w:style>
  <w:style w:type="numbering" w:customStyle="1" w:styleId="1f2">
    <w:name w:val="Нет списка1"/>
    <w:next w:val="a6"/>
    <w:uiPriority w:val="99"/>
    <w:semiHidden/>
    <w:rsid w:val="00555FBF"/>
  </w:style>
  <w:style w:type="paragraph" w:customStyle="1" w:styleId="2f">
    <w:name w:val="Обычный2"/>
    <w:rsid w:val="00555FBF"/>
    <w:rPr>
      <w:rFonts w:ascii="Times New Roman" w:eastAsia="Times New Roman" w:hAnsi="Times New Roman"/>
      <w:sz w:val="20"/>
      <w:szCs w:val="20"/>
      <w:vertAlign w:val="superscript"/>
    </w:rPr>
  </w:style>
  <w:style w:type="paragraph" w:customStyle="1" w:styleId="2f0">
    <w:name w:val="Название2"/>
    <w:basedOn w:val="a3"/>
    <w:rsid w:val="00555FBF"/>
    <w:pPr>
      <w:snapToGrid w:val="0"/>
      <w:jc w:val="center"/>
    </w:pPr>
    <w:rPr>
      <w:sz w:val="24"/>
    </w:rPr>
  </w:style>
  <w:style w:type="paragraph" w:customStyle="1" w:styleId="220">
    <w:name w:val="Основной текст 22"/>
    <w:basedOn w:val="a3"/>
    <w:rsid w:val="00555FBF"/>
    <w:pPr>
      <w:jc w:val="both"/>
    </w:pPr>
    <w:rPr>
      <w:b/>
      <w:color w:val="000000"/>
      <w:sz w:val="24"/>
    </w:rPr>
  </w:style>
  <w:style w:type="paragraph" w:customStyle="1" w:styleId="221">
    <w:name w:val="Основной текст с отступом 22"/>
    <w:basedOn w:val="a3"/>
    <w:rsid w:val="00555FBF"/>
    <w:pPr>
      <w:overflowPunct w:val="0"/>
      <w:autoSpaceDE w:val="0"/>
      <w:autoSpaceDN w:val="0"/>
      <w:adjustRightInd w:val="0"/>
      <w:spacing w:after="120" w:line="480" w:lineRule="auto"/>
      <w:ind w:left="283"/>
      <w:textAlignment w:val="baseline"/>
    </w:pPr>
    <w:rPr>
      <w:lang w:val="en-US"/>
    </w:rPr>
  </w:style>
  <w:style w:type="paragraph" w:customStyle="1" w:styleId="320">
    <w:name w:val="Основной текст 32"/>
    <w:basedOn w:val="a3"/>
    <w:rsid w:val="00555FBF"/>
    <w:pPr>
      <w:overflowPunct w:val="0"/>
      <w:autoSpaceDE w:val="0"/>
      <w:autoSpaceDN w:val="0"/>
      <w:adjustRightInd w:val="0"/>
      <w:spacing w:after="120"/>
      <w:textAlignment w:val="baseline"/>
    </w:pPr>
    <w:rPr>
      <w:sz w:val="16"/>
      <w:lang w:val="en-US"/>
    </w:rPr>
  </w:style>
  <w:style w:type="paragraph" w:customStyle="1" w:styleId="321">
    <w:name w:val="Основной текст с отступом 32"/>
    <w:basedOn w:val="a3"/>
    <w:rsid w:val="00555FBF"/>
    <w:pPr>
      <w:overflowPunct w:val="0"/>
      <w:autoSpaceDE w:val="0"/>
      <w:autoSpaceDN w:val="0"/>
      <w:adjustRightInd w:val="0"/>
      <w:spacing w:after="120"/>
      <w:ind w:left="283"/>
      <w:textAlignment w:val="baseline"/>
    </w:pPr>
    <w:rPr>
      <w:sz w:val="16"/>
      <w:lang w:val="en-US"/>
    </w:rPr>
  </w:style>
  <w:style w:type="character" w:customStyle="1" w:styleId="2f1">
    <w:name w:val="Гиперссылка2"/>
    <w:rsid w:val="00555FBF"/>
    <w:rPr>
      <w:color w:val="0000FF"/>
      <w:u w:val="single"/>
    </w:rPr>
  </w:style>
  <w:style w:type="character" w:customStyle="1" w:styleId="2f2">
    <w:name w:val="Просмотренная гиперссылка2"/>
    <w:rsid w:val="00555FBF"/>
    <w:rPr>
      <w:color w:val="FF00FF"/>
      <w:u w:val="single"/>
    </w:rPr>
  </w:style>
  <w:style w:type="paragraph" w:customStyle="1" w:styleId="2f3">
    <w:name w:val="Текст2"/>
    <w:basedOn w:val="a3"/>
    <w:rsid w:val="00555FBF"/>
    <w:pPr>
      <w:overflowPunct w:val="0"/>
      <w:autoSpaceDE w:val="0"/>
      <w:autoSpaceDN w:val="0"/>
      <w:adjustRightInd w:val="0"/>
      <w:textAlignment w:val="baseline"/>
    </w:pPr>
    <w:rPr>
      <w:rFonts w:ascii="Courier New" w:hAnsi="Courier New"/>
    </w:rPr>
  </w:style>
  <w:style w:type="paragraph" w:customStyle="1" w:styleId="2f4">
    <w:name w:val="Текст выноски2"/>
    <w:basedOn w:val="a3"/>
    <w:rsid w:val="00555FBF"/>
    <w:pPr>
      <w:overflowPunct w:val="0"/>
      <w:autoSpaceDE w:val="0"/>
      <w:autoSpaceDN w:val="0"/>
      <w:adjustRightInd w:val="0"/>
      <w:spacing w:before="100" w:after="100"/>
      <w:textAlignment w:val="baseline"/>
    </w:pPr>
    <w:rPr>
      <w:rFonts w:ascii="Tahoma" w:hAnsi="Tahoma"/>
      <w:sz w:val="16"/>
    </w:rPr>
  </w:style>
  <w:style w:type="paragraph" w:customStyle="1" w:styleId="2f5">
    <w:name w:val="Цитата2"/>
    <w:basedOn w:val="a3"/>
    <w:rsid w:val="00555FBF"/>
    <w:pPr>
      <w:widowControl w:val="0"/>
      <w:shd w:val="clear" w:color="auto" w:fill="FFFFFF"/>
      <w:overflowPunct w:val="0"/>
      <w:autoSpaceDE w:val="0"/>
      <w:autoSpaceDN w:val="0"/>
      <w:adjustRightInd w:val="0"/>
      <w:spacing w:line="360" w:lineRule="auto"/>
      <w:ind w:left="5341" w:right="3090" w:hanging="1327"/>
      <w:textAlignment w:val="baseline"/>
    </w:pPr>
    <w:rPr>
      <w:b/>
      <w:color w:val="000000"/>
      <w:sz w:val="24"/>
    </w:rPr>
  </w:style>
  <w:style w:type="numbering" w:customStyle="1" w:styleId="1">
    <w:name w:val="Стиль многоуровневый1"/>
    <w:basedOn w:val="a6"/>
    <w:rsid w:val="00555FBF"/>
    <w:pPr>
      <w:numPr>
        <w:numId w:val="6"/>
      </w:numPr>
    </w:pPr>
  </w:style>
  <w:style w:type="numbering" w:customStyle="1" w:styleId="1111111">
    <w:name w:val="1 / 1.1 / 1.1.11"/>
    <w:basedOn w:val="a6"/>
    <w:next w:val="111111"/>
    <w:rsid w:val="00555FBF"/>
    <w:pPr>
      <w:numPr>
        <w:numId w:val="15"/>
      </w:numPr>
    </w:pPr>
  </w:style>
  <w:style w:type="numbering" w:customStyle="1" w:styleId="2f6">
    <w:name w:val="Нет списка2"/>
    <w:next w:val="a6"/>
    <w:uiPriority w:val="99"/>
    <w:semiHidden/>
    <w:unhideWhenUsed/>
    <w:rsid w:val="00555FBF"/>
  </w:style>
  <w:style w:type="numbering" w:customStyle="1" w:styleId="2f7">
    <w:name w:val="Стиль многоуровневый2"/>
    <w:basedOn w:val="a6"/>
    <w:rsid w:val="00555FBF"/>
  </w:style>
  <w:style w:type="numbering" w:customStyle="1" w:styleId="1111112">
    <w:name w:val="1 / 1.1 / 1.1.12"/>
    <w:basedOn w:val="a6"/>
    <w:next w:val="111111"/>
    <w:rsid w:val="00555FBF"/>
  </w:style>
  <w:style w:type="paragraph" w:customStyle="1" w:styleId="afffff">
    <w:name w:val="Знак Знак Знак Знак Знак Знак Знак Знак Знак Знак Знак Знак Знак"/>
    <w:basedOn w:val="a3"/>
    <w:rsid w:val="00555FBF"/>
    <w:pPr>
      <w:spacing w:after="160" w:line="240" w:lineRule="exact"/>
    </w:pPr>
    <w:rPr>
      <w:rFonts w:eastAsia="Calibri"/>
      <w:lang w:eastAsia="zh-CN"/>
    </w:rPr>
  </w:style>
  <w:style w:type="paragraph" w:customStyle="1" w:styleId="afffff0">
    <w:name w:val="Знак Знак Знак Знак Знак Знак Знак Знак Знак Знак"/>
    <w:basedOn w:val="a3"/>
    <w:rsid w:val="00555FBF"/>
    <w:pPr>
      <w:spacing w:after="160" w:line="240" w:lineRule="exact"/>
    </w:pPr>
    <w:rPr>
      <w:rFonts w:eastAsia="Calibri"/>
      <w:lang w:eastAsia="zh-CN"/>
    </w:rPr>
  </w:style>
  <w:style w:type="character" w:customStyle="1" w:styleId="3f1">
    <w:name w:val="Основной текст (3)_"/>
    <w:link w:val="3f2"/>
    <w:locked/>
    <w:rsid w:val="00555FBF"/>
    <w:rPr>
      <w:b/>
      <w:bCs/>
      <w:shd w:val="clear" w:color="auto" w:fill="FFFFFF"/>
    </w:rPr>
  </w:style>
  <w:style w:type="paragraph" w:customStyle="1" w:styleId="3f2">
    <w:name w:val="Основной текст (3)"/>
    <w:basedOn w:val="a3"/>
    <w:link w:val="3f1"/>
    <w:rsid w:val="00555FBF"/>
    <w:pPr>
      <w:shd w:val="clear" w:color="auto" w:fill="FFFFFF"/>
      <w:spacing w:line="264" w:lineRule="exact"/>
      <w:jc w:val="both"/>
    </w:pPr>
    <w:rPr>
      <w:rFonts w:ascii="Calibri" w:eastAsia="Calibri" w:hAnsi="Calibri"/>
      <w:b/>
      <w:bCs/>
      <w:sz w:val="22"/>
      <w:szCs w:val="22"/>
    </w:rPr>
  </w:style>
  <w:style w:type="paragraph" w:customStyle="1" w:styleId="afffff1">
    <w:name w:val="Знак Знак Знак Знак Знак Знак Знак"/>
    <w:basedOn w:val="a3"/>
    <w:rsid w:val="00555FBF"/>
    <w:pPr>
      <w:spacing w:after="160" w:line="240" w:lineRule="exact"/>
    </w:pPr>
    <w:rPr>
      <w:rFonts w:eastAsia="Calibri"/>
      <w:lang w:eastAsia="zh-CN"/>
    </w:rPr>
  </w:style>
  <w:style w:type="paragraph" w:styleId="afffff2">
    <w:name w:val="Document Map"/>
    <w:basedOn w:val="a3"/>
    <w:link w:val="afffff3"/>
    <w:semiHidden/>
    <w:rsid w:val="00555FBF"/>
    <w:pPr>
      <w:shd w:val="clear" w:color="auto" w:fill="000080"/>
      <w:spacing w:after="60"/>
      <w:jc w:val="both"/>
    </w:pPr>
    <w:rPr>
      <w:rFonts w:ascii="Tahoma" w:hAnsi="Tahoma"/>
      <w:sz w:val="24"/>
      <w:szCs w:val="24"/>
    </w:rPr>
  </w:style>
  <w:style w:type="character" w:customStyle="1" w:styleId="afffff3">
    <w:name w:val="Схема документа Знак"/>
    <w:basedOn w:val="a4"/>
    <w:link w:val="afffff2"/>
    <w:semiHidden/>
    <w:rsid w:val="00555FBF"/>
    <w:rPr>
      <w:rFonts w:ascii="Tahoma" w:eastAsia="Times New Roman" w:hAnsi="Tahoma"/>
      <w:sz w:val="24"/>
      <w:szCs w:val="24"/>
      <w:shd w:val="clear" w:color="auto" w:fill="000080"/>
    </w:rPr>
  </w:style>
  <w:style w:type="character" w:customStyle="1" w:styleId="afffff4">
    <w:name w:val="Основной текст_"/>
    <w:link w:val="2f8"/>
    <w:locked/>
    <w:rsid w:val="00555FBF"/>
    <w:rPr>
      <w:rFonts w:ascii="Lucida Sans Unicode" w:hAnsi="Lucida Sans Unicode" w:cs="Lucida Sans Unicode"/>
      <w:sz w:val="13"/>
      <w:szCs w:val="13"/>
      <w:shd w:val="clear" w:color="auto" w:fill="FFFFFF"/>
    </w:rPr>
  </w:style>
  <w:style w:type="paragraph" w:customStyle="1" w:styleId="2f8">
    <w:name w:val="Основной текст2"/>
    <w:basedOn w:val="a3"/>
    <w:link w:val="afffff4"/>
    <w:qFormat/>
    <w:rsid w:val="00555FBF"/>
    <w:pPr>
      <w:widowControl w:val="0"/>
      <w:shd w:val="clear" w:color="auto" w:fill="FFFFFF"/>
      <w:spacing w:after="60" w:line="240" w:lineRule="atLeast"/>
      <w:jc w:val="center"/>
    </w:pPr>
    <w:rPr>
      <w:rFonts w:ascii="Lucida Sans Unicode" w:eastAsia="Calibri" w:hAnsi="Lucida Sans Unicode" w:cs="Lucida Sans Unicode"/>
      <w:sz w:val="13"/>
      <w:szCs w:val="13"/>
      <w:shd w:val="clear" w:color="auto" w:fill="FFFFFF"/>
    </w:rPr>
  </w:style>
  <w:style w:type="character" w:customStyle="1" w:styleId="apple-converted-space">
    <w:name w:val="apple-converted-space"/>
    <w:rsid w:val="00555FBF"/>
    <w:rPr>
      <w:rFonts w:ascii="Times New Roman" w:hAnsi="Times New Roman" w:cs="Times New Roman" w:hint="default"/>
    </w:rPr>
  </w:style>
  <w:style w:type="numbering" w:customStyle="1" w:styleId="3f3">
    <w:name w:val="Нет списка3"/>
    <w:next w:val="a6"/>
    <w:uiPriority w:val="99"/>
    <w:semiHidden/>
    <w:unhideWhenUsed/>
    <w:rsid w:val="00555FBF"/>
  </w:style>
  <w:style w:type="numbering" w:customStyle="1" w:styleId="31">
    <w:name w:val="Стиль многоуровневый3"/>
    <w:basedOn w:val="a6"/>
    <w:rsid w:val="00555FBF"/>
    <w:pPr>
      <w:numPr>
        <w:numId w:val="4"/>
      </w:numPr>
    </w:pPr>
  </w:style>
  <w:style w:type="numbering" w:customStyle="1" w:styleId="1111113">
    <w:name w:val="1 / 1.1 / 1.1.13"/>
    <w:basedOn w:val="a6"/>
    <w:next w:val="111111"/>
    <w:rsid w:val="00555FBF"/>
    <w:pPr>
      <w:numPr>
        <w:numId w:val="9"/>
      </w:numPr>
    </w:pPr>
  </w:style>
  <w:style w:type="numbering" w:customStyle="1" w:styleId="47">
    <w:name w:val="Нет списка4"/>
    <w:next w:val="a6"/>
    <w:uiPriority w:val="99"/>
    <w:semiHidden/>
    <w:unhideWhenUsed/>
    <w:rsid w:val="00555FBF"/>
  </w:style>
  <w:style w:type="numbering" w:customStyle="1" w:styleId="48">
    <w:name w:val="Стиль многоуровневый4"/>
    <w:basedOn w:val="a6"/>
    <w:rsid w:val="00555FBF"/>
  </w:style>
  <w:style w:type="numbering" w:customStyle="1" w:styleId="1111114">
    <w:name w:val="1 / 1.1 / 1.1.14"/>
    <w:basedOn w:val="a6"/>
    <w:next w:val="111111"/>
    <w:rsid w:val="00555FBF"/>
  </w:style>
  <w:style w:type="numbering" w:customStyle="1" w:styleId="56">
    <w:name w:val="Нет списка5"/>
    <w:next w:val="a6"/>
    <w:uiPriority w:val="99"/>
    <w:semiHidden/>
    <w:unhideWhenUsed/>
    <w:rsid w:val="00555FBF"/>
  </w:style>
  <w:style w:type="numbering" w:customStyle="1" w:styleId="57">
    <w:name w:val="Стиль многоуровневый5"/>
    <w:basedOn w:val="a6"/>
    <w:rsid w:val="00555FBF"/>
  </w:style>
  <w:style w:type="numbering" w:customStyle="1" w:styleId="1111115">
    <w:name w:val="1 / 1.1 / 1.1.15"/>
    <w:basedOn w:val="a6"/>
    <w:next w:val="111111"/>
    <w:rsid w:val="00555FBF"/>
  </w:style>
  <w:style w:type="character" w:customStyle="1" w:styleId="1f3">
    <w:name w:val="Основной текст1"/>
    <w:rsid w:val="00555FBF"/>
    <w:rPr>
      <w:rFonts w:ascii="Times New Roman" w:eastAsia="Times New Roman" w:hAnsi="Times New Roman" w:cs="Times New Roman"/>
      <w:color w:val="000000"/>
      <w:spacing w:val="0"/>
      <w:w w:val="100"/>
      <w:position w:val="0"/>
      <w:sz w:val="24"/>
      <w:szCs w:val="24"/>
      <w:shd w:val="clear" w:color="auto" w:fill="FFFFFF"/>
      <w:lang w:val="ru-RU"/>
    </w:rPr>
  </w:style>
  <w:style w:type="character" w:customStyle="1" w:styleId="12pt">
    <w:name w:val="Основной текст + 12 pt"/>
    <w:rsid w:val="00555FBF"/>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character" w:customStyle="1" w:styleId="scayt-misspell">
    <w:name w:val="scayt-misspell"/>
    <w:basedOn w:val="a4"/>
    <w:rsid w:val="00555FBF"/>
  </w:style>
  <w:style w:type="character" w:customStyle="1" w:styleId="itemlistlink">
    <w:name w:val="itemlistlink"/>
    <w:basedOn w:val="a4"/>
    <w:rsid w:val="00555FBF"/>
  </w:style>
  <w:style w:type="character" w:customStyle="1" w:styleId="catimg">
    <w:name w:val="catimg"/>
    <w:basedOn w:val="a4"/>
    <w:rsid w:val="00555FBF"/>
  </w:style>
  <w:style w:type="paragraph" w:customStyle="1" w:styleId="3f4">
    <w:name w:val="Основной текст3"/>
    <w:basedOn w:val="a3"/>
    <w:qFormat/>
    <w:rsid w:val="00555FBF"/>
    <w:pPr>
      <w:widowControl w:val="0"/>
      <w:shd w:val="clear" w:color="auto" w:fill="FFFFFF"/>
      <w:spacing w:line="245" w:lineRule="exact"/>
    </w:pPr>
    <w:rPr>
      <w:b/>
      <w:bCs/>
      <w:sz w:val="17"/>
      <w:szCs w:val="17"/>
      <w:lang w:eastAsia="en-US"/>
    </w:rPr>
  </w:style>
  <w:style w:type="character" w:customStyle="1" w:styleId="1pt">
    <w:name w:val="Основной текст + Интервал 1 pt"/>
    <w:rsid w:val="00555FBF"/>
    <w:rPr>
      <w:rFonts w:ascii="Times New Roman" w:eastAsia="Times New Roman" w:hAnsi="Times New Roman" w:cs="Times New Roman"/>
      <w:b/>
      <w:bCs/>
      <w:i w:val="0"/>
      <w:iCs w:val="0"/>
      <w:smallCaps w:val="0"/>
      <w:strike w:val="0"/>
      <w:color w:val="000000"/>
      <w:spacing w:val="30"/>
      <w:w w:val="100"/>
      <w:position w:val="0"/>
      <w:sz w:val="17"/>
      <w:szCs w:val="17"/>
      <w:u w:val="none"/>
      <w:shd w:val="clear" w:color="auto" w:fill="FFFFFF"/>
      <w:lang w:val="ru-RU"/>
    </w:rPr>
  </w:style>
  <w:style w:type="character" w:customStyle="1" w:styleId="ArialUnicodeMS85pt">
    <w:name w:val="Основной текст + Arial Unicode MS;8;5 pt"/>
    <w:rsid w:val="00555FBF"/>
    <w:rPr>
      <w:rFonts w:ascii="Arial Unicode MS" w:eastAsia="Arial Unicode MS" w:hAnsi="Arial Unicode MS" w:cs="Arial Unicode MS"/>
      <w:color w:val="000000"/>
      <w:spacing w:val="0"/>
      <w:w w:val="100"/>
      <w:position w:val="0"/>
      <w:sz w:val="17"/>
      <w:szCs w:val="17"/>
      <w:shd w:val="clear" w:color="auto" w:fill="FFFFFF"/>
      <w:lang w:val="ru-RU"/>
    </w:rPr>
  </w:style>
  <w:style w:type="character" w:customStyle="1" w:styleId="ArialUnicodeMS9pt0pt">
    <w:name w:val="Основной текст + Arial Unicode MS;9 pt;Интервал 0 pt"/>
    <w:rsid w:val="00555FBF"/>
    <w:rPr>
      <w:rFonts w:ascii="Arial Unicode MS" w:eastAsia="Arial Unicode MS" w:hAnsi="Arial Unicode MS" w:cs="Arial Unicode MS"/>
      <w:b w:val="0"/>
      <w:bCs w:val="0"/>
      <w:i w:val="0"/>
      <w:iCs w:val="0"/>
      <w:smallCaps w:val="0"/>
      <w:strike w:val="0"/>
      <w:color w:val="000000"/>
      <w:spacing w:val="-10"/>
      <w:w w:val="100"/>
      <w:position w:val="0"/>
      <w:sz w:val="18"/>
      <w:szCs w:val="18"/>
      <w:u w:val="none"/>
      <w:shd w:val="clear" w:color="auto" w:fill="FFFFFF"/>
      <w:lang w:val="ru-RU"/>
    </w:rPr>
  </w:style>
  <w:style w:type="character" w:customStyle="1" w:styleId="st4">
    <w:name w:val="st4"/>
    <w:basedOn w:val="a4"/>
    <w:rsid w:val="00555FBF"/>
  </w:style>
  <w:style w:type="character" w:customStyle="1" w:styleId="LucidaSansUnicode8pt">
    <w:name w:val="Основной текст + Lucida Sans Unicode;8 pt"/>
    <w:rsid w:val="00555FBF"/>
    <w:rPr>
      <w:rFonts w:ascii="Lucida Sans Unicode" w:eastAsia="Lucida Sans Unicode" w:hAnsi="Lucida Sans Unicode" w:cs="Lucida Sans Unicode"/>
      <w:b w:val="0"/>
      <w:bCs w:val="0"/>
      <w:i w:val="0"/>
      <w:iCs w:val="0"/>
      <w:smallCaps w:val="0"/>
      <w:strike w:val="0"/>
      <w:color w:val="000000"/>
      <w:spacing w:val="0"/>
      <w:w w:val="100"/>
      <w:position w:val="0"/>
      <w:sz w:val="16"/>
      <w:szCs w:val="16"/>
      <w:u w:val="none"/>
      <w:shd w:val="clear" w:color="auto" w:fill="FFFFFF"/>
      <w:lang w:val="ru-RU"/>
    </w:rPr>
  </w:style>
  <w:style w:type="character" w:customStyle="1" w:styleId="95pt">
    <w:name w:val="Основной текст + 9;5 pt"/>
    <w:rsid w:val="00555FBF"/>
    <w:rPr>
      <w:rFonts w:ascii="Times New Roman" w:eastAsia="Times New Roman" w:hAnsi="Times New Roman" w:cs="Times New Roman"/>
      <w:color w:val="000000"/>
      <w:spacing w:val="0"/>
      <w:w w:val="100"/>
      <w:position w:val="0"/>
      <w:sz w:val="19"/>
      <w:szCs w:val="19"/>
      <w:shd w:val="clear" w:color="auto" w:fill="FFFFFF"/>
      <w:lang w:val="ru-RU"/>
    </w:rPr>
  </w:style>
  <w:style w:type="character" w:customStyle="1" w:styleId="85pt">
    <w:name w:val="Основной текст + 8;5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17"/>
      <w:szCs w:val="17"/>
      <w:u w:val="none"/>
      <w:shd w:val="clear" w:color="auto" w:fill="FFFFFF"/>
      <w:lang w:val="ru-RU"/>
    </w:rPr>
  </w:style>
  <w:style w:type="character" w:customStyle="1" w:styleId="text1">
    <w:name w:val="text1"/>
    <w:rsid w:val="00555FBF"/>
    <w:rPr>
      <w:rFonts w:ascii="Verdana" w:hAnsi="Verdana" w:hint="default"/>
      <w:sz w:val="17"/>
      <w:szCs w:val="17"/>
    </w:rPr>
  </w:style>
  <w:style w:type="paragraph" w:customStyle="1" w:styleId="Default">
    <w:name w:val="Default"/>
    <w:qFormat/>
    <w:rsid w:val="00555FBF"/>
    <w:pPr>
      <w:autoSpaceDE w:val="0"/>
      <w:autoSpaceDN w:val="0"/>
      <w:adjustRightInd w:val="0"/>
    </w:pPr>
    <w:rPr>
      <w:rFonts w:ascii="Times New Roman" w:hAnsi="Times New Roman"/>
      <w:color w:val="000000"/>
      <w:sz w:val="24"/>
      <w:szCs w:val="24"/>
      <w:lang w:eastAsia="en-US"/>
    </w:rPr>
  </w:style>
  <w:style w:type="paragraph" w:customStyle="1" w:styleId="63">
    <w:name w:val="Основной текст6"/>
    <w:basedOn w:val="a3"/>
    <w:rsid w:val="00555FBF"/>
    <w:pPr>
      <w:widowControl w:val="0"/>
      <w:shd w:val="clear" w:color="auto" w:fill="FFFFFF"/>
      <w:spacing w:line="230" w:lineRule="exact"/>
      <w:jc w:val="both"/>
    </w:pPr>
    <w:rPr>
      <w:lang w:eastAsia="en-US"/>
    </w:rPr>
  </w:style>
  <w:style w:type="character" w:customStyle="1" w:styleId="10pt">
    <w:name w:val="Основной текст + 10 pt;Не полужирный"/>
    <w:rsid w:val="00555FBF"/>
    <w:rPr>
      <w:rFonts w:ascii="Arial Unicode MS" w:eastAsia="Arial Unicode MS" w:hAnsi="Arial Unicode MS" w:cs="Arial Unicode MS"/>
      <w:b/>
      <w:bCs/>
      <w:i w:val="0"/>
      <w:iCs w:val="0"/>
      <w:smallCaps w:val="0"/>
      <w:strike w:val="0"/>
      <w:color w:val="000000"/>
      <w:spacing w:val="0"/>
      <w:w w:val="100"/>
      <w:position w:val="0"/>
      <w:sz w:val="20"/>
      <w:szCs w:val="20"/>
      <w:u w:val="none"/>
      <w:shd w:val="clear" w:color="auto" w:fill="FFFFFF"/>
      <w:lang w:val="ru-RU"/>
    </w:rPr>
  </w:style>
  <w:style w:type="character" w:customStyle="1" w:styleId="spelle">
    <w:name w:val="spelle"/>
    <w:basedOn w:val="a4"/>
    <w:rsid w:val="00555FBF"/>
  </w:style>
  <w:style w:type="character" w:customStyle="1" w:styleId="Consolas95pt0pt">
    <w:name w:val="Основной текст + Consolas;9;5 pt;Курсив;Интервал 0 pt"/>
    <w:rsid w:val="00555FBF"/>
    <w:rPr>
      <w:rFonts w:ascii="Consolas" w:eastAsia="Consolas" w:hAnsi="Consolas" w:cs="Consolas"/>
      <w:b w:val="0"/>
      <w:bCs w:val="0"/>
      <w:i/>
      <w:iCs/>
      <w:smallCaps w:val="0"/>
      <w:strike w:val="0"/>
      <w:color w:val="000000"/>
      <w:spacing w:val="-10"/>
      <w:w w:val="100"/>
      <w:position w:val="0"/>
      <w:sz w:val="19"/>
      <w:szCs w:val="19"/>
      <w:u w:val="none"/>
      <w:shd w:val="clear" w:color="auto" w:fill="FFFFFF"/>
      <w:lang w:val="en-US"/>
    </w:rPr>
  </w:style>
  <w:style w:type="character" w:customStyle="1" w:styleId="95pt0">
    <w:name w:val="Основной текст + 9;5 pt;Курсив"/>
    <w:rsid w:val="00555FBF"/>
    <w:rPr>
      <w:rFonts w:ascii="Arial Unicode MS" w:eastAsia="Arial Unicode MS" w:hAnsi="Arial Unicode MS" w:cs="Arial Unicode MS"/>
      <w:b w:val="0"/>
      <w:bCs w:val="0"/>
      <w:i/>
      <w:iCs/>
      <w:smallCaps w:val="0"/>
      <w:strike w:val="0"/>
      <w:color w:val="000000"/>
      <w:spacing w:val="0"/>
      <w:w w:val="100"/>
      <w:position w:val="0"/>
      <w:sz w:val="19"/>
      <w:szCs w:val="19"/>
      <w:u w:val="none"/>
      <w:shd w:val="clear" w:color="auto" w:fill="FFFFFF"/>
      <w:lang w:val="ru-RU"/>
    </w:rPr>
  </w:style>
  <w:style w:type="character" w:customStyle="1" w:styleId="85pt0">
    <w:name w:val="Основной текст + 8;5 pt"/>
    <w:rsid w:val="00555FBF"/>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rPr>
  </w:style>
  <w:style w:type="character" w:customStyle="1" w:styleId="85pt1">
    <w:name w:val="Основной текст + 8;5 pt;Курсив"/>
    <w:rsid w:val="00555FBF"/>
    <w:rPr>
      <w:rFonts w:ascii="Times New Roman" w:eastAsia="Times New Roman" w:hAnsi="Times New Roman" w:cs="Times New Roman"/>
      <w:b w:val="0"/>
      <w:bCs w:val="0"/>
      <w:i/>
      <w:iCs/>
      <w:smallCaps w:val="0"/>
      <w:strike w:val="0"/>
      <w:color w:val="000000"/>
      <w:spacing w:val="0"/>
      <w:w w:val="100"/>
      <w:position w:val="0"/>
      <w:sz w:val="17"/>
      <w:szCs w:val="17"/>
      <w:u w:val="none"/>
      <w:shd w:val="clear" w:color="auto" w:fill="FFFFFF"/>
      <w:lang w:val="ru-RU"/>
    </w:rPr>
  </w:style>
  <w:style w:type="numbering" w:customStyle="1" w:styleId="11111111">
    <w:name w:val="1 / 1.1 / 1.1.111"/>
    <w:basedOn w:val="a6"/>
    <w:next w:val="111111"/>
    <w:rsid w:val="00555FBF"/>
  </w:style>
  <w:style w:type="character" w:customStyle="1" w:styleId="ucoz-forum-post">
    <w:name w:val="ucoz-forum-post"/>
    <w:basedOn w:val="a4"/>
    <w:rsid w:val="00555FBF"/>
  </w:style>
  <w:style w:type="character" w:customStyle="1" w:styleId="titolo">
    <w:name w:val="titolo"/>
    <w:basedOn w:val="a4"/>
    <w:rsid w:val="00555FBF"/>
  </w:style>
  <w:style w:type="character" w:customStyle="1" w:styleId="12">
    <w:name w:val="Обычный (веб) Знак1"/>
    <w:aliases w:val="Знак2 Знак, Знак2 Знак,Обычный (веб) Знак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5"/>
    <w:uiPriority w:val="99"/>
    <w:locked/>
    <w:rsid w:val="00555FBF"/>
    <w:rPr>
      <w:rFonts w:ascii="Times New Roman" w:eastAsia="Times New Roman" w:hAnsi="Times New Roman"/>
      <w:sz w:val="24"/>
      <w:szCs w:val="24"/>
    </w:rPr>
  </w:style>
  <w:style w:type="character" w:customStyle="1" w:styleId="10pt0">
    <w:name w:val="Основной текст + 10 pt"/>
    <w:aliases w:val="Не полужирный,Основной текст + 8,5 pt5,Не полужирный1,Не полужирный2"/>
    <w:rsid w:val="00555FBF"/>
    <w:rPr>
      <w:rFonts w:ascii="Arial Unicode MS" w:eastAsia="Times New Roman" w:hAnsi="Arial Unicode MS" w:cs="Arial Unicode MS"/>
      <w:b/>
      <w:bCs/>
      <w:color w:val="000000"/>
      <w:spacing w:val="0"/>
      <w:w w:val="100"/>
      <w:position w:val="0"/>
      <w:sz w:val="20"/>
      <w:szCs w:val="20"/>
      <w:u w:val="none"/>
      <w:shd w:val="clear" w:color="auto" w:fill="FFFFFF"/>
      <w:lang w:val="ru-RU"/>
    </w:rPr>
  </w:style>
  <w:style w:type="character" w:customStyle="1" w:styleId="105pt">
    <w:name w:val="Основной текст + 10;5 pt"/>
    <w:rsid w:val="00555FBF"/>
    <w:rPr>
      <w:rFonts w:ascii="Times New Roman" w:eastAsia="Times New Roman" w:hAnsi="Times New Roman" w:cs="Times New Roman"/>
      <w:color w:val="000000"/>
      <w:spacing w:val="0"/>
      <w:w w:val="100"/>
      <w:position w:val="0"/>
      <w:sz w:val="21"/>
      <w:szCs w:val="21"/>
      <w:shd w:val="clear" w:color="auto" w:fill="FFFFFF"/>
      <w:lang w:val="ru-RU"/>
    </w:rPr>
  </w:style>
  <w:style w:type="character" w:customStyle="1" w:styleId="92">
    <w:name w:val="Основной текст + 9"/>
    <w:aliases w:val="5 pt6"/>
    <w:uiPriority w:val="99"/>
    <w:rsid w:val="00555FBF"/>
    <w:rPr>
      <w:rFonts w:ascii="Times New Roman" w:hAnsi="Times New Roman" w:cs="Times New Roman"/>
      <w:color w:val="000000"/>
      <w:spacing w:val="0"/>
      <w:w w:val="100"/>
      <w:position w:val="0"/>
      <w:sz w:val="19"/>
      <w:szCs w:val="19"/>
      <w:shd w:val="clear" w:color="auto" w:fill="FFFFFF"/>
      <w:lang w:val="ru-RU"/>
    </w:rPr>
  </w:style>
  <w:style w:type="paragraph" w:styleId="afffff5">
    <w:name w:val="No Spacing"/>
    <w:aliases w:val="док"/>
    <w:link w:val="afffff6"/>
    <w:uiPriority w:val="99"/>
    <w:qFormat/>
    <w:rsid w:val="00555FBF"/>
    <w:rPr>
      <w:lang w:eastAsia="en-US"/>
    </w:rPr>
  </w:style>
  <w:style w:type="paragraph" w:customStyle="1" w:styleId="Style2">
    <w:name w:val="Style2"/>
    <w:basedOn w:val="a3"/>
    <w:uiPriority w:val="99"/>
    <w:qFormat/>
    <w:rsid w:val="00555FBF"/>
    <w:pPr>
      <w:widowControl w:val="0"/>
      <w:autoSpaceDE w:val="0"/>
      <w:autoSpaceDN w:val="0"/>
      <w:adjustRightInd w:val="0"/>
      <w:spacing w:line="288" w:lineRule="exact"/>
    </w:pPr>
    <w:rPr>
      <w:sz w:val="24"/>
      <w:szCs w:val="24"/>
    </w:rPr>
  </w:style>
  <w:style w:type="character" w:customStyle="1" w:styleId="FontStyle13">
    <w:name w:val="Font Style13"/>
    <w:uiPriority w:val="99"/>
    <w:rsid w:val="00555FBF"/>
    <w:rPr>
      <w:rFonts w:ascii="Times New Roman" w:hAnsi="Times New Roman" w:cs="Times New Roman"/>
      <w:sz w:val="20"/>
      <w:szCs w:val="20"/>
    </w:rPr>
  </w:style>
  <w:style w:type="character" w:customStyle="1" w:styleId="afffff6">
    <w:name w:val="Без интервала Знак"/>
    <w:aliases w:val="док Знак"/>
    <w:link w:val="afffff5"/>
    <w:uiPriority w:val="99"/>
    <w:locked/>
    <w:rsid w:val="00555FBF"/>
    <w:rPr>
      <w:lang w:eastAsia="en-US"/>
    </w:rPr>
  </w:style>
  <w:style w:type="paragraph" w:customStyle="1" w:styleId="TableParagraph">
    <w:name w:val="Table Paragraph"/>
    <w:basedOn w:val="a3"/>
    <w:uiPriority w:val="1"/>
    <w:qFormat/>
    <w:rsid w:val="00555FBF"/>
    <w:pPr>
      <w:widowControl w:val="0"/>
    </w:pPr>
    <w:rPr>
      <w:rFonts w:ascii="Calibri" w:eastAsia="Calibri" w:hAnsi="Calibri"/>
      <w:sz w:val="22"/>
      <w:szCs w:val="22"/>
      <w:lang w:val="en-US" w:eastAsia="en-US"/>
    </w:rPr>
  </w:style>
  <w:style w:type="character" w:customStyle="1" w:styleId="ecattext">
    <w:name w:val="ecattext"/>
    <w:basedOn w:val="a4"/>
    <w:rsid w:val="00555FBF"/>
  </w:style>
  <w:style w:type="paragraph" w:customStyle="1" w:styleId="TNR11">
    <w:name w:val="TNR 11"/>
    <w:basedOn w:val="a3"/>
    <w:link w:val="TNR110"/>
    <w:uiPriority w:val="99"/>
    <w:qFormat/>
    <w:rsid w:val="00555FBF"/>
    <w:rPr>
      <w:lang w:eastAsia="en-US"/>
    </w:rPr>
  </w:style>
  <w:style w:type="character" w:customStyle="1" w:styleId="TNR110">
    <w:name w:val="TNR 11 Знак"/>
    <w:link w:val="TNR11"/>
    <w:uiPriority w:val="99"/>
    <w:locked/>
    <w:rsid w:val="00555FBF"/>
    <w:rPr>
      <w:rFonts w:ascii="Times New Roman" w:eastAsia="Times New Roman" w:hAnsi="Times New Roman"/>
      <w:sz w:val="20"/>
      <w:szCs w:val="20"/>
      <w:lang w:eastAsia="en-US"/>
    </w:rPr>
  </w:style>
  <w:style w:type="paragraph" w:customStyle="1" w:styleId="Style21">
    <w:name w:val="Style21"/>
    <w:basedOn w:val="a3"/>
    <w:uiPriority w:val="99"/>
    <w:rsid w:val="00555FBF"/>
    <w:pPr>
      <w:widowControl w:val="0"/>
      <w:autoSpaceDE w:val="0"/>
      <w:autoSpaceDN w:val="0"/>
      <w:adjustRightInd w:val="0"/>
      <w:spacing w:line="273" w:lineRule="exact"/>
    </w:pPr>
    <w:rPr>
      <w:sz w:val="24"/>
      <w:szCs w:val="24"/>
    </w:rPr>
  </w:style>
  <w:style w:type="character" w:customStyle="1" w:styleId="FontStyle40">
    <w:name w:val="Font Style40"/>
    <w:uiPriority w:val="99"/>
    <w:rsid w:val="00555FBF"/>
    <w:rPr>
      <w:rFonts w:ascii="Times New Roman" w:hAnsi="Times New Roman" w:cs="Times New Roman"/>
      <w:sz w:val="22"/>
      <w:szCs w:val="22"/>
    </w:rPr>
  </w:style>
  <w:style w:type="character" w:customStyle="1" w:styleId="95pt1">
    <w:name w:val="Основной текст + 9;5 pt;Не полужирный"/>
    <w:rsid w:val="00555FBF"/>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FFFFFF"/>
      <w:lang w:val="ru-RU"/>
    </w:rPr>
  </w:style>
  <w:style w:type="character" w:customStyle="1" w:styleId="afffff7">
    <w:name w:val="Основной текст + Полужирный"/>
    <w:rsid w:val="00555FBF"/>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shd w:val="clear" w:color="auto" w:fill="FFFFFF"/>
      <w:lang w:val="ru-RU"/>
    </w:rPr>
  </w:style>
  <w:style w:type="character" w:customStyle="1" w:styleId="LucidaSansUnicode">
    <w:name w:val="Основной текст + Lucida Sans Unicode"/>
    <w:aliases w:val="8 pt"/>
    <w:rsid w:val="00555FBF"/>
    <w:rPr>
      <w:rFonts w:ascii="Lucida Sans Unicode" w:eastAsia="Lucida Sans Unicode" w:hAnsi="Lucida Sans Unicode" w:cs="Lucida Sans Unicode" w:hint="default"/>
      <w:b w:val="0"/>
      <w:bCs w:val="0"/>
      <w:i w:val="0"/>
      <w:iCs w:val="0"/>
      <w:smallCaps w:val="0"/>
      <w:strike w:val="0"/>
      <w:dstrike w:val="0"/>
      <w:color w:val="000000"/>
      <w:spacing w:val="0"/>
      <w:w w:val="100"/>
      <w:position w:val="0"/>
      <w:sz w:val="16"/>
      <w:szCs w:val="16"/>
      <w:u w:val="none"/>
      <w:effect w:val="none"/>
      <w:shd w:val="clear" w:color="auto" w:fill="FFFFFF"/>
      <w:lang w:val="ru-RU"/>
    </w:rPr>
  </w:style>
  <w:style w:type="paragraph" w:customStyle="1" w:styleId="formattext">
    <w:name w:val="formattext"/>
    <w:rsid w:val="00555FBF"/>
    <w:pPr>
      <w:widowControl w:val="0"/>
      <w:autoSpaceDE w:val="0"/>
      <w:autoSpaceDN w:val="0"/>
      <w:adjustRightInd w:val="0"/>
    </w:pPr>
    <w:rPr>
      <w:rFonts w:ascii="Times New Roman" w:eastAsia="Times New Roman" w:hAnsi="Times New Roman"/>
      <w:sz w:val="18"/>
      <w:szCs w:val="18"/>
    </w:rPr>
  </w:style>
  <w:style w:type="character" w:customStyle="1" w:styleId="2f9">
    <w:name w:val="Основной текст (2)_"/>
    <w:link w:val="2fa"/>
    <w:locked/>
    <w:rsid w:val="00555FBF"/>
    <w:rPr>
      <w:rFonts w:ascii="Lucida Sans Unicode" w:hAnsi="Lucida Sans Unicode" w:cs="Lucida Sans Unicode"/>
      <w:sz w:val="19"/>
      <w:szCs w:val="19"/>
      <w:shd w:val="clear" w:color="auto" w:fill="FFFFFF"/>
    </w:rPr>
  </w:style>
  <w:style w:type="paragraph" w:customStyle="1" w:styleId="2fa">
    <w:name w:val="Основной текст (2)"/>
    <w:basedOn w:val="a3"/>
    <w:link w:val="2f9"/>
    <w:qFormat/>
    <w:rsid w:val="00555FBF"/>
    <w:pPr>
      <w:widowControl w:val="0"/>
      <w:shd w:val="clear" w:color="auto" w:fill="FFFFFF"/>
      <w:spacing w:line="514" w:lineRule="exact"/>
      <w:ind w:firstLine="1440"/>
    </w:pPr>
    <w:rPr>
      <w:rFonts w:ascii="Lucida Sans Unicode" w:eastAsia="Calibri" w:hAnsi="Lucida Sans Unicode" w:cs="Lucida Sans Unicode"/>
      <w:sz w:val="19"/>
      <w:szCs w:val="19"/>
    </w:rPr>
  </w:style>
  <w:style w:type="paragraph" w:customStyle="1" w:styleId="Style6">
    <w:name w:val="Style6"/>
    <w:basedOn w:val="a3"/>
    <w:uiPriority w:val="99"/>
    <w:rsid w:val="00555FBF"/>
    <w:pPr>
      <w:widowControl w:val="0"/>
      <w:autoSpaceDE w:val="0"/>
      <w:autoSpaceDN w:val="0"/>
      <w:adjustRightInd w:val="0"/>
      <w:spacing w:line="250" w:lineRule="exact"/>
    </w:pPr>
    <w:rPr>
      <w:rFonts w:eastAsiaTheme="minorEastAsia"/>
      <w:sz w:val="24"/>
      <w:szCs w:val="24"/>
    </w:rPr>
  </w:style>
  <w:style w:type="character" w:customStyle="1" w:styleId="FontStyle15">
    <w:name w:val="Font Style15"/>
    <w:basedOn w:val="a4"/>
    <w:uiPriority w:val="99"/>
    <w:rsid w:val="00555FBF"/>
    <w:rPr>
      <w:rFonts w:ascii="Times New Roman" w:hAnsi="Times New Roman" w:cs="Times New Roman"/>
      <w:spacing w:val="10"/>
      <w:sz w:val="20"/>
      <w:szCs w:val="20"/>
    </w:rPr>
  </w:style>
  <w:style w:type="character" w:customStyle="1" w:styleId="o-product-tab-subtitle">
    <w:name w:val="o-product-tab-subtitle"/>
    <w:basedOn w:val="a4"/>
    <w:rsid w:val="00555FBF"/>
  </w:style>
  <w:style w:type="character" w:customStyle="1" w:styleId="82">
    <w:name w:val="Знак Знак8"/>
    <w:rsid w:val="00555FBF"/>
    <w:rPr>
      <w:rFonts w:ascii="Arial" w:hAnsi="Arial" w:cs="Times New Roman"/>
      <w:sz w:val="16"/>
      <w:lang w:eastAsia="en-US"/>
    </w:rPr>
  </w:style>
  <w:style w:type="character" w:customStyle="1" w:styleId="sectioninfo">
    <w:name w:val="section__info"/>
    <w:basedOn w:val="a4"/>
    <w:rsid w:val="00DD1F60"/>
  </w:style>
  <w:style w:type="character" w:customStyle="1" w:styleId="affffe">
    <w:name w:val="Абзац списка Знак"/>
    <w:aliases w:val="GOST_TableList Знак,Bullet List Знак,FooterText Знак,numbered Знак,Paragraphe de liste1 Знак,lp1 Знак,it_List1 Знак,Маркер Знак,UL Знак,Абзац маркированнный Знак,Table-Normal Знак,RSHB_Table-Normal Знак,Предусловия Знак,ТЗ список Знак"/>
    <w:link w:val="affffd"/>
    <w:uiPriority w:val="34"/>
    <w:qFormat/>
    <w:locked/>
    <w:rsid w:val="00F72DD4"/>
    <w:rPr>
      <w:rFonts w:ascii="Times New Roman" w:hAnsi="Times New Roman"/>
      <w:sz w:val="24"/>
      <w:lang w:eastAsia="en-US"/>
    </w:rPr>
  </w:style>
  <w:style w:type="character" w:customStyle="1" w:styleId="highlightcolor">
    <w:name w:val="highlightcolor"/>
    <w:basedOn w:val="a4"/>
    <w:rsid w:val="00D121CD"/>
  </w:style>
  <w:style w:type="character" w:customStyle="1" w:styleId="cardmaininfocontent">
    <w:name w:val="cardmaininfo__content"/>
    <w:basedOn w:val="a4"/>
    <w:rsid w:val="00D121CD"/>
  </w:style>
  <w:style w:type="character" w:customStyle="1" w:styleId="copytarget">
    <w:name w:val="copy_target"/>
    <w:basedOn w:val="a4"/>
    <w:rsid w:val="00A22168"/>
  </w:style>
  <w:style w:type="paragraph" w:customStyle="1" w:styleId="Standard">
    <w:name w:val="Standard"/>
    <w:qFormat/>
    <w:rsid w:val="00A204E9"/>
    <w:pPr>
      <w:suppressAutoHyphens/>
      <w:textAlignment w:val="baseline"/>
    </w:pPr>
    <w:rPr>
      <w:rFonts w:ascii="Times New Roman" w:eastAsia="SimSun" w:hAnsi="Times New Roman" w:cs="Tahoma"/>
      <w:kern w:val="2"/>
      <w:sz w:val="28"/>
      <w:lang w:eastAsia="en-US"/>
    </w:rPr>
  </w:style>
  <w:style w:type="character" w:customStyle="1" w:styleId="cardmaininfotitle">
    <w:name w:val="cardmaininfo__title"/>
    <w:basedOn w:val="a4"/>
    <w:rsid w:val="00FB2E77"/>
  </w:style>
  <w:style w:type="character" w:customStyle="1" w:styleId="cardmaininfopurchaselink">
    <w:name w:val="cardmaininfo__purchaselink"/>
    <w:basedOn w:val="a4"/>
    <w:rsid w:val="00FB2E77"/>
  </w:style>
  <w:style w:type="paragraph" w:customStyle="1" w:styleId="afffff8">
    <w:name w:val="Текст в заданном формате"/>
    <w:basedOn w:val="a3"/>
    <w:rsid w:val="000557D7"/>
    <w:pPr>
      <w:widowControl w:val="0"/>
      <w:suppressAutoHyphens/>
    </w:pPr>
    <w:rPr>
      <w:kern w:val="1"/>
      <w:lang w:eastAsia="en-US"/>
    </w:rPr>
  </w:style>
  <w:style w:type="paragraph" w:customStyle="1" w:styleId="afffff9">
    <w:name w:val="Нормальный (таблица)"/>
    <w:basedOn w:val="a3"/>
    <w:next w:val="a3"/>
    <w:uiPriority w:val="99"/>
    <w:rsid w:val="00DA3A5E"/>
    <w:pPr>
      <w:widowControl w:val="0"/>
      <w:autoSpaceDE w:val="0"/>
      <w:autoSpaceDN w:val="0"/>
      <w:adjustRightInd w:val="0"/>
      <w:ind w:firstLine="720"/>
      <w:jc w:val="both"/>
    </w:pPr>
    <w:rPr>
      <w:rFonts w:ascii="Arial" w:eastAsiaTheme="minorEastAsia" w:hAnsi="Arial" w:cs="Arial"/>
      <w:sz w:val="24"/>
      <w:szCs w:val="24"/>
    </w:rPr>
  </w:style>
  <w:style w:type="paragraph" w:customStyle="1" w:styleId="afffffa">
    <w:name w:val="Прижатый влево"/>
    <w:basedOn w:val="a3"/>
    <w:next w:val="a3"/>
    <w:uiPriority w:val="99"/>
    <w:rsid w:val="00DE2AC1"/>
    <w:pPr>
      <w:widowControl w:val="0"/>
      <w:autoSpaceDE w:val="0"/>
      <w:autoSpaceDN w:val="0"/>
      <w:adjustRightInd w:val="0"/>
    </w:pPr>
    <w:rPr>
      <w:rFonts w:ascii="Times New Roman CYR" w:eastAsiaTheme="minorEastAsia" w:hAnsi="Times New Roman CYR" w:cs="Times New Roman CY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306">
      <w:bodyDiv w:val="1"/>
      <w:marLeft w:val="0"/>
      <w:marRight w:val="0"/>
      <w:marTop w:val="0"/>
      <w:marBottom w:val="0"/>
      <w:divBdr>
        <w:top w:val="none" w:sz="0" w:space="0" w:color="auto"/>
        <w:left w:val="none" w:sz="0" w:space="0" w:color="auto"/>
        <w:bottom w:val="none" w:sz="0" w:space="0" w:color="auto"/>
        <w:right w:val="none" w:sz="0" w:space="0" w:color="auto"/>
      </w:divBdr>
    </w:div>
    <w:div w:id="27679639">
      <w:bodyDiv w:val="1"/>
      <w:marLeft w:val="0"/>
      <w:marRight w:val="0"/>
      <w:marTop w:val="0"/>
      <w:marBottom w:val="0"/>
      <w:divBdr>
        <w:top w:val="none" w:sz="0" w:space="0" w:color="auto"/>
        <w:left w:val="none" w:sz="0" w:space="0" w:color="auto"/>
        <w:bottom w:val="none" w:sz="0" w:space="0" w:color="auto"/>
        <w:right w:val="none" w:sz="0" w:space="0" w:color="auto"/>
      </w:divBdr>
      <w:divsChild>
        <w:div w:id="1706366633">
          <w:marLeft w:val="0"/>
          <w:marRight w:val="0"/>
          <w:marTop w:val="0"/>
          <w:marBottom w:val="0"/>
          <w:divBdr>
            <w:top w:val="none" w:sz="0" w:space="0" w:color="auto"/>
            <w:left w:val="none" w:sz="0" w:space="0" w:color="auto"/>
            <w:bottom w:val="none" w:sz="0" w:space="0" w:color="auto"/>
            <w:right w:val="none" w:sz="0" w:space="0" w:color="auto"/>
          </w:divBdr>
        </w:div>
        <w:div w:id="1620452751">
          <w:marLeft w:val="0"/>
          <w:marRight w:val="0"/>
          <w:marTop w:val="0"/>
          <w:marBottom w:val="0"/>
          <w:divBdr>
            <w:top w:val="none" w:sz="0" w:space="0" w:color="auto"/>
            <w:left w:val="none" w:sz="0" w:space="0" w:color="auto"/>
            <w:bottom w:val="none" w:sz="0" w:space="0" w:color="auto"/>
            <w:right w:val="none" w:sz="0" w:space="0" w:color="auto"/>
          </w:divBdr>
        </w:div>
      </w:divsChild>
    </w:div>
    <w:div w:id="29838829">
      <w:bodyDiv w:val="1"/>
      <w:marLeft w:val="0"/>
      <w:marRight w:val="0"/>
      <w:marTop w:val="0"/>
      <w:marBottom w:val="0"/>
      <w:divBdr>
        <w:top w:val="none" w:sz="0" w:space="0" w:color="auto"/>
        <w:left w:val="none" w:sz="0" w:space="0" w:color="auto"/>
        <w:bottom w:val="none" w:sz="0" w:space="0" w:color="auto"/>
        <w:right w:val="none" w:sz="0" w:space="0" w:color="auto"/>
      </w:divBdr>
    </w:div>
    <w:div w:id="70348702">
      <w:bodyDiv w:val="1"/>
      <w:marLeft w:val="0"/>
      <w:marRight w:val="0"/>
      <w:marTop w:val="0"/>
      <w:marBottom w:val="0"/>
      <w:divBdr>
        <w:top w:val="none" w:sz="0" w:space="0" w:color="auto"/>
        <w:left w:val="none" w:sz="0" w:space="0" w:color="auto"/>
        <w:bottom w:val="none" w:sz="0" w:space="0" w:color="auto"/>
        <w:right w:val="none" w:sz="0" w:space="0" w:color="auto"/>
      </w:divBdr>
      <w:divsChild>
        <w:div w:id="1913463024">
          <w:marLeft w:val="0"/>
          <w:marRight w:val="0"/>
          <w:marTop w:val="0"/>
          <w:marBottom w:val="0"/>
          <w:divBdr>
            <w:top w:val="none" w:sz="0" w:space="0" w:color="auto"/>
            <w:left w:val="none" w:sz="0" w:space="0" w:color="auto"/>
            <w:bottom w:val="none" w:sz="0" w:space="0" w:color="auto"/>
            <w:right w:val="none" w:sz="0" w:space="0" w:color="auto"/>
          </w:divBdr>
        </w:div>
        <w:div w:id="1551384689">
          <w:marLeft w:val="0"/>
          <w:marRight w:val="0"/>
          <w:marTop w:val="0"/>
          <w:marBottom w:val="0"/>
          <w:divBdr>
            <w:top w:val="none" w:sz="0" w:space="0" w:color="auto"/>
            <w:left w:val="none" w:sz="0" w:space="0" w:color="auto"/>
            <w:bottom w:val="none" w:sz="0" w:space="0" w:color="auto"/>
            <w:right w:val="none" w:sz="0" w:space="0" w:color="auto"/>
          </w:divBdr>
          <w:divsChild>
            <w:div w:id="696854546">
              <w:marLeft w:val="0"/>
              <w:marRight w:val="0"/>
              <w:marTop w:val="0"/>
              <w:marBottom w:val="0"/>
              <w:divBdr>
                <w:top w:val="none" w:sz="0" w:space="0" w:color="auto"/>
                <w:left w:val="none" w:sz="0" w:space="0" w:color="auto"/>
                <w:bottom w:val="none" w:sz="0" w:space="0" w:color="auto"/>
                <w:right w:val="none" w:sz="0" w:space="0" w:color="auto"/>
              </w:divBdr>
            </w:div>
          </w:divsChild>
        </w:div>
        <w:div w:id="1313562042">
          <w:marLeft w:val="0"/>
          <w:marRight w:val="0"/>
          <w:marTop w:val="0"/>
          <w:marBottom w:val="0"/>
          <w:divBdr>
            <w:top w:val="none" w:sz="0" w:space="0" w:color="auto"/>
            <w:left w:val="none" w:sz="0" w:space="0" w:color="auto"/>
            <w:bottom w:val="none" w:sz="0" w:space="0" w:color="auto"/>
            <w:right w:val="none" w:sz="0" w:space="0" w:color="auto"/>
          </w:divBdr>
          <w:divsChild>
            <w:div w:id="988900875">
              <w:marLeft w:val="0"/>
              <w:marRight w:val="0"/>
              <w:marTop w:val="0"/>
              <w:marBottom w:val="0"/>
              <w:divBdr>
                <w:top w:val="none" w:sz="0" w:space="0" w:color="auto"/>
                <w:left w:val="none" w:sz="0" w:space="0" w:color="auto"/>
                <w:bottom w:val="none" w:sz="0" w:space="0" w:color="auto"/>
                <w:right w:val="none" w:sz="0" w:space="0" w:color="auto"/>
              </w:divBdr>
            </w:div>
          </w:divsChild>
        </w:div>
        <w:div w:id="1025790992">
          <w:marLeft w:val="0"/>
          <w:marRight w:val="0"/>
          <w:marTop w:val="0"/>
          <w:marBottom w:val="0"/>
          <w:divBdr>
            <w:top w:val="none" w:sz="0" w:space="0" w:color="auto"/>
            <w:left w:val="none" w:sz="0" w:space="0" w:color="auto"/>
            <w:bottom w:val="none" w:sz="0" w:space="0" w:color="auto"/>
            <w:right w:val="none" w:sz="0" w:space="0" w:color="auto"/>
          </w:divBdr>
        </w:div>
      </w:divsChild>
    </w:div>
    <w:div w:id="76248757">
      <w:bodyDiv w:val="1"/>
      <w:marLeft w:val="0"/>
      <w:marRight w:val="0"/>
      <w:marTop w:val="0"/>
      <w:marBottom w:val="0"/>
      <w:divBdr>
        <w:top w:val="none" w:sz="0" w:space="0" w:color="auto"/>
        <w:left w:val="none" w:sz="0" w:space="0" w:color="auto"/>
        <w:bottom w:val="none" w:sz="0" w:space="0" w:color="auto"/>
        <w:right w:val="none" w:sz="0" w:space="0" w:color="auto"/>
      </w:divBdr>
    </w:div>
    <w:div w:id="78405375">
      <w:bodyDiv w:val="1"/>
      <w:marLeft w:val="0"/>
      <w:marRight w:val="0"/>
      <w:marTop w:val="0"/>
      <w:marBottom w:val="0"/>
      <w:divBdr>
        <w:top w:val="none" w:sz="0" w:space="0" w:color="auto"/>
        <w:left w:val="none" w:sz="0" w:space="0" w:color="auto"/>
        <w:bottom w:val="none" w:sz="0" w:space="0" w:color="auto"/>
        <w:right w:val="none" w:sz="0" w:space="0" w:color="auto"/>
      </w:divBdr>
    </w:div>
    <w:div w:id="88816367">
      <w:bodyDiv w:val="1"/>
      <w:marLeft w:val="0"/>
      <w:marRight w:val="0"/>
      <w:marTop w:val="0"/>
      <w:marBottom w:val="0"/>
      <w:divBdr>
        <w:top w:val="none" w:sz="0" w:space="0" w:color="auto"/>
        <w:left w:val="none" w:sz="0" w:space="0" w:color="auto"/>
        <w:bottom w:val="none" w:sz="0" w:space="0" w:color="auto"/>
        <w:right w:val="none" w:sz="0" w:space="0" w:color="auto"/>
      </w:divBdr>
    </w:div>
    <w:div w:id="101388495">
      <w:bodyDiv w:val="1"/>
      <w:marLeft w:val="0"/>
      <w:marRight w:val="0"/>
      <w:marTop w:val="0"/>
      <w:marBottom w:val="0"/>
      <w:divBdr>
        <w:top w:val="none" w:sz="0" w:space="0" w:color="auto"/>
        <w:left w:val="none" w:sz="0" w:space="0" w:color="auto"/>
        <w:bottom w:val="none" w:sz="0" w:space="0" w:color="auto"/>
        <w:right w:val="none" w:sz="0" w:space="0" w:color="auto"/>
      </w:divBdr>
    </w:div>
    <w:div w:id="131168902">
      <w:bodyDiv w:val="1"/>
      <w:marLeft w:val="0"/>
      <w:marRight w:val="0"/>
      <w:marTop w:val="0"/>
      <w:marBottom w:val="0"/>
      <w:divBdr>
        <w:top w:val="none" w:sz="0" w:space="0" w:color="auto"/>
        <w:left w:val="none" w:sz="0" w:space="0" w:color="auto"/>
        <w:bottom w:val="none" w:sz="0" w:space="0" w:color="auto"/>
        <w:right w:val="none" w:sz="0" w:space="0" w:color="auto"/>
      </w:divBdr>
    </w:div>
    <w:div w:id="145056606">
      <w:bodyDiv w:val="1"/>
      <w:marLeft w:val="0"/>
      <w:marRight w:val="0"/>
      <w:marTop w:val="0"/>
      <w:marBottom w:val="0"/>
      <w:divBdr>
        <w:top w:val="none" w:sz="0" w:space="0" w:color="auto"/>
        <w:left w:val="none" w:sz="0" w:space="0" w:color="auto"/>
        <w:bottom w:val="none" w:sz="0" w:space="0" w:color="auto"/>
        <w:right w:val="none" w:sz="0" w:space="0" w:color="auto"/>
      </w:divBdr>
    </w:div>
    <w:div w:id="147981090">
      <w:bodyDiv w:val="1"/>
      <w:marLeft w:val="0"/>
      <w:marRight w:val="0"/>
      <w:marTop w:val="0"/>
      <w:marBottom w:val="0"/>
      <w:divBdr>
        <w:top w:val="none" w:sz="0" w:space="0" w:color="auto"/>
        <w:left w:val="none" w:sz="0" w:space="0" w:color="auto"/>
        <w:bottom w:val="none" w:sz="0" w:space="0" w:color="auto"/>
        <w:right w:val="none" w:sz="0" w:space="0" w:color="auto"/>
      </w:divBdr>
      <w:divsChild>
        <w:div w:id="610208791">
          <w:marLeft w:val="0"/>
          <w:marRight w:val="0"/>
          <w:marTop w:val="0"/>
          <w:marBottom w:val="0"/>
          <w:divBdr>
            <w:top w:val="none" w:sz="0" w:space="0" w:color="auto"/>
            <w:left w:val="none" w:sz="0" w:space="0" w:color="auto"/>
            <w:bottom w:val="none" w:sz="0" w:space="0" w:color="auto"/>
            <w:right w:val="none" w:sz="0" w:space="0" w:color="auto"/>
          </w:divBdr>
        </w:div>
        <w:div w:id="1828744236">
          <w:marLeft w:val="0"/>
          <w:marRight w:val="0"/>
          <w:marTop w:val="0"/>
          <w:marBottom w:val="0"/>
          <w:divBdr>
            <w:top w:val="none" w:sz="0" w:space="0" w:color="auto"/>
            <w:left w:val="none" w:sz="0" w:space="0" w:color="auto"/>
            <w:bottom w:val="none" w:sz="0" w:space="0" w:color="auto"/>
            <w:right w:val="none" w:sz="0" w:space="0" w:color="auto"/>
          </w:divBdr>
        </w:div>
      </w:divsChild>
    </w:div>
    <w:div w:id="204951413">
      <w:bodyDiv w:val="1"/>
      <w:marLeft w:val="0"/>
      <w:marRight w:val="0"/>
      <w:marTop w:val="0"/>
      <w:marBottom w:val="0"/>
      <w:divBdr>
        <w:top w:val="none" w:sz="0" w:space="0" w:color="auto"/>
        <w:left w:val="none" w:sz="0" w:space="0" w:color="auto"/>
        <w:bottom w:val="none" w:sz="0" w:space="0" w:color="auto"/>
        <w:right w:val="none" w:sz="0" w:space="0" w:color="auto"/>
      </w:divBdr>
    </w:div>
    <w:div w:id="224032172">
      <w:bodyDiv w:val="1"/>
      <w:marLeft w:val="0"/>
      <w:marRight w:val="0"/>
      <w:marTop w:val="0"/>
      <w:marBottom w:val="0"/>
      <w:divBdr>
        <w:top w:val="none" w:sz="0" w:space="0" w:color="auto"/>
        <w:left w:val="none" w:sz="0" w:space="0" w:color="auto"/>
        <w:bottom w:val="none" w:sz="0" w:space="0" w:color="auto"/>
        <w:right w:val="none" w:sz="0" w:space="0" w:color="auto"/>
      </w:divBdr>
    </w:div>
    <w:div w:id="226427261">
      <w:bodyDiv w:val="1"/>
      <w:marLeft w:val="0"/>
      <w:marRight w:val="0"/>
      <w:marTop w:val="0"/>
      <w:marBottom w:val="0"/>
      <w:divBdr>
        <w:top w:val="none" w:sz="0" w:space="0" w:color="auto"/>
        <w:left w:val="none" w:sz="0" w:space="0" w:color="auto"/>
        <w:bottom w:val="none" w:sz="0" w:space="0" w:color="auto"/>
        <w:right w:val="none" w:sz="0" w:space="0" w:color="auto"/>
      </w:divBdr>
      <w:divsChild>
        <w:div w:id="2115437956">
          <w:marLeft w:val="0"/>
          <w:marRight w:val="0"/>
          <w:marTop w:val="0"/>
          <w:marBottom w:val="0"/>
          <w:divBdr>
            <w:top w:val="none" w:sz="0" w:space="0" w:color="auto"/>
            <w:left w:val="none" w:sz="0" w:space="0" w:color="auto"/>
            <w:bottom w:val="none" w:sz="0" w:space="0" w:color="auto"/>
            <w:right w:val="none" w:sz="0" w:space="0" w:color="auto"/>
          </w:divBdr>
        </w:div>
        <w:div w:id="748385034">
          <w:marLeft w:val="0"/>
          <w:marRight w:val="0"/>
          <w:marTop w:val="0"/>
          <w:marBottom w:val="0"/>
          <w:divBdr>
            <w:top w:val="none" w:sz="0" w:space="0" w:color="auto"/>
            <w:left w:val="none" w:sz="0" w:space="0" w:color="auto"/>
            <w:bottom w:val="none" w:sz="0" w:space="0" w:color="auto"/>
            <w:right w:val="none" w:sz="0" w:space="0" w:color="auto"/>
          </w:divBdr>
        </w:div>
        <w:div w:id="2045977876">
          <w:marLeft w:val="0"/>
          <w:marRight w:val="0"/>
          <w:marTop w:val="0"/>
          <w:marBottom w:val="0"/>
          <w:divBdr>
            <w:top w:val="none" w:sz="0" w:space="0" w:color="auto"/>
            <w:left w:val="none" w:sz="0" w:space="0" w:color="auto"/>
            <w:bottom w:val="none" w:sz="0" w:space="0" w:color="auto"/>
            <w:right w:val="none" w:sz="0" w:space="0" w:color="auto"/>
          </w:divBdr>
        </w:div>
      </w:divsChild>
    </w:div>
    <w:div w:id="230970156">
      <w:bodyDiv w:val="1"/>
      <w:marLeft w:val="0"/>
      <w:marRight w:val="0"/>
      <w:marTop w:val="0"/>
      <w:marBottom w:val="0"/>
      <w:divBdr>
        <w:top w:val="none" w:sz="0" w:space="0" w:color="auto"/>
        <w:left w:val="none" w:sz="0" w:space="0" w:color="auto"/>
        <w:bottom w:val="none" w:sz="0" w:space="0" w:color="auto"/>
        <w:right w:val="none" w:sz="0" w:space="0" w:color="auto"/>
      </w:divBdr>
      <w:divsChild>
        <w:div w:id="430052389">
          <w:marLeft w:val="0"/>
          <w:marRight w:val="0"/>
          <w:marTop w:val="0"/>
          <w:marBottom w:val="0"/>
          <w:divBdr>
            <w:top w:val="none" w:sz="0" w:space="0" w:color="auto"/>
            <w:left w:val="none" w:sz="0" w:space="0" w:color="auto"/>
            <w:bottom w:val="none" w:sz="0" w:space="0" w:color="auto"/>
            <w:right w:val="none" w:sz="0" w:space="0" w:color="auto"/>
          </w:divBdr>
        </w:div>
        <w:div w:id="1772160504">
          <w:marLeft w:val="0"/>
          <w:marRight w:val="0"/>
          <w:marTop w:val="0"/>
          <w:marBottom w:val="0"/>
          <w:divBdr>
            <w:top w:val="none" w:sz="0" w:space="0" w:color="auto"/>
            <w:left w:val="none" w:sz="0" w:space="0" w:color="auto"/>
            <w:bottom w:val="none" w:sz="0" w:space="0" w:color="auto"/>
            <w:right w:val="none" w:sz="0" w:space="0" w:color="auto"/>
          </w:divBdr>
        </w:div>
        <w:div w:id="129444726">
          <w:marLeft w:val="0"/>
          <w:marRight w:val="0"/>
          <w:marTop w:val="0"/>
          <w:marBottom w:val="0"/>
          <w:divBdr>
            <w:top w:val="none" w:sz="0" w:space="0" w:color="auto"/>
            <w:left w:val="none" w:sz="0" w:space="0" w:color="auto"/>
            <w:bottom w:val="none" w:sz="0" w:space="0" w:color="auto"/>
            <w:right w:val="none" w:sz="0" w:space="0" w:color="auto"/>
          </w:divBdr>
        </w:div>
        <w:div w:id="1964770160">
          <w:marLeft w:val="0"/>
          <w:marRight w:val="0"/>
          <w:marTop w:val="0"/>
          <w:marBottom w:val="0"/>
          <w:divBdr>
            <w:top w:val="none" w:sz="0" w:space="0" w:color="auto"/>
            <w:left w:val="none" w:sz="0" w:space="0" w:color="auto"/>
            <w:bottom w:val="none" w:sz="0" w:space="0" w:color="auto"/>
            <w:right w:val="none" w:sz="0" w:space="0" w:color="auto"/>
          </w:divBdr>
        </w:div>
        <w:div w:id="1504008615">
          <w:marLeft w:val="0"/>
          <w:marRight w:val="0"/>
          <w:marTop w:val="0"/>
          <w:marBottom w:val="0"/>
          <w:divBdr>
            <w:top w:val="none" w:sz="0" w:space="0" w:color="auto"/>
            <w:left w:val="none" w:sz="0" w:space="0" w:color="auto"/>
            <w:bottom w:val="none" w:sz="0" w:space="0" w:color="auto"/>
            <w:right w:val="none" w:sz="0" w:space="0" w:color="auto"/>
          </w:divBdr>
        </w:div>
      </w:divsChild>
    </w:div>
    <w:div w:id="246619440">
      <w:bodyDiv w:val="1"/>
      <w:marLeft w:val="0"/>
      <w:marRight w:val="0"/>
      <w:marTop w:val="0"/>
      <w:marBottom w:val="0"/>
      <w:divBdr>
        <w:top w:val="none" w:sz="0" w:space="0" w:color="auto"/>
        <w:left w:val="none" w:sz="0" w:space="0" w:color="auto"/>
        <w:bottom w:val="none" w:sz="0" w:space="0" w:color="auto"/>
        <w:right w:val="none" w:sz="0" w:space="0" w:color="auto"/>
      </w:divBdr>
    </w:div>
    <w:div w:id="250433919">
      <w:bodyDiv w:val="1"/>
      <w:marLeft w:val="0"/>
      <w:marRight w:val="0"/>
      <w:marTop w:val="0"/>
      <w:marBottom w:val="0"/>
      <w:divBdr>
        <w:top w:val="none" w:sz="0" w:space="0" w:color="auto"/>
        <w:left w:val="none" w:sz="0" w:space="0" w:color="auto"/>
        <w:bottom w:val="none" w:sz="0" w:space="0" w:color="auto"/>
        <w:right w:val="none" w:sz="0" w:space="0" w:color="auto"/>
      </w:divBdr>
    </w:div>
    <w:div w:id="275411766">
      <w:bodyDiv w:val="1"/>
      <w:marLeft w:val="0"/>
      <w:marRight w:val="0"/>
      <w:marTop w:val="0"/>
      <w:marBottom w:val="0"/>
      <w:divBdr>
        <w:top w:val="none" w:sz="0" w:space="0" w:color="auto"/>
        <w:left w:val="none" w:sz="0" w:space="0" w:color="auto"/>
        <w:bottom w:val="none" w:sz="0" w:space="0" w:color="auto"/>
        <w:right w:val="none" w:sz="0" w:space="0" w:color="auto"/>
      </w:divBdr>
      <w:divsChild>
        <w:div w:id="1663775485">
          <w:marLeft w:val="0"/>
          <w:marRight w:val="0"/>
          <w:marTop w:val="0"/>
          <w:marBottom w:val="0"/>
          <w:divBdr>
            <w:top w:val="none" w:sz="0" w:space="0" w:color="auto"/>
            <w:left w:val="none" w:sz="0" w:space="0" w:color="auto"/>
            <w:bottom w:val="none" w:sz="0" w:space="0" w:color="auto"/>
            <w:right w:val="none" w:sz="0" w:space="0" w:color="auto"/>
          </w:divBdr>
        </w:div>
        <w:div w:id="1015182926">
          <w:marLeft w:val="0"/>
          <w:marRight w:val="0"/>
          <w:marTop w:val="0"/>
          <w:marBottom w:val="0"/>
          <w:divBdr>
            <w:top w:val="none" w:sz="0" w:space="0" w:color="auto"/>
            <w:left w:val="none" w:sz="0" w:space="0" w:color="auto"/>
            <w:bottom w:val="none" w:sz="0" w:space="0" w:color="auto"/>
            <w:right w:val="none" w:sz="0" w:space="0" w:color="auto"/>
          </w:divBdr>
        </w:div>
        <w:div w:id="749079552">
          <w:marLeft w:val="0"/>
          <w:marRight w:val="0"/>
          <w:marTop w:val="0"/>
          <w:marBottom w:val="0"/>
          <w:divBdr>
            <w:top w:val="none" w:sz="0" w:space="0" w:color="auto"/>
            <w:left w:val="none" w:sz="0" w:space="0" w:color="auto"/>
            <w:bottom w:val="none" w:sz="0" w:space="0" w:color="auto"/>
            <w:right w:val="none" w:sz="0" w:space="0" w:color="auto"/>
          </w:divBdr>
        </w:div>
        <w:div w:id="1580939487">
          <w:marLeft w:val="0"/>
          <w:marRight w:val="0"/>
          <w:marTop w:val="0"/>
          <w:marBottom w:val="0"/>
          <w:divBdr>
            <w:top w:val="none" w:sz="0" w:space="0" w:color="auto"/>
            <w:left w:val="none" w:sz="0" w:space="0" w:color="auto"/>
            <w:bottom w:val="none" w:sz="0" w:space="0" w:color="auto"/>
            <w:right w:val="none" w:sz="0" w:space="0" w:color="auto"/>
          </w:divBdr>
        </w:div>
        <w:div w:id="1420373564">
          <w:marLeft w:val="0"/>
          <w:marRight w:val="0"/>
          <w:marTop w:val="0"/>
          <w:marBottom w:val="0"/>
          <w:divBdr>
            <w:top w:val="none" w:sz="0" w:space="0" w:color="auto"/>
            <w:left w:val="none" w:sz="0" w:space="0" w:color="auto"/>
            <w:bottom w:val="none" w:sz="0" w:space="0" w:color="auto"/>
            <w:right w:val="none" w:sz="0" w:space="0" w:color="auto"/>
          </w:divBdr>
        </w:div>
        <w:div w:id="1173884140">
          <w:marLeft w:val="0"/>
          <w:marRight w:val="0"/>
          <w:marTop w:val="0"/>
          <w:marBottom w:val="0"/>
          <w:divBdr>
            <w:top w:val="none" w:sz="0" w:space="0" w:color="auto"/>
            <w:left w:val="none" w:sz="0" w:space="0" w:color="auto"/>
            <w:bottom w:val="none" w:sz="0" w:space="0" w:color="auto"/>
            <w:right w:val="none" w:sz="0" w:space="0" w:color="auto"/>
          </w:divBdr>
        </w:div>
        <w:div w:id="58985536">
          <w:marLeft w:val="0"/>
          <w:marRight w:val="0"/>
          <w:marTop w:val="0"/>
          <w:marBottom w:val="0"/>
          <w:divBdr>
            <w:top w:val="none" w:sz="0" w:space="0" w:color="auto"/>
            <w:left w:val="none" w:sz="0" w:space="0" w:color="auto"/>
            <w:bottom w:val="none" w:sz="0" w:space="0" w:color="auto"/>
            <w:right w:val="none" w:sz="0" w:space="0" w:color="auto"/>
          </w:divBdr>
          <w:divsChild>
            <w:div w:id="1075398317">
              <w:marLeft w:val="0"/>
              <w:marRight w:val="0"/>
              <w:marTop w:val="0"/>
              <w:marBottom w:val="0"/>
              <w:divBdr>
                <w:top w:val="none" w:sz="0" w:space="0" w:color="auto"/>
                <w:left w:val="none" w:sz="0" w:space="0" w:color="auto"/>
                <w:bottom w:val="none" w:sz="0" w:space="0" w:color="auto"/>
                <w:right w:val="none" w:sz="0" w:space="0" w:color="auto"/>
              </w:divBdr>
            </w:div>
          </w:divsChild>
        </w:div>
        <w:div w:id="2128162833">
          <w:marLeft w:val="0"/>
          <w:marRight w:val="0"/>
          <w:marTop w:val="0"/>
          <w:marBottom w:val="0"/>
          <w:divBdr>
            <w:top w:val="none" w:sz="0" w:space="0" w:color="auto"/>
            <w:left w:val="none" w:sz="0" w:space="0" w:color="auto"/>
            <w:bottom w:val="none" w:sz="0" w:space="0" w:color="auto"/>
            <w:right w:val="none" w:sz="0" w:space="0" w:color="auto"/>
          </w:divBdr>
        </w:div>
        <w:div w:id="188759001">
          <w:marLeft w:val="0"/>
          <w:marRight w:val="0"/>
          <w:marTop w:val="0"/>
          <w:marBottom w:val="0"/>
          <w:divBdr>
            <w:top w:val="none" w:sz="0" w:space="0" w:color="auto"/>
            <w:left w:val="none" w:sz="0" w:space="0" w:color="auto"/>
            <w:bottom w:val="none" w:sz="0" w:space="0" w:color="auto"/>
            <w:right w:val="none" w:sz="0" w:space="0" w:color="auto"/>
          </w:divBdr>
        </w:div>
      </w:divsChild>
    </w:div>
    <w:div w:id="280066258">
      <w:bodyDiv w:val="1"/>
      <w:marLeft w:val="0"/>
      <w:marRight w:val="0"/>
      <w:marTop w:val="0"/>
      <w:marBottom w:val="0"/>
      <w:divBdr>
        <w:top w:val="none" w:sz="0" w:space="0" w:color="auto"/>
        <w:left w:val="none" w:sz="0" w:space="0" w:color="auto"/>
        <w:bottom w:val="none" w:sz="0" w:space="0" w:color="auto"/>
        <w:right w:val="none" w:sz="0" w:space="0" w:color="auto"/>
      </w:divBdr>
      <w:divsChild>
        <w:div w:id="508830648">
          <w:marLeft w:val="0"/>
          <w:marRight w:val="0"/>
          <w:marTop w:val="0"/>
          <w:marBottom w:val="0"/>
          <w:divBdr>
            <w:top w:val="none" w:sz="0" w:space="0" w:color="auto"/>
            <w:left w:val="none" w:sz="0" w:space="0" w:color="auto"/>
            <w:bottom w:val="none" w:sz="0" w:space="0" w:color="auto"/>
            <w:right w:val="none" w:sz="0" w:space="0" w:color="auto"/>
          </w:divBdr>
        </w:div>
        <w:div w:id="1518038032">
          <w:marLeft w:val="0"/>
          <w:marRight w:val="0"/>
          <w:marTop w:val="0"/>
          <w:marBottom w:val="0"/>
          <w:divBdr>
            <w:top w:val="none" w:sz="0" w:space="0" w:color="auto"/>
            <w:left w:val="none" w:sz="0" w:space="0" w:color="auto"/>
            <w:bottom w:val="none" w:sz="0" w:space="0" w:color="auto"/>
            <w:right w:val="none" w:sz="0" w:space="0" w:color="auto"/>
          </w:divBdr>
        </w:div>
        <w:div w:id="1225071461">
          <w:marLeft w:val="0"/>
          <w:marRight w:val="0"/>
          <w:marTop w:val="0"/>
          <w:marBottom w:val="0"/>
          <w:divBdr>
            <w:top w:val="none" w:sz="0" w:space="0" w:color="auto"/>
            <w:left w:val="none" w:sz="0" w:space="0" w:color="auto"/>
            <w:bottom w:val="none" w:sz="0" w:space="0" w:color="auto"/>
            <w:right w:val="none" w:sz="0" w:space="0" w:color="auto"/>
          </w:divBdr>
        </w:div>
        <w:div w:id="60761516">
          <w:marLeft w:val="0"/>
          <w:marRight w:val="0"/>
          <w:marTop w:val="0"/>
          <w:marBottom w:val="0"/>
          <w:divBdr>
            <w:top w:val="none" w:sz="0" w:space="0" w:color="auto"/>
            <w:left w:val="none" w:sz="0" w:space="0" w:color="auto"/>
            <w:bottom w:val="none" w:sz="0" w:space="0" w:color="auto"/>
            <w:right w:val="none" w:sz="0" w:space="0" w:color="auto"/>
          </w:divBdr>
        </w:div>
        <w:div w:id="1547833283">
          <w:marLeft w:val="0"/>
          <w:marRight w:val="0"/>
          <w:marTop w:val="0"/>
          <w:marBottom w:val="0"/>
          <w:divBdr>
            <w:top w:val="none" w:sz="0" w:space="0" w:color="auto"/>
            <w:left w:val="none" w:sz="0" w:space="0" w:color="auto"/>
            <w:bottom w:val="none" w:sz="0" w:space="0" w:color="auto"/>
            <w:right w:val="none" w:sz="0" w:space="0" w:color="auto"/>
          </w:divBdr>
        </w:div>
        <w:div w:id="920870165">
          <w:marLeft w:val="0"/>
          <w:marRight w:val="0"/>
          <w:marTop w:val="0"/>
          <w:marBottom w:val="0"/>
          <w:divBdr>
            <w:top w:val="none" w:sz="0" w:space="0" w:color="auto"/>
            <w:left w:val="none" w:sz="0" w:space="0" w:color="auto"/>
            <w:bottom w:val="none" w:sz="0" w:space="0" w:color="auto"/>
            <w:right w:val="none" w:sz="0" w:space="0" w:color="auto"/>
          </w:divBdr>
        </w:div>
        <w:div w:id="143396119">
          <w:marLeft w:val="0"/>
          <w:marRight w:val="0"/>
          <w:marTop w:val="0"/>
          <w:marBottom w:val="0"/>
          <w:divBdr>
            <w:top w:val="none" w:sz="0" w:space="0" w:color="auto"/>
            <w:left w:val="none" w:sz="0" w:space="0" w:color="auto"/>
            <w:bottom w:val="none" w:sz="0" w:space="0" w:color="auto"/>
            <w:right w:val="none" w:sz="0" w:space="0" w:color="auto"/>
          </w:divBdr>
        </w:div>
        <w:div w:id="919607365">
          <w:marLeft w:val="0"/>
          <w:marRight w:val="0"/>
          <w:marTop w:val="0"/>
          <w:marBottom w:val="0"/>
          <w:divBdr>
            <w:top w:val="none" w:sz="0" w:space="0" w:color="auto"/>
            <w:left w:val="none" w:sz="0" w:space="0" w:color="auto"/>
            <w:bottom w:val="none" w:sz="0" w:space="0" w:color="auto"/>
            <w:right w:val="none" w:sz="0" w:space="0" w:color="auto"/>
          </w:divBdr>
        </w:div>
      </w:divsChild>
    </w:div>
    <w:div w:id="283851725">
      <w:bodyDiv w:val="1"/>
      <w:marLeft w:val="0"/>
      <w:marRight w:val="0"/>
      <w:marTop w:val="0"/>
      <w:marBottom w:val="0"/>
      <w:divBdr>
        <w:top w:val="none" w:sz="0" w:space="0" w:color="auto"/>
        <w:left w:val="none" w:sz="0" w:space="0" w:color="auto"/>
        <w:bottom w:val="none" w:sz="0" w:space="0" w:color="auto"/>
        <w:right w:val="none" w:sz="0" w:space="0" w:color="auto"/>
      </w:divBdr>
    </w:div>
    <w:div w:id="304742824">
      <w:bodyDiv w:val="1"/>
      <w:marLeft w:val="0"/>
      <w:marRight w:val="0"/>
      <w:marTop w:val="0"/>
      <w:marBottom w:val="0"/>
      <w:divBdr>
        <w:top w:val="none" w:sz="0" w:space="0" w:color="auto"/>
        <w:left w:val="none" w:sz="0" w:space="0" w:color="auto"/>
        <w:bottom w:val="none" w:sz="0" w:space="0" w:color="auto"/>
        <w:right w:val="none" w:sz="0" w:space="0" w:color="auto"/>
      </w:divBdr>
    </w:div>
    <w:div w:id="315380909">
      <w:bodyDiv w:val="1"/>
      <w:marLeft w:val="0"/>
      <w:marRight w:val="0"/>
      <w:marTop w:val="0"/>
      <w:marBottom w:val="0"/>
      <w:divBdr>
        <w:top w:val="none" w:sz="0" w:space="0" w:color="auto"/>
        <w:left w:val="none" w:sz="0" w:space="0" w:color="auto"/>
        <w:bottom w:val="none" w:sz="0" w:space="0" w:color="auto"/>
        <w:right w:val="none" w:sz="0" w:space="0" w:color="auto"/>
      </w:divBdr>
    </w:div>
    <w:div w:id="352344589">
      <w:bodyDiv w:val="1"/>
      <w:marLeft w:val="0"/>
      <w:marRight w:val="0"/>
      <w:marTop w:val="0"/>
      <w:marBottom w:val="0"/>
      <w:divBdr>
        <w:top w:val="none" w:sz="0" w:space="0" w:color="auto"/>
        <w:left w:val="none" w:sz="0" w:space="0" w:color="auto"/>
        <w:bottom w:val="none" w:sz="0" w:space="0" w:color="auto"/>
        <w:right w:val="none" w:sz="0" w:space="0" w:color="auto"/>
      </w:divBdr>
      <w:divsChild>
        <w:div w:id="732659516">
          <w:marLeft w:val="0"/>
          <w:marRight w:val="0"/>
          <w:marTop w:val="0"/>
          <w:marBottom w:val="0"/>
          <w:divBdr>
            <w:top w:val="none" w:sz="0" w:space="0" w:color="auto"/>
            <w:left w:val="none" w:sz="0" w:space="0" w:color="auto"/>
            <w:bottom w:val="none" w:sz="0" w:space="0" w:color="auto"/>
            <w:right w:val="none" w:sz="0" w:space="0" w:color="auto"/>
          </w:divBdr>
        </w:div>
        <w:div w:id="1057052745">
          <w:marLeft w:val="0"/>
          <w:marRight w:val="0"/>
          <w:marTop w:val="0"/>
          <w:marBottom w:val="0"/>
          <w:divBdr>
            <w:top w:val="none" w:sz="0" w:space="0" w:color="auto"/>
            <w:left w:val="none" w:sz="0" w:space="0" w:color="auto"/>
            <w:bottom w:val="none" w:sz="0" w:space="0" w:color="auto"/>
            <w:right w:val="none" w:sz="0" w:space="0" w:color="auto"/>
          </w:divBdr>
        </w:div>
        <w:div w:id="11736178">
          <w:marLeft w:val="0"/>
          <w:marRight w:val="0"/>
          <w:marTop w:val="0"/>
          <w:marBottom w:val="0"/>
          <w:divBdr>
            <w:top w:val="none" w:sz="0" w:space="0" w:color="auto"/>
            <w:left w:val="none" w:sz="0" w:space="0" w:color="auto"/>
            <w:bottom w:val="none" w:sz="0" w:space="0" w:color="auto"/>
            <w:right w:val="none" w:sz="0" w:space="0" w:color="auto"/>
          </w:divBdr>
        </w:div>
        <w:div w:id="1869103554">
          <w:marLeft w:val="0"/>
          <w:marRight w:val="0"/>
          <w:marTop w:val="0"/>
          <w:marBottom w:val="0"/>
          <w:divBdr>
            <w:top w:val="none" w:sz="0" w:space="0" w:color="auto"/>
            <w:left w:val="none" w:sz="0" w:space="0" w:color="auto"/>
            <w:bottom w:val="none" w:sz="0" w:space="0" w:color="auto"/>
            <w:right w:val="none" w:sz="0" w:space="0" w:color="auto"/>
          </w:divBdr>
        </w:div>
        <w:div w:id="1353721247">
          <w:marLeft w:val="0"/>
          <w:marRight w:val="0"/>
          <w:marTop w:val="0"/>
          <w:marBottom w:val="0"/>
          <w:divBdr>
            <w:top w:val="none" w:sz="0" w:space="0" w:color="auto"/>
            <w:left w:val="none" w:sz="0" w:space="0" w:color="auto"/>
            <w:bottom w:val="none" w:sz="0" w:space="0" w:color="auto"/>
            <w:right w:val="none" w:sz="0" w:space="0" w:color="auto"/>
          </w:divBdr>
        </w:div>
        <w:div w:id="1620331030">
          <w:marLeft w:val="0"/>
          <w:marRight w:val="0"/>
          <w:marTop w:val="0"/>
          <w:marBottom w:val="0"/>
          <w:divBdr>
            <w:top w:val="none" w:sz="0" w:space="0" w:color="auto"/>
            <w:left w:val="none" w:sz="0" w:space="0" w:color="auto"/>
            <w:bottom w:val="none" w:sz="0" w:space="0" w:color="auto"/>
            <w:right w:val="none" w:sz="0" w:space="0" w:color="auto"/>
          </w:divBdr>
        </w:div>
        <w:div w:id="1271085999">
          <w:marLeft w:val="0"/>
          <w:marRight w:val="0"/>
          <w:marTop w:val="0"/>
          <w:marBottom w:val="0"/>
          <w:divBdr>
            <w:top w:val="none" w:sz="0" w:space="0" w:color="auto"/>
            <w:left w:val="none" w:sz="0" w:space="0" w:color="auto"/>
            <w:bottom w:val="none" w:sz="0" w:space="0" w:color="auto"/>
            <w:right w:val="none" w:sz="0" w:space="0" w:color="auto"/>
          </w:divBdr>
        </w:div>
        <w:div w:id="803037628">
          <w:marLeft w:val="0"/>
          <w:marRight w:val="0"/>
          <w:marTop w:val="0"/>
          <w:marBottom w:val="0"/>
          <w:divBdr>
            <w:top w:val="none" w:sz="0" w:space="0" w:color="auto"/>
            <w:left w:val="none" w:sz="0" w:space="0" w:color="auto"/>
            <w:bottom w:val="none" w:sz="0" w:space="0" w:color="auto"/>
            <w:right w:val="none" w:sz="0" w:space="0" w:color="auto"/>
          </w:divBdr>
        </w:div>
        <w:div w:id="208345036">
          <w:marLeft w:val="0"/>
          <w:marRight w:val="0"/>
          <w:marTop w:val="0"/>
          <w:marBottom w:val="0"/>
          <w:divBdr>
            <w:top w:val="none" w:sz="0" w:space="0" w:color="auto"/>
            <w:left w:val="none" w:sz="0" w:space="0" w:color="auto"/>
            <w:bottom w:val="none" w:sz="0" w:space="0" w:color="auto"/>
            <w:right w:val="none" w:sz="0" w:space="0" w:color="auto"/>
          </w:divBdr>
        </w:div>
        <w:div w:id="222101730">
          <w:marLeft w:val="0"/>
          <w:marRight w:val="0"/>
          <w:marTop w:val="0"/>
          <w:marBottom w:val="0"/>
          <w:divBdr>
            <w:top w:val="none" w:sz="0" w:space="0" w:color="auto"/>
            <w:left w:val="none" w:sz="0" w:space="0" w:color="auto"/>
            <w:bottom w:val="none" w:sz="0" w:space="0" w:color="auto"/>
            <w:right w:val="none" w:sz="0" w:space="0" w:color="auto"/>
          </w:divBdr>
        </w:div>
        <w:div w:id="1825853232">
          <w:marLeft w:val="0"/>
          <w:marRight w:val="0"/>
          <w:marTop w:val="0"/>
          <w:marBottom w:val="0"/>
          <w:divBdr>
            <w:top w:val="none" w:sz="0" w:space="0" w:color="auto"/>
            <w:left w:val="none" w:sz="0" w:space="0" w:color="auto"/>
            <w:bottom w:val="none" w:sz="0" w:space="0" w:color="auto"/>
            <w:right w:val="none" w:sz="0" w:space="0" w:color="auto"/>
          </w:divBdr>
        </w:div>
        <w:div w:id="2028213917">
          <w:marLeft w:val="0"/>
          <w:marRight w:val="0"/>
          <w:marTop w:val="0"/>
          <w:marBottom w:val="0"/>
          <w:divBdr>
            <w:top w:val="none" w:sz="0" w:space="0" w:color="auto"/>
            <w:left w:val="none" w:sz="0" w:space="0" w:color="auto"/>
            <w:bottom w:val="none" w:sz="0" w:space="0" w:color="auto"/>
            <w:right w:val="none" w:sz="0" w:space="0" w:color="auto"/>
          </w:divBdr>
        </w:div>
        <w:div w:id="387997642">
          <w:marLeft w:val="0"/>
          <w:marRight w:val="0"/>
          <w:marTop w:val="0"/>
          <w:marBottom w:val="0"/>
          <w:divBdr>
            <w:top w:val="none" w:sz="0" w:space="0" w:color="auto"/>
            <w:left w:val="none" w:sz="0" w:space="0" w:color="auto"/>
            <w:bottom w:val="none" w:sz="0" w:space="0" w:color="auto"/>
            <w:right w:val="none" w:sz="0" w:space="0" w:color="auto"/>
          </w:divBdr>
        </w:div>
        <w:div w:id="1630428916">
          <w:marLeft w:val="0"/>
          <w:marRight w:val="0"/>
          <w:marTop w:val="0"/>
          <w:marBottom w:val="0"/>
          <w:divBdr>
            <w:top w:val="none" w:sz="0" w:space="0" w:color="auto"/>
            <w:left w:val="none" w:sz="0" w:space="0" w:color="auto"/>
            <w:bottom w:val="none" w:sz="0" w:space="0" w:color="auto"/>
            <w:right w:val="none" w:sz="0" w:space="0" w:color="auto"/>
          </w:divBdr>
        </w:div>
        <w:div w:id="1353720773">
          <w:marLeft w:val="0"/>
          <w:marRight w:val="0"/>
          <w:marTop w:val="0"/>
          <w:marBottom w:val="0"/>
          <w:divBdr>
            <w:top w:val="none" w:sz="0" w:space="0" w:color="auto"/>
            <w:left w:val="none" w:sz="0" w:space="0" w:color="auto"/>
            <w:bottom w:val="none" w:sz="0" w:space="0" w:color="auto"/>
            <w:right w:val="none" w:sz="0" w:space="0" w:color="auto"/>
          </w:divBdr>
        </w:div>
        <w:div w:id="1359702590">
          <w:marLeft w:val="0"/>
          <w:marRight w:val="0"/>
          <w:marTop w:val="0"/>
          <w:marBottom w:val="0"/>
          <w:divBdr>
            <w:top w:val="none" w:sz="0" w:space="0" w:color="auto"/>
            <w:left w:val="none" w:sz="0" w:space="0" w:color="auto"/>
            <w:bottom w:val="none" w:sz="0" w:space="0" w:color="auto"/>
            <w:right w:val="none" w:sz="0" w:space="0" w:color="auto"/>
          </w:divBdr>
        </w:div>
        <w:div w:id="1901556550">
          <w:marLeft w:val="0"/>
          <w:marRight w:val="0"/>
          <w:marTop w:val="0"/>
          <w:marBottom w:val="0"/>
          <w:divBdr>
            <w:top w:val="none" w:sz="0" w:space="0" w:color="auto"/>
            <w:left w:val="none" w:sz="0" w:space="0" w:color="auto"/>
            <w:bottom w:val="none" w:sz="0" w:space="0" w:color="auto"/>
            <w:right w:val="none" w:sz="0" w:space="0" w:color="auto"/>
          </w:divBdr>
        </w:div>
        <w:div w:id="1551919471">
          <w:marLeft w:val="0"/>
          <w:marRight w:val="0"/>
          <w:marTop w:val="0"/>
          <w:marBottom w:val="0"/>
          <w:divBdr>
            <w:top w:val="none" w:sz="0" w:space="0" w:color="auto"/>
            <w:left w:val="none" w:sz="0" w:space="0" w:color="auto"/>
            <w:bottom w:val="none" w:sz="0" w:space="0" w:color="auto"/>
            <w:right w:val="none" w:sz="0" w:space="0" w:color="auto"/>
          </w:divBdr>
        </w:div>
        <w:div w:id="1787694560">
          <w:marLeft w:val="0"/>
          <w:marRight w:val="0"/>
          <w:marTop w:val="0"/>
          <w:marBottom w:val="0"/>
          <w:divBdr>
            <w:top w:val="none" w:sz="0" w:space="0" w:color="auto"/>
            <w:left w:val="none" w:sz="0" w:space="0" w:color="auto"/>
            <w:bottom w:val="none" w:sz="0" w:space="0" w:color="auto"/>
            <w:right w:val="none" w:sz="0" w:space="0" w:color="auto"/>
          </w:divBdr>
        </w:div>
        <w:div w:id="1475293824">
          <w:marLeft w:val="0"/>
          <w:marRight w:val="0"/>
          <w:marTop w:val="0"/>
          <w:marBottom w:val="0"/>
          <w:divBdr>
            <w:top w:val="none" w:sz="0" w:space="0" w:color="auto"/>
            <w:left w:val="none" w:sz="0" w:space="0" w:color="auto"/>
            <w:bottom w:val="none" w:sz="0" w:space="0" w:color="auto"/>
            <w:right w:val="none" w:sz="0" w:space="0" w:color="auto"/>
          </w:divBdr>
        </w:div>
        <w:div w:id="2011252587">
          <w:marLeft w:val="0"/>
          <w:marRight w:val="0"/>
          <w:marTop w:val="0"/>
          <w:marBottom w:val="0"/>
          <w:divBdr>
            <w:top w:val="none" w:sz="0" w:space="0" w:color="auto"/>
            <w:left w:val="none" w:sz="0" w:space="0" w:color="auto"/>
            <w:bottom w:val="none" w:sz="0" w:space="0" w:color="auto"/>
            <w:right w:val="none" w:sz="0" w:space="0" w:color="auto"/>
          </w:divBdr>
        </w:div>
        <w:div w:id="2016837101">
          <w:marLeft w:val="0"/>
          <w:marRight w:val="0"/>
          <w:marTop w:val="0"/>
          <w:marBottom w:val="0"/>
          <w:divBdr>
            <w:top w:val="none" w:sz="0" w:space="0" w:color="auto"/>
            <w:left w:val="none" w:sz="0" w:space="0" w:color="auto"/>
            <w:bottom w:val="none" w:sz="0" w:space="0" w:color="auto"/>
            <w:right w:val="none" w:sz="0" w:space="0" w:color="auto"/>
          </w:divBdr>
        </w:div>
        <w:div w:id="226693600">
          <w:marLeft w:val="0"/>
          <w:marRight w:val="0"/>
          <w:marTop w:val="0"/>
          <w:marBottom w:val="0"/>
          <w:divBdr>
            <w:top w:val="none" w:sz="0" w:space="0" w:color="auto"/>
            <w:left w:val="none" w:sz="0" w:space="0" w:color="auto"/>
            <w:bottom w:val="none" w:sz="0" w:space="0" w:color="auto"/>
            <w:right w:val="none" w:sz="0" w:space="0" w:color="auto"/>
          </w:divBdr>
        </w:div>
        <w:div w:id="1211502620">
          <w:marLeft w:val="0"/>
          <w:marRight w:val="0"/>
          <w:marTop w:val="0"/>
          <w:marBottom w:val="0"/>
          <w:divBdr>
            <w:top w:val="none" w:sz="0" w:space="0" w:color="auto"/>
            <w:left w:val="none" w:sz="0" w:space="0" w:color="auto"/>
            <w:bottom w:val="none" w:sz="0" w:space="0" w:color="auto"/>
            <w:right w:val="none" w:sz="0" w:space="0" w:color="auto"/>
          </w:divBdr>
        </w:div>
        <w:div w:id="358242896">
          <w:marLeft w:val="0"/>
          <w:marRight w:val="0"/>
          <w:marTop w:val="0"/>
          <w:marBottom w:val="0"/>
          <w:divBdr>
            <w:top w:val="none" w:sz="0" w:space="0" w:color="auto"/>
            <w:left w:val="none" w:sz="0" w:space="0" w:color="auto"/>
            <w:bottom w:val="none" w:sz="0" w:space="0" w:color="auto"/>
            <w:right w:val="none" w:sz="0" w:space="0" w:color="auto"/>
          </w:divBdr>
        </w:div>
        <w:div w:id="1152141943">
          <w:marLeft w:val="0"/>
          <w:marRight w:val="0"/>
          <w:marTop w:val="0"/>
          <w:marBottom w:val="0"/>
          <w:divBdr>
            <w:top w:val="none" w:sz="0" w:space="0" w:color="auto"/>
            <w:left w:val="none" w:sz="0" w:space="0" w:color="auto"/>
            <w:bottom w:val="none" w:sz="0" w:space="0" w:color="auto"/>
            <w:right w:val="none" w:sz="0" w:space="0" w:color="auto"/>
          </w:divBdr>
        </w:div>
        <w:div w:id="1488546904">
          <w:marLeft w:val="0"/>
          <w:marRight w:val="0"/>
          <w:marTop w:val="0"/>
          <w:marBottom w:val="0"/>
          <w:divBdr>
            <w:top w:val="none" w:sz="0" w:space="0" w:color="auto"/>
            <w:left w:val="none" w:sz="0" w:space="0" w:color="auto"/>
            <w:bottom w:val="none" w:sz="0" w:space="0" w:color="auto"/>
            <w:right w:val="none" w:sz="0" w:space="0" w:color="auto"/>
          </w:divBdr>
        </w:div>
        <w:div w:id="360984460">
          <w:marLeft w:val="0"/>
          <w:marRight w:val="0"/>
          <w:marTop w:val="0"/>
          <w:marBottom w:val="0"/>
          <w:divBdr>
            <w:top w:val="none" w:sz="0" w:space="0" w:color="auto"/>
            <w:left w:val="none" w:sz="0" w:space="0" w:color="auto"/>
            <w:bottom w:val="none" w:sz="0" w:space="0" w:color="auto"/>
            <w:right w:val="none" w:sz="0" w:space="0" w:color="auto"/>
          </w:divBdr>
        </w:div>
        <w:div w:id="435488837">
          <w:marLeft w:val="0"/>
          <w:marRight w:val="0"/>
          <w:marTop w:val="0"/>
          <w:marBottom w:val="0"/>
          <w:divBdr>
            <w:top w:val="none" w:sz="0" w:space="0" w:color="auto"/>
            <w:left w:val="none" w:sz="0" w:space="0" w:color="auto"/>
            <w:bottom w:val="none" w:sz="0" w:space="0" w:color="auto"/>
            <w:right w:val="none" w:sz="0" w:space="0" w:color="auto"/>
          </w:divBdr>
        </w:div>
        <w:div w:id="935019309">
          <w:marLeft w:val="0"/>
          <w:marRight w:val="0"/>
          <w:marTop w:val="0"/>
          <w:marBottom w:val="0"/>
          <w:divBdr>
            <w:top w:val="none" w:sz="0" w:space="0" w:color="auto"/>
            <w:left w:val="none" w:sz="0" w:space="0" w:color="auto"/>
            <w:bottom w:val="none" w:sz="0" w:space="0" w:color="auto"/>
            <w:right w:val="none" w:sz="0" w:space="0" w:color="auto"/>
          </w:divBdr>
        </w:div>
        <w:div w:id="1076704732">
          <w:marLeft w:val="0"/>
          <w:marRight w:val="0"/>
          <w:marTop w:val="0"/>
          <w:marBottom w:val="0"/>
          <w:divBdr>
            <w:top w:val="none" w:sz="0" w:space="0" w:color="auto"/>
            <w:left w:val="none" w:sz="0" w:space="0" w:color="auto"/>
            <w:bottom w:val="none" w:sz="0" w:space="0" w:color="auto"/>
            <w:right w:val="none" w:sz="0" w:space="0" w:color="auto"/>
          </w:divBdr>
        </w:div>
        <w:div w:id="1674137533">
          <w:marLeft w:val="0"/>
          <w:marRight w:val="0"/>
          <w:marTop w:val="0"/>
          <w:marBottom w:val="0"/>
          <w:divBdr>
            <w:top w:val="none" w:sz="0" w:space="0" w:color="auto"/>
            <w:left w:val="none" w:sz="0" w:space="0" w:color="auto"/>
            <w:bottom w:val="none" w:sz="0" w:space="0" w:color="auto"/>
            <w:right w:val="none" w:sz="0" w:space="0" w:color="auto"/>
          </w:divBdr>
        </w:div>
        <w:div w:id="889194644">
          <w:marLeft w:val="0"/>
          <w:marRight w:val="0"/>
          <w:marTop w:val="0"/>
          <w:marBottom w:val="0"/>
          <w:divBdr>
            <w:top w:val="none" w:sz="0" w:space="0" w:color="auto"/>
            <w:left w:val="none" w:sz="0" w:space="0" w:color="auto"/>
            <w:bottom w:val="none" w:sz="0" w:space="0" w:color="auto"/>
            <w:right w:val="none" w:sz="0" w:space="0" w:color="auto"/>
          </w:divBdr>
        </w:div>
        <w:div w:id="603342158">
          <w:marLeft w:val="0"/>
          <w:marRight w:val="0"/>
          <w:marTop w:val="0"/>
          <w:marBottom w:val="0"/>
          <w:divBdr>
            <w:top w:val="none" w:sz="0" w:space="0" w:color="auto"/>
            <w:left w:val="none" w:sz="0" w:space="0" w:color="auto"/>
            <w:bottom w:val="none" w:sz="0" w:space="0" w:color="auto"/>
            <w:right w:val="none" w:sz="0" w:space="0" w:color="auto"/>
          </w:divBdr>
        </w:div>
        <w:div w:id="1874078275">
          <w:marLeft w:val="0"/>
          <w:marRight w:val="0"/>
          <w:marTop w:val="0"/>
          <w:marBottom w:val="0"/>
          <w:divBdr>
            <w:top w:val="none" w:sz="0" w:space="0" w:color="auto"/>
            <w:left w:val="none" w:sz="0" w:space="0" w:color="auto"/>
            <w:bottom w:val="none" w:sz="0" w:space="0" w:color="auto"/>
            <w:right w:val="none" w:sz="0" w:space="0" w:color="auto"/>
          </w:divBdr>
        </w:div>
        <w:div w:id="1692532977">
          <w:marLeft w:val="0"/>
          <w:marRight w:val="0"/>
          <w:marTop w:val="0"/>
          <w:marBottom w:val="0"/>
          <w:divBdr>
            <w:top w:val="none" w:sz="0" w:space="0" w:color="auto"/>
            <w:left w:val="none" w:sz="0" w:space="0" w:color="auto"/>
            <w:bottom w:val="none" w:sz="0" w:space="0" w:color="auto"/>
            <w:right w:val="none" w:sz="0" w:space="0" w:color="auto"/>
          </w:divBdr>
        </w:div>
        <w:div w:id="545339697">
          <w:marLeft w:val="0"/>
          <w:marRight w:val="0"/>
          <w:marTop w:val="0"/>
          <w:marBottom w:val="0"/>
          <w:divBdr>
            <w:top w:val="none" w:sz="0" w:space="0" w:color="auto"/>
            <w:left w:val="none" w:sz="0" w:space="0" w:color="auto"/>
            <w:bottom w:val="none" w:sz="0" w:space="0" w:color="auto"/>
            <w:right w:val="none" w:sz="0" w:space="0" w:color="auto"/>
          </w:divBdr>
        </w:div>
        <w:div w:id="778529897">
          <w:marLeft w:val="0"/>
          <w:marRight w:val="0"/>
          <w:marTop w:val="0"/>
          <w:marBottom w:val="0"/>
          <w:divBdr>
            <w:top w:val="none" w:sz="0" w:space="0" w:color="auto"/>
            <w:left w:val="none" w:sz="0" w:space="0" w:color="auto"/>
            <w:bottom w:val="none" w:sz="0" w:space="0" w:color="auto"/>
            <w:right w:val="none" w:sz="0" w:space="0" w:color="auto"/>
          </w:divBdr>
        </w:div>
        <w:div w:id="292713548">
          <w:marLeft w:val="0"/>
          <w:marRight w:val="0"/>
          <w:marTop w:val="0"/>
          <w:marBottom w:val="0"/>
          <w:divBdr>
            <w:top w:val="none" w:sz="0" w:space="0" w:color="auto"/>
            <w:left w:val="none" w:sz="0" w:space="0" w:color="auto"/>
            <w:bottom w:val="none" w:sz="0" w:space="0" w:color="auto"/>
            <w:right w:val="none" w:sz="0" w:space="0" w:color="auto"/>
          </w:divBdr>
        </w:div>
        <w:div w:id="955873750">
          <w:marLeft w:val="0"/>
          <w:marRight w:val="0"/>
          <w:marTop w:val="0"/>
          <w:marBottom w:val="0"/>
          <w:divBdr>
            <w:top w:val="none" w:sz="0" w:space="0" w:color="auto"/>
            <w:left w:val="none" w:sz="0" w:space="0" w:color="auto"/>
            <w:bottom w:val="none" w:sz="0" w:space="0" w:color="auto"/>
            <w:right w:val="none" w:sz="0" w:space="0" w:color="auto"/>
          </w:divBdr>
        </w:div>
        <w:div w:id="668799551">
          <w:marLeft w:val="0"/>
          <w:marRight w:val="0"/>
          <w:marTop w:val="0"/>
          <w:marBottom w:val="0"/>
          <w:divBdr>
            <w:top w:val="none" w:sz="0" w:space="0" w:color="auto"/>
            <w:left w:val="none" w:sz="0" w:space="0" w:color="auto"/>
            <w:bottom w:val="none" w:sz="0" w:space="0" w:color="auto"/>
            <w:right w:val="none" w:sz="0" w:space="0" w:color="auto"/>
          </w:divBdr>
        </w:div>
      </w:divsChild>
    </w:div>
    <w:div w:id="377554877">
      <w:bodyDiv w:val="1"/>
      <w:marLeft w:val="0"/>
      <w:marRight w:val="0"/>
      <w:marTop w:val="0"/>
      <w:marBottom w:val="0"/>
      <w:divBdr>
        <w:top w:val="none" w:sz="0" w:space="0" w:color="auto"/>
        <w:left w:val="none" w:sz="0" w:space="0" w:color="auto"/>
        <w:bottom w:val="none" w:sz="0" w:space="0" w:color="auto"/>
        <w:right w:val="none" w:sz="0" w:space="0" w:color="auto"/>
      </w:divBdr>
    </w:div>
    <w:div w:id="402878425">
      <w:bodyDiv w:val="1"/>
      <w:marLeft w:val="0"/>
      <w:marRight w:val="0"/>
      <w:marTop w:val="0"/>
      <w:marBottom w:val="0"/>
      <w:divBdr>
        <w:top w:val="none" w:sz="0" w:space="0" w:color="auto"/>
        <w:left w:val="none" w:sz="0" w:space="0" w:color="auto"/>
        <w:bottom w:val="none" w:sz="0" w:space="0" w:color="auto"/>
        <w:right w:val="none" w:sz="0" w:space="0" w:color="auto"/>
      </w:divBdr>
    </w:div>
    <w:div w:id="419762372">
      <w:bodyDiv w:val="1"/>
      <w:marLeft w:val="0"/>
      <w:marRight w:val="0"/>
      <w:marTop w:val="0"/>
      <w:marBottom w:val="0"/>
      <w:divBdr>
        <w:top w:val="none" w:sz="0" w:space="0" w:color="auto"/>
        <w:left w:val="none" w:sz="0" w:space="0" w:color="auto"/>
        <w:bottom w:val="none" w:sz="0" w:space="0" w:color="auto"/>
        <w:right w:val="none" w:sz="0" w:space="0" w:color="auto"/>
      </w:divBdr>
    </w:div>
    <w:div w:id="439494210">
      <w:bodyDiv w:val="1"/>
      <w:marLeft w:val="0"/>
      <w:marRight w:val="0"/>
      <w:marTop w:val="0"/>
      <w:marBottom w:val="0"/>
      <w:divBdr>
        <w:top w:val="none" w:sz="0" w:space="0" w:color="auto"/>
        <w:left w:val="none" w:sz="0" w:space="0" w:color="auto"/>
        <w:bottom w:val="none" w:sz="0" w:space="0" w:color="auto"/>
        <w:right w:val="none" w:sz="0" w:space="0" w:color="auto"/>
      </w:divBdr>
    </w:div>
    <w:div w:id="452603629">
      <w:bodyDiv w:val="1"/>
      <w:marLeft w:val="0"/>
      <w:marRight w:val="0"/>
      <w:marTop w:val="0"/>
      <w:marBottom w:val="0"/>
      <w:divBdr>
        <w:top w:val="none" w:sz="0" w:space="0" w:color="auto"/>
        <w:left w:val="none" w:sz="0" w:space="0" w:color="auto"/>
        <w:bottom w:val="none" w:sz="0" w:space="0" w:color="auto"/>
        <w:right w:val="none" w:sz="0" w:space="0" w:color="auto"/>
      </w:divBdr>
      <w:divsChild>
        <w:div w:id="1730565953">
          <w:marLeft w:val="0"/>
          <w:marRight w:val="0"/>
          <w:marTop w:val="0"/>
          <w:marBottom w:val="0"/>
          <w:divBdr>
            <w:top w:val="none" w:sz="0" w:space="0" w:color="auto"/>
            <w:left w:val="none" w:sz="0" w:space="0" w:color="auto"/>
            <w:bottom w:val="none" w:sz="0" w:space="0" w:color="auto"/>
            <w:right w:val="none" w:sz="0" w:space="0" w:color="auto"/>
          </w:divBdr>
        </w:div>
        <w:div w:id="1903715166">
          <w:marLeft w:val="0"/>
          <w:marRight w:val="0"/>
          <w:marTop w:val="0"/>
          <w:marBottom w:val="0"/>
          <w:divBdr>
            <w:top w:val="none" w:sz="0" w:space="0" w:color="auto"/>
            <w:left w:val="none" w:sz="0" w:space="0" w:color="auto"/>
            <w:bottom w:val="none" w:sz="0" w:space="0" w:color="auto"/>
            <w:right w:val="none" w:sz="0" w:space="0" w:color="auto"/>
          </w:divBdr>
        </w:div>
        <w:div w:id="597372723">
          <w:marLeft w:val="0"/>
          <w:marRight w:val="0"/>
          <w:marTop w:val="0"/>
          <w:marBottom w:val="0"/>
          <w:divBdr>
            <w:top w:val="none" w:sz="0" w:space="0" w:color="auto"/>
            <w:left w:val="none" w:sz="0" w:space="0" w:color="auto"/>
            <w:bottom w:val="none" w:sz="0" w:space="0" w:color="auto"/>
            <w:right w:val="none" w:sz="0" w:space="0" w:color="auto"/>
          </w:divBdr>
        </w:div>
        <w:div w:id="1106072213">
          <w:marLeft w:val="0"/>
          <w:marRight w:val="0"/>
          <w:marTop w:val="0"/>
          <w:marBottom w:val="0"/>
          <w:divBdr>
            <w:top w:val="none" w:sz="0" w:space="0" w:color="auto"/>
            <w:left w:val="none" w:sz="0" w:space="0" w:color="auto"/>
            <w:bottom w:val="none" w:sz="0" w:space="0" w:color="auto"/>
            <w:right w:val="none" w:sz="0" w:space="0" w:color="auto"/>
          </w:divBdr>
        </w:div>
        <w:div w:id="973145511">
          <w:marLeft w:val="0"/>
          <w:marRight w:val="0"/>
          <w:marTop w:val="0"/>
          <w:marBottom w:val="0"/>
          <w:divBdr>
            <w:top w:val="none" w:sz="0" w:space="0" w:color="auto"/>
            <w:left w:val="none" w:sz="0" w:space="0" w:color="auto"/>
            <w:bottom w:val="none" w:sz="0" w:space="0" w:color="auto"/>
            <w:right w:val="none" w:sz="0" w:space="0" w:color="auto"/>
          </w:divBdr>
        </w:div>
        <w:div w:id="1549804086">
          <w:marLeft w:val="0"/>
          <w:marRight w:val="0"/>
          <w:marTop w:val="0"/>
          <w:marBottom w:val="0"/>
          <w:divBdr>
            <w:top w:val="none" w:sz="0" w:space="0" w:color="auto"/>
            <w:left w:val="none" w:sz="0" w:space="0" w:color="auto"/>
            <w:bottom w:val="none" w:sz="0" w:space="0" w:color="auto"/>
            <w:right w:val="none" w:sz="0" w:space="0" w:color="auto"/>
          </w:divBdr>
        </w:div>
        <w:div w:id="66926895">
          <w:marLeft w:val="0"/>
          <w:marRight w:val="0"/>
          <w:marTop w:val="0"/>
          <w:marBottom w:val="0"/>
          <w:divBdr>
            <w:top w:val="none" w:sz="0" w:space="0" w:color="auto"/>
            <w:left w:val="none" w:sz="0" w:space="0" w:color="auto"/>
            <w:bottom w:val="none" w:sz="0" w:space="0" w:color="auto"/>
            <w:right w:val="none" w:sz="0" w:space="0" w:color="auto"/>
          </w:divBdr>
        </w:div>
        <w:div w:id="1663702305">
          <w:marLeft w:val="0"/>
          <w:marRight w:val="0"/>
          <w:marTop w:val="0"/>
          <w:marBottom w:val="0"/>
          <w:divBdr>
            <w:top w:val="none" w:sz="0" w:space="0" w:color="auto"/>
            <w:left w:val="none" w:sz="0" w:space="0" w:color="auto"/>
            <w:bottom w:val="none" w:sz="0" w:space="0" w:color="auto"/>
            <w:right w:val="none" w:sz="0" w:space="0" w:color="auto"/>
          </w:divBdr>
        </w:div>
      </w:divsChild>
    </w:div>
    <w:div w:id="456872463">
      <w:bodyDiv w:val="1"/>
      <w:marLeft w:val="0"/>
      <w:marRight w:val="0"/>
      <w:marTop w:val="0"/>
      <w:marBottom w:val="0"/>
      <w:divBdr>
        <w:top w:val="none" w:sz="0" w:space="0" w:color="auto"/>
        <w:left w:val="none" w:sz="0" w:space="0" w:color="auto"/>
        <w:bottom w:val="none" w:sz="0" w:space="0" w:color="auto"/>
        <w:right w:val="none" w:sz="0" w:space="0" w:color="auto"/>
      </w:divBdr>
    </w:div>
    <w:div w:id="512645881">
      <w:bodyDiv w:val="1"/>
      <w:marLeft w:val="0"/>
      <w:marRight w:val="0"/>
      <w:marTop w:val="0"/>
      <w:marBottom w:val="0"/>
      <w:divBdr>
        <w:top w:val="none" w:sz="0" w:space="0" w:color="auto"/>
        <w:left w:val="none" w:sz="0" w:space="0" w:color="auto"/>
        <w:bottom w:val="none" w:sz="0" w:space="0" w:color="auto"/>
        <w:right w:val="none" w:sz="0" w:space="0" w:color="auto"/>
      </w:divBdr>
      <w:divsChild>
        <w:div w:id="1151754701">
          <w:marLeft w:val="0"/>
          <w:marRight w:val="0"/>
          <w:marTop w:val="0"/>
          <w:marBottom w:val="0"/>
          <w:divBdr>
            <w:top w:val="none" w:sz="0" w:space="0" w:color="auto"/>
            <w:left w:val="none" w:sz="0" w:space="0" w:color="auto"/>
            <w:bottom w:val="none" w:sz="0" w:space="0" w:color="auto"/>
            <w:right w:val="none" w:sz="0" w:space="0" w:color="auto"/>
          </w:divBdr>
          <w:divsChild>
            <w:div w:id="1264731636">
              <w:marLeft w:val="0"/>
              <w:marRight w:val="0"/>
              <w:marTop w:val="0"/>
              <w:marBottom w:val="0"/>
              <w:divBdr>
                <w:top w:val="none" w:sz="0" w:space="0" w:color="auto"/>
                <w:left w:val="none" w:sz="0" w:space="0" w:color="auto"/>
                <w:bottom w:val="none" w:sz="0" w:space="0" w:color="auto"/>
                <w:right w:val="none" w:sz="0" w:space="0" w:color="auto"/>
              </w:divBdr>
              <w:divsChild>
                <w:div w:id="1650018274">
                  <w:marLeft w:val="0"/>
                  <w:marRight w:val="0"/>
                  <w:marTop w:val="0"/>
                  <w:marBottom w:val="0"/>
                  <w:divBdr>
                    <w:top w:val="none" w:sz="0" w:space="0" w:color="auto"/>
                    <w:left w:val="none" w:sz="0" w:space="0" w:color="auto"/>
                    <w:bottom w:val="none" w:sz="0" w:space="0" w:color="auto"/>
                    <w:right w:val="none" w:sz="0" w:space="0" w:color="auto"/>
                  </w:divBdr>
                  <w:divsChild>
                    <w:div w:id="41139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4269839">
      <w:bodyDiv w:val="1"/>
      <w:marLeft w:val="0"/>
      <w:marRight w:val="0"/>
      <w:marTop w:val="0"/>
      <w:marBottom w:val="0"/>
      <w:divBdr>
        <w:top w:val="none" w:sz="0" w:space="0" w:color="auto"/>
        <w:left w:val="none" w:sz="0" w:space="0" w:color="auto"/>
        <w:bottom w:val="none" w:sz="0" w:space="0" w:color="auto"/>
        <w:right w:val="none" w:sz="0" w:space="0" w:color="auto"/>
      </w:divBdr>
    </w:div>
    <w:div w:id="544760270">
      <w:bodyDiv w:val="1"/>
      <w:marLeft w:val="0"/>
      <w:marRight w:val="0"/>
      <w:marTop w:val="0"/>
      <w:marBottom w:val="0"/>
      <w:divBdr>
        <w:top w:val="none" w:sz="0" w:space="0" w:color="auto"/>
        <w:left w:val="none" w:sz="0" w:space="0" w:color="auto"/>
        <w:bottom w:val="none" w:sz="0" w:space="0" w:color="auto"/>
        <w:right w:val="none" w:sz="0" w:space="0" w:color="auto"/>
      </w:divBdr>
    </w:div>
    <w:div w:id="577524912">
      <w:bodyDiv w:val="1"/>
      <w:marLeft w:val="0"/>
      <w:marRight w:val="0"/>
      <w:marTop w:val="0"/>
      <w:marBottom w:val="0"/>
      <w:divBdr>
        <w:top w:val="none" w:sz="0" w:space="0" w:color="auto"/>
        <w:left w:val="none" w:sz="0" w:space="0" w:color="auto"/>
        <w:bottom w:val="none" w:sz="0" w:space="0" w:color="auto"/>
        <w:right w:val="none" w:sz="0" w:space="0" w:color="auto"/>
      </w:divBdr>
    </w:div>
    <w:div w:id="589584387">
      <w:bodyDiv w:val="1"/>
      <w:marLeft w:val="0"/>
      <w:marRight w:val="0"/>
      <w:marTop w:val="0"/>
      <w:marBottom w:val="0"/>
      <w:divBdr>
        <w:top w:val="none" w:sz="0" w:space="0" w:color="auto"/>
        <w:left w:val="none" w:sz="0" w:space="0" w:color="auto"/>
        <w:bottom w:val="none" w:sz="0" w:space="0" w:color="auto"/>
        <w:right w:val="none" w:sz="0" w:space="0" w:color="auto"/>
      </w:divBdr>
      <w:divsChild>
        <w:div w:id="45029449">
          <w:marLeft w:val="0"/>
          <w:marRight w:val="0"/>
          <w:marTop w:val="0"/>
          <w:marBottom w:val="0"/>
          <w:divBdr>
            <w:top w:val="none" w:sz="0" w:space="0" w:color="auto"/>
            <w:left w:val="none" w:sz="0" w:space="0" w:color="auto"/>
            <w:bottom w:val="none" w:sz="0" w:space="0" w:color="auto"/>
            <w:right w:val="none" w:sz="0" w:space="0" w:color="auto"/>
          </w:divBdr>
        </w:div>
        <w:div w:id="805048959">
          <w:marLeft w:val="0"/>
          <w:marRight w:val="0"/>
          <w:marTop w:val="0"/>
          <w:marBottom w:val="0"/>
          <w:divBdr>
            <w:top w:val="none" w:sz="0" w:space="0" w:color="auto"/>
            <w:left w:val="none" w:sz="0" w:space="0" w:color="auto"/>
            <w:bottom w:val="none" w:sz="0" w:space="0" w:color="auto"/>
            <w:right w:val="none" w:sz="0" w:space="0" w:color="auto"/>
          </w:divBdr>
        </w:div>
      </w:divsChild>
    </w:div>
    <w:div w:id="610358401">
      <w:bodyDiv w:val="1"/>
      <w:marLeft w:val="0"/>
      <w:marRight w:val="0"/>
      <w:marTop w:val="0"/>
      <w:marBottom w:val="0"/>
      <w:divBdr>
        <w:top w:val="none" w:sz="0" w:space="0" w:color="auto"/>
        <w:left w:val="none" w:sz="0" w:space="0" w:color="auto"/>
        <w:bottom w:val="none" w:sz="0" w:space="0" w:color="auto"/>
        <w:right w:val="none" w:sz="0" w:space="0" w:color="auto"/>
      </w:divBdr>
    </w:div>
    <w:div w:id="665864487">
      <w:bodyDiv w:val="1"/>
      <w:marLeft w:val="0"/>
      <w:marRight w:val="0"/>
      <w:marTop w:val="0"/>
      <w:marBottom w:val="0"/>
      <w:divBdr>
        <w:top w:val="none" w:sz="0" w:space="0" w:color="auto"/>
        <w:left w:val="none" w:sz="0" w:space="0" w:color="auto"/>
        <w:bottom w:val="none" w:sz="0" w:space="0" w:color="auto"/>
        <w:right w:val="none" w:sz="0" w:space="0" w:color="auto"/>
      </w:divBdr>
    </w:div>
    <w:div w:id="672991175">
      <w:bodyDiv w:val="1"/>
      <w:marLeft w:val="0"/>
      <w:marRight w:val="0"/>
      <w:marTop w:val="0"/>
      <w:marBottom w:val="0"/>
      <w:divBdr>
        <w:top w:val="none" w:sz="0" w:space="0" w:color="auto"/>
        <w:left w:val="none" w:sz="0" w:space="0" w:color="auto"/>
        <w:bottom w:val="none" w:sz="0" w:space="0" w:color="auto"/>
        <w:right w:val="none" w:sz="0" w:space="0" w:color="auto"/>
      </w:divBdr>
    </w:div>
    <w:div w:id="674528748">
      <w:bodyDiv w:val="1"/>
      <w:marLeft w:val="0"/>
      <w:marRight w:val="0"/>
      <w:marTop w:val="0"/>
      <w:marBottom w:val="0"/>
      <w:divBdr>
        <w:top w:val="none" w:sz="0" w:space="0" w:color="auto"/>
        <w:left w:val="none" w:sz="0" w:space="0" w:color="auto"/>
        <w:bottom w:val="none" w:sz="0" w:space="0" w:color="auto"/>
        <w:right w:val="none" w:sz="0" w:space="0" w:color="auto"/>
      </w:divBdr>
      <w:divsChild>
        <w:div w:id="1289704745">
          <w:marLeft w:val="0"/>
          <w:marRight w:val="0"/>
          <w:marTop w:val="0"/>
          <w:marBottom w:val="0"/>
          <w:divBdr>
            <w:top w:val="none" w:sz="0" w:space="0" w:color="auto"/>
            <w:left w:val="none" w:sz="0" w:space="0" w:color="auto"/>
            <w:bottom w:val="none" w:sz="0" w:space="0" w:color="auto"/>
            <w:right w:val="none" w:sz="0" w:space="0" w:color="auto"/>
          </w:divBdr>
          <w:divsChild>
            <w:div w:id="2133397507">
              <w:marLeft w:val="0"/>
              <w:marRight w:val="0"/>
              <w:marTop w:val="0"/>
              <w:marBottom w:val="0"/>
              <w:divBdr>
                <w:top w:val="none" w:sz="0" w:space="0" w:color="auto"/>
                <w:left w:val="none" w:sz="0" w:space="0" w:color="auto"/>
                <w:bottom w:val="none" w:sz="0" w:space="0" w:color="auto"/>
                <w:right w:val="none" w:sz="0" w:space="0" w:color="auto"/>
              </w:divBdr>
              <w:divsChild>
                <w:div w:id="1283070257">
                  <w:marLeft w:val="0"/>
                  <w:marRight w:val="0"/>
                  <w:marTop w:val="0"/>
                  <w:marBottom w:val="0"/>
                  <w:divBdr>
                    <w:top w:val="none" w:sz="0" w:space="0" w:color="auto"/>
                    <w:left w:val="none" w:sz="0" w:space="0" w:color="auto"/>
                    <w:bottom w:val="none" w:sz="0" w:space="0" w:color="auto"/>
                    <w:right w:val="none" w:sz="0" w:space="0" w:color="auto"/>
                  </w:divBdr>
                  <w:divsChild>
                    <w:div w:id="60496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0499098">
      <w:bodyDiv w:val="1"/>
      <w:marLeft w:val="0"/>
      <w:marRight w:val="0"/>
      <w:marTop w:val="0"/>
      <w:marBottom w:val="0"/>
      <w:divBdr>
        <w:top w:val="none" w:sz="0" w:space="0" w:color="auto"/>
        <w:left w:val="none" w:sz="0" w:space="0" w:color="auto"/>
        <w:bottom w:val="none" w:sz="0" w:space="0" w:color="auto"/>
        <w:right w:val="none" w:sz="0" w:space="0" w:color="auto"/>
      </w:divBdr>
    </w:div>
    <w:div w:id="709498815">
      <w:bodyDiv w:val="1"/>
      <w:marLeft w:val="0"/>
      <w:marRight w:val="0"/>
      <w:marTop w:val="0"/>
      <w:marBottom w:val="0"/>
      <w:divBdr>
        <w:top w:val="none" w:sz="0" w:space="0" w:color="auto"/>
        <w:left w:val="none" w:sz="0" w:space="0" w:color="auto"/>
        <w:bottom w:val="none" w:sz="0" w:space="0" w:color="auto"/>
        <w:right w:val="none" w:sz="0" w:space="0" w:color="auto"/>
      </w:divBdr>
    </w:div>
    <w:div w:id="727537918">
      <w:bodyDiv w:val="1"/>
      <w:marLeft w:val="0"/>
      <w:marRight w:val="0"/>
      <w:marTop w:val="0"/>
      <w:marBottom w:val="0"/>
      <w:divBdr>
        <w:top w:val="none" w:sz="0" w:space="0" w:color="auto"/>
        <w:left w:val="none" w:sz="0" w:space="0" w:color="auto"/>
        <w:bottom w:val="none" w:sz="0" w:space="0" w:color="auto"/>
        <w:right w:val="none" w:sz="0" w:space="0" w:color="auto"/>
      </w:divBdr>
    </w:div>
    <w:div w:id="728769526">
      <w:bodyDiv w:val="1"/>
      <w:marLeft w:val="0"/>
      <w:marRight w:val="0"/>
      <w:marTop w:val="0"/>
      <w:marBottom w:val="0"/>
      <w:divBdr>
        <w:top w:val="none" w:sz="0" w:space="0" w:color="auto"/>
        <w:left w:val="none" w:sz="0" w:space="0" w:color="auto"/>
        <w:bottom w:val="none" w:sz="0" w:space="0" w:color="auto"/>
        <w:right w:val="none" w:sz="0" w:space="0" w:color="auto"/>
      </w:divBdr>
    </w:div>
    <w:div w:id="729960507">
      <w:bodyDiv w:val="1"/>
      <w:marLeft w:val="0"/>
      <w:marRight w:val="0"/>
      <w:marTop w:val="0"/>
      <w:marBottom w:val="0"/>
      <w:divBdr>
        <w:top w:val="none" w:sz="0" w:space="0" w:color="auto"/>
        <w:left w:val="none" w:sz="0" w:space="0" w:color="auto"/>
        <w:bottom w:val="none" w:sz="0" w:space="0" w:color="auto"/>
        <w:right w:val="none" w:sz="0" w:space="0" w:color="auto"/>
      </w:divBdr>
      <w:divsChild>
        <w:div w:id="1013187194">
          <w:marLeft w:val="0"/>
          <w:marRight w:val="0"/>
          <w:marTop w:val="0"/>
          <w:marBottom w:val="0"/>
          <w:divBdr>
            <w:top w:val="none" w:sz="0" w:space="0" w:color="auto"/>
            <w:left w:val="none" w:sz="0" w:space="0" w:color="auto"/>
            <w:bottom w:val="none" w:sz="0" w:space="0" w:color="auto"/>
            <w:right w:val="none" w:sz="0" w:space="0" w:color="auto"/>
          </w:divBdr>
        </w:div>
        <w:div w:id="1963462186">
          <w:marLeft w:val="0"/>
          <w:marRight w:val="0"/>
          <w:marTop w:val="0"/>
          <w:marBottom w:val="0"/>
          <w:divBdr>
            <w:top w:val="none" w:sz="0" w:space="0" w:color="auto"/>
            <w:left w:val="none" w:sz="0" w:space="0" w:color="auto"/>
            <w:bottom w:val="none" w:sz="0" w:space="0" w:color="auto"/>
            <w:right w:val="none" w:sz="0" w:space="0" w:color="auto"/>
          </w:divBdr>
          <w:divsChild>
            <w:div w:id="193815101">
              <w:marLeft w:val="0"/>
              <w:marRight w:val="0"/>
              <w:marTop w:val="0"/>
              <w:marBottom w:val="0"/>
              <w:divBdr>
                <w:top w:val="none" w:sz="0" w:space="0" w:color="auto"/>
                <w:left w:val="none" w:sz="0" w:space="0" w:color="auto"/>
                <w:bottom w:val="none" w:sz="0" w:space="0" w:color="auto"/>
                <w:right w:val="none" w:sz="0" w:space="0" w:color="auto"/>
              </w:divBdr>
            </w:div>
          </w:divsChild>
        </w:div>
        <w:div w:id="202522718">
          <w:marLeft w:val="0"/>
          <w:marRight w:val="0"/>
          <w:marTop w:val="0"/>
          <w:marBottom w:val="0"/>
          <w:divBdr>
            <w:top w:val="none" w:sz="0" w:space="0" w:color="auto"/>
            <w:left w:val="none" w:sz="0" w:space="0" w:color="auto"/>
            <w:bottom w:val="none" w:sz="0" w:space="0" w:color="auto"/>
            <w:right w:val="none" w:sz="0" w:space="0" w:color="auto"/>
          </w:divBdr>
          <w:divsChild>
            <w:div w:id="1519852279">
              <w:marLeft w:val="0"/>
              <w:marRight w:val="0"/>
              <w:marTop w:val="0"/>
              <w:marBottom w:val="0"/>
              <w:divBdr>
                <w:top w:val="none" w:sz="0" w:space="0" w:color="auto"/>
                <w:left w:val="none" w:sz="0" w:space="0" w:color="auto"/>
                <w:bottom w:val="none" w:sz="0" w:space="0" w:color="auto"/>
                <w:right w:val="none" w:sz="0" w:space="0" w:color="auto"/>
              </w:divBdr>
            </w:div>
          </w:divsChild>
        </w:div>
        <w:div w:id="1666765">
          <w:marLeft w:val="0"/>
          <w:marRight w:val="0"/>
          <w:marTop w:val="0"/>
          <w:marBottom w:val="0"/>
          <w:divBdr>
            <w:top w:val="none" w:sz="0" w:space="0" w:color="auto"/>
            <w:left w:val="none" w:sz="0" w:space="0" w:color="auto"/>
            <w:bottom w:val="none" w:sz="0" w:space="0" w:color="auto"/>
            <w:right w:val="none" w:sz="0" w:space="0" w:color="auto"/>
          </w:divBdr>
        </w:div>
        <w:div w:id="1035887567">
          <w:marLeft w:val="0"/>
          <w:marRight w:val="0"/>
          <w:marTop w:val="0"/>
          <w:marBottom w:val="0"/>
          <w:divBdr>
            <w:top w:val="none" w:sz="0" w:space="0" w:color="auto"/>
            <w:left w:val="none" w:sz="0" w:space="0" w:color="auto"/>
            <w:bottom w:val="none" w:sz="0" w:space="0" w:color="auto"/>
            <w:right w:val="none" w:sz="0" w:space="0" w:color="auto"/>
          </w:divBdr>
          <w:divsChild>
            <w:div w:id="1707607779">
              <w:marLeft w:val="0"/>
              <w:marRight w:val="0"/>
              <w:marTop w:val="0"/>
              <w:marBottom w:val="0"/>
              <w:divBdr>
                <w:top w:val="none" w:sz="0" w:space="0" w:color="auto"/>
                <w:left w:val="none" w:sz="0" w:space="0" w:color="auto"/>
                <w:bottom w:val="none" w:sz="0" w:space="0" w:color="auto"/>
                <w:right w:val="none" w:sz="0" w:space="0" w:color="auto"/>
              </w:divBdr>
            </w:div>
          </w:divsChild>
        </w:div>
        <w:div w:id="1178276883">
          <w:marLeft w:val="0"/>
          <w:marRight w:val="0"/>
          <w:marTop w:val="0"/>
          <w:marBottom w:val="0"/>
          <w:divBdr>
            <w:top w:val="none" w:sz="0" w:space="0" w:color="auto"/>
            <w:left w:val="none" w:sz="0" w:space="0" w:color="auto"/>
            <w:bottom w:val="none" w:sz="0" w:space="0" w:color="auto"/>
            <w:right w:val="none" w:sz="0" w:space="0" w:color="auto"/>
          </w:divBdr>
          <w:divsChild>
            <w:div w:id="7531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453837">
      <w:bodyDiv w:val="1"/>
      <w:marLeft w:val="0"/>
      <w:marRight w:val="0"/>
      <w:marTop w:val="0"/>
      <w:marBottom w:val="0"/>
      <w:divBdr>
        <w:top w:val="none" w:sz="0" w:space="0" w:color="auto"/>
        <w:left w:val="none" w:sz="0" w:space="0" w:color="auto"/>
        <w:bottom w:val="none" w:sz="0" w:space="0" w:color="auto"/>
        <w:right w:val="none" w:sz="0" w:space="0" w:color="auto"/>
      </w:divBdr>
      <w:divsChild>
        <w:div w:id="1889145341">
          <w:marLeft w:val="0"/>
          <w:marRight w:val="0"/>
          <w:marTop w:val="0"/>
          <w:marBottom w:val="0"/>
          <w:divBdr>
            <w:top w:val="none" w:sz="0" w:space="0" w:color="auto"/>
            <w:left w:val="none" w:sz="0" w:space="0" w:color="auto"/>
            <w:bottom w:val="none" w:sz="0" w:space="0" w:color="auto"/>
            <w:right w:val="none" w:sz="0" w:space="0" w:color="auto"/>
          </w:divBdr>
        </w:div>
        <w:div w:id="1564373035">
          <w:marLeft w:val="0"/>
          <w:marRight w:val="0"/>
          <w:marTop w:val="0"/>
          <w:marBottom w:val="0"/>
          <w:divBdr>
            <w:top w:val="none" w:sz="0" w:space="0" w:color="auto"/>
            <w:left w:val="none" w:sz="0" w:space="0" w:color="auto"/>
            <w:bottom w:val="none" w:sz="0" w:space="0" w:color="auto"/>
            <w:right w:val="none" w:sz="0" w:space="0" w:color="auto"/>
          </w:divBdr>
          <w:divsChild>
            <w:div w:id="799496477">
              <w:marLeft w:val="0"/>
              <w:marRight w:val="0"/>
              <w:marTop w:val="0"/>
              <w:marBottom w:val="0"/>
              <w:divBdr>
                <w:top w:val="none" w:sz="0" w:space="0" w:color="auto"/>
                <w:left w:val="none" w:sz="0" w:space="0" w:color="auto"/>
                <w:bottom w:val="none" w:sz="0" w:space="0" w:color="auto"/>
                <w:right w:val="none" w:sz="0" w:space="0" w:color="auto"/>
              </w:divBdr>
            </w:div>
          </w:divsChild>
        </w:div>
        <w:div w:id="458111682">
          <w:marLeft w:val="0"/>
          <w:marRight w:val="0"/>
          <w:marTop w:val="0"/>
          <w:marBottom w:val="0"/>
          <w:divBdr>
            <w:top w:val="none" w:sz="0" w:space="0" w:color="auto"/>
            <w:left w:val="none" w:sz="0" w:space="0" w:color="auto"/>
            <w:bottom w:val="none" w:sz="0" w:space="0" w:color="auto"/>
            <w:right w:val="none" w:sz="0" w:space="0" w:color="auto"/>
          </w:divBdr>
          <w:divsChild>
            <w:div w:id="1563905183">
              <w:marLeft w:val="0"/>
              <w:marRight w:val="0"/>
              <w:marTop w:val="0"/>
              <w:marBottom w:val="0"/>
              <w:divBdr>
                <w:top w:val="none" w:sz="0" w:space="0" w:color="auto"/>
                <w:left w:val="none" w:sz="0" w:space="0" w:color="auto"/>
                <w:bottom w:val="none" w:sz="0" w:space="0" w:color="auto"/>
                <w:right w:val="none" w:sz="0" w:space="0" w:color="auto"/>
              </w:divBdr>
            </w:div>
          </w:divsChild>
        </w:div>
        <w:div w:id="1148940350">
          <w:marLeft w:val="0"/>
          <w:marRight w:val="0"/>
          <w:marTop w:val="0"/>
          <w:marBottom w:val="0"/>
          <w:divBdr>
            <w:top w:val="none" w:sz="0" w:space="0" w:color="auto"/>
            <w:left w:val="none" w:sz="0" w:space="0" w:color="auto"/>
            <w:bottom w:val="none" w:sz="0" w:space="0" w:color="auto"/>
            <w:right w:val="none" w:sz="0" w:space="0" w:color="auto"/>
          </w:divBdr>
        </w:div>
      </w:divsChild>
    </w:div>
    <w:div w:id="825362855">
      <w:bodyDiv w:val="1"/>
      <w:marLeft w:val="0"/>
      <w:marRight w:val="0"/>
      <w:marTop w:val="0"/>
      <w:marBottom w:val="0"/>
      <w:divBdr>
        <w:top w:val="none" w:sz="0" w:space="0" w:color="auto"/>
        <w:left w:val="none" w:sz="0" w:space="0" w:color="auto"/>
        <w:bottom w:val="none" w:sz="0" w:space="0" w:color="auto"/>
        <w:right w:val="none" w:sz="0" w:space="0" w:color="auto"/>
      </w:divBdr>
    </w:div>
    <w:div w:id="903376740">
      <w:bodyDiv w:val="1"/>
      <w:marLeft w:val="0"/>
      <w:marRight w:val="0"/>
      <w:marTop w:val="0"/>
      <w:marBottom w:val="0"/>
      <w:divBdr>
        <w:top w:val="none" w:sz="0" w:space="0" w:color="auto"/>
        <w:left w:val="none" w:sz="0" w:space="0" w:color="auto"/>
        <w:bottom w:val="none" w:sz="0" w:space="0" w:color="auto"/>
        <w:right w:val="none" w:sz="0" w:space="0" w:color="auto"/>
      </w:divBdr>
    </w:div>
    <w:div w:id="908537814">
      <w:bodyDiv w:val="1"/>
      <w:marLeft w:val="0"/>
      <w:marRight w:val="0"/>
      <w:marTop w:val="0"/>
      <w:marBottom w:val="0"/>
      <w:divBdr>
        <w:top w:val="none" w:sz="0" w:space="0" w:color="auto"/>
        <w:left w:val="none" w:sz="0" w:space="0" w:color="auto"/>
        <w:bottom w:val="none" w:sz="0" w:space="0" w:color="auto"/>
        <w:right w:val="none" w:sz="0" w:space="0" w:color="auto"/>
      </w:divBdr>
    </w:div>
    <w:div w:id="951279666">
      <w:bodyDiv w:val="1"/>
      <w:marLeft w:val="0"/>
      <w:marRight w:val="0"/>
      <w:marTop w:val="0"/>
      <w:marBottom w:val="0"/>
      <w:divBdr>
        <w:top w:val="none" w:sz="0" w:space="0" w:color="auto"/>
        <w:left w:val="none" w:sz="0" w:space="0" w:color="auto"/>
        <w:bottom w:val="none" w:sz="0" w:space="0" w:color="auto"/>
        <w:right w:val="none" w:sz="0" w:space="0" w:color="auto"/>
      </w:divBdr>
    </w:div>
    <w:div w:id="972323638">
      <w:bodyDiv w:val="1"/>
      <w:marLeft w:val="0"/>
      <w:marRight w:val="0"/>
      <w:marTop w:val="0"/>
      <w:marBottom w:val="0"/>
      <w:divBdr>
        <w:top w:val="none" w:sz="0" w:space="0" w:color="auto"/>
        <w:left w:val="none" w:sz="0" w:space="0" w:color="auto"/>
        <w:bottom w:val="none" w:sz="0" w:space="0" w:color="auto"/>
        <w:right w:val="none" w:sz="0" w:space="0" w:color="auto"/>
      </w:divBdr>
    </w:div>
    <w:div w:id="988822983">
      <w:bodyDiv w:val="1"/>
      <w:marLeft w:val="0"/>
      <w:marRight w:val="0"/>
      <w:marTop w:val="0"/>
      <w:marBottom w:val="0"/>
      <w:divBdr>
        <w:top w:val="none" w:sz="0" w:space="0" w:color="auto"/>
        <w:left w:val="none" w:sz="0" w:space="0" w:color="auto"/>
        <w:bottom w:val="none" w:sz="0" w:space="0" w:color="auto"/>
        <w:right w:val="none" w:sz="0" w:space="0" w:color="auto"/>
      </w:divBdr>
      <w:divsChild>
        <w:div w:id="907305595">
          <w:marLeft w:val="0"/>
          <w:marRight w:val="0"/>
          <w:marTop w:val="0"/>
          <w:marBottom w:val="0"/>
          <w:divBdr>
            <w:top w:val="none" w:sz="0" w:space="0" w:color="auto"/>
            <w:left w:val="none" w:sz="0" w:space="0" w:color="auto"/>
            <w:bottom w:val="none" w:sz="0" w:space="0" w:color="auto"/>
            <w:right w:val="none" w:sz="0" w:space="0" w:color="auto"/>
          </w:divBdr>
        </w:div>
        <w:div w:id="946932201">
          <w:marLeft w:val="0"/>
          <w:marRight w:val="0"/>
          <w:marTop w:val="0"/>
          <w:marBottom w:val="0"/>
          <w:divBdr>
            <w:top w:val="none" w:sz="0" w:space="0" w:color="auto"/>
            <w:left w:val="none" w:sz="0" w:space="0" w:color="auto"/>
            <w:bottom w:val="none" w:sz="0" w:space="0" w:color="auto"/>
            <w:right w:val="none" w:sz="0" w:space="0" w:color="auto"/>
          </w:divBdr>
        </w:div>
        <w:div w:id="1057318141">
          <w:marLeft w:val="0"/>
          <w:marRight w:val="0"/>
          <w:marTop w:val="0"/>
          <w:marBottom w:val="0"/>
          <w:divBdr>
            <w:top w:val="none" w:sz="0" w:space="0" w:color="auto"/>
            <w:left w:val="none" w:sz="0" w:space="0" w:color="auto"/>
            <w:bottom w:val="none" w:sz="0" w:space="0" w:color="auto"/>
            <w:right w:val="none" w:sz="0" w:space="0" w:color="auto"/>
          </w:divBdr>
        </w:div>
        <w:div w:id="1478182772">
          <w:marLeft w:val="0"/>
          <w:marRight w:val="0"/>
          <w:marTop w:val="0"/>
          <w:marBottom w:val="0"/>
          <w:divBdr>
            <w:top w:val="none" w:sz="0" w:space="0" w:color="auto"/>
            <w:left w:val="none" w:sz="0" w:space="0" w:color="auto"/>
            <w:bottom w:val="none" w:sz="0" w:space="0" w:color="auto"/>
            <w:right w:val="none" w:sz="0" w:space="0" w:color="auto"/>
          </w:divBdr>
        </w:div>
      </w:divsChild>
    </w:div>
    <w:div w:id="988900472">
      <w:bodyDiv w:val="1"/>
      <w:marLeft w:val="0"/>
      <w:marRight w:val="0"/>
      <w:marTop w:val="0"/>
      <w:marBottom w:val="0"/>
      <w:divBdr>
        <w:top w:val="none" w:sz="0" w:space="0" w:color="auto"/>
        <w:left w:val="none" w:sz="0" w:space="0" w:color="auto"/>
        <w:bottom w:val="none" w:sz="0" w:space="0" w:color="auto"/>
        <w:right w:val="none" w:sz="0" w:space="0" w:color="auto"/>
      </w:divBdr>
      <w:divsChild>
        <w:div w:id="96340193">
          <w:marLeft w:val="0"/>
          <w:marRight w:val="0"/>
          <w:marTop w:val="0"/>
          <w:marBottom w:val="0"/>
          <w:divBdr>
            <w:top w:val="none" w:sz="0" w:space="0" w:color="auto"/>
            <w:left w:val="none" w:sz="0" w:space="0" w:color="auto"/>
            <w:bottom w:val="none" w:sz="0" w:space="0" w:color="auto"/>
            <w:right w:val="none" w:sz="0" w:space="0" w:color="auto"/>
          </w:divBdr>
          <w:divsChild>
            <w:div w:id="1725836404">
              <w:marLeft w:val="0"/>
              <w:marRight w:val="0"/>
              <w:marTop w:val="0"/>
              <w:marBottom w:val="0"/>
              <w:divBdr>
                <w:top w:val="none" w:sz="0" w:space="0" w:color="auto"/>
                <w:left w:val="none" w:sz="0" w:space="0" w:color="auto"/>
                <w:bottom w:val="none" w:sz="0" w:space="0" w:color="auto"/>
                <w:right w:val="none" w:sz="0" w:space="0" w:color="auto"/>
              </w:divBdr>
              <w:divsChild>
                <w:div w:id="1339432421">
                  <w:marLeft w:val="0"/>
                  <w:marRight w:val="0"/>
                  <w:marTop w:val="0"/>
                  <w:marBottom w:val="0"/>
                  <w:divBdr>
                    <w:top w:val="none" w:sz="0" w:space="0" w:color="auto"/>
                    <w:left w:val="none" w:sz="0" w:space="0" w:color="auto"/>
                    <w:bottom w:val="none" w:sz="0" w:space="0" w:color="auto"/>
                    <w:right w:val="none" w:sz="0" w:space="0" w:color="auto"/>
                  </w:divBdr>
                  <w:divsChild>
                    <w:div w:id="104085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4525884">
      <w:bodyDiv w:val="1"/>
      <w:marLeft w:val="0"/>
      <w:marRight w:val="0"/>
      <w:marTop w:val="0"/>
      <w:marBottom w:val="0"/>
      <w:divBdr>
        <w:top w:val="none" w:sz="0" w:space="0" w:color="auto"/>
        <w:left w:val="none" w:sz="0" w:space="0" w:color="auto"/>
        <w:bottom w:val="none" w:sz="0" w:space="0" w:color="auto"/>
        <w:right w:val="none" w:sz="0" w:space="0" w:color="auto"/>
      </w:divBdr>
    </w:div>
    <w:div w:id="1029064730">
      <w:bodyDiv w:val="1"/>
      <w:marLeft w:val="0"/>
      <w:marRight w:val="0"/>
      <w:marTop w:val="0"/>
      <w:marBottom w:val="0"/>
      <w:divBdr>
        <w:top w:val="none" w:sz="0" w:space="0" w:color="auto"/>
        <w:left w:val="none" w:sz="0" w:space="0" w:color="auto"/>
        <w:bottom w:val="none" w:sz="0" w:space="0" w:color="auto"/>
        <w:right w:val="none" w:sz="0" w:space="0" w:color="auto"/>
      </w:divBdr>
    </w:div>
    <w:div w:id="1032800516">
      <w:bodyDiv w:val="1"/>
      <w:marLeft w:val="0"/>
      <w:marRight w:val="0"/>
      <w:marTop w:val="0"/>
      <w:marBottom w:val="0"/>
      <w:divBdr>
        <w:top w:val="none" w:sz="0" w:space="0" w:color="auto"/>
        <w:left w:val="none" w:sz="0" w:space="0" w:color="auto"/>
        <w:bottom w:val="none" w:sz="0" w:space="0" w:color="auto"/>
        <w:right w:val="none" w:sz="0" w:space="0" w:color="auto"/>
      </w:divBdr>
    </w:div>
    <w:div w:id="1071074626">
      <w:bodyDiv w:val="1"/>
      <w:marLeft w:val="0"/>
      <w:marRight w:val="0"/>
      <w:marTop w:val="0"/>
      <w:marBottom w:val="0"/>
      <w:divBdr>
        <w:top w:val="none" w:sz="0" w:space="0" w:color="auto"/>
        <w:left w:val="none" w:sz="0" w:space="0" w:color="auto"/>
        <w:bottom w:val="none" w:sz="0" w:space="0" w:color="auto"/>
        <w:right w:val="none" w:sz="0" w:space="0" w:color="auto"/>
      </w:divBdr>
    </w:div>
    <w:div w:id="1082483520">
      <w:bodyDiv w:val="1"/>
      <w:marLeft w:val="0"/>
      <w:marRight w:val="0"/>
      <w:marTop w:val="0"/>
      <w:marBottom w:val="0"/>
      <w:divBdr>
        <w:top w:val="none" w:sz="0" w:space="0" w:color="auto"/>
        <w:left w:val="none" w:sz="0" w:space="0" w:color="auto"/>
        <w:bottom w:val="none" w:sz="0" w:space="0" w:color="auto"/>
        <w:right w:val="none" w:sz="0" w:space="0" w:color="auto"/>
      </w:divBdr>
    </w:div>
    <w:div w:id="1094742620">
      <w:bodyDiv w:val="1"/>
      <w:marLeft w:val="0"/>
      <w:marRight w:val="0"/>
      <w:marTop w:val="0"/>
      <w:marBottom w:val="0"/>
      <w:divBdr>
        <w:top w:val="none" w:sz="0" w:space="0" w:color="auto"/>
        <w:left w:val="none" w:sz="0" w:space="0" w:color="auto"/>
        <w:bottom w:val="none" w:sz="0" w:space="0" w:color="auto"/>
        <w:right w:val="none" w:sz="0" w:space="0" w:color="auto"/>
      </w:divBdr>
      <w:divsChild>
        <w:div w:id="919942986">
          <w:marLeft w:val="0"/>
          <w:marRight w:val="0"/>
          <w:marTop w:val="0"/>
          <w:marBottom w:val="0"/>
          <w:divBdr>
            <w:top w:val="none" w:sz="0" w:space="0" w:color="auto"/>
            <w:left w:val="none" w:sz="0" w:space="0" w:color="auto"/>
            <w:bottom w:val="none" w:sz="0" w:space="0" w:color="auto"/>
            <w:right w:val="none" w:sz="0" w:space="0" w:color="auto"/>
          </w:divBdr>
        </w:div>
        <w:div w:id="889655208">
          <w:marLeft w:val="0"/>
          <w:marRight w:val="0"/>
          <w:marTop w:val="0"/>
          <w:marBottom w:val="0"/>
          <w:divBdr>
            <w:top w:val="none" w:sz="0" w:space="0" w:color="auto"/>
            <w:left w:val="none" w:sz="0" w:space="0" w:color="auto"/>
            <w:bottom w:val="none" w:sz="0" w:space="0" w:color="auto"/>
            <w:right w:val="none" w:sz="0" w:space="0" w:color="auto"/>
          </w:divBdr>
        </w:div>
        <w:div w:id="729350622">
          <w:marLeft w:val="0"/>
          <w:marRight w:val="0"/>
          <w:marTop w:val="0"/>
          <w:marBottom w:val="0"/>
          <w:divBdr>
            <w:top w:val="none" w:sz="0" w:space="0" w:color="auto"/>
            <w:left w:val="none" w:sz="0" w:space="0" w:color="auto"/>
            <w:bottom w:val="none" w:sz="0" w:space="0" w:color="auto"/>
            <w:right w:val="none" w:sz="0" w:space="0" w:color="auto"/>
          </w:divBdr>
        </w:div>
        <w:div w:id="848954117">
          <w:marLeft w:val="0"/>
          <w:marRight w:val="0"/>
          <w:marTop w:val="0"/>
          <w:marBottom w:val="0"/>
          <w:divBdr>
            <w:top w:val="none" w:sz="0" w:space="0" w:color="auto"/>
            <w:left w:val="none" w:sz="0" w:space="0" w:color="auto"/>
            <w:bottom w:val="none" w:sz="0" w:space="0" w:color="auto"/>
            <w:right w:val="none" w:sz="0" w:space="0" w:color="auto"/>
          </w:divBdr>
        </w:div>
        <w:div w:id="1858888879">
          <w:marLeft w:val="0"/>
          <w:marRight w:val="0"/>
          <w:marTop w:val="0"/>
          <w:marBottom w:val="0"/>
          <w:divBdr>
            <w:top w:val="none" w:sz="0" w:space="0" w:color="auto"/>
            <w:left w:val="none" w:sz="0" w:space="0" w:color="auto"/>
            <w:bottom w:val="none" w:sz="0" w:space="0" w:color="auto"/>
            <w:right w:val="none" w:sz="0" w:space="0" w:color="auto"/>
          </w:divBdr>
        </w:div>
        <w:div w:id="792402681">
          <w:marLeft w:val="0"/>
          <w:marRight w:val="0"/>
          <w:marTop w:val="0"/>
          <w:marBottom w:val="0"/>
          <w:divBdr>
            <w:top w:val="none" w:sz="0" w:space="0" w:color="auto"/>
            <w:left w:val="none" w:sz="0" w:space="0" w:color="auto"/>
            <w:bottom w:val="none" w:sz="0" w:space="0" w:color="auto"/>
            <w:right w:val="none" w:sz="0" w:space="0" w:color="auto"/>
          </w:divBdr>
        </w:div>
        <w:div w:id="1078405413">
          <w:marLeft w:val="0"/>
          <w:marRight w:val="0"/>
          <w:marTop w:val="0"/>
          <w:marBottom w:val="0"/>
          <w:divBdr>
            <w:top w:val="none" w:sz="0" w:space="0" w:color="auto"/>
            <w:left w:val="none" w:sz="0" w:space="0" w:color="auto"/>
            <w:bottom w:val="none" w:sz="0" w:space="0" w:color="auto"/>
            <w:right w:val="none" w:sz="0" w:space="0" w:color="auto"/>
          </w:divBdr>
        </w:div>
        <w:div w:id="1910771643">
          <w:marLeft w:val="0"/>
          <w:marRight w:val="0"/>
          <w:marTop w:val="0"/>
          <w:marBottom w:val="0"/>
          <w:divBdr>
            <w:top w:val="none" w:sz="0" w:space="0" w:color="auto"/>
            <w:left w:val="none" w:sz="0" w:space="0" w:color="auto"/>
            <w:bottom w:val="none" w:sz="0" w:space="0" w:color="auto"/>
            <w:right w:val="none" w:sz="0" w:space="0" w:color="auto"/>
          </w:divBdr>
        </w:div>
        <w:div w:id="205532224">
          <w:marLeft w:val="0"/>
          <w:marRight w:val="0"/>
          <w:marTop w:val="0"/>
          <w:marBottom w:val="0"/>
          <w:divBdr>
            <w:top w:val="none" w:sz="0" w:space="0" w:color="auto"/>
            <w:left w:val="none" w:sz="0" w:space="0" w:color="auto"/>
            <w:bottom w:val="none" w:sz="0" w:space="0" w:color="auto"/>
            <w:right w:val="none" w:sz="0" w:space="0" w:color="auto"/>
          </w:divBdr>
        </w:div>
        <w:div w:id="928736317">
          <w:marLeft w:val="0"/>
          <w:marRight w:val="0"/>
          <w:marTop w:val="0"/>
          <w:marBottom w:val="0"/>
          <w:divBdr>
            <w:top w:val="none" w:sz="0" w:space="0" w:color="auto"/>
            <w:left w:val="none" w:sz="0" w:space="0" w:color="auto"/>
            <w:bottom w:val="none" w:sz="0" w:space="0" w:color="auto"/>
            <w:right w:val="none" w:sz="0" w:space="0" w:color="auto"/>
          </w:divBdr>
        </w:div>
        <w:div w:id="364331490">
          <w:marLeft w:val="0"/>
          <w:marRight w:val="0"/>
          <w:marTop w:val="0"/>
          <w:marBottom w:val="0"/>
          <w:divBdr>
            <w:top w:val="none" w:sz="0" w:space="0" w:color="auto"/>
            <w:left w:val="none" w:sz="0" w:space="0" w:color="auto"/>
            <w:bottom w:val="none" w:sz="0" w:space="0" w:color="auto"/>
            <w:right w:val="none" w:sz="0" w:space="0" w:color="auto"/>
          </w:divBdr>
        </w:div>
        <w:div w:id="441993741">
          <w:marLeft w:val="0"/>
          <w:marRight w:val="0"/>
          <w:marTop w:val="0"/>
          <w:marBottom w:val="0"/>
          <w:divBdr>
            <w:top w:val="none" w:sz="0" w:space="0" w:color="auto"/>
            <w:left w:val="none" w:sz="0" w:space="0" w:color="auto"/>
            <w:bottom w:val="none" w:sz="0" w:space="0" w:color="auto"/>
            <w:right w:val="none" w:sz="0" w:space="0" w:color="auto"/>
          </w:divBdr>
        </w:div>
        <w:div w:id="1735932140">
          <w:marLeft w:val="0"/>
          <w:marRight w:val="0"/>
          <w:marTop w:val="0"/>
          <w:marBottom w:val="0"/>
          <w:divBdr>
            <w:top w:val="none" w:sz="0" w:space="0" w:color="auto"/>
            <w:left w:val="none" w:sz="0" w:space="0" w:color="auto"/>
            <w:bottom w:val="none" w:sz="0" w:space="0" w:color="auto"/>
            <w:right w:val="none" w:sz="0" w:space="0" w:color="auto"/>
          </w:divBdr>
        </w:div>
        <w:div w:id="1414470877">
          <w:marLeft w:val="0"/>
          <w:marRight w:val="0"/>
          <w:marTop w:val="0"/>
          <w:marBottom w:val="0"/>
          <w:divBdr>
            <w:top w:val="none" w:sz="0" w:space="0" w:color="auto"/>
            <w:left w:val="none" w:sz="0" w:space="0" w:color="auto"/>
            <w:bottom w:val="none" w:sz="0" w:space="0" w:color="auto"/>
            <w:right w:val="none" w:sz="0" w:space="0" w:color="auto"/>
          </w:divBdr>
        </w:div>
        <w:div w:id="1220902304">
          <w:marLeft w:val="0"/>
          <w:marRight w:val="0"/>
          <w:marTop w:val="0"/>
          <w:marBottom w:val="0"/>
          <w:divBdr>
            <w:top w:val="none" w:sz="0" w:space="0" w:color="auto"/>
            <w:left w:val="none" w:sz="0" w:space="0" w:color="auto"/>
            <w:bottom w:val="none" w:sz="0" w:space="0" w:color="auto"/>
            <w:right w:val="none" w:sz="0" w:space="0" w:color="auto"/>
          </w:divBdr>
        </w:div>
        <w:div w:id="247232920">
          <w:marLeft w:val="0"/>
          <w:marRight w:val="0"/>
          <w:marTop w:val="0"/>
          <w:marBottom w:val="0"/>
          <w:divBdr>
            <w:top w:val="none" w:sz="0" w:space="0" w:color="auto"/>
            <w:left w:val="none" w:sz="0" w:space="0" w:color="auto"/>
            <w:bottom w:val="none" w:sz="0" w:space="0" w:color="auto"/>
            <w:right w:val="none" w:sz="0" w:space="0" w:color="auto"/>
          </w:divBdr>
        </w:div>
        <w:div w:id="1849054492">
          <w:marLeft w:val="0"/>
          <w:marRight w:val="0"/>
          <w:marTop w:val="0"/>
          <w:marBottom w:val="0"/>
          <w:divBdr>
            <w:top w:val="none" w:sz="0" w:space="0" w:color="auto"/>
            <w:left w:val="none" w:sz="0" w:space="0" w:color="auto"/>
            <w:bottom w:val="none" w:sz="0" w:space="0" w:color="auto"/>
            <w:right w:val="none" w:sz="0" w:space="0" w:color="auto"/>
          </w:divBdr>
        </w:div>
        <w:div w:id="593973959">
          <w:marLeft w:val="0"/>
          <w:marRight w:val="0"/>
          <w:marTop w:val="0"/>
          <w:marBottom w:val="0"/>
          <w:divBdr>
            <w:top w:val="none" w:sz="0" w:space="0" w:color="auto"/>
            <w:left w:val="none" w:sz="0" w:space="0" w:color="auto"/>
            <w:bottom w:val="none" w:sz="0" w:space="0" w:color="auto"/>
            <w:right w:val="none" w:sz="0" w:space="0" w:color="auto"/>
          </w:divBdr>
        </w:div>
        <w:div w:id="1148015906">
          <w:marLeft w:val="0"/>
          <w:marRight w:val="0"/>
          <w:marTop w:val="0"/>
          <w:marBottom w:val="0"/>
          <w:divBdr>
            <w:top w:val="none" w:sz="0" w:space="0" w:color="auto"/>
            <w:left w:val="none" w:sz="0" w:space="0" w:color="auto"/>
            <w:bottom w:val="none" w:sz="0" w:space="0" w:color="auto"/>
            <w:right w:val="none" w:sz="0" w:space="0" w:color="auto"/>
          </w:divBdr>
        </w:div>
        <w:div w:id="550268614">
          <w:marLeft w:val="0"/>
          <w:marRight w:val="0"/>
          <w:marTop w:val="0"/>
          <w:marBottom w:val="0"/>
          <w:divBdr>
            <w:top w:val="none" w:sz="0" w:space="0" w:color="auto"/>
            <w:left w:val="none" w:sz="0" w:space="0" w:color="auto"/>
            <w:bottom w:val="none" w:sz="0" w:space="0" w:color="auto"/>
            <w:right w:val="none" w:sz="0" w:space="0" w:color="auto"/>
          </w:divBdr>
        </w:div>
        <w:div w:id="1356035589">
          <w:marLeft w:val="0"/>
          <w:marRight w:val="0"/>
          <w:marTop w:val="0"/>
          <w:marBottom w:val="0"/>
          <w:divBdr>
            <w:top w:val="none" w:sz="0" w:space="0" w:color="auto"/>
            <w:left w:val="none" w:sz="0" w:space="0" w:color="auto"/>
            <w:bottom w:val="none" w:sz="0" w:space="0" w:color="auto"/>
            <w:right w:val="none" w:sz="0" w:space="0" w:color="auto"/>
          </w:divBdr>
        </w:div>
        <w:div w:id="1155531564">
          <w:marLeft w:val="0"/>
          <w:marRight w:val="0"/>
          <w:marTop w:val="0"/>
          <w:marBottom w:val="0"/>
          <w:divBdr>
            <w:top w:val="none" w:sz="0" w:space="0" w:color="auto"/>
            <w:left w:val="none" w:sz="0" w:space="0" w:color="auto"/>
            <w:bottom w:val="none" w:sz="0" w:space="0" w:color="auto"/>
            <w:right w:val="none" w:sz="0" w:space="0" w:color="auto"/>
          </w:divBdr>
        </w:div>
        <w:div w:id="736905043">
          <w:marLeft w:val="0"/>
          <w:marRight w:val="0"/>
          <w:marTop w:val="0"/>
          <w:marBottom w:val="0"/>
          <w:divBdr>
            <w:top w:val="none" w:sz="0" w:space="0" w:color="auto"/>
            <w:left w:val="none" w:sz="0" w:space="0" w:color="auto"/>
            <w:bottom w:val="none" w:sz="0" w:space="0" w:color="auto"/>
            <w:right w:val="none" w:sz="0" w:space="0" w:color="auto"/>
          </w:divBdr>
        </w:div>
        <w:div w:id="1315529841">
          <w:marLeft w:val="0"/>
          <w:marRight w:val="0"/>
          <w:marTop w:val="0"/>
          <w:marBottom w:val="0"/>
          <w:divBdr>
            <w:top w:val="none" w:sz="0" w:space="0" w:color="auto"/>
            <w:left w:val="none" w:sz="0" w:space="0" w:color="auto"/>
            <w:bottom w:val="none" w:sz="0" w:space="0" w:color="auto"/>
            <w:right w:val="none" w:sz="0" w:space="0" w:color="auto"/>
          </w:divBdr>
        </w:div>
        <w:div w:id="1892693423">
          <w:marLeft w:val="0"/>
          <w:marRight w:val="0"/>
          <w:marTop w:val="0"/>
          <w:marBottom w:val="0"/>
          <w:divBdr>
            <w:top w:val="none" w:sz="0" w:space="0" w:color="auto"/>
            <w:left w:val="none" w:sz="0" w:space="0" w:color="auto"/>
            <w:bottom w:val="none" w:sz="0" w:space="0" w:color="auto"/>
            <w:right w:val="none" w:sz="0" w:space="0" w:color="auto"/>
          </w:divBdr>
        </w:div>
        <w:div w:id="367729629">
          <w:marLeft w:val="0"/>
          <w:marRight w:val="0"/>
          <w:marTop w:val="0"/>
          <w:marBottom w:val="0"/>
          <w:divBdr>
            <w:top w:val="none" w:sz="0" w:space="0" w:color="auto"/>
            <w:left w:val="none" w:sz="0" w:space="0" w:color="auto"/>
            <w:bottom w:val="none" w:sz="0" w:space="0" w:color="auto"/>
            <w:right w:val="none" w:sz="0" w:space="0" w:color="auto"/>
          </w:divBdr>
        </w:div>
        <w:div w:id="39287936">
          <w:marLeft w:val="0"/>
          <w:marRight w:val="0"/>
          <w:marTop w:val="0"/>
          <w:marBottom w:val="0"/>
          <w:divBdr>
            <w:top w:val="none" w:sz="0" w:space="0" w:color="auto"/>
            <w:left w:val="none" w:sz="0" w:space="0" w:color="auto"/>
            <w:bottom w:val="none" w:sz="0" w:space="0" w:color="auto"/>
            <w:right w:val="none" w:sz="0" w:space="0" w:color="auto"/>
          </w:divBdr>
        </w:div>
        <w:div w:id="2029211353">
          <w:marLeft w:val="0"/>
          <w:marRight w:val="0"/>
          <w:marTop w:val="0"/>
          <w:marBottom w:val="0"/>
          <w:divBdr>
            <w:top w:val="none" w:sz="0" w:space="0" w:color="auto"/>
            <w:left w:val="none" w:sz="0" w:space="0" w:color="auto"/>
            <w:bottom w:val="none" w:sz="0" w:space="0" w:color="auto"/>
            <w:right w:val="none" w:sz="0" w:space="0" w:color="auto"/>
          </w:divBdr>
        </w:div>
        <w:div w:id="155418479">
          <w:marLeft w:val="0"/>
          <w:marRight w:val="0"/>
          <w:marTop w:val="0"/>
          <w:marBottom w:val="0"/>
          <w:divBdr>
            <w:top w:val="none" w:sz="0" w:space="0" w:color="auto"/>
            <w:left w:val="none" w:sz="0" w:space="0" w:color="auto"/>
            <w:bottom w:val="none" w:sz="0" w:space="0" w:color="auto"/>
            <w:right w:val="none" w:sz="0" w:space="0" w:color="auto"/>
          </w:divBdr>
        </w:div>
        <w:div w:id="2101639149">
          <w:marLeft w:val="0"/>
          <w:marRight w:val="0"/>
          <w:marTop w:val="0"/>
          <w:marBottom w:val="0"/>
          <w:divBdr>
            <w:top w:val="none" w:sz="0" w:space="0" w:color="auto"/>
            <w:left w:val="none" w:sz="0" w:space="0" w:color="auto"/>
            <w:bottom w:val="none" w:sz="0" w:space="0" w:color="auto"/>
            <w:right w:val="none" w:sz="0" w:space="0" w:color="auto"/>
          </w:divBdr>
        </w:div>
        <w:div w:id="1917590261">
          <w:marLeft w:val="0"/>
          <w:marRight w:val="0"/>
          <w:marTop w:val="0"/>
          <w:marBottom w:val="0"/>
          <w:divBdr>
            <w:top w:val="none" w:sz="0" w:space="0" w:color="auto"/>
            <w:left w:val="none" w:sz="0" w:space="0" w:color="auto"/>
            <w:bottom w:val="none" w:sz="0" w:space="0" w:color="auto"/>
            <w:right w:val="none" w:sz="0" w:space="0" w:color="auto"/>
          </w:divBdr>
        </w:div>
        <w:div w:id="979073945">
          <w:marLeft w:val="0"/>
          <w:marRight w:val="0"/>
          <w:marTop w:val="0"/>
          <w:marBottom w:val="0"/>
          <w:divBdr>
            <w:top w:val="none" w:sz="0" w:space="0" w:color="auto"/>
            <w:left w:val="none" w:sz="0" w:space="0" w:color="auto"/>
            <w:bottom w:val="none" w:sz="0" w:space="0" w:color="auto"/>
            <w:right w:val="none" w:sz="0" w:space="0" w:color="auto"/>
          </w:divBdr>
        </w:div>
        <w:div w:id="1449853545">
          <w:marLeft w:val="0"/>
          <w:marRight w:val="0"/>
          <w:marTop w:val="0"/>
          <w:marBottom w:val="0"/>
          <w:divBdr>
            <w:top w:val="none" w:sz="0" w:space="0" w:color="auto"/>
            <w:left w:val="none" w:sz="0" w:space="0" w:color="auto"/>
            <w:bottom w:val="none" w:sz="0" w:space="0" w:color="auto"/>
            <w:right w:val="none" w:sz="0" w:space="0" w:color="auto"/>
          </w:divBdr>
        </w:div>
        <w:div w:id="180629841">
          <w:marLeft w:val="0"/>
          <w:marRight w:val="0"/>
          <w:marTop w:val="0"/>
          <w:marBottom w:val="0"/>
          <w:divBdr>
            <w:top w:val="none" w:sz="0" w:space="0" w:color="auto"/>
            <w:left w:val="none" w:sz="0" w:space="0" w:color="auto"/>
            <w:bottom w:val="none" w:sz="0" w:space="0" w:color="auto"/>
            <w:right w:val="none" w:sz="0" w:space="0" w:color="auto"/>
          </w:divBdr>
        </w:div>
        <w:div w:id="210923160">
          <w:marLeft w:val="0"/>
          <w:marRight w:val="0"/>
          <w:marTop w:val="0"/>
          <w:marBottom w:val="0"/>
          <w:divBdr>
            <w:top w:val="none" w:sz="0" w:space="0" w:color="auto"/>
            <w:left w:val="none" w:sz="0" w:space="0" w:color="auto"/>
            <w:bottom w:val="none" w:sz="0" w:space="0" w:color="auto"/>
            <w:right w:val="none" w:sz="0" w:space="0" w:color="auto"/>
          </w:divBdr>
        </w:div>
        <w:div w:id="1939288669">
          <w:marLeft w:val="0"/>
          <w:marRight w:val="0"/>
          <w:marTop w:val="0"/>
          <w:marBottom w:val="0"/>
          <w:divBdr>
            <w:top w:val="none" w:sz="0" w:space="0" w:color="auto"/>
            <w:left w:val="none" w:sz="0" w:space="0" w:color="auto"/>
            <w:bottom w:val="none" w:sz="0" w:space="0" w:color="auto"/>
            <w:right w:val="none" w:sz="0" w:space="0" w:color="auto"/>
          </w:divBdr>
        </w:div>
        <w:div w:id="599459976">
          <w:marLeft w:val="0"/>
          <w:marRight w:val="0"/>
          <w:marTop w:val="0"/>
          <w:marBottom w:val="0"/>
          <w:divBdr>
            <w:top w:val="none" w:sz="0" w:space="0" w:color="auto"/>
            <w:left w:val="none" w:sz="0" w:space="0" w:color="auto"/>
            <w:bottom w:val="none" w:sz="0" w:space="0" w:color="auto"/>
            <w:right w:val="none" w:sz="0" w:space="0" w:color="auto"/>
          </w:divBdr>
        </w:div>
        <w:div w:id="1725367812">
          <w:marLeft w:val="0"/>
          <w:marRight w:val="0"/>
          <w:marTop w:val="0"/>
          <w:marBottom w:val="0"/>
          <w:divBdr>
            <w:top w:val="none" w:sz="0" w:space="0" w:color="auto"/>
            <w:left w:val="none" w:sz="0" w:space="0" w:color="auto"/>
            <w:bottom w:val="none" w:sz="0" w:space="0" w:color="auto"/>
            <w:right w:val="none" w:sz="0" w:space="0" w:color="auto"/>
          </w:divBdr>
        </w:div>
        <w:div w:id="1232619187">
          <w:marLeft w:val="0"/>
          <w:marRight w:val="0"/>
          <w:marTop w:val="0"/>
          <w:marBottom w:val="0"/>
          <w:divBdr>
            <w:top w:val="none" w:sz="0" w:space="0" w:color="auto"/>
            <w:left w:val="none" w:sz="0" w:space="0" w:color="auto"/>
            <w:bottom w:val="none" w:sz="0" w:space="0" w:color="auto"/>
            <w:right w:val="none" w:sz="0" w:space="0" w:color="auto"/>
          </w:divBdr>
        </w:div>
        <w:div w:id="1274362126">
          <w:marLeft w:val="0"/>
          <w:marRight w:val="0"/>
          <w:marTop w:val="0"/>
          <w:marBottom w:val="0"/>
          <w:divBdr>
            <w:top w:val="none" w:sz="0" w:space="0" w:color="auto"/>
            <w:left w:val="none" w:sz="0" w:space="0" w:color="auto"/>
            <w:bottom w:val="none" w:sz="0" w:space="0" w:color="auto"/>
            <w:right w:val="none" w:sz="0" w:space="0" w:color="auto"/>
          </w:divBdr>
        </w:div>
        <w:div w:id="1600332638">
          <w:marLeft w:val="0"/>
          <w:marRight w:val="0"/>
          <w:marTop w:val="0"/>
          <w:marBottom w:val="0"/>
          <w:divBdr>
            <w:top w:val="none" w:sz="0" w:space="0" w:color="auto"/>
            <w:left w:val="none" w:sz="0" w:space="0" w:color="auto"/>
            <w:bottom w:val="none" w:sz="0" w:space="0" w:color="auto"/>
            <w:right w:val="none" w:sz="0" w:space="0" w:color="auto"/>
          </w:divBdr>
        </w:div>
        <w:div w:id="1791121922">
          <w:marLeft w:val="0"/>
          <w:marRight w:val="0"/>
          <w:marTop w:val="0"/>
          <w:marBottom w:val="0"/>
          <w:divBdr>
            <w:top w:val="none" w:sz="0" w:space="0" w:color="auto"/>
            <w:left w:val="none" w:sz="0" w:space="0" w:color="auto"/>
            <w:bottom w:val="none" w:sz="0" w:space="0" w:color="auto"/>
            <w:right w:val="none" w:sz="0" w:space="0" w:color="auto"/>
          </w:divBdr>
        </w:div>
        <w:div w:id="705789581">
          <w:marLeft w:val="0"/>
          <w:marRight w:val="0"/>
          <w:marTop w:val="0"/>
          <w:marBottom w:val="0"/>
          <w:divBdr>
            <w:top w:val="none" w:sz="0" w:space="0" w:color="auto"/>
            <w:left w:val="none" w:sz="0" w:space="0" w:color="auto"/>
            <w:bottom w:val="none" w:sz="0" w:space="0" w:color="auto"/>
            <w:right w:val="none" w:sz="0" w:space="0" w:color="auto"/>
          </w:divBdr>
        </w:div>
        <w:div w:id="200943517">
          <w:marLeft w:val="0"/>
          <w:marRight w:val="0"/>
          <w:marTop w:val="0"/>
          <w:marBottom w:val="0"/>
          <w:divBdr>
            <w:top w:val="none" w:sz="0" w:space="0" w:color="auto"/>
            <w:left w:val="none" w:sz="0" w:space="0" w:color="auto"/>
            <w:bottom w:val="none" w:sz="0" w:space="0" w:color="auto"/>
            <w:right w:val="none" w:sz="0" w:space="0" w:color="auto"/>
          </w:divBdr>
        </w:div>
        <w:div w:id="1272397618">
          <w:marLeft w:val="0"/>
          <w:marRight w:val="0"/>
          <w:marTop w:val="0"/>
          <w:marBottom w:val="0"/>
          <w:divBdr>
            <w:top w:val="none" w:sz="0" w:space="0" w:color="auto"/>
            <w:left w:val="none" w:sz="0" w:space="0" w:color="auto"/>
            <w:bottom w:val="none" w:sz="0" w:space="0" w:color="auto"/>
            <w:right w:val="none" w:sz="0" w:space="0" w:color="auto"/>
          </w:divBdr>
        </w:div>
        <w:div w:id="2118676484">
          <w:marLeft w:val="0"/>
          <w:marRight w:val="0"/>
          <w:marTop w:val="0"/>
          <w:marBottom w:val="0"/>
          <w:divBdr>
            <w:top w:val="none" w:sz="0" w:space="0" w:color="auto"/>
            <w:left w:val="none" w:sz="0" w:space="0" w:color="auto"/>
            <w:bottom w:val="none" w:sz="0" w:space="0" w:color="auto"/>
            <w:right w:val="none" w:sz="0" w:space="0" w:color="auto"/>
          </w:divBdr>
        </w:div>
        <w:div w:id="1744378761">
          <w:marLeft w:val="0"/>
          <w:marRight w:val="0"/>
          <w:marTop w:val="0"/>
          <w:marBottom w:val="0"/>
          <w:divBdr>
            <w:top w:val="none" w:sz="0" w:space="0" w:color="auto"/>
            <w:left w:val="none" w:sz="0" w:space="0" w:color="auto"/>
            <w:bottom w:val="none" w:sz="0" w:space="0" w:color="auto"/>
            <w:right w:val="none" w:sz="0" w:space="0" w:color="auto"/>
          </w:divBdr>
        </w:div>
        <w:div w:id="1956980216">
          <w:marLeft w:val="0"/>
          <w:marRight w:val="0"/>
          <w:marTop w:val="0"/>
          <w:marBottom w:val="0"/>
          <w:divBdr>
            <w:top w:val="none" w:sz="0" w:space="0" w:color="auto"/>
            <w:left w:val="none" w:sz="0" w:space="0" w:color="auto"/>
            <w:bottom w:val="none" w:sz="0" w:space="0" w:color="auto"/>
            <w:right w:val="none" w:sz="0" w:space="0" w:color="auto"/>
          </w:divBdr>
        </w:div>
        <w:div w:id="953247447">
          <w:marLeft w:val="0"/>
          <w:marRight w:val="0"/>
          <w:marTop w:val="0"/>
          <w:marBottom w:val="0"/>
          <w:divBdr>
            <w:top w:val="none" w:sz="0" w:space="0" w:color="auto"/>
            <w:left w:val="none" w:sz="0" w:space="0" w:color="auto"/>
            <w:bottom w:val="none" w:sz="0" w:space="0" w:color="auto"/>
            <w:right w:val="none" w:sz="0" w:space="0" w:color="auto"/>
          </w:divBdr>
        </w:div>
        <w:div w:id="1957178768">
          <w:marLeft w:val="0"/>
          <w:marRight w:val="0"/>
          <w:marTop w:val="0"/>
          <w:marBottom w:val="0"/>
          <w:divBdr>
            <w:top w:val="none" w:sz="0" w:space="0" w:color="auto"/>
            <w:left w:val="none" w:sz="0" w:space="0" w:color="auto"/>
            <w:bottom w:val="none" w:sz="0" w:space="0" w:color="auto"/>
            <w:right w:val="none" w:sz="0" w:space="0" w:color="auto"/>
          </w:divBdr>
        </w:div>
        <w:div w:id="300040450">
          <w:marLeft w:val="0"/>
          <w:marRight w:val="0"/>
          <w:marTop w:val="0"/>
          <w:marBottom w:val="0"/>
          <w:divBdr>
            <w:top w:val="none" w:sz="0" w:space="0" w:color="auto"/>
            <w:left w:val="none" w:sz="0" w:space="0" w:color="auto"/>
            <w:bottom w:val="none" w:sz="0" w:space="0" w:color="auto"/>
            <w:right w:val="none" w:sz="0" w:space="0" w:color="auto"/>
          </w:divBdr>
        </w:div>
        <w:div w:id="2004964805">
          <w:marLeft w:val="0"/>
          <w:marRight w:val="0"/>
          <w:marTop w:val="0"/>
          <w:marBottom w:val="0"/>
          <w:divBdr>
            <w:top w:val="none" w:sz="0" w:space="0" w:color="auto"/>
            <w:left w:val="none" w:sz="0" w:space="0" w:color="auto"/>
            <w:bottom w:val="none" w:sz="0" w:space="0" w:color="auto"/>
            <w:right w:val="none" w:sz="0" w:space="0" w:color="auto"/>
          </w:divBdr>
        </w:div>
        <w:div w:id="2088845786">
          <w:marLeft w:val="0"/>
          <w:marRight w:val="0"/>
          <w:marTop w:val="0"/>
          <w:marBottom w:val="0"/>
          <w:divBdr>
            <w:top w:val="none" w:sz="0" w:space="0" w:color="auto"/>
            <w:left w:val="none" w:sz="0" w:space="0" w:color="auto"/>
            <w:bottom w:val="none" w:sz="0" w:space="0" w:color="auto"/>
            <w:right w:val="none" w:sz="0" w:space="0" w:color="auto"/>
          </w:divBdr>
        </w:div>
        <w:div w:id="1532572941">
          <w:marLeft w:val="0"/>
          <w:marRight w:val="0"/>
          <w:marTop w:val="0"/>
          <w:marBottom w:val="0"/>
          <w:divBdr>
            <w:top w:val="none" w:sz="0" w:space="0" w:color="auto"/>
            <w:left w:val="none" w:sz="0" w:space="0" w:color="auto"/>
            <w:bottom w:val="none" w:sz="0" w:space="0" w:color="auto"/>
            <w:right w:val="none" w:sz="0" w:space="0" w:color="auto"/>
          </w:divBdr>
        </w:div>
        <w:div w:id="1293100370">
          <w:marLeft w:val="0"/>
          <w:marRight w:val="0"/>
          <w:marTop w:val="0"/>
          <w:marBottom w:val="0"/>
          <w:divBdr>
            <w:top w:val="none" w:sz="0" w:space="0" w:color="auto"/>
            <w:left w:val="none" w:sz="0" w:space="0" w:color="auto"/>
            <w:bottom w:val="none" w:sz="0" w:space="0" w:color="auto"/>
            <w:right w:val="none" w:sz="0" w:space="0" w:color="auto"/>
          </w:divBdr>
        </w:div>
        <w:div w:id="1044252143">
          <w:marLeft w:val="0"/>
          <w:marRight w:val="0"/>
          <w:marTop w:val="0"/>
          <w:marBottom w:val="0"/>
          <w:divBdr>
            <w:top w:val="none" w:sz="0" w:space="0" w:color="auto"/>
            <w:left w:val="none" w:sz="0" w:space="0" w:color="auto"/>
            <w:bottom w:val="none" w:sz="0" w:space="0" w:color="auto"/>
            <w:right w:val="none" w:sz="0" w:space="0" w:color="auto"/>
          </w:divBdr>
        </w:div>
        <w:div w:id="644623043">
          <w:marLeft w:val="0"/>
          <w:marRight w:val="0"/>
          <w:marTop w:val="0"/>
          <w:marBottom w:val="0"/>
          <w:divBdr>
            <w:top w:val="none" w:sz="0" w:space="0" w:color="auto"/>
            <w:left w:val="none" w:sz="0" w:space="0" w:color="auto"/>
            <w:bottom w:val="none" w:sz="0" w:space="0" w:color="auto"/>
            <w:right w:val="none" w:sz="0" w:space="0" w:color="auto"/>
          </w:divBdr>
        </w:div>
        <w:div w:id="240259750">
          <w:marLeft w:val="0"/>
          <w:marRight w:val="0"/>
          <w:marTop w:val="0"/>
          <w:marBottom w:val="0"/>
          <w:divBdr>
            <w:top w:val="none" w:sz="0" w:space="0" w:color="auto"/>
            <w:left w:val="none" w:sz="0" w:space="0" w:color="auto"/>
            <w:bottom w:val="none" w:sz="0" w:space="0" w:color="auto"/>
            <w:right w:val="none" w:sz="0" w:space="0" w:color="auto"/>
          </w:divBdr>
        </w:div>
        <w:div w:id="1767920894">
          <w:marLeft w:val="0"/>
          <w:marRight w:val="0"/>
          <w:marTop w:val="0"/>
          <w:marBottom w:val="0"/>
          <w:divBdr>
            <w:top w:val="none" w:sz="0" w:space="0" w:color="auto"/>
            <w:left w:val="none" w:sz="0" w:space="0" w:color="auto"/>
            <w:bottom w:val="none" w:sz="0" w:space="0" w:color="auto"/>
            <w:right w:val="none" w:sz="0" w:space="0" w:color="auto"/>
          </w:divBdr>
        </w:div>
        <w:div w:id="899949631">
          <w:marLeft w:val="0"/>
          <w:marRight w:val="0"/>
          <w:marTop w:val="0"/>
          <w:marBottom w:val="0"/>
          <w:divBdr>
            <w:top w:val="none" w:sz="0" w:space="0" w:color="auto"/>
            <w:left w:val="none" w:sz="0" w:space="0" w:color="auto"/>
            <w:bottom w:val="none" w:sz="0" w:space="0" w:color="auto"/>
            <w:right w:val="none" w:sz="0" w:space="0" w:color="auto"/>
          </w:divBdr>
        </w:div>
        <w:div w:id="253369663">
          <w:marLeft w:val="0"/>
          <w:marRight w:val="0"/>
          <w:marTop w:val="0"/>
          <w:marBottom w:val="0"/>
          <w:divBdr>
            <w:top w:val="none" w:sz="0" w:space="0" w:color="auto"/>
            <w:left w:val="none" w:sz="0" w:space="0" w:color="auto"/>
            <w:bottom w:val="none" w:sz="0" w:space="0" w:color="auto"/>
            <w:right w:val="none" w:sz="0" w:space="0" w:color="auto"/>
          </w:divBdr>
        </w:div>
        <w:div w:id="206063737">
          <w:marLeft w:val="0"/>
          <w:marRight w:val="0"/>
          <w:marTop w:val="0"/>
          <w:marBottom w:val="0"/>
          <w:divBdr>
            <w:top w:val="none" w:sz="0" w:space="0" w:color="auto"/>
            <w:left w:val="none" w:sz="0" w:space="0" w:color="auto"/>
            <w:bottom w:val="none" w:sz="0" w:space="0" w:color="auto"/>
            <w:right w:val="none" w:sz="0" w:space="0" w:color="auto"/>
          </w:divBdr>
        </w:div>
        <w:div w:id="1592659564">
          <w:marLeft w:val="0"/>
          <w:marRight w:val="0"/>
          <w:marTop w:val="0"/>
          <w:marBottom w:val="0"/>
          <w:divBdr>
            <w:top w:val="none" w:sz="0" w:space="0" w:color="auto"/>
            <w:left w:val="none" w:sz="0" w:space="0" w:color="auto"/>
            <w:bottom w:val="none" w:sz="0" w:space="0" w:color="auto"/>
            <w:right w:val="none" w:sz="0" w:space="0" w:color="auto"/>
          </w:divBdr>
        </w:div>
      </w:divsChild>
    </w:div>
    <w:div w:id="1116406251">
      <w:bodyDiv w:val="1"/>
      <w:marLeft w:val="0"/>
      <w:marRight w:val="0"/>
      <w:marTop w:val="0"/>
      <w:marBottom w:val="0"/>
      <w:divBdr>
        <w:top w:val="none" w:sz="0" w:space="0" w:color="auto"/>
        <w:left w:val="none" w:sz="0" w:space="0" w:color="auto"/>
        <w:bottom w:val="none" w:sz="0" w:space="0" w:color="auto"/>
        <w:right w:val="none" w:sz="0" w:space="0" w:color="auto"/>
      </w:divBdr>
    </w:div>
    <w:div w:id="1119952085">
      <w:bodyDiv w:val="1"/>
      <w:marLeft w:val="0"/>
      <w:marRight w:val="0"/>
      <w:marTop w:val="0"/>
      <w:marBottom w:val="0"/>
      <w:divBdr>
        <w:top w:val="none" w:sz="0" w:space="0" w:color="auto"/>
        <w:left w:val="none" w:sz="0" w:space="0" w:color="auto"/>
        <w:bottom w:val="none" w:sz="0" w:space="0" w:color="auto"/>
        <w:right w:val="none" w:sz="0" w:space="0" w:color="auto"/>
      </w:divBdr>
      <w:divsChild>
        <w:div w:id="2093816085">
          <w:marLeft w:val="0"/>
          <w:marRight w:val="0"/>
          <w:marTop w:val="0"/>
          <w:marBottom w:val="0"/>
          <w:divBdr>
            <w:top w:val="none" w:sz="0" w:space="0" w:color="auto"/>
            <w:left w:val="none" w:sz="0" w:space="0" w:color="auto"/>
            <w:bottom w:val="none" w:sz="0" w:space="0" w:color="auto"/>
            <w:right w:val="none" w:sz="0" w:space="0" w:color="auto"/>
          </w:divBdr>
        </w:div>
        <w:div w:id="1229344165">
          <w:marLeft w:val="0"/>
          <w:marRight w:val="0"/>
          <w:marTop w:val="0"/>
          <w:marBottom w:val="0"/>
          <w:divBdr>
            <w:top w:val="none" w:sz="0" w:space="0" w:color="auto"/>
            <w:left w:val="none" w:sz="0" w:space="0" w:color="auto"/>
            <w:bottom w:val="none" w:sz="0" w:space="0" w:color="auto"/>
            <w:right w:val="none" w:sz="0" w:space="0" w:color="auto"/>
          </w:divBdr>
        </w:div>
      </w:divsChild>
    </w:div>
    <w:div w:id="1140347194">
      <w:bodyDiv w:val="1"/>
      <w:marLeft w:val="0"/>
      <w:marRight w:val="0"/>
      <w:marTop w:val="0"/>
      <w:marBottom w:val="0"/>
      <w:divBdr>
        <w:top w:val="none" w:sz="0" w:space="0" w:color="auto"/>
        <w:left w:val="none" w:sz="0" w:space="0" w:color="auto"/>
        <w:bottom w:val="none" w:sz="0" w:space="0" w:color="auto"/>
        <w:right w:val="none" w:sz="0" w:space="0" w:color="auto"/>
      </w:divBdr>
      <w:divsChild>
        <w:div w:id="2083865411">
          <w:marLeft w:val="0"/>
          <w:marRight w:val="0"/>
          <w:marTop w:val="0"/>
          <w:marBottom w:val="0"/>
          <w:divBdr>
            <w:top w:val="none" w:sz="0" w:space="0" w:color="auto"/>
            <w:left w:val="none" w:sz="0" w:space="0" w:color="auto"/>
            <w:bottom w:val="none" w:sz="0" w:space="0" w:color="auto"/>
            <w:right w:val="none" w:sz="0" w:space="0" w:color="auto"/>
          </w:divBdr>
        </w:div>
        <w:div w:id="1983348423">
          <w:marLeft w:val="0"/>
          <w:marRight w:val="0"/>
          <w:marTop w:val="0"/>
          <w:marBottom w:val="0"/>
          <w:divBdr>
            <w:top w:val="none" w:sz="0" w:space="0" w:color="auto"/>
            <w:left w:val="none" w:sz="0" w:space="0" w:color="auto"/>
            <w:bottom w:val="none" w:sz="0" w:space="0" w:color="auto"/>
            <w:right w:val="none" w:sz="0" w:space="0" w:color="auto"/>
          </w:divBdr>
        </w:div>
      </w:divsChild>
    </w:div>
    <w:div w:id="1142192590">
      <w:bodyDiv w:val="1"/>
      <w:marLeft w:val="0"/>
      <w:marRight w:val="0"/>
      <w:marTop w:val="0"/>
      <w:marBottom w:val="0"/>
      <w:divBdr>
        <w:top w:val="none" w:sz="0" w:space="0" w:color="auto"/>
        <w:left w:val="none" w:sz="0" w:space="0" w:color="auto"/>
        <w:bottom w:val="none" w:sz="0" w:space="0" w:color="auto"/>
        <w:right w:val="none" w:sz="0" w:space="0" w:color="auto"/>
      </w:divBdr>
    </w:div>
    <w:div w:id="1162551103">
      <w:bodyDiv w:val="1"/>
      <w:marLeft w:val="0"/>
      <w:marRight w:val="0"/>
      <w:marTop w:val="0"/>
      <w:marBottom w:val="0"/>
      <w:divBdr>
        <w:top w:val="none" w:sz="0" w:space="0" w:color="auto"/>
        <w:left w:val="none" w:sz="0" w:space="0" w:color="auto"/>
        <w:bottom w:val="none" w:sz="0" w:space="0" w:color="auto"/>
        <w:right w:val="none" w:sz="0" w:space="0" w:color="auto"/>
      </w:divBdr>
    </w:div>
    <w:div w:id="1163006320">
      <w:bodyDiv w:val="1"/>
      <w:marLeft w:val="0"/>
      <w:marRight w:val="0"/>
      <w:marTop w:val="0"/>
      <w:marBottom w:val="0"/>
      <w:divBdr>
        <w:top w:val="none" w:sz="0" w:space="0" w:color="auto"/>
        <w:left w:val="none" w:sz="0" w:space="0" w:color="auto"/>
        <w:bottom w:val="none" w:sz="0" w:space="0" w:color="auto"/>
        <w:right w:val="none" w:sz="0" w:space="0" w:color="auto"/>
      </w:divBdr>
    </w:div>
    <w:div w:id="1163088578">
      <w:bodyDiv w:val="1"/>
      <w:marLeft w:val="0"/>
      <w:marRight w:val="0"/>
      <w:marTop w:val="0"/>
      <w:marBottom w:val="0"/>
      <w:divBdr>
        <w:top w:val="none" w:sz="0" w:space="0" w:color="auto"/>
        <w:left w:val="none" w:sz="0" w:space="0" w:color="auto"/>
        <w:bottom w:val="none" w:sz="0" w:space="0" w:color="auto"/>
        <w:right w:val="none" w:sz="0" w:space="0" w:color="auto"/>
      </w:divBdr>
    </w:div>
    <w:div w:id="1197085616">
      <w:bodyDiv w:val="1"/>
      <w:marLeft w:val="0"/>
      <w:marRight w:val="0"/>
      <w:marTop w:val="0"/>
      <w:marBottom w:val="0"/>
      <w:divBdr>
        <w:top w:val="none" w:sz="0" w:space="0" w:color="auto"/>
        <w:left w:val="none" w:sz="0" w:space="0" w:color="auto"/>
        <w:bottom w:val="none" w:sz="0" w:space="0" w:color="auto"/>
        <w:right w:val="none" w:sz="0" w:space="0" w:color="auto"/>
      </w:divBdr>
    </w:div>
    <w:div w:id="1226456855">
      <w:bodyDiv w:val="1"/>
      <w:marLeft w:val="0"/>
      <w:marRight w:val="0"/>
      <w:marTop w:val="0"/>
      <w:marBottom w:val="0"/>
      <w:divBdr>
        <w:top w:val="none" w:sz="0" w:space="0" w:color="auto"/>
        <w:left w:val="none" w:sz="0" w:space="0" w:color="auto"/>
        <w:bottom w:val="none" w:sz="0" w:space="0" w:color="auto"/>
        <w:right w:val="none" w:sz="0" w:space="0" w:color="auto"/>
      </w:divBdr>
      <w:divsChild>
        <w:div w:id="242682646">
          <w:marLeft w:val="0"/>
          <w:marRight w:val="0"/>
          <w:marTop w:val="0"/>
          <w:marBottom w:val="0"/>
          <w:divBdr>
            <w:top w:val="none" w:sz="0" w:space="0" w:color="auto"/>
            <w:left w:val="none" w:sz="0" w:space="0" w:color="auto"/>
            <w:bottom w:val="none" w:sz="0" w:space="0" w:color="auto"/>
            <w:right w:val="none" w:sz="0" w:space="0" w:color="auto"/>
          </w:divBdr>
        </w:div>
        <w:div w:id="1276668389">
          <w:marLeft w:val="0"/>
          <w:marRight w:val="0"/>
          <w:marTop w:val="0"/>
          <w:marBottom w:val="0"/>
          <w:divBdr>
            <w:top w:val="none" w:sz="0" w:space="0" w:color="auto"/>
            <w:left w:val="none" w:sz="0" w:space="0" w:color="auto"/>
            <w:bottom w:val="none" w:sz="0" w:space="0" w:color="auto"/>
            <w:right w:val="none" w:sz="0" w:space="0" w:color="auto"/>
          </w:divBdr>
        </w:div>
        <w:div w:id="433669119">
          <w:marLeft w:val="0"/>
          <w:marRight w:val="0"/>
          <w:marTop w:val="0"/>
          <w:marBottom w:val="0"/>
          <w:divBdr>
            <w:top w:val="none" w:sz="0" w:space="0" w:color="auto"/>
            <w:left w:val="none" w:sz="0" w:space="0" w:color="auto"/>
            <w:bottom w:val="none" w:sz="0" w:space="0" w:color="auto"/>
            <w:right w:val="none" w:sz="0" w:space="0" w:color="auto"/>
          </w:divBdr>
        </w:div>
        <w:div w:id="885483298">
          <w:marLeft w:val="0"/>
          <w:marRight w:val="0"/>
          <w:marTop w:val="0"/>
          <w:marBottom w:val="0"/>
          <w:divBdr>
            <w:top w:val="none" w:sz="0" w:space="0" w:color="auto"/>
            <w:left w:val="none" w:sz="0" w:space="0" w:color="auto"/>
            <w:bottom w:val="none" w:sz="0" w:space="0" w:color="auto"/>
            <w:right w:val="none" w:sz="0" w:space="0" w:color="auto"/>
          </w:divBdr>
        </w:div>
        <w:div w:id="623969206">
          <w:marLeft w:val="0"/>
          <w:marRight w:val="0"/>
          <w:marTop w:val="0"/>
          <w:marBottom w:val="0"/>
          <w:divBdr>
            <w:top w:val="none" w:sz="0" w:space="0" w:color="auto"/>
            <w:left w:val="none" w:sz="0" w:space="0" w:color="auto"/>
            <w:bottom w:val="none" w:sz="0" w:space="0" w:color="auto"/>
            <w:right w:val="none" w:sz="0" w:space="0" w:color="auto"/>
          </w:divBdr>
        </w:div>
        <w:div w:id="1790582318">
          <w:marLeft w:val="0"/>
          <w:marRight w:val="0"/>
          <w:marTop w:val="0"/>
          <w:marBottom w:val="0"/>
          <w:divBdr>
            <w:top w:val="none" w:sz="0" w:space="0" w:color="auto"/>
            <w:left w:val="none" w:sz="0" w:space="0" w:color="auto"/>
            <w:bottom w:val="none" w:sz="0" w:space="0" w:color="auto"/>
            <w:right w:val="none" w:sz="0" w:space="0" w:color="auto"/>
          </w:divBdr>
        </w:div>
      </w:divsChild>
    </w:div>
    <w:div w:id="1233858140">
      <w:bodyDiv w:val="1"/>
      <w:marLeft w:val="0"/>
      <w:marRight w:val="0"/>
      <w:marTop w:val="0"/>
      <w:marBottom w:val="0"/>
      <w:divBdr>
        <w:top w:val="none" w:sz="0" w:space="0" w:color="auto"/>
        <w:left w:val="none" w:sz="0" w:space="0" w:color="auto"/>
        <w:bottom w:val="none" w:sz="0" w:space="0" w:color="auto"/>
        <w:right w:val="none" w:sz="0" w:space="0" w:color="auto"/>
      </w:divBdr>
      <w:divsChild>
        <w:div w:id="1948386212">
          <w:marLeft w:val="0"/>
          <w:marRight w:val="0"/>
          <w:marTop w:val="0"/>
          <w:marBottom w:val="0"/>
          <w:divBdr>
            <w:top w:val="none" w:sz="0" w:space="0" w:color="auto"/>
            <w:left w:val="none" w:sz="0" w:space="0" w:color="auto"/>
            <w:bottom w:val="none" w:sz="0" w:space="0" w:color="auto"/>
            <w:right w:val="none" w:sz="0" w:space="0" w:color="auto"/>
          </w:divBdr>
        </w:div>
        <w:div w:id="1001738648">
          <w:marLeft w:val="0"/>
          <w:marRight w:val="0"/>
          <w:marTop w:val="0"/>
          <w:marBottom w:val="0"/>
          <w:divBdr>
            <w:top w:val="none" w:sz="0" w:space="0" w:color="auto"/>
            <w:left w:val="none" w:sz="0" w:space="0" w:color="auto"/>
            <w:bottom w:val="none" w:sz="0" w:space="0" w:color="auto"/>
            <w:right w:val="none" w:sz="0" w:space="0" w:color="auto"/>
          </w:divBdr>
        </w:div>
      </w:divsChild>
    </w:div>
    <w:div w:id="1247610516">
      <w:bodyDiv w:val="1"/>
      <w:marLeft w:val="0"/>
      <w:marRight w:val="0"/>
      <w:marTop w:val="0"/>
      <w:marBottom w:val="0"/>
      <w:divBdr>
        <w:top w:val="none" w:sz="0" w:space="0" w:color="auto"/>
        <w:left w:val="none" w:sz="0" w:space="0" w:color="auto"/>
        <w:bottom w:val="none" w:sz="0" w:space="0" w:color="auto"/>
        <w:right w:val="none" w:sz="0" w:space="0" w:color="auto"/>
      </w:divBdr>
    </w:div>
    <w:div w:id="1275945799">
      <w:bodyDiv w:val="1"/>
      <w:marLeft w:val="0"/>
      <w:marRight w:val="0"/>
      <w:marTop w:val="0"/>
      <w:marBottom w:val="0"/>
      <w:divBdr>
        <w:top w:val="none" w:sz="0" w:space="0" w:color="auto"/>
        <w:left w:val="none" w:sz="0" w:space="0" w:color="auto"/>
        <w:bottom w:val="none" w:sz="0" w:space="0" w:color="auto"/>
        <w:right w:val="none" w:sz="0" w:space="0" w:color="auto"/>
      </w:divBdr>
      <w:divsChild>
        <w:div w:id="40180501">
          <w:marLeft w:val="0"/>
          <w:marRight w:val="0"/>
          <w:marTop w:val="0"/>
          <w:marBottom w:val="0"/>
          <w:divBdr>
            <w:top w:val="none" w:sz="0" w:space="0" w:color="auto"/>
            <w:left w:val="none" w:sz="0" w:space="0" w:color="auto"/>
            <w:bottom w:val="none" w:sz="0" w:space="0" w:color="auto"/>
            <w:right w:val="none" w:sz="0" w:space="0" w:color="auto"/>
          </w:divBdr>
        </w:div>
        <w:div w:id="137041431">
          <w:marLeft w:val="0"/>
          <w:marRight w:val="0"/>
          <w:marTop w:val="0"/>
          <w:marBottom w:val="0"/>
          <w:divBdr>
            <w:top w:val="none" w:sz="0" w:space="0" w:color="auto"/>
            <w:left w:val="none" w:sz="0" w:space="0" w:color="auto"/>
            <w:bottom w:val="none" w:sz="0" w:space="0" w:color="auto"/>
            <w:right w:val="none" w:sz="0" w:space="0" w:color="auto"/>
          </w:divBdr>
        </w:div>
        <w:div w:id="135531474">
          <w:marLeft w:val="0"/>
          <w:marRight w:val="0"/>
          <w:marTop w:val="0"/>
          <w:marBottom w:val="0"/>
          <w:divBdr>
            <w:top w:val="none" w:sz="0" w:space="0" w:color="auto"/>
            <w:left w:val="none" w:sz="0" w:space="0" w:color="auto"/>
            <w:bottom w:val="none" w:sz="0" w:space="0" w:color="auto"/>
            <w:right w:val="none" w:sz="0" w:space="0" w:color="auto"/>
          </w:divBdr>
        </w:div>
        <w:div w:id="1961690347">
          <w:marLeft w:val="0"/>
          <w:marRight w:val="0"/>
          <w:marTop w:val="0"/>
          <w:marBottom w:val="0"/>
          <w:divBdr>
            <w:top w:val="none" w:sz="0" w:space="0" w:color="auto"/>
            <w:left w:val="none" w:sz="0" w:space="0" w:color="auto"/>
            <w:bottom w:val="none" w:sz="0" w:space="0" w:color="auto"/>
            <w:right w:val="none" w:sz="0" w:space="0" w:color="auto"/>
          </w:divBdr>
        </w:div>
        <w:div w:id="955327542">
          <w:marLeft w:val="0"/>
          <w:marRight w:val="0"/>
          <w:marTop w:val="0"/>
          <w:marBottom w:val="0"/>
          <w:divBdr>
            <w:top w:val="none" w:sz="0" w:space="0" w:color="auto"/>
            <w:left w:val="none" w:sz="0" w:space="0" w:color="auto"/>
            <w:bottom w:val="none" w:sz="0" w:space="0" w:color="auto"/>
            <w:right w:val="none" w:sz="0" w:space="0" w:color="auto"/>
          </w:divBdr>
        </w:div>
      </w:divsChild>
    </w:div>
    <w:div w:id="1280647448">
      <w:bodyDiv w:val="1"/>
      <w:marLeft w:val="0"/>
      <w:marRight w:val="0"/>
      <w:marTop w:val="0"/>
      <w:marBottom w:val="0"/>
      <w:divBdr>
        <w:top w:val="none" w:sz="0" w:space="0" w:color="auto"/>
        <w:left w:val="none" w:sz="0" w:space="0" w:color="auto"/>
        <w:bottom w:val="none" w:sz="0" w:space="0" w:color="auto"/>
        <w:right w:val="none" w:sz="0" w:space="0" w:color="auto"/>
      </w:divBdr>
    </w:div>
    <w:div w:id="1302274430">
      <w:bodyDiv w:val="1"/>
      <w:marLeft w:val="0"/>
      <w:marRight w:val="0"/>
      <w:marTop w:val="0"/>
      <w:marBottom w:val="0"/>
      <w:divBdr>
        <w:top w:val="none" w:sz="0" w:space="0" w:color="auto"/>
        <w:left w:val="none" w:sz="0" w:space="0" w:color="auto"/>
        <w:bottom w:val="none" w:sz="0" w:space="0" w:color="auto"/>
        <w:right w:val="none" w:sz="0" w:space="0" w:color="auto"/>
      </w:divBdr>
    </w:div>
    <w:div w:id="1309939784">
      <w:bodyDiv w:val="1"/>
      <w:marLeft w:val="0"/>
      <w:marRight w:val="0"/>
      <w:marTop w:val="0"/>
      <w:marBottom w:val="0"/>
      <w:divBdr>
        <w:top w:val="none" w:sz="0" w:space="0" w:color="auto"/>
        <w:left w:val="none" w:sz="0" w:space="0" w:color="auto"/>
        <w:bottom w:val="none" w:sz="0" w:space="0" w:color="auto"/>
        <w:right w:val="none" w:sz="0" w:space="0" w:color="auto"/>
      </w:divBdr>
    </w:div>
    <w:div w:id="1368870135">
      <w:bodyDiv w:val="1"/>
      <w:marLeft w:val="0"/>
      <w:marRight w:val="0"/>
      <w:marTop w:val="0"/>
      <w:marBottom w:val="0"/>
      <w:divBdr>
        <w:top w:val="none" w:sz="0" w:space="0" w:color="auto"/>
        <w:left w:val="none" w:sz="0" w:space="0" w:color="auto"/>
        <w:bottom w:val="none" w:sz="0" w:space="0" w:color="auto"/>
        <w:right w:val="none" w:sz="0" w:space="0" w:color="auto"/>
      </w:divBdr>
    </w:div>
    <w:div w:id="1378049539">
      <w:bodyDiv w:val="1"/>
      <w:marLeft w:val="0"/>
      <w:marRight w:val="0"/>
      <w:marTop w:val="0"/>
      <w:marBottom w:val="0"/>
      <w:divBdr>
        <w:top w:val="none" w:sz="0" w:space="0" w:color="auto"/>
        <w:left w:val="none" w:sz="0" w:space="0" w:color="auto"/>
        <w:bottom w:val="none" w:sz="0" w:space="0" w:color="auto"/>
        <w:right w:val="none" w:sz="0" w:space="0" w:color="auto"/>
      </w:divBdr>
      <w:divsChild>
        <w:div w:id="1321539081">
          <w:marLeft w:val="0"/>
          <w:marRight w:val="0"/>
          <w:marTop w:val="0"/>
          <w:marBottom w:val="0"/>
          <w:divBdr>
            <w:top w:val="none" w:sz="0" w:space="0" w:color="auto"/>
            <w:left w:val="none" w:sz="0" w:space="0" w:color="auto"/>
            <w:bottom w:val="none" w:sz="0" w:space="0" w:color="auto"/>
            <w:right w:val="none" w:sz="0" w:space="0" w:color="auto"/>
          </w:divBdr>
        </w:div>
        <w:div w:id="2020547007">
          <w:marLeft w:val="0"/>
          <w:marRight w:val="0"/>
          <w:marTop w:val="0"/>
          <w:marBottom w:val="0"/>
          <w:divBdr>
            <w:top w:val="none" w:sz="0" w:space="0" w:color="auto"/>
            <w:left w:val="none" w:sz="0" w:space="0" w:color="auto"/>
            <w:bottom w:val="none" w:sz="0" w:space="0" w:color="auto"/>
            <w:right w:val="none" w:sz="0" w:space="0" w:color="auto"/>
          </w:divBdr>
        </w:div>
        <w:div w:id="1399740757">
          <w:marLeft w:val="0"/>
          <w:marRight w:val="0"/>
          <w:marTop w:val="0"/>
          <w:marBottom w:val="0"/>
          <w:divBdr>
            <w:top w:val="none" w:sz="0" w:space="0" w:color="auto"/>
            <w:left w:val="none" w:sz="0" w:space="0" w:color="auto"/>
            <w:bottom w:val="none" w:sz="0" w:space="0" w:color="auto"/>
            <w:right w:val="none" w:sz="0" w:space="0" w:color="auto"/>
          </w:divBdr>
        </w:div>
        <w:div w:id="700017153">
          <w:marLeft w:val="0"/>
          <w:marRight w:val="0"/>
          <w:marTop w:val="0"/>
          <w:marBottom w:val="0"/>
          <w:divBdr>
            <w:top w:val="none" w:sz="0" w:space="0" w:color="auto"/>
            <w:left w:val="none" w:sz="0" w:space="0" w:color="auto"/>
            <w:bottom w:val="none" w:sz="0" w:space="0" w:color="auto"/>
            <w:right w:val="none" w:sz="0" w:space="0" w:color="auto"/>
          </w:divBdr>
        </w:div>
        <w:div w:id="1589078406">
          <w:marLeft w:val="0"/>
          <w:marRight w:val="0"/>
          <w:marTop w:val="0"/>
          <w:marBottom w:val="0"/>
          <w:divBdr>
            <w:top w:val="none" w:sz="0" w:space="0" w:color="auto"/>
            <w:left w:val="none" w:sz="0" w:space="0" w:color="auto"/>
            <w:bottom w:val="none" w:sz="0" w:space="0" w:color="auto"/>
            <w:right w:val="none" w:sz="0" w:space="0" w:color="auto"/>
          </w:divBdr>
        </w:div>
      </w:divsChild>
    </w:div>
    <w:div w:id="1380861759">
      <w:bodyDiv w:val="1"/>
      <w:marLeft w:val="0"/>
      <w:marRight w:val="0"/>
      <w:marTop w:val="0"/>
      <w:marBottom w:val="0"/>
      <w:divBdr>
        <w:top w:val="none" w:sz="0" w:space="0" w:color="auto"/>
        <w:left w:val="none" w:sz="0" w:space="0" w:color="auto"/>
        <w:bottom w:val="none" w:sz="0" w:space="0" w:color="auto"/>
        <w:right w:val="none" w:sz="0" w:space="0" w:color="auto"/>
      </w:divBdr>
    </w:div>
    <w:div w:id="1404446146">
      <w:bodyDiv w:val="1"/>
      <w:marLeft w:val="0"/>
      <w:marRight w:val="0"/>
      <w:marTop w:val="0"/>
      <w:marBottom w:val="0"/>
      <w:divBdr>
        <w:top w:val="none" w:sz="0" w:space="0" w:color="auto"/>
        <w:left w:val="none" w:sz="0" w:space="0" w:color="auto"/>
        <w:bottom w:val="none" w:sz="0" w:space="0" w:color="auto"/>
        <w:right w:val="none" w:sz="0" w:space="0" w:color="auto"/>
      </w:divBdr>
    </w:div>
    <w:div w:id="1451708249">
      <w:bodyDiv w:val="1"/>
      <w:marLeft w:val="0"/>
      <w:marRight w:val="0"/>
      <w:marTop w:val="0"/>
      <w:marBottom w:val="0"/>
      <w:divBdr>
        <w:top w:val="none" w:sz="0" w:space="0" w:color="auto"/>
        <w:left w:val="none" w:sz="0" w:space="0" w:color="auto"/>
        <w:bottom w:val="none" w:sz="0" w:space="0" w:color="auto"/>
        <w:right w:val="none" w:sz="0" w:space="0" w:color="auto"/>
      </w:divBdr>
    </w:div>
    <w:div w:id="1479807481">
      <w:bodyDiv w:val="1"/>
      <w:marLeft w:val="0"/>
      <w:marRight w:val="0"/>
      <w:marTop w:val="0"/>
      <w:marBottom w:val="0"/>
      <w:divBdr>
        <w:top w:val="none" w:sz="0" w:space="0" w:color="auto"/>
        <w:left w:val="none" w:sz="0" w:space="0" w:color="auto"/>
        <w:bottom w:val="none" w:sz="0" w:space="0" w:color="auto"/>
        <w:right w:val="none" w:sz="0" w:space="0" w:color="auto"/>
      </w:divBdr>
    </w:div>
    <w:div w:id="1485778834">
      <w:bodyDiv w:val="1"/>
      <w:marLeft w:val="0"/>
      <w:marRight w:val="0"/>
      <w:marTop w:val="0"/>
      <w:marBottom w:val="0"/>
      <w:divBdr>
        <w:top w:val="none" w:sz="0" w:space="0" w:color="auto"/>
        <w:left w:val="none" w:sz="0" w:space="0" w:color="auto"/>
        <w:bottom w:val="none" w:sz="0" w:space="0" w:color="auto"/>
        <w:right w:val="none" w:sz="0" w:space="0" w:color="auto"/>
      </w:divBdr>
    </w:div>
    <w:div w:id="1500389793">
      <w:bodyDiv w:val="1"/>
      <w:marLeft w:val="0"/>
      <w:marRight w:val="0"/>
      <w:marTop w:val="0"/>
      <w:marBottom w:val="0"/>
      <w:divBdr>
        <w:top w:val="none" w:sz="0" w:space="0" w:color="auto"/>
        <w:left w:val="none" w:sz="0" w:space="0" w:color="auto"/>
        <w:bottom w:val="none" w:sz="0" w:space="0" w:color="auto"/>
        <w:right w:val="none" w:sz="0" w:space="0" w:color="auto"/>
      </w:divBdr>
      <w:divsChild>
        <w:div w:id="174341269">
          <w:marLeft w:val="0"/>
          <w:marRight w:val="0"/>
          <w:marTop w:val="0"/>
          <w:marBottom w:val="0"/>
          <w:divBdr>
            <w:top w:val="none" w:sz="0" w:space="0" w:color="auto"/>
            <w:left w:val="none" w:sz="0" w:space="0" w:color="auto"/>
            <w:bottom w:val="none" w:sz="0" w:space="0" w:color="auto"/>
            <w:right w:val="none" w:sz="0" w:space="0" w:color="auto"/>
          </w:divBdr>
        </w:div>
        <w:div w:id="861624627">
          <w:marLeft w:val="0"/>
          <w:marRight w:val="0"/>
          <w:marTop w:val="0"/>
          <w:marBottom w:val="0"/>
          <w:divBdr>
            <w:top w:val="none" w:sz="0" w:space="0" w:color="auto"/>
            <w:left w:val="none" w:sz="0" w:space="0" w:color="auto"/>
            <w:bottom w:val="none" w:sz="0" w:space="0" w:color="auto"/>
            <w:right w:val="none" w:sz="0" w:space="0" w:color="auto"/>
          </w:divBdr>
        </w:div>
        <w:div w:id="266470729">
          <w:marLeft w:val="0"/>
          <w:marRight w:val="0"/>
          <w:marTop w:val="0"/>
          <w:marBottom w:val="0"/>
          <w:divBdr>
            <w:top w:val="none" w:sz="0" w:space="0" w:color="auto"/>
            <w:left w:val="none" w:sz="0" w:space="0" w:color="auto"/>
            <w:bottom w:val="none" w:sz="0" w:space="0" w:color="auto"/>
            <w:right w:val="none" w:sz="0" w:space="0" w:color="auto"/>
          </w:divBdr>
        </w:div>
        <w:div w:id="1474831925">
          <w:marLeft w:val="0"/>
          <w:marRight w:val="0"/>
          <w:marTop w:val="0"/>
          <w:marBottom w:val="0"/>
          <w:divBdr>
            <w:top w:val="none" w:sz="0" w:space="0" w:color="auto"/>
            <w:left w:val="none" w:sz="0" w:space="0" w:color="auto"/>
            <w:bottom w:val="none" w:sz="0" w:space="0" w:color="auto"/>
            <w:right w:val="none" w:sz="0" w:space="0" w:color="auto"/>
          </w:divBdr>
        </w:div>
      </w:divsChild>
    </w:div>
    <w:div w:id="1506289150">
      <w:bodyDiv w:val="1"/>
      <w:marLeft w:val="0"/>
      <w:marRight w:val="0"/>
      <w:marTop w:val="0"/>
      <w:marBottom w:val="0"/>
      <w:divBdr>
        <w:top w:val="none" w:sz="0" w:space="0" w:color="auto"/>
        <w:left w:val="none" w:sz="0" w:space="0" w:color="auto"/>
        <w:bottom w:val="none" w:sz="0" w:space="0" w:color="auto"/>
        <w:right w:val="none" w:sz="0" w:space="0" w:color="auto"/>
      </w:divBdr>
      <w:divsChild>
        <w:div w:id="961425319">
          <w:marLeft w:val="0"/>
          <w:marRight w:val="0"/>
          <w:marTop w:val="0"/>
          <w:marBottom w:val="0"/>
          <w:divBdr>
            <w:top w:val="none" w:sz="0" w:space="0" w:color="auto"/>
            <w:left w:val="none" w:sz="0" w:space="0" w:color="auto"/>
            <w:bottom w:val="none" w:sz="0" w:space="0" w:color="auto"/>
            <w:right w:val="none" w:sz="0" w:space="0" w:color="auto"/>
          </w:divBdr>
        </w:div>
        <w:div w:id="527178940">
          <w:marLeft w:val="0"/>
          <w:marRight w:val="0"/>
          <w:marTop w:val="0"/>
          <w:marBottom w:val="0"/>
          <w:divBdr>
            <w:top w:val="none" w:sz="0" w:space="0" w:color="auto"/>
            <w:left w:val="none" w:sz="0" w:space="0" w:color="auto"/>
            <w:bottom w:val="none" w:sz="0" w:space="0" w:color="auto"/>
            <w:right w:val="none" w:sz="0" w:space="0" w:color="auto"/>
          </w:divBdr>
        </w:div>
        <w:div w:id="1641882846">
          <w:marLeft w:val="0"/>
          <w:marRight w:val="0"/>
          <w:marTop w:val="0"/>
          <w:marBottom w:val="0"/>
          <w:divBdr>
            <w:top w:val="none" w:sz="0" w:space="0" w:color="auto"/>
            <w:left w:val="none" w:sz="0" w:space="0" w:color="auto"/>
            <w:bottom w:val="none" w:sz="0" w:space="0" w:color="auto"/>
            <w:right w:val="none" w:sz="0" w:space="0" w:color="auto"/>
          </w:divBdr>
        </w:div>
      </w:divsChild>
    </w:div>
    <w:div w:id="1540358295">
      <w:bodyDiv w:val="1"/>
      <w:marLeft w:val="0"/>
      <w:marRight w:val="0"/>
      <w:marTop w:val="0"/>
      <w:marBottom w:val="0"/>
      <w:divBdr>
        <w:top w:val="none" w:sz="0" w:space="0" w:color="auto"/>
        <w:left w:val="none" w:sz="0" w:space="0" w:color="auto"/>
        <w:bottom w:val="none" w:sz="0" w:space="0" w:color="auto"/>
        <w:right w:val="none" w:sz="0" w:space="0" w:color="auto"/>
      </w:divBdr>
    </w:div>
    <w:div w:id="1561135416">
      <w:bodyDiv w:val="1"/>
      <w:marLeft w:val="0"/>
      <w:marRight w:val="0"/>
      <w:marTop w:val="0"/>
      <w:marBottom w:val="0"/>
      <w:divBdr>
        <w:top w:val="none" w:sz="0" w:space="0" w:color="auto"/>
        <w:left w:val="none" w:sz="0" w:space="0" w:color="auto"/>
        <w:bottom w:val="none" w:sz="0" w:space="0" w:color="auto"/>
        <w:right w:val="none" w:sz="0" w:space="0" w:color="auto"/>
      </w:divBdr>
    </w:div>
    <w:div w:id="1570579637">
      <w:bodyDiv w:val="1"/>
      <w:marLeft w:val="0"/>
      <w:marRight w:val="0"/>
      <w:marTop w:val="0"/>
      <w:marBottom w:val="0"/>
      <w:divBdr>
        <w:top w:val="none" w:sz="0" w:space="0" w:color="auto"/>
        <w:left w:val="none" w:sz="0" w:space="0" w:color="auto"/>
        <w:bottom w:val="none" w:sz="0" w:space="0" w:color="auto"/>
        <w:right w:val="none" w:sz="0" w:space="0" w:color="auto"/>
      </w:divBdr>
    </w:div>
    <w:div w:id="1582254077">
      <w:bodyDiv w:val="1"/>
      <w:marLeft w:val="0"/>
      <w:marRight w:val="0"/>
      <w:marTop w:val="0"/>
      <w:marBottom w:val="0"/>
      <w:divBdr>
        <w:top w:val="none" w:sz="0" w:space="0" w:color="auto"/>
        <w:left w:val="none" w:sz="0" w:space="0" w:color="auto"/>
        <w:bottom w:val="none" w:sz="0" w:space="0" w:color="auto"/>
        <w:right w:val="none" w:sz="0" w:space="0" w:color="auto"/>
      </w:divBdr>
    </w:div>
    <w:div w:id="1586259319">
      <w:bodyDiv w:val="1"/>
      <w:marLeft w:val="0"/>
      <w:marRight w:val="0"/>
      <w:marTop w:val="0"/>
      <w:marBottom w:val="0"/>
      <w:divBdr>
        <w:top w:val="none" w:sz="0" w:space="0" w:color="auto"/>
        <w:left w:val="none" w:sz="0" w:space="0" w:color="auto"/>
        <w:bottom w:val="none" w:sz="0" w:space="0" w:color="auto"/>
        <w:right w:val="none" w:sz="0" w:space="0" w:color="auto"/>
      </w:divBdr>
    </w:div>
    <w:div w:id="1636527780">
      <w:bodyDiv w:val="1"/>
      <w:marLeft w:val="0"/>
      <w:marRight w:val="0"/>
      <w:marTop w:val="0"/>
      <w:marBottom w:val="0"/>
      <w:divBdr>
        <w:top w:val="none" w:sz="0" w:space="0" w:color="auto"/>
        <w:left w:val="none" w:sz="0" w:space="0" w:color="auto"/>
        <w:bottom w:val="none" w:sz="0" w:space="0" w:color="auto"/>
        <w:right w:val="none" w:sz="0" w:space="0" w:color="auto"/>
      </w:divBdr>
    </w:div>
    <w:div w:id="1646157525">
      <w:bodyDiv w:val="1"/>
      <w:marLeft w:val="0"/>
      <w:marRight w:val="0"/>
      <w:marTop w:val="0"/>
      <w:marBottom w:val="0"/>
      <w:divBdr>
        <w:top w:val="none" w:sz="0" w:space="0" w:color="auto"/>
        <w:left w:val="none" w:sz="0" w:space="0" w:color="auto"/>
        <w:bottom w:val="none" w:sz="0" w:space="0" w:color="auto"/>
        <w:right w:val="none" w:sz="0" w:space="0" w:color="auto"/>
      </w:divBdr>
    </w:div>
    <w:div w:id="1648052412">
      <w:bodyDiv w:val="1"/>
      <w:marLeft w:val="0"/>
      <w:marRight w:val="0"/>
      <w:marTop w:val="0"/>
      <w:marBottom w:val="0"/>
      <w:divBdr>
        <w:top w:val="none" w:sz="0" w:space="0" w:color="auto"/>
        <w:left w:val="none" w:sz="0" w:space="0" w:color="auto"/>
        <w:bottom w:val="none" w:sz="0" w:space="0" w:color="auto"/>
        <w:right w:val="none" w:sz="0" w:space="0" w:color="auto"/>
      </w:divBdr>
    </w:div>
    <w:div w:id="1653680941">
      <w:bodyDiv w:val="1"/>
      <w:marLeft w:val="0"/>
      <w:marRight w:val="0"/>
      <w:marTop w:val="0"/>
      <w:marBottom w:val="0"/>
      <w:divBdr>
        <w:top w:val="none" w:sz="0" w:space="0" w:color="auto"/>
        <w:left w:val="none" w:sz="0" w:space="0" w:color="auto"/>
        <w:bottom w:val="none" w:sz="0" w:space="0" w:color="auto"/>
        <w:right w:val="none" w:sz="0" w:space="0" w:color="auto"/>
      </w:divBdr>
      <w:divsChild>
        <w:div w:id="1382633021">
          <w:marLeft w:val="0"/>
          <w:marRight w:val="0"/>
          <w:marTop w:val="0"/>
          <w:marBottom w:val="0"/>
          <w:divBdr>
            <w:top w:val="none" w:sz="0" w:space="0" w:color="auto"/>
            <w:left w:val="none" w:sz="0" w:space="0" w:color="auto"/>
            <w:bottom w:val="none" w:sz="0" w:space="0" w:color="auto"/>
            <w:right w:val="none" w:sz="0" w:space="0" w:color="auto"/>
          </w:divBdr>
        </w:div>
        <w:div w:id="520124847">
          <w:marLeft w:val="0"/>
          <w:marRight w:val="0"/>
          <w:marTop w:val="0"/>
          <w:marBottom w:val="0"/>
          <w:divBdr>
            <w:top w:val="none" w:sz="0" w:space="0" w:color="auto"/>
            <w:left w:val="none" w:sz="0" w:space="0" w:color="auto"/>
            <w:bottom w:val="none" w:sz="0" w:space="0" w:color="auto"/>
            <w:right w:val="none" w:sz="0" w:space="0" w:color="auto"/>
          </w:divBdr>
        </w:div>
      </w:divsChild>
    </w:div>
    <w:div w:id="1670137088">
      <w:bodyDiv w:val="1"/>
      <w:marLeft w:val="0"/>
      <w:marRight w:val="0"/>
      <w:marTop w:val="0"/>
      <w:marBottom w:val="0"/>
      <w:divBdr>
        <w:top w:val="none" w:sz="0" w:space="0" w:color="auto"/>
        <w:left w:val="none" w:sz="0" w:space="0" w:color="auto"/>
        <w:bottom w:val="none" w:sz="0" w:space="0" w:color="auto"/>
        <w:right w:val="none" w:sz="0" w:space="0" w:color="auto"/>
      </w:divBdr>
    </w:div>
    <w:div w:id="1688628906">
      <w:bodyDiv w:val="1"/>
      <w:marLeft w:val="0"/>
      <w:marRight w:val="0"/>
      <w:marTop w:val="0"/>
      <w:marBottom w:val="0"/>
      <w:divBdr>
        <w:top w:val="none" w:sz="0" w:space="0" w:color="auto"/>
        <w:left w:val="none" w:sz="0" w:space="0" w:color="auto"/>
        <w:bottom w:val="none" w:sz="0" w:space="0" w:color="auto"/>
        <w:right w:val="none" w:sz="0" w:space="0" w:color="auto"/>
      </w:divBdr>
    </w:div>
    <w:div w:id="1704213269">
      <w:bodyDiv w:val="1"/>
      <w:marLeft w:val="0"/>
      <w:marRight w:val="0"/>
      <w:marTop w:val="0"/>
      <w:marBottom w:val="0"/>
      <w:divBdr>
        <w:top w:val="none" w:sz="0" w:space="0" w:color="auto"/>
        <w:left w:val="none" w:sz="0" w:space="0" w:color="auto"/>
        <w:bottom w:val="none" w:sz="0" w:space="0" w:color="auto"/>
        <w:right w:val="none" w:sz="0" w:space="0" w:color="auto"/>
      </w:divBdr>
    </w:div>
    <w:div w:id="1705519823">
      <w:bodyDiv w:val="1"/>
      <w:marLeft w:val="0"/>
      <w:marRight w:val="0"/>
      <w:marTop w:val="0"/>
      <w:marBottom w:val="0"/>
      <w:divBdr>
        <w:top w:val="none" w:sz="0" w:space="0" w:color="auto"/>
        <w:left w:val="none" w:sz="0" w:space="0" w:color="auto"/>
        <w:bottom w:val="none" w:sz="0" w:space="0" w:color="auto"/>
        <w:right w:val="none" w:sz="0" w:space="0" w:color="auto"/>
      </w:divBdr>
      <w:divsChild>
        <w:div w:id="168638622">
          <w:marLeft w:val="0"/>
          <w:marRight w:val="0"/>
          <w:marTop w:val="0"/>
          <w:marBottom w:val="0"/>
          <w:divBdr>
            <w:top w:val="none" w:sz="0" w:space="0" w:color="auto"/>
            <w:left w:val="none" w:sz="0" w:space="0" w:color="auto"/>
            <w:bottom w:val="none" w:sz="0" w:space="0" w:color="auto"/>
            <w:right w:val="none" w:sz="0" w:space="0" w:color="auto"/>
          </w:divBdr>
        </w:div>
        <w:div w:id="403183546">
          <w:marLeft w:val="0"/>
          <w:marRight w:val="0"/>
          <w:marTop w:val="0"/>
          <w:marBottom w:val="0"/>
          <w:divBdr>
            <w:top w:val="none" w:sz="0" w:space="0" w:color="auto"/>
            <w:left w:val="none" w:sz="0" w:space="0" w:color="auto"/>
            <w:bottom w:val="none" w:sz="0" w:space="0" w:color="auto"/>
            <w:right w:val="none" w:sz="0" w:space="0" w:color="auto"/>
          </w:divBdr>
        </w:div>
        <w:div w:id="1168323165">
          <w:marLeft w:val="0"/>
          <w:marRight w:val="0"/>
          <w:marTop w:val="0"/>
          <w:marBottom w:val="0"/>
          <w:divBdr>
            <w:top w:val="none" w:sz="0" w:space="0" w:color="auto"/>
            <w:left w:val="none" w:sz="0" w:space="0" w:color="auto"/>
            <w:bottom w:val="none" w:sz="0" w:space="0" w:color="auto"/>
            <w:right w:val="none" w:sz="0" w:space="0" w:color="auto"/>
          </w:divBdr>
        </w:div>
        <w:div w:id="1051465845">
          <w:marLeft w:val="0"/>
          <w:marRight w:val="0"/>
          <w:marTop w:val="0"/>
          <w:marBottom w:val="0"/>
          <w:divBdr>
            <w:top w:val="none" w:sz="0" w:space="0" w:color="auto"/>
            <w:left w:val="none" w:sz="0" w:space="0" w:color="auto"/>
            <w:bottom w:val="none" w:sz="0" w:space="0" w:color="auto"/>
            <w:right w:val="none" w:sz="0" w:space="0" w:color="auto"/>
          </w:divBdr>
        </w:div>
        <w:div w:id="1603955007">
          <w:marLeft w:val="0"/>
          <w:marRight w:val="0"/>
          <w:marTop w:val="0"/>
          <w:marBottom w:val="0"/>
          <w:divBdr>
            <w:top w:val="none" w:sz="0" w:space="0" w:color="auto"/>
            <w:left w:val="none" w:sz="0" w:space="0" w:color="auto"/>
            <w:bottom w:val="none" w:sz="0" w:space="0" w:color="auto"/>
            <w:right w:val="none" w:sz="0" w:space="0" w:color="auto"/>
          </w:divBdr>
        </w:div>
        <w:div w:id="1140154092">
          <w:marLeft w:val="0"/>
          <w:marRight w:val="0"/>
          <w:marTop w:val="0"/>
          <w:marBottom w:val="0"/>
          <w:divBdr>
            <w:top w:val="none" w:sz="0" w:space="0" w:color="auto"/>
            <w:left w:val="none" w:sz="0" w:space="0" w:color="auto"/>
            <w:bottom w:val="none" w:sz="0" w:space="0" w:color="auto"/>
            <w:right w:val="none" w:sz="0" w:space="0" w:color="auto"/>
          </w:divBdr>
        </w:div>
        <w:div w:id="882060811">
          <w:marLeft w:val="0"/>
          <w:marRight w:val="0"/>
          <w:marTop w:val="0"/>
          <w:marBottom w:val="0"/>
          <w:divBdr>
            <w:top w:val="none" w:sz="0" w:space="0" w:color="auto"/>
            <w:left w:val="none" w:sz="0" w:space="0" w:color="auto"/>
            <w:bottom w:val="none" w:sz="0" w:space="0" w:color="auto"/>
            <w:right w:val="none" w:sz="0" w:space="0" w:color="auto"/>
          </w:divBdr>
        </w:div>
        <w:div w:id="2145081263">
          <w:marLeft w:val="0"/>
          <w:marRight w:val="0"/>
          <w:marTop w:val="0"/>
          <w:marBottom w:val="0"/>
          <w:divBdr>
            <w:top w:val="none" w:sz="0" w:space="0" w:color="auto"/>
            <w:left w:val="none" w:sz="0" w:space="0" w:color="auto"/>
            <w:bottom w:val="none" w:sz="0" w:space="0" w:color="auto"/>
            <w:right w:val="none" w:sz="0" w:space="0" w:color="auto"/>
          </w:divBdr>
        </w:div>
        <w:div w:id="1873153418">
          <w:marLeft w:val="0"/>
          <w:marRight w:val="0"/>
          <w:marTop w:val="0"/>
          <w:marBottom w:val="0"/>
          <w:divBdr>
            <w:top w:val="none" w:sz="0" w:space="0" w:color="auto"/>
            <w:left w:val="none" w:sz="0" w:space="0" w:color="auto"/>
            <w:bottom w:val="none" w:sz="0" w:space="0" w:color="auto"/>
            <w:right w:val="none" w:sz="0" w:space="0" w:color="auto"/>
          </w:divBdr>
        </w:div>
        <w:div w:id="2128817882">
          <w:marLeft w:val="0"/>
          <w:marRight w:val="0"/>
          <w:marTop w:val="0"/>
          <w:marBottom w:val="0"/>
          <w:divBdr>
            <w:top w:val="none" w:sz="0" w:space="0" w:color="auto"/>
            <w:left w:val="none" w:sz="0" w:space="0" w:color="auto"/>
            <w:bottom w:val="none" w:sz="0" w:space="0" w:color="auto"/>
            <w:right w:val="none" w:sz="0" w:space="0" w:color="auto"/>
          </w:divBdr>
        </w:div>
        <w:div w:id="132329326">
          <w:marLeft w:val="0"/>
          <w:marRight w:val="0"/>
          <w:marTop w:val="0"/>
          <w:marBottom w:val="0"/>
          <w:divBdr>
            <w:top w:val="none" w:sz="0" w:space="0" w:color="auto"/>
            <w:left w:val="none" w:sz="0" w:space="0" w:color="auto"/>
            <w:bottom w:val="none" w:sz="0" w:space="0" w:color="auto"/>
            <w:right w:val="none" w:sz="0" w:space="0" w:color="auto"/>
          </w:divBdr>
        </w:div>
        <w:div w:id="657003459">
          <w:marLeft w:val="0"/>
          <w:marRight w:val="0"/>
          <w:marTop w:val="0"/>
          <w:marBottom w:val="0"/>
          <w:divBdr>
            <w:top w:val="none" w:sz="0" w:space="0" w:color="auto"/>
            <w:left w:val="none" w:sz="0" w:space="0" w:color="auto"/>
            <w:bottom w:val="none" w:sz="0" w:space="0" w:color="auto"/>
            <w:right w:val="none" w:sz="0" w:space="0" w:color="auto"/>
          </w:divBdr>
        </w:div>
        <w:div w:id="668216928">
          <w:marLeft w:val="0"/>
          <w:marRight w:val="0"/>
          <w:marTop w:val="0"/>
          <w:marBottom w:val="0"/>
          <w:divBdr>
            <w:top w:val="none" w:sz="0" w:space="0" w:color="auto"/>
            <w:left w:val="none" w:sz="0" w:space="0" w:color="auto"/>
            <w:bottom w:val="none" w:sz="0" w:space="0" w:color="auto"/>
            <w:right w:val="none" w:sz="0" w:space="0" w:color="auto"/>
          </w:divBdr>
        </w:div>
        <w:div w:id="473104397">
          <w:marLeft w:val="0"/>
          <w:marRight w:val="0"/>
          <w:marTop w:val="0"/>
          <w:marBottom w:val="0"/>
          <w:divBdr>
            <w:top w:val="none" w:sz="0" w:space="0" w:color="auto"/>
            <w:left w:val="none" w:sz="0" w:space="0" w:color="auto"/>
            <w:bottom w:val="none" w:sz="0" w:space="0" w:color="auto"/>
            <w:right w:val="none" w:sz="0" w:space="0" w:color="auto"/>
          </w:divBdr>
        </w:div>
        <w:div w:id="2145149681">
          <w:marLeft w:val="0"/>
          <w:marRight w:val="0"/>
          <w:marTop w:val="0"/>
          <w:marBottom w:val="0"/>
          <w:divBdr>
            <w:top w:val="none" w:sz="0" w:space="0" w:color="auto"/>
            <w:left w:val="none" w:sz="0" w:space="0" w:color="auto"/>
            <w:bottom w:val="none" w:sz="0" w:space="0" w:color="auto"/>
            <w:right w:val="none" w:sz="0" w:space="0" w:color="auto"/>
          </w:divBdr>
        </w:div>
        <w:div w:id="1762219930">
          <w:marLeft w:val="0"/>
          <w:marRight w:val="0"/>
          <w:marTop w:val="0"/>
          <w:marBottom w:val="0"/>
          <w:divBdr>
            <w:top w:val="none" w:sz="0" w:space="0" w:color="auto"/>
            <w:left w:val="none" w:sz="0" w:space="0" w:color="auto"/>
            <w:bottom w:val="none" w:sz="0" w:space="0" w:color="auto"/>
            <w:right w:val="none" w:sz="0" w:space="0" w:color="auto"/>
          </w:divBdr>
        </w:div>
        <w:div w:id="1511485220">
          <w:marLeft w:val="0"/>
          <w:marRight w:val="0"/>
          <w:marTop w:val="0"/>
          <w:marBottom w:val="0"/>
          <w:divBdr>
            <w:top w:val="none" w:sz="0" w:space="0" w:color="auto"/>
            <w:left w:val="none" w:sz="0" w:space="0" w:color="auto"/>
            <w:bottom w:val="none" w:sz="0" w:space="0" w:color="auto"/>
            <w:right w:val="none" w:sz="0" w:space="0" w:color="auto"/>
          </w:divBdr>
        </w:div>
        <w:div w:id="1468354462">
          <w:marLeft w:val="0"/>
          <w:marRight w:val="0"/>
          <w:marTop w:val="0"/>
          <w:marBottom w:val="0"/>
          <w:divBdr>
            <w:top w:val="none" w:sz="0" w:space="0" w:color="auto"/>
            <w:left w:val="none" w:sz="0" w:space="0" w:color="auto"/>
            <w:bottom w:val="none" w:sz="0" w:space="0" w:color="auto"/>
            <w:right w:val="none" w:sz="0" w:space="0" w:color="auto"/>
          </w:divBdr>
        </w:div>
        <w:div w:id="19279638">
          <w:marLeft w:val="0"/>
          <w:marRight w:val="0"/>
          <w:marTop w:val="0"/>
          <w:marBottom w:val="0"/>
          <w:divBdr>
            <w:top w:val="none" w:sz="0" w:space="0" w:color="auto"/>
            <w:left w:val="none" w:sz="0" w:space="0" w:color="auto"/>
            <w:bottom w:val="none" w:sz="0" w:space="0" w:color="auto"/>
            <w:right w:val="none" w:sz="0" w:space="0" w:color="auto"/>
          </w:divBdr>
        </w:div>
        <w:div w:id="1902909007">
          <w:marLeft w:val="0"/>
          <w:marRight w:val="0"/>
          <w:marTop w:val="0"/>
          <w:marBottom w:val="0"/>
          <w:divBdr>
            <w:top w:val="none" w:sz="0" w:space="0" w:color="auto"/>
            <w:left w:val="none" w:sz="0" w:space="0" w:color="auto"/>
            <w:bottom w:val="none" w:sz="0" w:space="0" w:color="auto"/>
            <w:right w:val="none" w:sz="0" w:space="0" w:color="auto"/>
          </w:divBdr>
        </w:div>
        <w:div w:id="1533107906">
          <w:marLeft w:val="0"/>
          <w:marRight w:val="0"/>
          <w:marTop w:val="0"/>
          <w:marBottom w:val="0"/>
          <w:divBdr>
            <w:top w:val="none" w:sz="0" w:space="0" w:color="auto"/>
            <w:left w:val="none" w:sz="0" w:space="0" w:color="auto"/>
            <w:bottom w:val="none" w:sz="0" w:space="0" w:color="auto"/>
            <w:right w:val="none" w:sz="0" w:space="0" w:color="auto"/>
          </w:divBdr>
        </w:div>
      </w:divsChild>
    </w:div>
    <w:div w:id="1736125520">
      <w:bodyDiv w:val="1"/>
      <w:marLeft w:val="0"/>
      <w:marRight w:val="0"/>
      <w:marTop w:val="0"/>
      <w:marBottom w:val="0"/>
      <w:divBdr>
        <w:top w:val="none" w:sz="0" w:space="0" w:color="auto"/>
        <w:left w:val="none" w:sz="0" w:space="0" w:color="auto"/>
        <w:bottom w:val="none" w:sz="0" w:space="0" w:color="auto"/>
        <w:right w:val="none" w:sz="0" w:space="0" w:color="auto"/>
      </w:divBdr>
    </w:div>
    <w:div w:id="1757483634">
      <w:bodyDiv w:val="1"/>
      <w:marLeft w:val="0"/>
      <w:marRight w:val="0"/>
      <w:marTop w:val="0"/>
      <w:marBottom w:val="0"/>
      <w:divBdr>
        <w:top w:val="none" w:sz="0" w:space="0" w:color="auto"/>
        <w:left w:val="none" w:sz="0" w:space="0" w:color="auto"/>
        <w:bottom w:val="none" w:sz="0" w:space="0" w:color="auto"/>
        <w:right w:val="none" w:sz="0" w:space="0" w:color="auto"/>
      </w:divBdr>
      <w:divsChild>
        <w:div w:id="225342240">
          <w:marLeft w:val="0"/>
          <w:marRight w:val="0"/>
          <w:marTop w:val="0"/>
          <w:marBottom w:val="0"/>
          <w:divBdr>
            <w:top w:val="none" w:sz="0" w:space="0" w:color="auto"/>
            <w:left w:val="none" w:sz="0" w:space="0" w:color="auto"/>
            <w:bottom w:val="none" w:sz="0" w:space="0" w:color="auto"/>
            <w:right w:val="none" w:sz="0" w:space="0" w:color="auto"/>
          </w:divBdr>
        </w:div>
        <w:div w:id="947349931">
          <w:marLeft w:val="0"/>
          <w:marRight w:val="0"/>
          <w:marTop w:val="0"/>
          <w:marBottom w:val="0"/>
          <w:divBdr>
            <w:top w:val="none" w:sz="0" w:space="0" w:color="auto"/>
            <w:left w:val="none" w:sz="0" w:space="0" w:color="auto"/>
            <w:bottom w:val="none" w:sz="0" w:space="0" w:color="auto"/>
            <w:right w:val="none" w:sz="0" w:space="0" w:color="auto"/>
          </w:divBdr>
        </w:div>
        <w:div w:id="1797914686">
          <w:marLeft w:val="0"/>
          <w:marRight w:val="0"/>
          <w:marTop w:val="0"/>
          <w:marBottom w:val="0"/>
          <w:divBdr>
            <w:top w:val="none" w:sz="0" w:space="0" w:color="auto"/>
            <w:left w:val="none" w:sz="0" w:space="0" w:color="auto"/>
            <w:bottom w:val="none" w:sz="0" w:space="0" w:color="auto"/>
            <w:right w:val="none" w:sz="0" w:space="0" w:color="auto"/>
          </w:divBdr>
        </w:div>
        <w:div w:id="1147822600">
          <w:marLeft w:val="0"/>
          <w:marRight w:val="0"/>
          <w:marTop w:val="0"/>
          <w:marBottom w:val="0"/>
          <w:divBdr>
            <w:top w:val="none" w:sz="0" w:space="0" w:color="auto"/>
            <w:left w:val="none" w:sz="0" w:space="0" w:color="auto"/>
            <w:bottom w:val="none" w:sz="0" w:space="0" w:color="auto"/>
            <w:right w:val="none" w:sz="0" w:space="0" w:color="auto"/>
          </w:divBdr>
        </w:div>
        <w:div w:id="1844658380">
          <w:marLeft w:val="0"/>
          <w:marRight w:val="0"/>
          <w:marTop w:val="0"/>
          <w:marBottom w:val="0"/>
          <w:divBdr>
            <w:top w:val="none" w:sz="0" w:space="0" w:color="auto"/>
            <w:left w:val="none" w:sz="0" w:space="0" w:color="auto"/>
            <w:bottom w:val="none" w:sz="0" w:space="0" w:color="auto"/>
            <w:right w:val="none" w:sz="0" w:space="0" w:color="auto"/>
          </w:divBdr>
        </w:div>
      </w:divsChild>
    </w:div>
    <w:div w:id="1764909868">
      <w:bodyDiv w:val="1"/>
      <w:marLeft w:val="0"/>
      <w:marRight w:val="0"/>
      <w:marTop w:val="0"/>
      <w:marBottom w:val="0"/>
      <w:divBdr>
        <w:top w:val="none" w:sz="0" w:space="0" w:color="auto"/>
        <w:left w:val="none" w:sz="0" w:space="0" w:color="auto"/>
        <w:bottom w:val="none" w:sz="0" w:space="0" w:color="auto"/>
        <w:right w:val="none" w:sz="0" w:space="0" w:color="auto"/>
      </w:divBdr>
    </w:div>
    <w:div w:id="1771319527">
      <w:bodyDiv w:val="1"/>
      <w:marLeft w:val="0"/>
      <w:marRight w:val="0"/>
      <w:marTop w:val="0"/>
      <w:marBottom w:val="0"/>
      <w:divBdr>
        <w:top w:val="none" w:sz="0" w:space="0" w:color="auto"/>
        <w:left w:val="none" w:sz="0" w:space="0" w:color="auto"/>
        <w:bottom w:val="none" w:sz="0" w:space="0" w:color="auto"/>
        <w:right w:val="none" w:sz="0" w:space="0" w:color="auto"/>
      </w:divBdr>
    </w:div>
    <w:div w:id="1777745626">
      <w:bodyDiv w:val="1"/>
      <w:marLeft w:val="0"/>
      <w:marRight w:val="0"/>
      <w:marTop w:val="0"/>
      <w:marBottom w:val="0"/>
      <w:divBdr>
        <w:top w:val="none" w:sz="0" w:space="0" w:color="auto"/>
        <w:left w:val="none" w:sz="0" w:space="0" w:color="auto"/>
        <w:bottom w:val="none" w:sz="0" w:space="0" w:color="auto"/>
        <w:right w:val="none" w:sz="0" w:space="0" w:color="auto"/>
      </w:divBdr>
    </w:div>
    <w:div w:id="1779375626">
      <w:bodyDiv w:val="1"/>
      <w:marLeft w:val="0"/>
      <w:marRight w:val="0"/>
      <w:marTop w:val="0"/>
      <w:marBottom w:val="0"/>
      <w:divBdr>
        <w:top w:val="none" w:sz="0" w:space="0" w:color="auto"/>
        <w:left w:val="none" w:sz="0" w:space="0" w:color="auto"/>
        <w:bottom w:val="none" w:sz="0" w:space="0" w:color="auto"/>
        <w:right w:val="none" w:sz="0" w:space="0" w:color="auto"/>
      </w:divBdr>
    </w:div>
    <w:div w:id="1794859778">
      <w:bodyDiv w:val="1"/>
      <w:marLeft w:val="0"/>
      <w:marRight w:val="0"/>
      <w:marTop w:val="0"/>
      <w:marBottom w:val="0"/>
      <w:divBdr>
        <w:top w:val="none" w:sz="0" w:space="0" w:color="auto"/>
        <w:left w:val="none" w:sz="0" w:space="0" w:color="auto"/>
        <w:bottom w:val="none" w:sz="0" w:space="0" w:color="auto"/>
        <w:right w:val="none" w:sz="0" w:space="0" w:color="auto"/>
      </w:divBdr>
      <w:divsChild>
        <w:div w:id="904921523">
          <w:marLeft w:val="0"/>
          <w:marRight w:val="0"/>
          <w:marTop w:val="0"/>
          <w:marBottom w:val="0"/>
          <w:divBdr>
            <w:top w:val="none" w:sz="0" w:space="0" w:color="auto"/>
            <w:left w:val="none" w:sz="0" w:space="0" w:color="auto"/>
            <w:bottom w:val="none" w:sz="0" w:space="0" w:color="auto"/>
            <w:right w:val="none" w:sz="0" w:space="0" w:color="auto"/>
          </w:divBdr>
        </w:div>
        <w:div w:id="1924140478">
          <w:marLeft w:val="0"/>
          <w:marRight w:val="0"/>
          <w:marTop w:val="0"/>
          <w:marBottom w:val="0"/>
          <w:divBdr>
            <w:top w:val="none" w:sz="0" w:space="0" w:color="auto"/>
            <w:left w:val="none" w:sz="0" w:space="0" w:color="auto"/>
            <w:bottom w:val="none" w:sz="0" w:space="0" w:color="auto"/>
            <w:right w:val="none" w:sz="0" w:space="0" w:color="auto"/>
          </w:divBdr>
          <w:divsChild>
            <w:div w:id="896235291">
              <w:marLeft w:val="0"/>
              <w:marRight w:val="0"/>
              <w:marTop w:val="0"/>
              <w:marBottom w:val="0"/>
              <w:divBdr>
                <w:top w:val="none" w:sz="0" w:space="0" w:color="auto"/>
                <w:left w:val="none" w:sz="0" w:space="0" w:color="auto"/>
                <w:bottom w:val="none" w:sz="0" w:space="0" w:color="auto"/>
                <w:right w:val="none" w:sz="0" w:space="0" w:color="auto"/>
              </w:divBdr>
            </w:div>
          </w:divsChild>
        </w:div>
        <w:div w:id="176311237">
          <w:marLeft w:val="0"/>
          <w:marRight w:val="0"/>
          <w:marTop w:val="0"/>
          <w:marBottom w:val="0"/>
          <w:divBdr>
            <w:top w:val="none" w:sz="0" w:space="0" w:color="auto"/>
            <w:left w:val="none" w:sz="0" w:space="0" w:color="auto"/>
            <w:bottom w:val="none" w:sz="0" w:space="0" w:color="auto"/>
            <w:right w:val="none" w:sz="0" w:space="0" w:color="auto"/>
          </w:divBdr>
          <w:divsChild>
            <w:div w:id="1014108582">
              <w:marLeft w:val="0"/>
              <w:marRight w:val="0"/>
              <w:marTop w:val="0"/>
              <w:marBottom w:val="0"/>
              <w:divBdr>
                <w:top w:val="none" w:sz="0" w:space="0" w:color="auto"/>
                <w:left w:val="none" w:sz="0" w:space="0" w:color="auto"/>
                <w:bottom w:val="none" w:sz="0" w:space="0" w:color="auto"/>
                <w:right w:val="none" w:sz="0" w:space="0" w:color="auto"/>
              </w:divBdr>
            </w:div>
          </w:divsChild>
        </w:div>
        <w:div w:id="1485782513">
          <w:marLeft w:val="0"/>
          <w:marRight w:val="0"/>
          <w:marTop w:val="0"/>
          <w:marBottom w:val="0"/>
          <w:divBdr>
            <w:top w:val="none" w:sz="0" w:space="0" w:color="auto"/>
            <w:left w:val="none" w:sz="0" w:space="0" w:color="auto"/>
            <w:bottom w:val="none" w:sz="0" w:space="0" w:color="auto"/>
            <w:right w:val="none" w:sz="0" w:space="0" w:color="auto"/>
          </w:divBdr>
        </w:div>
      </w:divsChild>
    </w:div>
    <w:div w:id="1856534835">
      <w:bodyDiv w:val="1"/>
      <w:marLeft w:val="0"/>
      <w:marRight w:val="0"/>
      <w:marTop w:val="0"/>
      <w:marBottom w:val="0"/>
      <w:divBdr>
        <w:top w:val="none" w:sz="0" w:space="0" w:color="auto"/>
        <w:left w:val="none" w:sz="0" w:space="0" w:color="auto"/>
        <w:bottom w:val="none" w:sz="0" w:space="0" w:color="auto"/>
        <w:right w:val="none" w:sz="0" w:space="0" w:color="auto"/>
      </w:divBdr>
    </w:div>
    <w:div w:id="1856577706">
      <w:bodyDiv w:val="1"/>
      <w:marLeft w:val="0"/>
      <w:marRight w:val="0"/>
      <w:marTop w:val="0"/>
      <w:marBottom w:val="0"/>
      <w:divBdr>
        <w:top w:val="none" w:sz="0" w:space="0" w:color="auto"/>
        <w:left w:val="none" w:sz="0" w:space="0" w:color="auto"/>
        <w:bottom w:val="none" w:sz="0" w:space="0" w:color="auto"/>
        <w:right w:val="none" w:sz="0" w:space="0" w:color="auto"/>
      </w:divBdr>
    </w:div>
    <w:div w:id="1928611495">
      <w:bodyDiv w:val="1"/>
      <w:marLeft w:val="0"/>
      <w:marRight w:val="0"/>
      <w:marTop w:val="0"/>
      <w:marBottom w:val="0"/>
      <w:divBdr>
        <w:top w:val="none" w:sz="0" w:space="0" w:color="auto"/>
        <w:left w:val="none" w:sz="0" w:space="0" w:color="auto"/>
        <w:bottom w:val="none" w:sz="0" w:space="0" w:color="auto"/>
        <w:right w:val="none" w:sz="0" w:space="0" w:color="auto"/>
      </w:divBdr>
      <w:divsChild>
        <w:div w:id="764305776">
          <w:marLeft w:val="0"/>
          <w:marRight w:val="0"/>
          <w:marTop w:val="0"/>
          <w:marBottom w:val="0"/>
          <w:divBdr>
            <w:top w:val="none" w:sz="0" w:space="0" w:color="auto"/>
            <w:left w:val="none" w:sz="0" w:space="0" w:color="auto"/>
            <w:bottom w:val="none" w:sz="0" w:space="0" w:color="auto"/>
            <w:right w:val="none" w:sz="0" w:space="0" w:color="auto"/>
          </w:divBdr>
        </w:div>
        <w:div w:id="2143184432">
          <w:marLeft w:val="0"/>
          <w:marRight w:val="0"/>
          <w:marTop w:val="0"/>
          <w:marBottom w:val="0"/>
          <w:divBdr>
            <w:top w:val="none" w:sz="0" w:space="0" w:color="auto"/>
            <w:left w:val="none" w:sz="0" w:space="0" w:color="auto"/>
            <w:bottom w:val="none" w:sz="0" w:space="0" w:color="auto"/>
            <w:right w:val="none" w:sz="0" w:space="0" w:color="auto"/>
          </w:divBdr>
          <w:divsChild>
            <w:div w:id="769787030">
              <w:marLeft w:val="0"/>
              <w:marRight w:val="0"/>
              <w:marTop w:val="0"/>
              <w:marBottom w:val="0"/>
              <w:divBdr>
                <w:top w:val="none" w:sz="0" w:space="0" w:color="auto"/>
                <w:left w:val="none" w:sz="0" w:space="0" w:color="auto"/>
                <w:bottom w:val="none" w:sz="0" w:space="0" w:color="auto"/>
                <w:right w:val="none" w:sz="0" w:space="0" w:color="auto"/>
              </w:divBdr>
            </w:div>
          </w:divsChild>
        </w:div>
        <w:div w:id="1477911398">
          <w:marLeft w:val="0"/>
          <w:marRight w:val="0"/>
          <w:marTop w:val="0"/>
          <w:marBottom w:val="0"/>
          <w:divBdr>
            <w:top w:val="none" w:sz="0" w:space="0" w:color="auto"/>
            <w:left w:val="none" w:sz="0" w:space="0" w:color="auto"/>
            <w:bottom w:val="none" w:sz="0" w:space="0" w:color="auto"/>
            <w:right w:val="none" w:sz="0" w:space="0" w:color="auto"/>
          </w:divBdr>
          <w:divsChild>
            <w:div w:id="1608466032">
              <w:marLeft w:val="0"/>
              <w:marRight w:val="0"/>
              <w:marTop w:val="0"/>
              <w:marBottom w:val="0"/>
              <w:divBdr>
                <w:top w:val="none" w:sz="0" w:space="0" w:color="auto"/>
                <w:left w:val="none" w:sz="0" w:space="0" w:color="auto"/>
                <w:bottom w:val="none" w:sz="0" w:space="0" w:color="auto"/>
                <w:right w:val="none" w:sz="0" w:space="0" w:color="auto"/>
              </w:divBdr>
            </w:div>
          </w:divsChild>
        </w:div>
        <w:div w:id="332687504">
          <w:marLeft w:val="0"/>
          <w:marRight w:val="0"/>
          <w:marTop w:val="0"/>
          <w:marBottom w:val="0"/>
          <w:divBdr>
            <w:top w:val="none" w:sz="0" w:space="0" w:color="auto"/>
            <w:left w:val="none" w:sz="0" w:space="0" w:color="auto"/>
            <w:bottom w:val="none" w:sz="0" w:space="0" w:color="auto"/>
            <w:right w:val="none" w:sz="0" w:space="0" w:color="auto"/>
          </w:divBdr>
        </w:div>
      </w:divsChild>
    </w:div>
    <w:div w:id="1929732177">
      <w:marLeft w:val="0"/>
      <w:marRight w:val="0"/>
      <w:marTop w:val="0"/>
      <w:marBottom w:val="0"/>
      <w:divBdr>
        <w:top w:val="none" w:sz="0" w:space="0" w:color="auto"/>
        <w:left w:val="none" w:sz="0" w:space="0" w:color="auto"/>
        <w:bottom w:val="none" w:sz="0" w:space="0" w:color="auto"/>
        <w:right w:val="none" w:sz="0" w:space="0" w:color="auto"/>
      </w:divBdr>
    </w:div>
    <w:div w:id="1969896972">
      <w:bodyDiv w:val="1"/>
      <w:marLeft w:val="0"/>
      <w:marRight w:val="0"/>
      <w:marTop w:val="0"/>
      <w:marBottom w:val="0"/>
      <w:divBdr>
        <w:top w:val="none" w:sz="0" w:space="0" w:color="auto"/>
        <w:left w:val="none" w:sz="0" w:space="0" w:color="auto"/>
        <w:bottom w:val="none" w:sz="0" w:space="0" w:color="auto"/>
        <w:right w:val="none" w:sz="0" w:space="0" w:color="auto"/>
      </w:divBdr>
    </w:div>
    <w:div w:id="1976328809">
      <w:bodyDiv w:val="1"/>
      <w:marLeft w:val="0"/>
      <w:marRight w:val="0"/>
      <w:marTop w:val="0"/>
      <w:marBottom w:val="0"/>
      <w:divBdr>
        <w:top w:val="none" w:sz="0" w:space="0" w:color="auto"/>
        <w:left w:val="none" w:sz="0" w:space="0" w:color="auto"/>
        <w:bottom w:val="none" w:sz="0" w:space="0" w:color="auto"/>
        <w:right w:val="none" w:sz="0" w:space="0" w:color="auto"/>
      </w:divBdr>
    </w:div>
    <w:div w:id="1988126144">
      <w:bodyDiv w:val="1"/>
      <w:marLeft w:val="0"/>
      <w:marRight w:val="0"/>
      <w:marTop w:val="0"/>
      <w:marBottom w:val="0"/>
      <w:divBdr>
        <w:top w:val="none" w:sz="0" w:space="0" w:color="auto"/>
        <w:left w:val="none" w:sz="0" w:space="0" w:color="auto"/>
        <w:bottom w:val="none" w:sz="0" w:space="0" w:color="auto"/>
        <w:right w:val="none" w:sz="0" w:space="0" w:color="auto"/>
      </w:divBdr>
      <w:divsChild>
        <w:div w:id="1641880799">
          <w:marLeft w:val="0"/>
          <w:marRight w:val="0"/>
          <w:marTop w:val="0"/>
          <w:marBottom w:val="0"/>
          <w:divBdr>
            <w:top w:val="none" w:sz="0" w:space="0" w:color="auto"/>
            <w:left w:val="none" w:sz="0" w:space="0" w:color="auto"/>
            <w:bottom w:val="none" w:sz="0" w:space="0" w:color="auto"/>
            <w:right w:val="none" w:sz="0" w:space="0" w:color="auto"/>
          </w:divBdr>
        </w:div>
        <w:div w:id="613833335">
          <w:marLeft w:val="0"/>
          <w:marRight w:val="0"/>
          <w:marTop w:val="0"/>
          <w:marBottom w:val="0"/>
          <w:divBdr>
            <w:top w:val="none" w:sz="0" w:space="0" w:color="auto"/>
            <w:left w:val="none" w:sz="0" w:space="0" w:color="auto"/>
            <w:bottom w:val="none" w:sz="0" w:space="0" w:color="auto"/>
            <w:right w:val="none" w:sz="0" w:space="0" w:color="auto"/>
          </w:divBdr>
        </w:div>
        <w:div w:id="395395872">
          <w:marLeft w:val="0"/>
          <w:marRight w:val="0"/>
          <w:marTop w:val="0"/>
          <w:marBottom w:val="0"/>
          <w:divBdr>
            <w:top w:val="none" w:sz="0" w:space="0" w:color="auto"/>
            <w:left w:val="none" w:sz="0" w:space="0" w:color="auto"/>
            <w:bottom w:val="none" w:sz="0" w:space="0" w:color="auto"/>
            <w:right w:val="none" w:sz="0" w:space="0" w:color="auto"/>
          </w:divBdr>
        </w:div>
        <w:div w:id="754975837">
          <w:marLeft w:val="0"/>
          <w:marRight w:val="0"/>
          <w:marTop w:val="0"/>
          <w:marBottom w:val="0"/>
          <w:divBdr>
            <w:top w:val="none" w:sz="0" w:space="0" w:color="auto"/>
            <w:left w:val="none" w:sz="0" w:space="0" w:color="auto"/>
            <w:bottom w:val="none" w:sz="0" w:space="0" w:color="auto"/>
            <w:right w:val="none" w:sz="0" w:space="0" w:color="auto"/>
          </w:divBdr>
        </w:div>
        <w:div w:id="1663239335">
          <w:marLeft w:val="0"/>
          <w:marRight w:val="0"/>
          <w:marTop w:val="0"/>
          <w:marBottom w:val="0"/>
          <w:divBdr>
            <w:top w:val="none" w:sz="0" w:space="0" w:color="auto"/>
            <w:left w:val="none" w:sz="0" w:space="0" w:color="auto"/>
            <w:bottom w:val="none" w:sz="0" w:space="0" w:color="auto"/>
            <w:right w:val="none" w:sz="0" w:space="0" w:color="auto"/>
          </w:divBdr>
        </w:div>
      </w:divsChild>
    </w:div>
    <w:div w:id="2000304651">
      <w:bodyDiv w:val="1"/>
      <w:marLeft w:val="0"/>
      <w:marRight w:val="0"/>
      <w:marTop w:val="0"/>
      <w:marBottom w:val="0"/>
      <w:divBdr>
        <w:top w:val="none" w:sz="0" w:space="0" w:color="auto"/>
        <w:left w:val="none" w:sz="0" w:space="0" w:color="auto"/>
        <w:bottom w:val="none" w:sz="0" w:space="0" w:color="auto"/>
        <w:right w:val="none" w:sz="0" w:space="0" w:color="auto"/>
      </w:divBdr>
      <w:divsChild>
        <w:div w:id="1050223342">
          <w:marLeft w:val="0"/>
          <w:marRight w:val="0"/>
          <w:marTop w:val="0"/>
          <w:marBottom w:val="0"/>
          <w:divBdr>
            <w:top w:val="none" w:sz="0" w:space="0" w:color="auto"/>
            <w:left w:val="none" w:sz="0" w:space="0" w:color="auto"/>
            <w:bottom w:val="none" w:sz="0" w:space="0" w:color="auto"/>
            <w:right w:val="none" w:sz="0" w:space="0" w:color="auto"/>
          </w:divBdr>
        </w:div>
        <w:div w:id="231431444">
          <w:marLeft w:val="0"/>
          <w:marRight w:val="0"/>
          <w:marTop w:val="0"/>
          <w:marBottom w:val="0"/>
          <w:divBdr>
            <w:top w:val="none" w:sz="0" w:space="0" w:color="auto"/>
            <w:left w:val="none" w:sz="0" w:space="0" w:color="auto"/>
            <w:bottom w:val="none" w:sz="0" w:space="0" w:color="auto"/>
            <w:right w:val="none" w:sz="0" w:space="0" w:color="auto"/>
          </w:divBdr>
        </w:div>
        <w:div w:id="1769277407">
          <w:marLeft w:val="0"/>
          <w:marRight w:val="0"/>
          <w:marTop w:val="0"/>
          <w:marBottom w:val="0"/>
          <w:divBdr>
            <w:top w:val="none" w:sz="0" w:space="0" w:color="auto"/>
            <w:left w:val="none" w:sz="0" w:space="0" w:color="auto"/>
            <w:bottom w:val="none" w:sz="0" w:space="0" w:color="auto"/>
            <w:right w:val="none" w:sz="0" w:space="0" w:color="auto"/>
          </w:divBdr>
        </w:div>
        <w:div w:id="285939584">
          <w:marLeft w:val="0"/>
          <w:marRight w:val="0"/>
          <w:marTop w:val="0"/>
          <w:marBottom w:val="0"/>
          <w:divBdr>
            <w:top w:val="none" w:sz="0" w:space="0" w:color="auto"/>
            <w:left w:val="none" w:sz="0" w:space="0" w:color="auto"/>
            <w:bottom w:val="none" w:sz="0" w:space="0" w:color="auto"/>
            <w:right w:val="none" w:sz="0" w:space="0" w:color="auto"/>
          </w:divBdr>
        </w:div>
        <w:div w:id="373700550">
          <w:marLeft w:val="0"/>
          <w:marRight w:val="0"/>
          <w:marTop w:val="0"/>
          <w:marBottom w:val="0"/>
          <w:divBdr>
            <w:top w:val="none" w:sz="0" w:space="0" w:color="auto"/>
            <w:left w:val="none" w:sz="0" w:space="0" w:color="auto"/>
            <w:bottom w:val="none" w:sz="0" w:space="0" w:color="auto"/>
            <w:right w:val="none" w:sz="0" w:space="0" w:color="auto"/>
          </w:divBdr>
        </w:div>
        <w:div w:id="867453522">
          <w:marLeft w:val="0"/>
          <w:marRight w:val="0"/>
          <w:marTop w:val="0"/>
          <w:marBottom w:val="0"/>
          <w:divBdr>
            <w:top w:val="none" w:sz="0" w:space="0" w:color="auto"/>
            <w:left w:val="none" w:sz="0" w:space="0" w:color="auto"/>
            <w:bottom w:val="none" w:sz="0" w:space="0" w:color="auto"/>
            <w:right w:val="none" w:sz="0" w:space="0" w:color="auto"/>
          </w:divBdr>
        </w:div>
        <w:div w:id="1038312491">
          <w:marLeft w:val="0"/>
          <w:marRight w:val="0"/>
          <w:marTop w:val="0"/>
          <w:marBottom w:val="0"/>
          <w:divBdr>
            <w:top w:val="none" w:sz="0" w:space="0" w:color="auto"/>
            <w:left w:val="none" w:sz="0" w:space="0" w:color="auto"/>
            <w:bottom w:val="none" w:sz="0" w:space="0" w:color="auto"/>
            <w:right w:val="none" w:sz="0" w:space="0" w:color="auto"/>
          </w:divBdr>
        </w:div>
        <w:div w:id="1525292633">
          <w:marLeft w:val="0"/>
          <w:marRight w:val="0"/>
          <w:marTop w:val="0"/>
          <w:marBottom w:val="0"/>
          <w:divBdr>
            <w:top w:val="none" w:sz="0" w:space="0" w:color="auto"/>
            <w:left w:val="none" w:sz="0" w:space="0" w:color="auto"/>
            <w:bottom w:val="none" w:sz="0" w:space="0" w:color="auto"/>
            <w:right w:val="none" w:sz="0" w:space="0" w:color="auto"/>
          </w:divBdr>
        </w:div>
        <w:div w:id="1522352758">
          <w:marLeft w:val="0"/>
          <w:marRight w:val="0"/>
          <w:marTop w:val="0"/>
          <w:marBottom w:val="0"/>
          <w:divBdr>
            <w:top w:val="none" w:sz="0" w:space="0" w:color="auto"/>
            <w:left w:val="none" w:sz="0" w:space="0" w:color="auto"/>
            <w:bottom w:val="none" w:sz="0" w:space="0" w:color="auto"/>
            <w:right w:val="none" w:sz="0" w:space="0" w:color="auto"/>
          </w:divBdr>
        </w:div>
        <w:div w:id="1409379857">
          <w:marLeft w:val="0"/>
          <w:marRight w:val="0"/>
          <w:marTop w:val="0"/>
          <w:marBottom w:val="0"/>
          <w:divBdr>
            <w:top w:val="none" w:sz="0" w:space="0" w:color="auto"/>
            <w:left w:val="none" w:sz="0" w:space="0" w:color="auto"/>
            <w:bottom w:val="none" w:sz="0" w:space="0" w:color="auto"/>
            <w:right w:val="none" w:sz="0" w:space="0" w:color="auto"/>
          </w:divBdr>
        </w:div>
        <w:div w:id="416442423">
          <w:marLeft w:val="0"/>
          <w:marRight w:val="0"/>
          <w:marTop w:val="0"/>
          <w:marBottom w:val="0"/>
          <w:divBdr>
            <w:top w:val="none" w:sz="0" w:space="0" w:color="auto"/>
            <w:left w:val="none" w:sz="0" w:space="0" w:color="auto"/>
            <w:bottom w:val="none" w:sz="0" w:space="0" w:color="auto"/>
            <w:right w:val="none" w:sz="0" w:space="0" w:color="auto"/>
          </w:divBdr>
        </w:div>
        <w:div w:id="1028290819">
          <w:marLeft w:val="0"/>
          <w:marRight w:val="0"/>
          <w:marTop w:val="0"/>
          <w:marBottom w:val="0"/>
          <w:divBdr>
            <w:top w:val="none" w:sz="0" w:space="0" w:color="auto"/>
            <w:left w:val="none" w:sz="0" w:space="0" w:color="auto"/>
            <w:bottom w:val="none" w:sz="0" w:space="0" w:color="auto"/>
            <w:right w:val="none" w:sz="0" w:space="0" w:color="auto"/>
          </w:divBdr>
        </w:div>
        <w:div w:id="74934688">
          <w:marLeft w:val="0"/>
          <w:marRight w:val="0"/>
          <w:marTop w:val="0"/>
          <w:marBottom w:val="0"/>
          <w:divBdr>
            <w:top w:val="none" w:sz="0" w:space="0" w:color="auto"/>
            <w:left w:val="none" w:sz="0" w:space="0" w:color="auto"/>
            <w:bottom w:val="none" w:sz="0" w:space="0" w:color="auto"/>
            <w:right w:val="none" w:sz="0" w:space="0" w:color="auto"/>
          </w:divBdr>
        </w:div>
        <w:div w:id="1384671045">
          <w:marLeft w:val="0"/>
          <w:marRight w:val="0"/>
          <w:marTop w:val="0"/>
          <w:marBottom w:val="0"/>
          <w:divBdr>
            <w:top w:val="none" w:sz="0" w:space="0" w:color="auto"/>
            <w:left w:val="none" w:sz="0" w:space="0" w:color="auto"/>
            <w:bottom w:val="none" w:sz="0" w:space="0" w:color="auto"/>
            <w:right w:val="none" w:sz="0" w:space="0" w:color="auto"/>
          </w:divBdr>
        </w:div>
      </w:divsChild>
    </w:div>
    <w:div w:id="2057073705">
      <w:bodyDiv w:val="1"/>
      <w:marLeft w:val="0"/>
      <w:marRight w:val="0"/>
      <w:marTop w:val="0"/>
      <w:marBottom w:val="0"/>
      <w:divBdr>
        <w:top w:val="none" w:sz="0" w:space="0" w:color="auto"/>
        <w:left w:val="none" w:sz="0" w:space="0" w:color="auto"/>
        <w:bottom w:val="none" w:sz="0" w:space="0" w:color="auto"/>
        <w:right w:val="none" w:sz="0" w:space="0" w:color="auto"/>
      </w:divBdr>
    </w:div>
    <w:div w:id="2121096946">
      <w:bodyDiv w:val="1"/>
      <w:marLeft w:val="0"/>
      <w:marRight w:val="0"/>
      <w:marTop w:val="0"/>
      <w:marBottom w:val="0"/>
      <w:divBdr>
        <w:top w:val="none" w:sz="0" w:space="0" w:color="auto"/>
        <w:left w:val="none" w:sz="0" w:space="0" w:color="auto"/>
        <w:bottom w:val="none" w:sz="0" w:space="0" w:color="auto"/>
        <w:right w:val="none" w:sz="0" w:space="0" w:color="auto"/>
      </w:divBdr>
    </w:div>
    <w:div w:id="2143035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2FF90E-48B3-42CC-853D-C2B81C909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2858</TotalTime>
  <Pages>6</Pages>
  <Words>2811</Words>
  <Characters>16029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18803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Армен Валерьевич Авакян</dc:creator>
  <cp:lastModifiedBy>Ольга Владимировна Кукарцева</cp:lastModifiedBy>
  <cp:revision>143</cp:revision>
  <cp:lastPrinted>2025-09-05T11:24:00Z</cp:lastPrinted>
  <dcterms:created xsi:type="dcterms:W3CDTF">2019-03-20T11:38:00Z</dcterms:created>
  <dcterms:modified xsi:type="dcterms:W3CDTF">2025-09-08T13:28:00Z</dcterms:modified>
</cp:coreProperties>
</file>