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E82" w:rsidRPr="00C20E82" w:rsidRDefault="00C20E82" w:rsidP="00C20E82">
      <w:pPr>
        <w:tabs>
          <w:tab w:val="left" w:pos="6015"/>
        </w:tabs>
        <w:autoSpaceDE/>
        <w:autoSpaceDN/>
        <w:adjustRightInd/>
        <w:spacing w:before="0" w:line="280" w:lineRule="exact"/>
        <w:ind w:left="4536" w:firstLine="0"/>
        <w:outlineLvl w:val="0"/>
        <w:rPr>
          <w:color w:val="auto"/>
          <w:sz w:val="26"/>
          <w:szCs w:val="26"/>
        </w:rPr>
      </w:pPr>
      <w:r w:rsidRPr="00C20E82">
        <w:rPr>
          <w:color w:val="auto"/>
          <w:sz w:val="26"/>
          <w:szCs w:val="26"/>
        </w:rPr>
        <w:t>Заказчик:</w:t>
      </w:r>
      <w:r w:rsidRPr="00C20E82">
        <w:rPr>
          <w:color w:val="auto"/>
          <w:sz w:val="26"/>
          <w:szCs w:val="26"/>
        </w:rPr>
        <w:tab/>
      </w:r>
    </w:p>
    <w:p w:rsidR="00C20E82" w:rsidRPr="00C20E82" w:rsidRDefault="00C20E82" w:rsidP="00C20E82">
      <w:pPr>
        <w:autoSpaceDE/>
        <w:autoSpaceDN/>
        <w:adjustRightInd/>
        <w:spacing w:before="0"/>
        <w:ind w:left="4536" w:firstLine="0"/>
        <w:outlineLvl w:val="0"/>
        <w:rPr>
          <w:color w:val="auto"/>
          <w:sz w:val="26"/>
          <w:szCs w:val="26"/>
        </w:rPr>
      </w:pPr>
      <w:r w:rsidRPr="00C20E82">
        <w:rPr>
          <w:color w:val="auto"/>
          <w:sz w:val="26"/>
          <w:szCs w:val="26"/>
        </w:rPr>
        <w:t>Государственное бюджетное учреждение здравоохранения Московской области «Московский областной научно-исследовательский институт акушерства и гинекологии имени академика В.И. Краснопольского»</w:t>
      </w:r>
    </w:p>
    <w:p w:rsidR="00C20E82" w:rsidRPr="00C20E82" w:rsidRDefault="00C20E82" w:rsidP="00C20E82">
      <w:pPr>
        <w:autoSpaceDE/>
        <w:autoSpaceDN/>
        <w:adjustRightInd/>
        <w:spacing w:before="0"/>
        <w:ind w:left="4536" w:firstLine="0"/>
        <w:outlineLvl w:val="0"/>
        <w:rPr>
          <w:color w:val="auto"/>
          <w:sz w:val="26"/>
          <w:szCs w:val="26"/>
        </w:rPr>
      </w:pPr>
      <w:r w:rsidRPr="00C20E82">
        <w:rPr>
          <w:color w:val="auto"/>
          <w:sz w:val="26"/>
          <w:szCs w:val="26"/>
          <w:lang w:val="en-US"/>
        </w:rPr>
        <w:t>MakarovSeR</w:t>
      </w:r>
      <w:r w:rsidRPr="00C20E82">
        <w:rPr>
          <w:color w:val="auto"/>
          <w:sz w:val="26"/>
          <w:szCs w:val="26"/>
        </w:rPr>
        <w:t>@</w:t>
      </w:r>
      <w:r w:rsidRPr="00C20E82">
        <w:rPr>
          <w:color w:val="auto"/>
          <w:sz w:val="26"/>
          <w:szCs w:val="26"/>
          <w:lang w:val="en-US"/>
        </w:rPr>
        <w:t>mosreg</w:t>
      </w:r>
      <w:r w:rsidRPr="00C20E82">
        <w:rPr>
          <w:color w:val="auto"/>
          <w:sz w:val="26"/>
          <w:szCs w:val="26"/>
        </w:rPr>
        <w:t>.</w:t>
      </w:r>
      <w:r w:rsidRPr="00C20E82">
        <w:rPr>
          <w:color w:val="auto"/>
          <w:sz w:val="26"/>
          <w:szCs w:val="26"/>
          <w:lang w:val="en-US"/>
        </w:rPr>
        <w:t>ru</w:t>
      </w:r>
    </w:p>
    <w:p w:rsidR="00C20E82" w:rsidRPr="00C20E82" w:rsidRDefault="00C20E82" w:rsidP="00C20E82">
      <w:pPr>
        <w:autoSpaceDE/>
        <w:autoSpaceDN/>
        <w:adjustRightInd/>
        <w:spacing w:before="0"/>
        <w:ind w:left="4536" w:firstLine="0"/>
        <w:outlineLvl w:val="0"/>
        <w:rPr>
          <w:color w:val="auto"/>
          <w:sz w:val="26"/>
          <w:szCs w:val="26"/>
        </w:rPr>
      </w:pPr>
      <w:r w:rsidRPr="00C20E82">
        <w:rPr>
          <w:color w:val="auto"/>
          <w:sz w:val="26"/>
          <w:szCs w:val="26"/>
        </w:rPr>
        <w:t>zakupki@moniiag.ru</w:t>
      </w:r>
    </w:p>
    <w:p w:rsidR="00C20E82" w:rsidRPr="00C20E82" w:rsidRDefault="00C20E82" w:rsidP="00C20E82">
      <w:pPr>
        <w:autoSpaceDE/>
        <w:autoSpaceDN/>
        <w:adjustRightInd/>
        <w:spacing w:before="0"/>
        <w:ind w:left="4536" w:firstLine="0"/>
        <w:outlineLvl w:val="0"/>
        <w:rPr>
          <w:bCs/>
          <w:color w:val="auto"/>
          <w:sz w:val="26"/>
          <w:szCs w:val="26"/>
        </w:rPr>
      </w:pPr>
    </w:p>
    <w:p w:rsidR="00C20E82" w:rsidRPr="00C20E82" w:rsidRDefault="00C20E82" w:rsidP="00C20E82">
      <w:pPr>
        <w:autoSpaceDE/>
        <w:autoSpaceDN/>
        <w:adjustRightInd/>
        <w:spacing w:before="0"/>
        <w:ind w:left="4536" w:firstLine="0"/>
        <w:outlineLvl w:val="0"/>
        <w:rPr>
          <w:bCs/>
          <w:color w:val="auto"/>
          <w:sz w:val="26"/>
          <w:szCs w:val="26"/>
        </w:rPr>
      </w:pPr>
      <w:r w:rsidRPr="00C20E82">
        <w:rPr>
          <w:bCs/>
          <w:color w:val="auto"/>
          <w:sz w:val="26"/>
          <w:szCs w:val="26"/>
        </w:rPr>
        <w:t>Оператор электронной площадки:</w:t>
      </w:r>
    </w:p>
    <w:p w:rsidR="00C20E82" w:rsidRPr="00C20E82" w:rsidRDefault="00C20E82" w:rsidP="00C20E82">
      <w:pPr>
        <w:autoSpaceDE/>
        <w:autoSpaceDN/>
        <w:adjustRightInd/>
        <w:spacing w:before="0" w:line="280" w:lineRule="exact"/>
        <w:ind w:left="4536" w:firstLine="0"/>
        <w:outlineLvl w:val="0"/>
        <w:rPr>
          <w:color w:val="auto"/>
          <w:sz w:val="26"/>
          <w:szCs w:val="26"/>
        </w:rPr>
      </w:pPr>
      <w:r w:rsidRPr="00C20E82">
        <w:rPr>
          <w:color w:val="auto"/>
          <w:sz w:val="26"/>
          <w:szCs w:val="26"/>
        </w:rPr>
        <w:t>ООО «РТС-тендер»</w:t>
      </w:r>
    </w:p>
    <w:p w:rsidR="00C20E82" w:rsidRPr="00C20E82" w:rsidRDefault="00C20E82" w:rsidP="00C20E82">
      <w:pPr>
        <w:autoSpaceDE/>
        <w:autoSpaceDN/>
        <w:adjustRightInd/>
        <w:spacing w:before="0" w:line="280" w:lineRule="exact"/>
        <w:ind w:left="4536" w:firstLine="0"/>
        <w:outlineLvl w:val="0"/>
        <w:rPr>
          <w:color w:val="auto"/>
          <w:sz w:val="26"/>
          <w:szCs w:val="26"/>
        </w:rPr>
      </w:pPr>
      <w:r w:rsidRPr="00C20E82">
        <w:rPr>
          <w:color w:val="auto"/>
          <w:sz w:val="26"/>
          <w:szCs w:val="26"/>
        </w:rPr>
        <w:t>ko@rts-tender.ru</w:t>
      </w:r>
    </w:p>
    <w:p w:rsidR="00C20E82" w:rsidRPr="00C20E82" w:rsidRDefault="00C20E82" w:rsidP="00C20E82">
      <w:pPr>
        <w:autoSpaceDE/>
        <w:autoSpaceDN/>
        <w:adjustRightInd/>
        <w:spacing w:before="0" w:line="280" w:lineRule="exact"/>
        <w:ind w:left="4536" w:firstLine="0"/>
        <w:outlineLvl w:val="0"/>
        <w:rPr>
          <w:color w:val="auto"/>
          <w:sz w:val="26"/>
          <w:szCs w:val="26"/>
        </w:rPr>
      </w:pPr>
    </w:p>
    <w:p w:rsidR="00C20E82" w:rsidRPr="00C20E82" w:rsidRDefault="00C20E82" w:rsidP="00C20E82">
      <w:pPr>
        <w:autoSpaceDE/>
        <w:autoSpaceDN/>
        <w:adjustRightInd/>
        <w:spacing w:before="0" w:line="280" w:lineRule="exact"/>
        <w:ind w:left="4536" w:firstLine="0"/>
        <w:outlineLvl w:val="0"/>
        <w:rPr>
          <w:color w:val="auto"/>
          <w:sz w:val="26"/>
          <w:szCs w:val="26"/>
        </w:rPr>
      </w:pPr>
      <w:r w:rsidRPr="00C20E82">
        <w:rPr>
          <w:color w:val="auto"/>
          <w:sz w:val="26"/>
          <w:szCs w:val="26"/>
        </w:rPr>
        <w:t>Заявитель:</w:t>
      </w:r>
    </w:p>
    <w:p w:rsidR="00C20E82" w:rsidRPr="00C20E82" w:rsidRDefault="00C20E82" w:rsidP="00C20E82">
      <w:pPr>
        <w:tabs>
          <w:tab w:val="left" w:pos="6420"/>
        </w:tabs>
        <w:autoSpaceDE/>
        <w:autoSpaceDN/>
        <w:adjustRightInd/>
        <w:spacing w:before="0" w:line="280" w:lineRule="exact"/>
        <w:ind w:left="4536" w:firstLine="0"/>
        <w:rPr>
          <w:color w:val="auto"/>
          <w:sz w:val="26"/>
          <w:szCs w:val="26"/>
        </w:rPr>
      </w:pPr>
      <w:r w:rsidRPr="00C20E82">
        <w:rPr>
          <w:color w:val="auto"/>
          <w:sz w:val="26"/>
          <w:szCs w:val="26"/>
        </w:rPr>
        <w:t>ИП Круглова Наталья Ивановна</w:t>
      </w:r>
    </w:p>
    <w:p w:rsidR="00C20E82" w:rsidRPr="00C20E82" w:rsidRDefault="00C20E82" w:rsidP="00C20E82">
      <w:pPr>
        <w:tabs>
          <w:tab w:val="left" w:pos="6420"/>
        </w:tabs>
        <w:autoSpaceDE/>
        <w:autoSpaceDN/>
        <w:adjustRightInd/>
        <w:spacing w:before="0" w:line="280" w:lineRule="exact"/>
        <w:ind w:left="4536" w:firstLine="0"/>
        <w:rPr>
          <w:color w:val="auto"/>
          <w:sz w:val="26"/>
          <w:szCs w:val="26"/>
        </w:rPr>
      </w:pPr>
      <w:r w:rsidRPr="00C20E82">
        <w:rPr>
          <w:color w:val="auto"/>
          <w:sz w:val="26"/>
          <w:szCs w:val="26"/>
        </w:rPr>
        <w:t>knata-zakupki@mail.ru</w:t>
      </w:r>
    </w:p>
    <w:p w:rsidR="00D23C14" w:rsidRPr="002D6CA0" w:rsidRDefault="00D23C14" w:rsidP="002D6CA0">
      <w:pPr>
        <w:autoSpaceDE/>
        <w:autoSpaceDN/>
        <w:adjustRightInd/>
        <w:spacing w:before="0" w:line="280" w:lineRule="exact"/>
        <w:ind w:left="4536" w:firstLine="0"/>
        <w:rPr>
          <w:bCs/>
          <w:sz w:val="26"/>
          <w:szCs w:val="26"/>
        </w:rPr>
      </w:pPr>
    </w:p>
    <w:p w:rsidR="002D6CA0" w:rsidRPr="002162FC" w:rsidRDefault="002D6CA0" w:rsidP="002D6CA0">
      <w:pPr>
        <w:spacing w:before="0"/>
        <w:ind w:firstLine="709"/>
        <w:jc w:val="center"/>
        <w:rPr>
          <w:b/>
          <w:color w:val="auto"/>
          <w:sz w:val="26"/>
          <w:szCs w:val="26"/>
        </w:rPr>
      </w:pPr>
      <w:r w:rsidRPr="002162FC">
        <w:rPr>
          <w:b/>
          <w:sz w:val="26"/>
          <w:szCs w:val="26"/>
        </w:rPr>
        <w:t>РЕШЕНИЕ</w:t>
      </w:r>
    </w:p>
    <w:p w:rsidR="002D6CA0" w:rsidRPr="00181B96" w:rsidRDefault="002D6CA0" w:rsidP="002D6CA0">
      <w:pPr>
        <w:spacing w:before="0"/>
        <w:ind w:firstLine="709"/>
        <w:jc w:val="center"/>
        <w:rPr>
          <w:sz w:val="26"/>
          <w:szCs w:val="26"/>
        </w:rPr>
      </w:pPr>
      <w:r w:rsidRPr="00181B96">
        <w:rPr>
          <w:sz w:val="26"/>
          <w:szCs w:val="26"/>
        </w:rPr>
        <w:t>по дел</w:t>
      </w:r>
      <w:r>
        <w:rPr>
          <w:sz w:val="26"/>
          <w:szCs w:val="26"/>
        </w:rPr>
        <w:t xml:space="preserve">у </w:t>
      </w:r>
      <w:r w:rsidRPr="009E64C0">
        <w:rPr>
          <w:sz w:val="26"/>
          <w:szCs w:val="26"/>
        </w:rPr>
        <w:t>№ 050/06/105-</w:t>
      </w:r>
      <w:r w:rsidR="00C20E82">
        <w:rPr>
          <w:color w:val="000000" w:themeColor="text1"/>
          <w:sz w:val="26"/>
          <w:szCs w:val="26"/>
        </w:rPr>
        <w:t>32204</w:t>
      </w:r>
      <w:r>
        <w:rPr>
          <w:sz w:val="26"/>
          <w:szCs w:val="26"/>
        </w:rPr>
        <w:t>/202</w:t>
      </w:r>
      <w:r w:rsidR="004627CE" w:rsidRPr="00A31A2B">
        <w:rPr>
          <w:sz w:val="26"/>
          <w:szCs w:val="26"/>
        </w:rPr>
        <w:t>5</w:t>
      </w:r>
      <w:r>
        <w:rPr>
          <w:sz w:val="26"/>
          <w:szCs w:val="26"/>
        </w:rPr>
        <w:t xml:space="preserve"> </w:t>
      </w:r>
      <w:r w:rsidRPr="00181B96">
        <w:rPr>
          <w:sz w:val="26"/>
          <w:szCs w:val="26"/>
        </w:rPr>
        <w:t xml:space="preserve">о нарушении </w:t>
      </w:r>
    </w:p>
    <w:p w:rsidR="002D6CA0" w:rsidRPr="00181B96" w:rsidRDefault="002D6CA0" w:rsidP="002D6CA0">
      <w:pPr>
        <w:spacing w:before="0"/>
        <w:ind w:firstLine="709"/>
        <w:jc w:val="center"/>
        <w:rPr>
          <w:sz w:val="26"/>
          <w:szCs w:val="26"/>
        </w:rPr>
      </w:pPr>
      <w:r w:rsidRPr="00181B96">
        <w:rPr>
          <w:sz w:val="26"/>
          <w:szCs w:val="26"/>
        </w:rPr>
        <w:t xml:space="preserve">законодательства Российской Федерации </w:t>
      </w:r>
    </w:p>
    <w:p w:rsidR="002D6CA0" w:rsidRPr="00181B96" w:rsidRDefault="002D6CA0" w:rsidP="002D6CA0">
      <w:pPr>
        <w:spacing w:before="0"/>
        <w:ind w:firstLine="709"/>
        <w:jc w:val="center"/>
        <w:rPr>
          <w:sz w:val="26"/>
          <w:szCs w:val="26"/>
        </w:rPr>
      </w:pPr>
      <w:r w:rsidRPr="00181B96">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2D6CA0" w:rsidRPr="00181B96" w:rsidTr="00183208">
        <w:tc>
          <w:tcPr>
            <w:tcW w:w="4842" w:type="dxa"/>
            <w:hideMark/>
          </w:tcPr>
          <w:p w:rsidR="002D6CA0" w:rsidRPr="00181B96" w:rsidRDefault="00C20E82" w:rsidP="007E1D4B">
            <w:pPr>
              <w:spacing w:before="0" w:line="276" w:lineRule="auto"/>
              <w:ind w:left="-108" w:firstLine="0"/>
              <w:rPr>
                <w:color w:val="auto"/>
                <w:sz w:val="26"/>
                <w:szCs w:val="26"/>
              </w:rPr>
            </w:pPr>
            <w:r>
              <w:rPr>
                <w:sz w:val="26"/>
                <w:szCs w:val="26"/>
              </w:rPr>
              <w:t>03</w:t>
            </w:r>
            <w:r w:rsidR="004627CE">
              <w:rPr>
                <w:sz w:val="26"/>
                <w:szCs w:val="26"/>
              </w:rPr>
              <w:t>.</w:t>
            </w:r>
            <w:r>
              <w:rPr>
                <w:sz w:val="26"/>
                <w:szCs w:val="26"/>
              </w:rPr>
              <w:t>09</w:t>
            </w:r>
            <w:r w:rsidR="004627CE">
              <w:rPr>
                <w:sz w:val="26"/>
                <w:szCs w:val="26"/>
              </w:rPr>
              <w:t>.</w:t>
            </w:r>
            <w:r w:rsidR="002D6CA0" w:rsidRPr="00181B96">
              <w:rPr>
                <w:sz w:val="26"/>
                <w:szCs w:val="26"/>
              </w:rPr>
              <w:t>20</w:t>
            </w:r>
            <w:r w:rsidR="004627CE">
              <w:rPr>
                <w:sz w:val="26"/>
                <w:szCs w:val="26"/>
              </w:rPr>
              <w:t>25</w:t>
            </w:r>
          </w:p>
        </w:tc>
        <w:tc>
          <w:tcPr>
            <w:tcW w:w="4797" w:type="dxa"/>
            <w:hideMark/>
          </w:tcPr>
          <w:p w:rsidR="002D6CA0" w:rsidRPr="00181B96" w:rsidRDefault="002D6CA0" w:rsidP="00183208">
            <w:pPr>
              <w:spacing w:before="0" w:line="276" w:lineRule="auto"/>
              <w:ind w:firstLine="709"/>
              <w:jc w:val="center"/>
              <w:rPr>
                <w:color w:val="auto"/>
                <w:sz w:val="26"/>
                <w:szCs w:val="26"/>
              </w:rPr>
            </w:pPr>
            <w:r>
              <w:rPr>
                <w:sz w:val="26"/>
                <w:szCs w:val="26"/>
              </w:rPr>
              <w:t xml:space="preserve">                                      </w:t>
            </w:r>
            <w:r w:rsidRPr="00181B96">
              <w:rPr>
                <w:sz w:val="26"/>
                <w:szCs w:val="26"/>
              </w:rPr>
              <w:t>Москва</w:t>
            </w:r>
          </w:p>
        </w:tc>
      </w:tr>
    </w:tbl>
    <w:p w:rsidR="002D6CA0" w:rsidRDefault="002D6CA0" w:rsidP="002D6CA0">
      <w:pPr>
        <w:spacing w:before="0" w:line="276" w:lineRule="auto"/>
        <w:ind w:firstLine="709"/>
        <w:jc w:val="both"/>
        <w:rPr>
          <w:sz w:val="26"/>
          <w:szCs w:val="26"/>
        </w:rPr>
      </w:pPr>
      <w:r w:rsidRPr="00181B96">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w:t>
      </w:r>
      <w:r w:rsidRPr="00181B96">
        <w:rPr>
          <w:sz w:val="26"/>
          <w:szCs w:val="26"/>
        </w:rPr>
        <w:t xml:space="preserve"> </w:t>
      </w:r>
      <w:r w:rsidRPr="00430D63">
        <w:rPr>
          <w:sz w:val="26"/>
          <w:szCs w:val="26"/>
        </w:rPr>
        <w:t>в составе:</w:t>
      </w:r>
    </w:p>
    <w:p w:rsidR="00F12B26" w:rsidRPr="00F12B26" w:rsidRDefault="00F12B26" w:rsidP="00F12B26">
      <w:pPr>
        <w:spacing w:before="0" w:line="271" w:lineRule="auto"/>
        <w:ind w:firstLine="709"/>
        <w:jc w:val="both"/>
        <w:rPr>
          <w:sz w:val="26"/>
          <w:szCs w:val="26"/>
        </w:rPr>
      </w:pPr>
      <w:r w:rsidRPr="00F12B26">
        <w:rPr>
          <w:sz w:val="26"/>
          <w:szCs w:val="26"/>
        </w:rPr>
        <w:t>ведущего заседание Комиссии:</w:t>
      </w:r>
    </w:p>
    <w:p w:rsidR="00F12B26" w:rsidRPr="00F12B26" w:rsidRDefault="00F12B26" w:rsidP="00F12B26">
      <w:pPr>
        <w:spacing w:before="0" w:line="271" w:lineRule="auto"/>
        <w:ind w:firstLine="709"/>
        <w:jc w:val="both"/>
        <w:rPr>
          <w:sz w:val="26"/>
          <w:szCs w:val="26"/>
        </w:rPr>
      </w:pPr>
      <w:r w:rsidRPr="00F12B26">
        <w:rPr>
          <w:sz w:val="26"/>
          <w:szCs w:val="26"/>
        </w:rPr>
        <w:t>Карданова А.Х. – начальника отдела обжалования закупок Управления, заместителя председателя Комиссии;</w:t>
      </w:r>
    </w:p>
    <w:p w:rsidR="00F12B26" w:rsidRPr="00F12B26" w:rsidRDefault="00F12B26" w:rsidP="00F12B26">
      <w:pPr>
        <w:spacing w:before="0" w:line="271" w:lineRule="auto"/>
        <w:ind w:firstLine="709"/>
        <w:jc w:val="both"/>
        <w:rPr>
          <w:sz w:val="26"/>
          <w:szCs w:val="26"/>
        </w:rPr>
      </w:pPr>
      <w:r w:rsidRPr="00F12B26">
        <w:rPr>
          <w:sz w:val="26"/>
          <w:szCs w:val="26"/>
        </w:rPr>
        <w:t>членов Комиссии:</w:t>
      </w:r>
    </w:p>
    <w:p w:rsidR="00F12B26" w:rsidRPr="00F12B26" w:rsidRDefault="00F12B26" w:rsidP="00F12B26">
      <w:pPr>
        <w:spacing w:before="0" w:line="271" w:lineRule="auto"/>
        <w:ind w:firstLine="709"/>
        <w:jc w:val="both"/>
        <w:rPr>
          <w:sz w:val="26"/>
          <w:szCs w:val="26"/>
        </w:rPr>
      </w:pPr>
      <w:r w:rsidRPr="00F12B26">
        <w:rPr>
          <w:sz w:val="26"/>
          <w:szCs w:val="26"/>
        </w:rPr>
        <w:t xml:space="preserve">Барановой А.С. – специалиста 1 разряда отдела обжалования закупок Управления, </w:t>
      </w:r>
    </w:p>
    <w:p w:rsidR="00F12B26" w:rsidRDefault="00F12B26" w:rsidP="00F12B26">
      <w:pPr>
        <w:spacing w:before="0" w:line="271" w:lineRule="auto"/>
        <w:ind w:firstLine="709"/>
        <w:jc w:val="both"/>
        <w:rPr>
          <w:sz w:val="26"/>
          <w:szCs w:val="26"/>
        </w:rPr>
      </w:pPr>
      <w:r w:rsidRPr="00F12B26">
        <w:rPr>
          <w:sz w:val="26"/>
          <w:szCs w:val="26"/>
        </w:rPr>
        <w:t>Ратниковой И.С. – специалиста 1 разряда отдела проверок и контроля закупок Управления,</w:t>
      </w:r>
    </w:p>
    <w:p w:rsidR="002D6CA0" w:rsidRPr="00DC16BB" w:rsidRDefault="002D6CA0" w:rsidP="00F12B26">
      <w:pPr>
        <w:spacing w:before="0" w:line="271" w:lineRule="auto"/>
        <w:ind w:firstLine="709"/>
        <w:jc w:val="both"/>
        <w:rPr>
          <w:bCs/>
          <w:sz w:val="26"/>
          <w:szCs w:val="26"/>
        </w:rPr>
      </w:pPr>
      <w:r w:rsidRPr="00181B96">
        <w:rPr>
          <w:sz w:val="26"/>
          <w:szCs w:val="26"/>
        </w:rPr>
        <w:lastRenderedPageBreak/>
        <w:t>рассмотрев жалоб</w:t>
      </w:r>
      <w:r>
        <w:rPr>
          <w:sz w:val="26"/>
          <w:szCs w:val="26"/>
        </w:rPr>
        <w:t>у</w:t>
      </w:r>
      <w:r w:rsidRPr="00181B96">
        <w:rPr>
          <w:sz w:val="26"/>
          <w:szCs w:val="26"/>
        </w:rPr>
        <w:t xml:space="preserve"> </w:t>
      </w:r>
      <w:r w:rsidR="00C20E82" w:rsidRPr="00C20E82">
        <w:rPr>
          <w:bCs/>
          <w:sz w:val="26"/>
          <w:szCs w:val="26"/>
        </w:rPr>
        <w:t>ИП Кругловой Натальи Ивановны (далее – Заявитель) на действия (бездействие) Государственного бюджетного учреждения здравоохранения Московской области «Московский областной научно-исследовательский институт акушерства и гинекологии имени академика В.И. Краснопольского»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оказание услуг по уборке помещений и прилегающей территории (2025-2026) (извещение № 0348200068125000087</w:t>
      </w:r>
      <w:r w:rsidR="00C20E82">
        <w:rPr>
          <w:bCs/>
          <w:sz w:val="26"/>
          <w:szCs w:val="26"/>
        </w:rPr>
        <w:t xml:space="preserve"> </w:t>
      </w:r>
      <w:r w:rsidRPr="00181B96">
        <w:rPr>
          <w:bCs/>
          <w:sz w:val="26"/>
          <w:szCs w:val="26"/>
          <w:lang w:bidi="ru-RU"/>
        </w:rPr>
        <w:t xml:space="preserve">на официальном сайте Единой информационной системы в сфере закупок – www.zakupki.gov.ru (далее – Официальный сайт)) (далее – Аукцион) </w:t>
      </w:r>
      <w:r w:rsidRPr="00181B96">
        <w:rPr>
          <w:sz w:val="26"/>
          <w:szCs w:val="26"/>
        </w:rPr>
        <w:t>и в результате осуществления внеплановой проверки в части доводов жалобы Заявителя в соответствии с пунктом 1 части 15 статьи 99 Фе</w:t>
      </w:r>
      <w:r w:rsidR="00800F6C">
        <w:rPr>
          <w:sz w:val="26"/>
          <w:szCs w:val="26"/>
        </w:rPr>
        <w:t>дерального закона от 05.04.2013</w:t>
      </w:r>
      <w:r w:rsidR="004627CE">
        <w:rPr>
          <w:sz w:val="26"/>
          <w:szCs w:val="26"/>
        </w:rPr>
        <w:t xml:space="preserve"> </w:t>
      </w:r>
      <w:r w:rsidRPr="00181B96">
        <w:rPr>
          <w:sz w:val="26"/>
          <w:szCs w:val="26"/>
        </w:rPr>
        <w:t xml:space="preserve">№ 44-ФЗ «О контрактной системе в сфере закупок товаров, работ, услуг </w:t>
      </w:r>
      <w:r w:rsidR="004627CE">
        <w:rPr>
          <w:sz w:val="26"/>
          <w:szCs w:val="26"/>
        </w:rPr>
        <w:t xml:space="preserve"> </w:t>
      </w:r>
      <w:r w:rsidRPr="00181B96">
        <w:rPr>
          <w:sz w:val="26"/>
          <w:szCs w:val="26"/>
        </w:rPr>
        <w:t xml:space="preserve">для обеспечения государственных и муниципальных нужд» (далее – Закон о </w:t>
      </w:r>
      <w:r w:rsidRPr="00281458">
        <w:rPr>
          <w:sz w:val="26"/>
          <w:szCs w:val="26"/>
        </w:rPr>
        <w:t>контрактной системе),</w:t>
      </w:r>
      <w:r w:rsidR="00B364AF" w:rsidRPr="00281458">
        <w:rPr>
          <w:sz w:val="26"/>
          <w:szCs w:val="26"/>
        </w:rPr>
        <w:t xml:space="preserve"> </w:t>
      </w:r>
      <w:r w:rsidR="00281458" w:rsidRPr="00281458">
        <w:rPr>
          <w:sz w:val="26"/>
          <w:szCs w:val="26"/>
        </w:rPr>
        <w:t>Комиссия</w:t>
      </w:r>
    </w:p>
    <w:p w:rsidR="00A31A2B" w:rsidRDefault="00A31A2B" w:rsidP="002D6CA0">
      <w:pPr>
        <w:spacing w:before="0" w:line="271" w:lineRule="auto"/>
        <w:ind w:firstLine="709"/>
        <w:jc w:val="center"/>
        <w:rPr>
          <w:b/>
          <w:sz w:val="26"/>
          <w:szCs w:val="26"/>
        </w:rPr>
      </w:pPr>
    </w:p>
    <w:p w:rsidR="002D6CA0" w:rsidRDefault="002D6CA0" w:rsidP="002D6CA0">
      <w:pPr>
        <w:spacing w:before="0" w:line="271" w:lineRule="auto"/>
        <w:ind w:firstLine="709"/>
        <w:jc w:val="center"/>
        <w:rPr>
          <w:b/>
          <w:sz w:val="26"/>
          <w:szCs w:val="26"/>
        </w:rPr>
      </w:pPr>
      <w:r w:rsidRPr="002162FC">
        <w:rPr>
          <w:b/>
          <w:sz w:val="26"/>
          <w:szCs w:val="26"/>
        </w:rPr>
        <w:t>УСТАНОВИЛА:</w:t>
      </w:r>
    </w:p>
    <w:p w:rsidR="002D6CA0" w:rsidRPr="007C627D" w:rsidRDefault="002D6CA0" w:rsidP="002D6CA0">
      <w:pPr>
        <w:spacing w:before="0" w:line="271" w:lineRule="auto"/>
        <w:ind w:firstLine="709"/>
        <w:jc w:val="center"/>
        <w:rPr>
          <w:b/>
          <w:sz w:val="26"/>
          <w:szCs w:val="26"/>
        </w:rPr>
      </w:pPr>
    </w:p>
    <w:p w:rsidR="002D6CA0" w:rsidRPr="00181B96" w:rsidRDefault="002D6CA0" w:rsidP="002D6CA0">
      <w:pPr>
        <w:widowControl/>
        <w:tabs>
          <w:tab w:val="left" w:pos="993"/>
        </w:tabs>
        <w:spacing w:before="0" w:line="271" w:lineRule="auto"/>
        <w:ind w:firstLine="709"/>
        <w:jc w:val="both"/>
        <w:rPr>
          <w:sz w:val="26"/>
          <w:szCs w:val="26"/>
        </w:rPr>
      </w:pPr>
      <w:r w:rsidRPr="00181B96">
        <w:rPr>
          <w:sz w:val="26"/>
          <w:szCs w:val="26"/>
        </w:rPr>
        <w:t>В Управление поступил</w:t>
      </w:r>
      <w:r>
        <w:rPr>
          <w:sz w:val="26"/>
          <w:szCs w:val="26"/>
        </w:rPr>
        <w:t>а</w:t>
      </w:r>
      <w:r w:rsidRPr="00181B96">
        <w:rPr>
          <w:sz w:val="26"/>
          <w:szCs w:val="26"/>
        </w:rPr>
        <w:t xml:space="preserve"> жалоб</w:t>
      </w:r>
      <w:r>
        <w:rPr>
          <w:sz w:val="26"/>
          <w:szCs w:val="26"/>
        </w:rPr>
        <w:t>а</w:t>
      </w:r>
      <w:r w:rsidRPr="00181B96">
        <w:rPr>
          <w:sz w:val="26"/>
          <w:szCs w:val="26"/>
        </w:rPr>
        <w:t xml:space="preserve"> Заявителя на действия </w:t>
      </w:r>
      <w:r w:rsidR="00A435C2">
        <w:rPr>
          <w:sz w:val="26"/>
          <w:szCs w:val="26"/>
        </w:rPr>
        <w:t xml:space="preserve">Аукционной Комиссии </w:t>
      </w:r>
      <w:r w:rsidR="00281458">
        <w:rPr>
          <w:sz w:val="26"/>
          <w:szCs w:val="26"/>
        </w:rPr>
        <w:t>при проведении Заказчиком</w:t>
      </w:r>
      <w:r w:rsidR="005B78DF">
        <w:rPr>
          <w:sz w:val="26"/>
          <w:szCs w:val="26"/>
        </w:rPr>
        <w:t>,</w:t>
      </w:r>
      <w:r w:rsidR="005B78DF" w:rsidRPr="005B78DF">
        <w:rPr>
          <w:sz w:val="26"/>
          <w:szCs w:val="26"/>
        </w:rPr>
        <w:t xml:space="preserve"> </w:t>
      </w:r>
      <w:r w:rsidRPr="00181B96">
        <w:rPr>
          <w:sz w:val="26"/>
          <w:szCs w:val="26"/>
        </w:rPr>
        <w:t>Оператором электронной площадки Аукцион</w:t>
      </w:r>
      <w:r>
        <w:rPr>
          <w:sz w:val="26"/>
          <w:szCs w:val="26"/>
        </w:rPr>
        <w:t>а</w:t>
      </w:r>
      <w:r w:rsidRPr="00181B96">
        <w:rPr>
          <w:sz w:val="26"/>
          <w:szCs w:val="26"/>
        </w:rPr>
        <w:t>.</w:t>
      </w:r>
    </w:p>
    <w:p w:rsidR="00281458" w:rsidRDefault="00281458" w:rsidP="00281458">
      <w:pPr>
        <w:widowControl/>
        <w:spacing w:before="0"/>
        <w:ind w:firstLine="540"/>
        <w:jc w:val="both"/>
        <w:rPr>
          <w:rFonts w:eastAsiaTheme="minorHAnsi"/>
          <w:color w:val="auto"/>
          <w:sz w:val="26"/>
          <w:szCs w:val="26"/>
          <w:lang w:eastAsia="en-US"/>
        </w:rPr>
      </w:pPr>
      <w:r>
        <w:rPr>
          <w:rFonts w:eastAsiaTheme="minorHAnsi"/>
          <w:color w:val="auto"/>
          <w:sz w:val="26"/>
          <w:szCs w:val="26"/>
          <w:lang w:eastAsia="en-US"/>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rsidR="002D6CA0" w:rsidRPr="00181B96" w:rsidRDefault="002D6CA0" w:rsidP="002D6CA0">
      <w:pPr>
        <w:widowControl/>
        <w:tabs>
          <w:tab w:val="left" w:pos="993"/>
        </w:tabs>
        <w:spacing w:before="0" w:line="271" w:lineRule="auto"/>
        <w:ind w:firstLine="709"/>
        <w:jc w:val="both"/>
        <w:rPr>
          <w:sz w:val="26"/>
          <w:szCs w:val="26"/>
        </w:rPr>
      </w:pPr>
      <w:r w:rsidRPr="007B0E22">
        <w:rPr>
          <w:sz w:val="26"/>
          <w:szCs w:val="26"/>
        </w:rPr>
        <w:t>В соответствии с извещением о проведении Аукциона, протоколами, составленными при определении поставщика (подрядчика, исполнителя):</w:t>
      </w:r>
    </w:p>
    <w:p w:rsidR="002D6CA0" w:rsidRDefault="002D6CA0" w:rsidP="002D6CA0">
      <w:pPr>
        <w:tabs>
          <w:tab w:val="left" w:pos="993"/>
        </w:tabs>
        <w:spacing w:before="0" w:line="271" w:lineRule="auto"/>
        <w:ind w:firstLine="709"/>
        <w:jc w:val="both"/>
        <w:rPr>
          <w:sz w:val="26"/>
          <w:szCs w:val="26"/>
        </w:rPr>
      </w:pPr>
      <w:r w:rsidRPr="00181B96">
        <w:rPr>
          <w:sz w:val="26"/>
          <w:szCs w:val="26"/>
        </w:rPr>
        <w:t>1)</w:t>
      </w:r>
      <w:r w:rsidRPr="00181B96">
        <w:rPr>
          <w:sz w:val="26"/>
          <w:szCs w:val="26"/>
        </w:rPr>
        <w:tab/>
      </w:r>
      <w:r>
        <w:rPr>
          <w:sz w:val="26"/>
          <w:szCs w:val="26"/>
        </w:rPr>
        <w:t xml:space="preserve">извещение о проведении Аукциона размещено – </w:t>
      </w:r>
      <w:r w:rsidR="00C20E82" w:rsidRPr="00C20E82">
        <w:rPr>
          <w:sz w:val="26"/>
          <w:szCs w:val="26"/>
        </w:rPr>
        <w:t>25.08.2025</w:t>
      </w:r>
      <w:r>
        <w:rPr>
          <w:sz w:val="26"/>
          <w:szCs w:val="26"/>
        </w:rPr>
        <w:t>;</w:t>
      </w:r>
    </w:p>
    <w:p w:rsidR="002D6CA0" w:rsidRPr="00181B96" w:rsidRDefault="002D6CA0" w:rsidP="002D6CA0">
      <w:pPr>
        <w:tabs>
          <w:tab w:val="left" w:pos="993"/>
        </w:tabs>
        <w:spacing w:before="0" w:line="271" w:lineRule="auto"/>
        <w:ind w:firstLine="709"/>
        <w:jc w:val="both"/>
        <w:rPr>
          <w:sz w:val="26"/>
          <w:szCs w:val="26"/>
        </w:rPr>
      </w:pPr>
      <w:r>
        <w:rPr>
          <w:sz w:val="26"/>
          <w:szCs w:val="26"/>
        </w:rPr>
        <w:t xml:space="preserve">2) </w:t>
      </w:r>
      <w:r w:rsidRPr="00181B96">
        <w:rPr>
          <w:sz w:val="26"/>
          <w:szCs w:val="26"/>
        </w:rPr>
        <w:t xml:space="preserve">начальная (максимальная) цена контракта – </w:t>
      </w:r>
      <w:r w:rsidR="00C20E82" w:rsidRPr="00C20E82">
        <w:rPr>
          <w:sz w:val="26"/>
          <w:szCs w:val="26"/>
        </w:rPr>
        <w:t>9 600 000,00</w:t>
      </w:r>
      <w:r w:rsidR="00C20E82">
        <w:rPr>
          <w:sz w:val="26"/>
          <w:szCs w:val="26"/>
        </w:rPr>
        <w:t xml:space="preserve"> </w:t>
      </w:r>
      <w:r w:rsidRPr="00181B96">
        <w:rPr>
          <w:sz w:val="26"/>
          <w:szCs w:val="26"/>
        </w:rPr>
        <w:t>руб.;</w:t>
      </w:r>
    </w:p>
    <w:p w:rsidR="002D6CA0" w:rsidRDefault="002D6CA0" w:rsidP="002D6CA0">
      <w:pPr>
        <w:tabs>
          <w:tab w:val="left" w:pos="993"/>
        </w:tabs>
        <w:spacing w:before="0" w:line="271" w:lineRule="auto"/>
        <w:ind w:firstLine="709"/>
        <w:jc w:val="both"/>
        <w:rPr>
          <w:sz w:val="26"/>
          <w:szCs w:val="26"/>
        </w:rPr>
      </w:pPr>
      <w:r>
        <w:rPr>
          <w:sz w:val="26"/>
          <w:szCs w:val="26"/>
        </w:rPr>
        <w:t>3</w:t>
      </w:r>
      <w:r w:rsidRPr="00181B96">
        <w:rPr>
          <w:sz w:val="26"/>
          <w:szCs w:val="26"/>
        </w:rPr>
        <w:t>)</w:t>
      </w:r>
      <w:r w:rsidRPr="00181B96">
        <w:rPr>
          <w:sz w:val="26"/>
          <w:szCs w:val="26"/>
        </w:rPr>
        <w:tab/>
        <w:t xml:space="preserve">дата окончания подачи заявок – </w:t>
      </w:r>
      <w:r w:rsidR="00C20E82" w:rsidRPr="00C20E82">
        <w:rPr>
          <w:sz w:val="26"/>
          <w:szCs w:val="26"/>
        </w:rPr>
        <w:t>02.09.2025</w:t>
      </w:r>
      <w:r>
        <w:rPr>
          <w:sz w:val="26"/>
          <w:szCs w:val="26"/>
        </w:rPr>
        <w:t>;</w:t>
      </w:r>
    </w:p>
    <w:p w:rsidR="002D6CA0" w:rsidRDefault="002D6CA0" w:rsidP="002D6CA0">
      <w:pPr>
        <w:tabs>
          <w:tab w:val="left" w:pos="993"/>
        </w:tabs>
        <w:spacing w:before="0" w:line="271" w:lineRule="auto"/>
        <w:ind w:firstLine="709"/>
        <w:jc w:val="both"/>
        <w:rPr>
          <w:sz w:val="26"/>
          <w:szCs w:val="26"/>
        </w:rPr>
      </w:pPr>
      <w:r>
        <w:rPr>
          <w:sz w:val="26"/>
          <w:szCs w:val="26"/>
        </w:rPr>
        <w:t xml:space="preserve">4) на участие в Аукционе подано </w:t>
      </w:r>
      <w:r w:rsidR="00C20E82">
        <w:rPr>
          <w:sz w:val="26"/>
          <w:szCs w:val="26"/>
        </w:rPr>
        <w:t>7</w:t>
      </w:r>
      <w:r>
        <w:rPr>
          <w:sz w:val="26"/>
          <w:szCs w:val="26"/>
        </w:rPr>
        <w:t xml:space="preserve"> заяв</w:t>
      </w:r>
      <w:r w:rsidR="00C20E82">
        <w:rPr>
          <w:sz w:val="26"/>
          <w:szCs w:val="26"/>
        </w:rPr>
        <w:t>ок</w:t>
      </w:r>
      <w:r>
        <w:rPr>
          <w:sz w:val="26"/>
          <w:szCs w:val="26"/>
        </w:rPr>
        <w:t xml:space="preserve"> от участников закупки, </w:t>
      </w:r>
      <w:r w:rsidR="00C20E82">
        <w:rPr>
          <w:sz w:val="26"/>
          <w:szCs w:val="26"/>
        </w:rPr>
        <w:t>6</w:t>
      </w:r>
      <w:r>
        <w:rPr>
          <w:sz w:val="26"/>
          <w:szCs w:val="26"/>
        </w:rPr>
        <w:t xml:space="preserve"> из которых признан</w:t>
      </w:r>
      <w:r w:rsidR="00C20E82">
        <w:rPr>
          <w:sz w:val="26"/>
          <w:szCs w:val="26"/>
        </w:rPr>
        <w:t>ы</w:t>
      </w:r>
      <w:r w:rsidR="00800F6C">
        <w:rPr>
          <w:sz w:val="26"/>
          <w:szCs w:val="26"/>
        </w:rPr>
        <w:t xml:space="preserve"> </w:t>
      </w:r>
      <w:r>
        <w:rPr>
          <w:sz w:val="26"/>
          <w:szCs w:val="26"/>
        </w:rPr>
        <w:t>соответствующ</w:t>
      </w:r>
      <w:r w:rsidR="00C20E82">
        <w:rPr>
          <w:sz w:val="26"/>
          <w:szCs w:val="26"/>
        </w:rPr>
        <w:t>ими</w:t>
      </w:r>
      <w:r w:rsidR="00C226CC">
        <w:rPr>
          <w:sz w:val="26"/>
          <w:szCs w:val="26"/>
        </w:rPr>
        <w:t xml:space="preserve"> </w:t>
      </w:r>
      <w:r>
        <w:rPr>
          <w:sz w:val="26"/>
          <w:szCs w:val="26"/>
        </w:rPr>
        <w:t>требованиям извещения о проведении Аукциона.</w:t>
      </w:r>
    </w:p>
    <w:p w:rsidR="00C20E82" w:rsidRDefault="00B46209" w:rsidP="00B46209">
      <w:pPr>
        <w:tabs>
          <w:tab w:val="left" w:pos="993"/>
        </w:tabs>
        <w:spacing w:before="0" w:line="271" w:lineRule="auto"/>
        <w:ind w:firstLine="709"/>
        <w:jc w:val="both"/>
        <w:rPr>
          <w:sz w:val="26"/>
          <w:szCs w:val="26"/>
        </w:rPr>
      </w:pPr>
      <w:r>
        <w:rPr>
          <w:sz w:val="26"/>
          <w:szCs w:val="26"/>
        </w:rPr>
        <w:t xml:space="preserve">1. </w:t>
      </w:r>
      <w:r w:rsidR="00C20E82" w:rsidRPr="00C20E82">
        <w:rPr>
          <w:sz w:val="26"/>
          <w:szCs w:val="26"/>
        </w:rPr>
        <w:t>Согласно доводу жалобы Зая</w:t>
      </w:r>
      <w:r>
        <w:rPr>
          <w:sz w:val="26"/>
          <w:szCs w:val="26"/>
        </w:rPr>
        <w:t xml:space="preserve">вителя, Заказчиком в извещении </w:t>
      </w:r>
      <w:r w:rsidR="00C20E82" w:rsidRPr="00C20E82">
        <w:rPr>
          <w:sz w:val="26"/>
          <w:szCs w:val="26"/>
        </w:rPr>
        <w:t>о проведении Аукциона не установлены дополнительные требования к участникам заку</w:t>
      </w:r>
      <w:r w:rsidR="00A9450A">
        <w:rPr>
          <w:sz w:val="26"/>
          <w:szCs w:val="26"/>
        </w:rPr>
        <w:t>пки в соответствии с позицией 36</w:t>
      </w:r>
      <w:r w:rsidR="00C20E82" w:rsidRPr="00C20E82">
        <w:rPr>
          <w:sz w:val="26"/>
          <w:szCs w:val="26"/>
        </w:rPr>
        <w:t xml:space="preserve"> приложения Постановления Правительства РФ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sidR="00284505">
        <w:rPr>
          <w:sz w:val="26"/>
          <w:szCs w:val="26"/>
        </w:rPr>
        <w:t xml:space="preserve"> (далее – Постановление № 2571), а также ненадлежащим образом установлена дата окончания подачи заявок.</w:t>
      </w:r>
    </w:p>
    <w:p w:rsidR="008A795F" w:rsidRPr="008A795F" w:rsidRDefault="008A795F" w:rsidP="008A795F">
      <w:pPr>
        <w:tabs>
          <w:tab w:val="left" w:pos="993"/>
        </w:tabs>
        <w:spacing w:before="0" w:line="271" w:lineRule="auto"/>
        <w:ind w:firstLine="709"/>
        <w:jc w:val="both"/>
        <w:rPr>
          <w:sz w:val="26"/>
          <w:szCs w:val="26"/>
        </w:rPr>
      </w:pPr>
      <w:r w:rsidRPr="008A795F">
        <w:rPr>
          <w:sz w:val="26"/>
          <w:szCs w:val="26"/>
        </w:rPr>
        <w:t xml:space="preserve">В соответствии с частью 4 статьи 42 Закона о контрактной системе Заказчик по собственной инициативе или в соответствии с запросом, предусмотренным частью 5 настоящей статьи, вправе внести изменения в извещение об осуществлении </w:t>
      </w:r>
      <w:r w:rsidRPr="008A795F">
        <w:rPr>
          <w:sz w:val="26"/>
          <w:szCs w:val="26"/>
        </w:rPr>
        <w:lastRenderedPageBreak/>
        <w:t>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rsidR="00582EDE" w:rsidRPr="00284505" w:rsidRDefault="00582EDE" w:rsidP="00582EDE">
      <w:pPr>
        <w:tabs>
          <w:tab w:val="left" w:pos="993"/>
        </w:tabs>
        <w:spacing w:before="0" w:line="271" w:lineRule="auto"/>
        <w:ind w:firstLine="709"/>
        <w:jc w:val="both"/>
        <w:rPr>
          <w:sz w:val="26"/>
          <w:szCs w:val="26"/>
        </w:rPr>
      </w:pPr>
      <w:r>
        <w:rPr>
          <w:sz w:val="26"/>
          <w:szCs w:val="26"/>
        </w:rPr>
        <w:t>3</w:t>
      </w:r>
      <w:r w:rsidR="008A795F" w:rsidRPr="008A795F">
        <w:rPr>
          <w:sz w:val="26"/>
          <w:szCs w:val="26"/>
        </w:rPr>
        <w:t xml:space="preserve">) </w:t>
      </w:r>
      <w:r>
        <w:rPr>
          <w:sz w:val="26"/>
          <w:szCs w:val="26"/>
        </w:rPr>
        <w:t>П</w:t>
      </w:r>
      <w:r w:rsidRPr="00582EDE">
        <w:rPr>
          <w:sz w:val="26"/>
          <w:szCs w:val="26"/>
        </w:rPr>
        <w:t>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rsidR="00C20E82" w:rsidRPr="00C20E82" w:rsidRDefault="00C20E82" w:rsidP="00C20E82">
      <w:pPr>
        <w:tabs>
          <w:tab w:val="left" w:pos="993"/>
        </w:tabs>
        <w:spacing w:before="0" w:line="271" w:lineRule="auto"/>
        <w:ind w:firstLine="709"/>
        <w:jc w:val="both"/>
        <w:rPr>
          <w:sz w:val="26"/>
          <w:szCs w:val="26"/>
        </w:rPr>
      </w:pPr>
      <w:r w:rsidRPr="00C20E82">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C20E82" w:rsidRPr="00C20E82" w:rsidRDefault="00C20E82" w:rsidP="00C20E82">
      <w:pPr>
        <w:tabs>
          <w:tab w:val="left" w:pos="993"/>
        </w:tabs>
        <w:spacing w:before="0" w:line="271" w:lineRule="auto"/>
        <w:ind w:firstLine="709"/>
        <w:jc w:val="both"/>
        <w:rPr>
          <w:sz w:val="26"/>
          <w:szCs w:val="26"/>
        </w:rPr>
      </w:pPr>
      <w:r w:rsidRPr="00C20E82">
        <w:rPr>
          <w:sz w:val="26"/>
          <w:szCs w:val="26"/>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Конкурсов,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C20E82" w:rsidRPr="00C20E82" w:rsidRDefault="00C20E82" w:rsidP="00C20E82">
      <w:pPr>
        <w:tabs>
          <w:tab w:val="left" w:pos="993"/>
        </w:tabs>
        <w:spacing w:before="0" w:line="271" w:lineRule="auto"/>
        <w:ind w:firstLine="709"/>
        <w:jc w:val="both"/>
        <w:rPr>
          <w:sz w:val="26"/>
          <w:szCs w:val="26"/>
        </w:rPr>
      </w:pPr>
      <w:r w:rsidRPr="00C20E82">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C20E82" w:rsidRPr="00C20E82" w:rsidRDefault="00C20E82" w:rsidP="00C20E82">
      <w:pPr>
        <w:tabs>
          <w:tab w:val="left" w:pos="993"/>
        </w:tabs>
        <w:spacing w:before="0" w:line="271" w:lineRule="auto"/>
        <w:ind w:firstLine="709"/>
        <w:jc w:val="both"/>
        <w:rPr>
          <w:sz w:val="26"/>
          <w:szCs w:val="26"/>
        </w:rPr>
      </w:pPr>
      <w:r w:rsidRPr="00C20E82">
        <w:rPr>
          <w:sz w:val="26"/>
          <w:szCs w:val="26"/>
        </w:rPr>
        <w:t>В соответствии с частью 6 статьи 31 Закона о контрактной системе 6 Заказчики не вправе устанавливать требования к участникам закупок в нарушение требований настоящего Федерального закона.</w:t>
      </w:r>
    </w:p>
    <w:p w:rsidR="00C20E82" w:rsidRPr="00C20E82" w:rsidRDefault="00C20E82" w:rsidP="00C20E82">
      <w:pPr>
        <w:tabs>
          <w:tab w:val="left" w:pos="993"/>
        </w:tabs>
        <w:spacing w:before="0" w:line="271" w:lineRule="auto"/>
        <w:ind w:firstLine="709"/>
        <w:jc w:val="both"/>
        <w:rPr>
          <w:sz w:val="26"/>
          <w:szCs w:val="26"/>
        </w:rPr>
      </w:pPr>
      <w:r w:rsidRPr="00C20E82">
        <w:rPr>
          <w:sz w:val="26"/>
          <w:szCs w:val="26"/>
        </w:rPr>
        <w:t>Согласно подпункту «а» пункта 3 Постановления № 2571 положения настоящего постановления применяются при проведении конкурентных способов определения поставщиков (подрядчиков, ис</w:t>
      </w:r>
      <w:r w:rsidR="00A9450A">
        <w:rPr>
          <w:sz w:val="26"/>
          <w:szCs w:val="26"/>
        </w:rPr>
        <w:t>полнителей), при этом позиция 36</w:t>
      </w:r>
      <w:r w:rsidRPr="00C20E82">
        <w:rPr>
          <w:sz w:val="26"/>
          <w:szCs w:val="26"/>
        </w:rPr>
        <w:t xml:space="preserve"> приложения применяются в случае, если при осуществлении закупки начальная (максимальная) цена контракта превышает 1 млн. рублей.</w:t>
      </w:r>
    </w:p>
    <w:p w:rsidR="00A9450A" w:rsidRDefault="00A9450A" w:rsidP="00A9450A">
      <w:pPr>
        <w:tabs>
          <w:tab w:val="left" w:pos="993"/>
        </w:tabs>
        <w:spacing w:before="0" w:line="271" w:lineRule="auto"/>
        <w:ind w:firstLine="709"/>
        <w:jc w:val="both"/>
        <w:rPr>
          <w:sz w:val="26"/>
          <w:szCs w:val="26"/>
        </w:rPr>
      </w:pPr>
      <w:r>
        <w:rPr>
          <w:sz w:val="26"/>
          <w:szCs w:val="26"/>
        </w:rPr>
        <w:t>Согласно позиции 36</w:t>
      </w:r>
      <w:r w:rsidR="00C20E82" w:rsidRPr="00C20E82">
        <w:rPr>
          <w:sz w:val="26"/>
          <w:szCs w:val="26"/>
        </w:rPr>
        <w:t xml:space="preserve"> приложения к Постановлению № 2571 к участникам закупки при выполнении </w:t>
      </w:r>
      <w:r>
        <w:rPr>
          <w:sz w:val="26"/>
          <w:szCs w:val="26"/>
        </w:rPr>
        <w:t>услуг</w:t>
      </w:r>
      <w:r w:rsidRPr="00A9450A">
        <w:rPr>
          <w:sz w:val="26"/>
          <w:szCs w:val="26"/>
        </w:rPr>
        <w:t xml:space="preserve"> по уборке зданий, сооружений, прилегающих к ним территорий,</w:t>
      </w:r>
      <w:r w:rsidR="00C20E82" w:rsidRPr="00C20E82">
        <w:rPr>
          <w:sz w:val="26"/>
          <w:szCs w:val="26"/>
        </w:rPr>
        <w:t xml:space="preserve"> предъявляется требование о наличии </w:t>
      </w:r>
      <w:r w:rsidRPr="00A9450A">
        <w:rPr>
          <w:sz w:val="26"/>
          <w:szCs w:val="26"/>
        </w:rPr>
        <w:t xml:space="preserve">опыта исполнения участником закупки договора, предусматривающего оказание услуг по уборке зданий, сооружений, прилегающих к ним территорий. </w:t>
      </w:r>
    </w:p>
    <w:p w:rsidR="00A9450A" w:rsidRDefault="00A9450A" w:rsidP="00A9450A">
      <w:pPr>
        <w:tabs>
          <w:tab w:val="left" w:pos="993"/>
        </w:tabs>
        <w:spacing w:before="0" w:line="271" w:lineRule="auto"/>
        <w:ind w:firstLine="709"/>
        <w:jc w:val="both"/>
        <w:rPr>
          <w:sz w:val="26"/>
          <w:szCs w:val="26"/>
        </w:rPr>
      </w:pPr>
      <w:r w:rsidRPr="00A9450A">
        <w:rPr>
          <w:sz w:val="26"/>
          <w:szCs w:val="26"/>
        </w:rPr>
        <w:t>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sz w:val="26"/>
          <w:szCs w:val="26"/>
        </w:rPr>
        <w:t>.</w:t>
      </w:r>
    </w:p>
    <w:p w:rsidR="00281458" w:rsidRDefault="00281458" w:rsidP="00A9450A">
      <w:pPr>
        <w:tabs>
          <w:tab w:val="left" w:pos="993"/>
        </w:tabs>
        <w:spacing w:before="0" w:line="271" w:lineRule="auto"/>
        <w:ind w:firstLine="709"/>
        <w:jc w:val="both"/>
        <w:rPr>
          <w:sz w:val="26"/>
          <w:szCs w:val="26"/>
        </w:rPr>
      </w:pPr>
      <w:r w:rsidRPr="00281458">
        <w:rPr>
          <w:sz w:val="26"/>
          <w:szCs w:val="26"/>
        </w:rPr>
        <w:t>На заседании Комиссии, Заказчиком в</w:t>
      </w:r>
      <w:r>
        <w:rPr>
          <w:sz w:val="26"/>
          <w:szCs w:val="26"/>
        </w:rPr>
        <w:t xml:space="preserve"> извещении о проведении Аукциона</w:t>
      </w:r>
      <w:r w:rsidRPr="00281458">
        <w:rPr>
          <w:sz w:val="26"/>
          <w:szCs w:val="26"/>
        </w:rPr>
        <w:t xml:space="preserve"> установлены дополнительные требования к участникам зак</w:t>
      </w:r>
      <w:r>
        <w:rPr>
          <w:sz w:val="26"/>
          <w:szCs w:val="26"/>
        </w:rPr>
        <w:t>упки в соответствии с позицией 36</w:t>
      </w:r>
      <w:r w:rsidRPr="00281458">
        <w:rPr>
          <w:sz w:val="26"/>
          <w:szCs w:val="26"/>
        </w:rPr>
        <w:t xml:space="preserve"> Постановления № 2571 и указано, в том числе следующее:</w:t>
      </w:r>
    </w:p>
    <w:p w:rsidR="00281458" w:rsidRPr="00281458" w:rsidRDefault="00281458" w:rsidP="00281458">
      <w:pPr>
        <w:tabs>
          <w:tab w:val="left" w:pos="993"/>
        </w:tabs>
        <w:spacing w:before="0" w:line="271" w:lineRule="auto"/>
        <w:ind w:firstLine="709"/>
        <w:jc w:val="both"/>
        <w:rPr>
          <w:sz w:val="26"/>
          <w:szCs w:val="26"/>
        </w:rPr>
      </w:pPr>
      <w:r>
        <w:rPr>
          <w:sz w:val="26"/>
          <w:szCs w:val="26"/>
        </w:rPr>
        <w:t>«3</w:t>
      </w:r>
      <w:r w:rsidRPr="00281458">
        <w:rPr>
          <w:sz w:val="26"/>
          <w:szCs w:val="26"/>
        </w:rPr>
        <w:t>. 1 Требования в соответствии с позицией 36 раздела VI приложен</w:t>
      </w:r>
      <w:r>
        <w:rPr>
          <w:sz w:val="26"/>
          <w:szCs w:val="26"/>
        </w:rPr>
        <w:t>ия к ПП РФ от 29.12.2021 № 2571</w:t>
      </w:r>
    </w:p>
    <w:p w:rsidR="00281458" w:rsidRDefault="00281458" w:rsidP="00281458">
      <w:pPr>
        <w:tabs>
          <w:tab w:val="left" w:pos="993"/>
        </w:tabs>
        <w:spacing w:before="0" w:line="271" w:lineRule="auto"/>
        <w:ind w:firstLine="709"/>
        <w:jc w:val="both"/>
        <w:rPr>
          <w:sz w:val="26"/>
          <w:szCs w:val="26"/>
        </w:rPr>
      </w:pPr>
      <w:r w:rsidRPr="00281458">
        <w:rPr>
          <w:sz w:val="26"/>
          <w:szCs w:val="26"/>
        </w:rPr>
        <w:t>Наличие опыта исполнения участником закупки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приемки оказанных услуг, подтверждающий цену оказанных услуг</w:t>
      </w:r>
      <w:r>
        <w:rPr>
          <w:sz w:val="26"/>
          <w:szCs w:val="26"/>
        </w:rPr>
        <w:t>».</w:t>
      </w:r>
    </w:p>
    <w:p w:rsidR="00C20E82" w:rsidRPr="00C20E82" w:rsidRDefault="00C20E82" w:rsidP="00C20E82">
      <w:pPr>
        <w:tabs>
          <w:tab w:val="left" w:pos="993"/>
        </w:tabs>
        <w:spacing w:before="0" w:line="271" w:lineRule="auto"/>
        <w:ind w:firstLine="709"/>
        <w:jc w:val="both"/>
        <w:rPr>
          <w:sz w:val="26"/>
          <w:szCs w:val="26"/>
        </w:rPr>
      </w:pPr>
      <w:r w:rsidRPr="00C20E82">
        <w:rPr>
          <w:sz w:val="26"/>
          <w:szCs w:val="26"/>
        </w:rPr>
        <w:t xml:space="preserve">Согласно извещению о проведении Аукциона предметом закупки является </w:t>
      </w:r>
      <w:r w:rsidR="00A9450A">
        <w:rPr>
          <w:sz w:val="26"/>
          <w:szCs w:val="26"/>
        </w:rPr>
        <w:t>выполнение услуг</w:t>
      </w:r>
      <w:r w:rsidR="00A9450A" w:rsidRPr="00A9450A">
        <w:rPr>
          <w:sz w:val="26"/>
          <w:szCs w:val="26"/>
        </w:rPr>
        <w:t xml:space="preserve"> по уборке помещений и прилегающей территории (2025-2026)</w:t>
      </w:r>
      <w:r w:rsidR="00A9450A">
        <w:rPr>
          <w:sz w:val="26"/>
          <w:szCs w:val="26"/>
        </w:rPr>
        <w:t xml:space="preserve"> </w:t>
      </w:r>
      <w:r w:rsidRPr="00C20E82">
        <w:rPr>
          <w:sz w:val="26"/>
          <w:szCs w:val="26"/>
        </w:rPr>
        <w:t xml:space="preserve">с начальной (максимальной) ценой контракта – </w:t>
      </w:r>
      <w:r w:rsidR="00A9450A" w:rsidRPr="00A9450A">
        <w:rPr>
          <w:sz w:val="26"/>
          <w:szCs w:val="26"/>
        </w:rPr>
        <w:t>9 600 000,00</w:t>
      </w:r>
      <w:r w:rsidR="00A9450A">
        <w:rPr>
          <w:sz w:val="26"/>
          <w:szCs w:val="26"/>
        </w:rPr>
        <w:t xml:space="preserve"> </w:t>
      </w:r>
      <w:r w:rsidRPr="00C20E82">
        <w:rPr>
          <w:sz w:val="26"/>
          <w:szCs w:val="26"/>
        </w:rPr>
        <w:t>руб.</w:t>
      </w:r>
    </w:p>
    <w:p w:rsidR="00281458" w:rsidRDefault="00582EDE" w:rsidP="00C20E82">
      <w:pPr>
        <w:tabs>
          <w:tab w:val="left" w:pos="993"/>
        </w:tabs>
        <w:spacing w:before="0" w:line="271" w:lineRule="auto"/>
        <w:ind w:firstLine="709"/>
        <w:jc w:val="both"/>
        <w:rPr>
          <w:sz w:val="26"/>
          <w:szCs w:val="26"/>
        </w:rPr>
      </w:pPr>
      <w:r>
        <w:rPr>
          <w:sz w:val="26"/>
          <w:szCs w:val="26"/>
        </w:rPr>
        <w:t>На заседании Комиссии установлено</w:t>
      </w:r>
      <w:r w:rsidR="00281458" w:rsidRPr="00281458">
        <w:rPr>
          <w:sz w:val="26"/>
          <w:szCs w:val="26"/>
        </w:rPr>
        <w:t>,</w:t>
      </w:r>
      <w:r>
        <w:rPr>
          <w:sz w:val="26"/>
          <w:szCs w:val="26"/>
        </w:rPr>
        <w:t xml:space="preserve"> что</w:t>
      </w:r>
      <w:r w:rsidR="00281458" w:rsidRPr="00281458">
        <w:rPr>
          <w:sz w:val="26"/>
          <w:szCs w:val="26"/>
        </w:rPr>
        <w:t xml:space="preserve"> Заказчиком </w:t>
      </w:r>
      <w:r w:rsidR="00B46209">
        <w:rPr>
          <w:sz w:val="26"/>
          <w:szCs w:val="26"/>
        </w:rPr>
        <w:t xml:space="preserve">от </w:t>
      </w:r>
      <w:r w:rsidR="00B46209" w:rsidRPr="00B46209">
        <w:rPr>
          <w:sz w:val="26"/>
          <w:szCs w:val="26"/>
        </w:rPr>
        <w:t>27.08.2025 №ИИ4</w:t>
      </w:r>
      <w:r w:rsidR="00B46209">
        <w:rPr>
          <w:sz w:val="26"/>
          <w:szCs w:val="26"/>
        </w:rPr>
        <w:t xml:space="preserve"> </w:t>
      </w:r>
      <w:r w:rsidR="00281458" w:rsidRPr="00281458">
        <w:rPr>
          <w:sz w:val="26"/>
          <w:szCs w:val="26"/>
        </w:rPr>
        <w:t>внесены изм</w:t>
      </w:r>
      <w:r w:rsidR="00CC246C">
        <w:rPr>
          <w:sz w:val="26"/>
          <w:szCs w:val="26"/>
        </w:rPr>
        <w:t>енения в части доводов жалобы</w:t>
      </w:r>
      <w:r w:rsidR="00281458" w:rsidRPr="00281458">
        <w:rPr>
          <w:sz w:val="26"/>
          <w:szCs w:val="26"/>
        </w:rPr>
        <w:t xml:space="preserve"> Заявителя.</w:t>
      </w:r>
    </w:p>
    <w:p w:rsidR="008A795F" w:rsidRDefault="008A795F" w:rsidP="00C20E82">
      <w:pPr>
        <w:tabs>
          <w:tab w:val="left" w:pos="993"/>
        </w:tabs>
        <w:spacing w:before="0" w:line="271" w:lineRule="auto"/>
        <w:ind w:firstLine="709"/>
        <w:jc w:val="both"/>
        <w:rPr>
          <w:sz w:val="26"/>
          <w:szCs w:val="26"/>
        </w:rPr>
      </w:pPr>
      <w:r w:rsidRPr="008A795F">
        <w:rPr>
          <w:sz w:val="26"/>
          <w:szCs w:val="26"/>
        </w:rPr>
        <w:t xml:space="preserve">Кроме того, на заседании Комиссии установлено, что </w:t>
      </w:r>
      <w:r w:rsidR="00582EDE">
        <w:rPr>
          <w:sz w:val="26"/>
          <w:szCs w:val="26"/>
        </w:rPr>
        <w:t xml:space="preserve">в соответствии с пунктом 3 частью 4 статьи 42 Закона о контрактной системе </w:t>
      </w:r>
      <w:r w:rsidRPr="008A795F">
        <w:rPr>
          <w:sz w:val="26"/>
          <w:szCs w:val="26"/>
        </w:rPr>
        <w:t>срок окончания подачи заявок продлен Заказчиком до 02.09.2025.</w:t>
      </w:r>
    </w:p>
    <w:p w:rsidR="008A795F" w:rsidRDefault="008A795F" w:rsidP="00C20E82">
      <w:pPr>
        <w:tabs>
          <w:tab w:val="left" w:pos="993"/>
        </w:tabs>
        <w:spacing w:before="0" w:line="271" w:lineRule="auto"/>
        <w:ind w:firstLine="709"/>
        <w:jc w:val="both"/>
        <w:rPr>
          <w:sz w:val="26"/>
          <w:szCs w:val="26"/>
        </w:rPr>
      </w:pPr>
      <w:r w:rsidRPr="008A795F">
        <w:rPr>
          <w:sz w:val="26"/>
          <w:szCs w:val="26"/>
        </w:rPr>
        <w:t>Изучив документы и сведения, Комиссия приходит к выводу, ч</w:t>
      </w:r>
      <w:r>
        <w:rPr>
          <w:sz w:val="26"/>
          <w:szCs w:val="26"/>
        </w:rPr>
        <w:t>то действия Заказчика в части</w:t>
      </w:r>
      <w:r w:rsidRPr="008A795F">
        <w:rPr>
          <w:sz w:val="26"/>
          <w:szCs w:val="26"/>
        </w:rPr>
        <w:t xml:space="preserve"> установления дополнительных требований к участникам закупки в соответствии с позицией 36 приложения к Постановлению № 2571 </w:t>
      </w:r>
      <w:r>
        <w:rPr>
          <w:sz w:val="26"/>
          <w:szCs w:val="26"/>
        </w:rPr>
        <w:t xml:space="preserve">и продления срока окончания подачи заявок на участи в Аукционе не </w:t>
      </w:r>
      <w:r w:rsidRPr="008A795F">
        <w:rPr>
          <w:sz w:val="26"/>
          <w:szCs w:val="26"/>
        </w:rPr>
        <w:t>противоречат положениям Закона о контрактной системе.</w:t>
      </w:r>
    </w:p>
    <w:p w:rsidR="00C20E82" w:rsidRDefault="00B46209" w:rsidP="00C20E82">
      <w:pPr>
        <w:tabs>
          <w:tab w:val="left" w:pos="993"/>
        </w:tabs>
        <w:spacing w:before="0" w:line="271" w:lineRule="auto"/>
        <w:ind w:firstLine="709"/>
        <w:jc w:val="both"/>
        <w:rPr>
          <w:sz w:val="26"/>
          <w:szCs w:val="26"/>
        </w:rPr>
      </w:pPr>
      <w:r w:rsidRPr="00B46209">
        <w:rPr>
          <w:sz w:val="26"/>
          <w:szCs w:val="26"/>
        </w:rPr>
        <w:t xml:space="preserve">Вместе с тем, на заседании Комиссии установлено, что Заказчиком в </w:t>
      </w:r>
      <w:r w:rsidR="00582EDE">
        <w:rPr>
          <w:sz w:val="26"/>
          <w:szCs w:val="26"/>
        </w:rPr>
        <w:t xml:space="preserve">редакции </w:t>
      </w:r>
      <w:r w:rsidRPr="00B46209">
        <w:rPr>
          <w:sz w:val="26"/>
          <w:szCs w:val="26"/>
        </w:rPr>
        <w:t xml:space="preserve">извещении </w:t>
      </w:r>
      <w:r>
        <w:rPr>
          <w:sz w:val="26"/>
          <w:szCs w:val="26"/>
        </w:rPr>
        <w:t xml:space="preserve">о проведении Аукциона от </w:t>
      </w:r>
      <w:r w:rsidRPr="00B46209">
        <w:rPr>
          <w:sz w:val="26"/>
          <w:szCs w:val="26"/>
        </w:rPr>
        <w:t>26.08.2025 №ИИ1</w:t>
      </w:r>
      <w:r>
        <w:rPr>
          <w:sz w:val="26"/>
          <w:szCs w:val="26"/>
        </w:rPr>
        <w:t xml:space="preserve">, </w:t>
      </w:r>
      <w:r w:rsidRPr="00B46209">
        <w:rPr>
          <w:sz w:val="26"/>
          <w:szCs w:val="26"/>
        </w:rPr>
        <w:t>не установлены дополнительные требования к участникам заку</w:t>
      </w:r>
      <w:r>
        <w:rPr>
          <w:sz w:val="26"/>
          <w:szCs w:val="26"/>
        </w:rPr>
        <w:t>пки в соответствии с позицией 36</w:t>
      </w:r>
      <w:r w:rsidRPr="00B46209">
        <w:rPr>
          <w:sz w:val="26"/>
          <w:szCs w:val="26"/>
        </w:rPr>
        <w:t xml:space="preserve"> приложения к Постановлению № 2571.</w:t>
      </w:r>
    </w:p>
    <w:p w:rsidR="00B46209" w:rsidRPr="00B46209" w:rsidRDefault="00B46209" w:rsidP="00B46209">
      <w:pPr>
        <w:tabs>
          <w:tab w:val="left" w:pos="993"/>
        </w:tabs>
        <w:spacing w:before="0" w:line="271" w:lineRule="auto"/>
        <w:ind w:firstLine="709"/>
        <w:jc w:val="both"/>
        <w:rPr>
          <w:sz w:val="26"/>
          <w:szCs w:val="26"/>
        </w:rPr>
      </w:pPr>
      <w:r w:rsidRPr="00B46209">
        <w:rPr>
          <w:sz w:val="26"/>
          <w:szCs w:val="26"/>
        </w:rPr>
        <w:t>Изучив документы и сведения, Комиссия приходит к выводу, что действия Заказчика в части не установления дополнительных требований к участникам заку</w:t>
      </w:r>
      <w:r w:rsidR="00D23C14">
        <w:rPr>
          <w:sz w:val="26"/>
          <w:szCs w:val="26"/>
        </w:rPr>
        <w:t>пки в соответствии с позицией 36</w:t>
      </w:r>
      <w:r w:rsidRPr="00B46209">
        <w:rPr>
          <w:sz w:val="26"/>
          <w:szCs w:val="26"/>
        </w:rPr>
        <w:t xml:space="preserve"> приложения к Постановлению № 2571 противоречат положениям Закона о контрактной системе.</w:t>
      </w:r>
    </w:p>
    <w:p w:rsidR="00C20E82" w:rsidRDefault="00B46209" w:rsidP="00B46209">
      <w:pPr>
        <w:tabs>
          <w:tab w:val="left" w:pos="993"/>
        </w:tabs>
        <w:spacing w:before="0" w:line="271" w:lineRule="auto"/>
        <w:ind w:firstLine="709"/>
        <w:jc w:val="both"/>
        <w:rPr>
          <w:sz w:val="26"/>
          <w:szCs w:val="26"/>
        </w:rPr>
      </w:pPr>
      <w:r w:rsidRPr="00B46209">
        <w:rPr>
          <w:sz w:val="26"/>
          <w:szCs w:val="26"/>
        </w:rPr>
        <w:t>Таким образом, действия Заказчика нарушают часть 4 статью 31 Закона о контрактной системе и содержат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7B2611" w:rsidRPr="006A68E2" w:rsidRDefault="007B2611" w:rsidP="00C20E82">
      <w:pPr>
        <w:tabs>
          <w:tab w:val="left" w:pos="993"/>
        </w:tabs>
        <w:spacing w:before="0" w:line="271" w:lineRule="auto"/>
        <w:ind w:firstLine="709"/>
        <w:jc w:val="both"/>
        <w:rPr>
          <w:rFonts w:eastAsiaTheme="minorHAnsi"/>
          <w:color w:val="auto"/>
          <w:sz w:val="26"/>
          <w:szCs w:val="26"/>
          <w:lang w:eastAsia="en-US"/>
        </w:rPr>
      </w:pPr>
      <w:r w:rsidRPr="00181B9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7B2611" w:rsidRDefault="007B2611" w:rsidP="007B2611">
      <w:pPr>
        <w:spacing w:before="0" w:line="271" w:lineRule="auto"/>
        <w:ind w:firstLine="0"/>
        <w:rPr>
          <w:b/>
          <w:sz w:val="26"/>
          <w:szCs w:val="26"/>
        </w:rPr>
      </w:pPr>
    </w:p>
    <w:p w:rsidR="007B2611" w:rsidRDefault="007B2611" w:rsidP="007B2611">
      <w:pPr>
        <w:spacing w:before="0" w:line="271" w:lineRule="auto"/>
        <w:ind w:firstLine="709"/>
        <w:jc w:val="center"/>
        <w:rPr>
          <w:b/>
          <w:sz w:val="26"/>
          <w:szCs w:val="26"/>
        </w:rPr>
      </w:pPr>
      <w:r w:rsidRPr="00181B96">
        <w:rPr>
          <w:b/>
          <w:sz w:val="26"/>
          <w:szCs w:val="26"/>
        </w:rPr>
        <w:t>РЕШИЛА:</w:t>
      </w:r>
    </w:p>
    <w:p w:rsidR="007B2611" w:rsidRPr="006A68E2" w:rsidRDefault="007B2611" w:rsidP="007B2611">
      <w:pPr>
        <w:spacing w:before="0" w:line="271" w:lineRule="auto"/>
        <w:ind w:firstLine="709"/>
        <w:jc w:val="center"/>
        <w:rPr>
          <w:b/>
          <w:sz w:val="26"/>
          <w:szCs w:val="26"/>
        </w:rPr>
      </w:pPr>
    </w:p>
    <w:p w:rsidR="007B2611" w:rsidRPr="006C67C4" w:rsidRDefault="007B2611" w:rsidP="00CC5FD0">
      <w:pPr>
        <w:numPr>
          <w:ilvl w:val="0"/>
          <w:numId w:val="2"/>
        </w:numPr>
        <w:tabs>
          <w:tab w:val="left" w:pos="851"/>
          <w:tab w:val="left" w:pos="993"/>
        </w:tabs>
        <w:spacing w:before="0" w:line="271" w:lineRule="auto"/>
        <w:ind w:hanging="11"/>
        <w:contextualSpacing/>
        <w:jc w:val="both"/>
        <w:rPr>
          <w:bCs/>
          <w:sz w:val="26"/>
          <w:szCs w:val="26"/>
        </w:rPr>
      </w:pPr>
      <w:r w:rsidRPr="00D73A03">
        <w:rPr>
          <w:sz w:val="26"/>
          <w:szCs w:val="26"/>
        </w:rPr>
        <w:t>Признать жалоб</w:t>
      </w:r>
      <w:r>
        <w:rPr>
          <w:sz w:val="26"/>
          <w:szCs w:val="26"/>
        </w:rPr>
        <w:t>у</w:t>
      </w:r>
      <w:r w:rsidRPr="00D73A03">
        <w:rPr>
          <w:sz w:val="26"/>
          <w:szCs w:val="26"/>
        </w:rPr>
        <w:t xml:space="preserve"> </w:t>
      </w:r>
      <w:r w:rsidR="00281458" w:rsidRPr="00C20E82">
        <w:rPr>
          <w:bCs/>
          <w:sz w:val="26"/>
          <w:szCs w:val="26"/>
        </w:rPr>
        <w:t>ИП Кругловой Натальи Ивановны</w:t>
      </w:r>
      <w:r w:rsidR="00810AA2" w:rsidRPr="006C67C4">
        <w:rPr>
          <w:bCs/>
          <w:sz w:val="26"/>
          <w:szCs w:val="26"/>
        </w:rPr>
        <w:t xml:space="preserve"> </w:t>
      </w:r>
      <w:r w:rsidR="0096102C">
        <w:rPr>
          <w:bCs/>
          <w:sz w:val="26"/>
          <w:szCs w:val="26"/>
        </w:rPr>
        <w:t>не</w:t>
      </w:r>
      <w:r w:rsidRPr="006C67C4">
        <w:rPr>
          <w:sz w:val="26"/>
          <w:szCs w:val="26"/>
        </w:rPr>
        <w:t>обоснованной.</w:t>
      </w:r>
    </w:p>
    <w:p w:rsidR="00281458" w:rsidRDefault="007B2611" w:rsidP="00281458">
      <w:pPr>
        <w:numPr>
          <w:ilvl w:val="0"/>
          <w:numId w:val="2"/>
        </w:numPr>
        <w:tabs>
          <w:tab w:val="left" w:pos="851"/>
          <w:tab w:val="left" w:pos="993"/>
        </w:tabs>
        <w:spacing w:before="0" w:line="271" w:lineRule="auto"/>
        <w:ind w:left="0" w:firstLine="709"/>
        <w:contextualSpacing/>
        <w:jc w:val="both"/>
        <w:rPr>
          <w:bCs/>
          <w:sz w:val="26"/>
          <w:szCs w:val="26"/>
        </w:rPr>
      </w:pPr>
      <w:r>
        <w:rPr>
          <w:bCs/>
          <w:sz w:val="26"/>
          <w:szCs w:val="26"/>
        </w:rPr>
        <w:t xml:space="preserve">Признать в действиях </w:t>
      </w:r>
      <w:r w:rsidR="00F2311B">
        <w:rPr>
          <w:bCs/>
          <w:sz w:val="26"/>
          <w:szCs w:val="26"/>
        </w:rPr>
        <w:t>Заказчика</w:t>
      </w:r>
      <w:r w:rsidR="00D23C14">
        <w:rPr>
          <w:bCs/>
          <w:sz w:val="26"/>
          <w:szCs w:val="26"/>
        </w:rPr>
        <w:t xml:space="preserve"> нарушение </w:t>
      </w:r>
      <w:r>
        <w:rPr>
          <w:bCs/>
          <w:sz w:val="26"/>
          <w:szCs w:val="26"/>
        </w:rPr>
        <w:t xml:space="preserve">части </w:t>
      </w:r>
      <w:r w:rsidR="00D23C14">
        <w:rPr>
          <w:bCs/>
          <w:sz w:val="26"/>
          <w:szCs w:val="26"/>
        </w:rPr>
        <w:t>4</w:t>
      </w:r>
      <w:r>
        <w:rPr>
          <w:bCs/>
          <w:sz w:val="26"/>
          <w:szCs w:val="26"/>
        </w:rPr>
        <w:t xml:space="preserve"> статьи </w:t>
      </w:r>
      <w:r w:rsidR="00D23C14">
        <w:rPr>
          <w:bCs/>
          <w:sz w:val="26"/>
          <w:szCs w:val="26"/>
        </w:rPr>
        <w:t>31</w:t>
      </w:r>
      <w:r>
        <w:rPr>
          <w:bCs/>
          <w:sz w:val="26"/>
          <w:szCs w:val="26"/>
        </w:rPr>
        <w:t xml:space="preserve"> Закона о контрактной системе.</w:t>
      </w:r>
    </w:p>
    <w:p w:rsidR="00CC5FD0" w:rsidRPr="00281458" w:rsidRDefault="00CC5FD0" w:rsidP="00281458">
      <w:pPr>
        <w:numPr>
          <w:ilvl w:val="0"/>
          <w:numId w:val="2"/>
        </w:numPr>
        <w:tabs>
          <w:tab w:val="left" w:pos="851"/>
          <w:tab w:val="left" w:pos="993"/>
        </w:tabs>
        <w:spacing w:before="0" w:line="271" w:lineRule="auto"/>
        <w:ind w:left="0" w:firstLine="709"/>
        <w:contextualSpacing/>
        <w:jc w:val="both"/>
        <w:rPr>
          <w:bCs/>
          <w:sz w:val="26"/>
          <w:szCs w:val="26"/>
        </w:rPr>
      </w:pPr>
      <w:r w:rsidRPr="00281458">
        <w:rPr>
          <w:bCs/>
          <w:sz w:val="26"/>
          <w:szCs w:val="26"/>
        </w:rPr>
        <w:t xml:space="preserve">Заказчику, </w:t>
      </w:r>
      <w:r w:rsidR="00281458" w:rsidRPr="00281458">
        <w:rPr>
          <w:sz w:val="26"/>
          <w:szCs w:val="26"/>
        </w:rPr>
        <w:t xml:space="preserve">Оператору электронной площадки обязательное для исполнения предписание об устранении допущенных нарушений не выдавать, так как заказчик внес изменения от </w:t>
      </w:r>
      <w:r w:rsidR="00D23C14">
        <w:rPr>
          <w:sz w:val="26"/>
          <w:szCs w:val="26"/>
        </w:rPr>
        <w:t>27.08</w:t>
      </w:r>
      <w:r w:rsidR="00281458" w:rsidRPr="00281458">
        <w:rPr>
          <w:sz w:val="26"/>
          <w:szCs w:val="26"/>
        </w:rPr>
        <w:t>.2025.</w:t>
      </w:r>
    </w:p>
    <w:p w:rsidR="007B2611" w:rsidRPr="006C67C4" w:rsidRDefault="007B2611" w:rsidP="006C67C4">
      <w:pPr>
        <w:widowControl/>
        <w:numPr>
          <w:ilvl w:val="0"/>
          <w:numId w:val="2"/>
        </w:numPr>
        <w:tabs>
          <w:tab w:val="left" w:pos="851"/>
          <w:tab w:val="left" w:pos="993"/>
        </w:tabs>
        <w:spacing w:before="0" w:line="271" w:lineRule="auto"/>
        <w:ind w:left="0" w:firstLine="709"/>
        <w:contextualSpacing/>
        <w:jc w:val="both"/>
        <w:rPr>
          <w:sz w:val="26"/>
          <w:szCs w:val="26"/>
        </w:rPr>
      </w:pPr>
      <w:r w:rsidRPr="007B2611">
        <w:rPr>
          <w:sz w:val="26"/>
          <w:szCs w:val="26"/>
        </w:rPr>
        <w:t xml:space="preserve">Материалы дела от </w:t>
      </w:r>
      <w:r w:rsidR="00281458">
        <w:rPr>
          <w:sz w:val="26"/>
          <w:szCs w:val="26"/>
        </w:rPr>
        <w:t>03</w:t>
      </w:r>
      <w:r>
        <w:rPr>
          <w:sz w:val="26"/>
          <w:szCs w:val="26"/>
        </w:rPr>
        <w:t>.</w:t>
      </w:r>
      <w:r w:rsidR="00281458">
        <w:rPr>
          <w:sz w:val="26"/>
          <w:szCs w:val="26"/>
        </w:rPr>
        <w:t>09</w:t>
      </w:r>
      <w:r w:rsidR="006C67C4">
        <w:rPr>
          <w:sz w:val="26"/>
          <w:szCs w:val="26"/>
        </w:rPr>
        <w:t>.2025</w:t>
      </w:r>
      <w:r w:rsidRPr="007B2611">
        <w:rPr>
          <w:sz w:val="26"/>
          <w:szCs w:val="26"/>
        </w:rPr>
        <w:t xml:space="preserve"> № 050/06/105-</w:t>
      </w:r>
      <w:r w:rsidR="00281458">
        <w:rPr>
          <w:sz w:val="26"/>
          <w:szCs w:val="26"/>
        </w:rPr>
        <w:t>32204</w:t>
      </w:r>
      <w:r w:rsidRPr="007B2611">
        <w:rPr>
          <w:sz w:val="26"/>
          <w:szCs w:val="26"/>
        </w:rPr>
        <w:t>/202</w:t>
      </w:r>
      <w:r w:rsidR="006C67C4">
        <w:rPr>
          <w:sz w:val="26"/>
          <w:szCs w:val="26"/>
        </w:rPr>
        <w:t>5</w:t>
      </w:r>
      <w:r w:rsidRPr="007B2611">
        <w:rPr>
          <w:sz w:val="26"/>
          <w:szCs w:val="26"/>
        </w:rPr>
        <w:t xml:space="preserve"> </w:t>
      </w:r>
      <w:r w:rsidR="006C67C4" w:rsidRPr="006C67C4">
        <w:rPr>
          <w:sz w:val="26"/>
          <w:szCs w:val="26"/>
        </w:rPr>
        <w:t xml:space="preserve">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w:t>
      </w:r>
      <w:r w:rsidR="006C67C4">
        <w:rPr>
          <w:sz w:val="26"/>
          <w:szCs w:val="26"/>
        </w:rPr>
        <w:t>административном правонарушении</w:t>
      </w:r>
      <w:r w:rsidRPr="006C67C4">
        <w:rPr>
          <w:sz w:val="26"/>
          <w:szCs w:val="26"/>
        </w:rPr>
        <w:t>.</w:t>
      </w:r>
    </w:p>
    <w:p w:rsidR="007B2611" w:rsidRPr="004D4375" w:rsidRDefault="007B2611" w:rsidP="004D4375">
      <w:pPr>
        <w:widowControl/>
        <w:tabs>
          <w:tab w:val="left" w:pos="851"/>
          <w:tab w:val="left" w:pos="993"/>
        </w:tabs>
        <w:spacing w:before="0" w:line="271" w:lineRule="auto"/>
        <w:ind w:firstLine="709"/>
        <w:contextualSpacing/>
        <w:jc w:val="both"/>
        <w:rPr>
          <w:rFonts w:eastAsiaTheme="minorHAnsi"/>
          <w:color w:val="auto"/>
          <w:sz w:val="26"/>
          <w:szCs w:val="26"/>
          <w:lang w:eastAsia="en-US"/>
        </w:rPr>
      </w:pPr>
      <w:r w:rsidRPr="007B2611">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7B2611">
        <w:rPr>
          <w:rFonts w:eastAsiaTheme="minorHAnsi"/>
          <w:color w:val="auto"/>
          <w:sz w:val="26"/>
          <w:szCs w:val="26"/>
          <w:lang w:eastAsia="en-US"/>
        </w:rPr>
        <w:t xml:space="preserve"> </w:t>
      </w:r>
      <w:bookmarkStart w:id="0" w:name="_GoBack"/>
      <w:bookmarkEnd w:id="0"/>
    </w:p>
    <w:sectPr w:rsidR="007B2611" w:rsidRPr="004D4375" w:rsidSect="00F2311B">
      <w:headerReference w:type="default" r:id="rId7"/>
      <w:pgSz w:w="11906" w:h="16838"/>
      <w:pgMar w:top="1134" w:right="850"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CA0" w:rsidRDefault="002D6CA0" w:rsidP="002D6CA0">
      <w:pPr>
        <w:spacing w:before="0"/>
      </w:pPr>
      <w:r>
        <w:separator/>
      </w:r>
    </w:p>
  </w:endnote>
  <w:endnote w:type="continuationSeparator" w:id="0">
    <w:p w:rsidR="002D6CA0" w:rsidRDefault="002D6CA0" w:rsidP="002D6CA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CA0" w:rsidRDefault="002D6CA0" w:rsidP="002D6CA0">
      <w:pPr>
        <w:spacing w:before="0"/>
      </w:pPr>
      <w:r>
        <w:separator/>
      </w:r>
    </w:p>
  </w:footnote>
  <w:footnote w:type="continuationSeparator" w:id="0">
    <w:p w:rsidR="002D6CA0" w:rsidRDefault="002D6CA0" w:rsidP="002D6CA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2578531"/>
      <w:docPartObj>
        <w:docPartGallery w:val="Page Numbers (Top of Page)"/>
        <w:docPartUnique/>
      </w:docPartObj>
    </w:sdtPr>
    <w:sdtEndPr/>
    <w:sdtContent>
      <w:p w:rsidR="002D6CA0" w:rsidRPr="002D6CA0" w:rsidRDefault="002D6CA0" w:rsidP="002D6CA0">
        <w:pPr>
          <w:pStyle w:val="a5"/>
          <w:jc w:val="center"/>
        </w:pPr>
        <w:r w:rsidRPr="002D6CA0">
          <w:rPr>
            <w:sz w:val="26"/>
            <w:szCs w:val="26"/>
          </w:rPr>
          <w:fldChar w:fldCharType="begin"/>
        </w:r>
        <w:r w:rsidRPr="002D6CA0">
          <w:rPr>
            <w:sz w:val="26"/>
            <w:szCs w:val="26"/>
          </w:rPr>
          <w:instrText>PAGE   \* MERGEFORMAT</w:instrText>
        </w:r>
        <w:r w:rsidRPr="002D6CA0">
          <w:rPr>
            <w:sz w:val="26"/>
            <w:szCs w:val="26"/>
          </w:rPr>
          <w:fldChar w:fldCharType="separate"/>
        </w:r>
        <w:r w:rsidR="004D4375">
          <w:rPr>
            <w:noProof/>
            <w:sz w:val="26"/>
            <w:szCs w:val="26"/>
          </w:rPr>
          <w:t>5</w:t>
        </w:r>
        <w:r w:rsidRPr="002D6CA0">
          <w:rPr>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D4908"/>
    <w:multiLevelType w:val="hybridMultilevel"/>
    <w:tmpl w:val="B0A67882"/>
    <w:lvl w:ilvl="0" w:tplc="E870C5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CA0"/>
    <w:rsid w:val="00017B55"/>
    <w:rsid w:val="00093061"/>
    <w:rsid w:val="000A0BB5"/>
    <w:rsid w:val="000E19DC"/>
    <w:rsid w:val="00114471"/>
    <w:rsid w:val="001A54EB"/>
    <w:rsid w:val="001C6AD6"/>
    <w:rsid w:val="001E43C4"/>
    <w:rsid w:val="00204B7A"/>
    <w:rsid w:val="00263765"/>
    <w:rsid w:val="00281458"/>
    <w:rsid w:val="00284505"/>
    <w:rsid w:val="00286662"/>
    <w:rsid w:val="00287E03"/>
    <w:rsid w:val="002A27DA"/>
    <w:rsid w:val="002B57B2"/>
    <w:rsid w:val="002C7711"/>
    <w:rsid w:val="002D4700"/>
    <w:rsid w:val="002D6CA0"/>
    <w:rsid w:val="0032176C"/>
    <w:rsid w:val="00340386"/>
    <w:rsid w:val="003406EB"/>
    <w:rsid w:val="00360020"/>
    <w:rsid w:val="003D5BE8"/>
    <w:rsid w:val="003E2277"/>
    <w:rsid w:val="00405037"/>
    <w:rsid w:val="004206A6"/>
    <w:rsid w:val="00423319"/>
    <w:rsid w:val="004314E7"/>
    <w:rsid w:val="00446BEC"/>
    <w:rsid w:val="004566D7"/>
    <w:rsid w:val="00461891"/>
    <w:rsid w:val="004627CE"/>
    <w:rsid w:val="00495AB2"/>
    <w:rsid w:val="004D4375"/>
    <w:rsid w:val="0050324C"/>
    <w:rsid w:val="00582EDE"/>
    <w:rsid w:val="005838EA"/>
    <w:rsid w:val="005B78DF"/>
    <w:rsid w:val="005E44CE"/>
    <w:rsid w:val="005F4C1B"/>
    <w:rsid w:val="006776F7"/>
    <w:rsid w:val="00683BD9"/>
    <w:rsid w:val="006C67C4"/>
    <w:rsid w:val="007152D9"/>
    <w:rsid w:val="007804C0"/>
    <w:rsid w:val="007A211C"/>
    <w:rsid w:val="007B2611"/>
    <w:rsid w:val="007D535E"/>
    <w:rsid w:val="007E1D4B"/>
    <w:rsid w:val="00800F6C"/>
    <w:rsid w:val="00810AA2"/>
    <w:rsid w:val="00810AF9"/>
    <w:rsid w:val="00811C57"/>
    <w:rsid w:val="008503D5"/>
    <w:rsid w:val="008942B3"/>
    <w:rsid w:val="008A795F"/>
    <w:rsid w:val="008F13FB"/>
    <w:rsid w:val="00905BA6"/>
    <w:rsid w:val="00920ABF"/>
    <w:rsid w:val="00926679"/>
    <w:rsid w:val="009316E4"/>
    <w:rsid w:val="0095369B"/>
    <w:rsid w:val="0096102C"/>
    <w:rsid w:val="0099523C"/>
    <w:rsid w:val="009F103F"/>
    <w:rsid w:val="009F1893"/>
    <w:rsid w:val="00A0619A"/>
    <w:rsid w:val="00A31A2B"/>
    <w:rsid w:val="00A435C2"/>
    <w:rsid w:val="00A52B47"/>
    <w:rsid w:val="00A9450A"/>
    <w:rsid w:val="00A95C1E"/>
    <w:rsid w:val="00AF1956"/>
    <w:rsid w:val="00B07FA3"/>
    <w:rsid w:val="00B364AF"/>
    <w:rsid w:val="00B46209"/>
    <w:rsid w:val="00B55C1D"/>
    <w:rsid w:val="00BC3976"/>
    <w:rsid w:val="00BD2C62"/>
    <w:rsid w:val="00C047F0"/>
    <w:rsid w:val="00C13398"/>
    <w:rsid w:val="00C147E7"/>
    <w:rsid w:val="00C20E82"/>
    <w:rsid w:val="00C226CC"/>
    <w:rsid w:val="00C31400"/>
    <w:rsid w:val="00C36920"/>
    <w:rsid w:val="00C4057D"/>
    <w:rsid w:val="00C64C8D"/>
    <w:rsid w:val="00C75AA2"/>
    <w:rsid w:val="00CC246C"/>
    <w:rsid w:val="00CC5FD0"/>
    <w:rsid w:val="00CE0B3C"/>
    <w:rsid w:val="00D00F72"/>
    <w:rsid w:val="00D0754C"/>
    <w:rsid w:val="00D07845"/>
    <w:rsid w:val="00D23C14"/>
    <w:rsid w:val="00D37F27"/>
    <w:rsid w:val="00D57647"/>
    <w:rsid w:val="00DA2635"/>
    <w:rsid w:val="00DC0820"/>
    <w:rsid w:val="00DC71BD"/>
    <w:rsid w:val="00DD36C6"/>
    <w:rsid w:val="00EA7E70"/>
    <w:rsid w:val="00EC6635"/>
    <w:rsid w:val="00ED70EC"/>
    <w:rsid w:val="00EF5C3A"/>
    <w:rsid w:val="00F01A5C"/>
    <w:rsid w:val="00F12B26"/>
    <w:rsid w:val="00F2311B"/>
    <w:rsid w:val="00F3627C"/>
    <w:rsid w:val="00F416FA"/>
    <w:rsid w:val="00F738BE"/>
    <w:rsid w:val="00F921CC"/>
    <w:rsid w:val="00FB2F41"/>
    <w:rsid w:val="00FF3A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CF4E8B-BA6F-4A46-BA2B-C1E9164C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7C4"/>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it_List1"/>
    <w:basedOn w:val="a"/>
    <w:link w:val="a4"/>
    <w:uiPriority w:val="34"/>
    <w:qFormat/>
    <w:rsid w:val="002D6CA0"/>
    <w:pPr>
      <w:ind w:left="720"/>
      <w:contextualSpacing/>
    </w:pPr>
  </w:style>
  <w:style w:type="character" w:customStyle="1" w:styleId="a4">
    <w:name w:val="Абзац списка Знак"/>
    <w:aliases w:val="Bullet List Знак,FooterText Знак,numbered Знак,Paragraphe de liste1 Знак,lp1 Знак,it_List1 Знак"/>
    <w:link w:val="a3"/>
    <w:uiPriority w:val="34"/>
    <w:rsid w:val="002D6CA0"/>
    <w:rPr>
      <w:rFonts w:ascii="Times New Roman" w:eastAsia="Times New Roman" w:hAnsi="Times New Roman" w:cs="Times New Roman"/>
      <w:color w:val="000000"/>
      <w:lang w:eastAsia="ru-RU"/>
    </w:rPr>
  </w:style>
  <w:style w:type="paragraph" w:styleId="a5">
    <w:name w:val="header"/>
    <w:basedOn w:val="a"/>
    <w:link w:val="a6"/>
    <w:uiPriority w:val="99"/>
    <w:unhideWhenUsed/>
    <w:rsid w:val="002D6CA0"/>
    <w:pPr>
      <w:tabs>
        <w:tab w:val="center" w:pos="4677"/>
        <w:tab w:val="right" w:pos="9355"/>
      </w:tabs>
      <w:spacing w:before="0"/>
    </w:pPr>
  </w:style>
  <w:style w:type="character" w:customStyle="1" w:styleId="a6">
    <w:name w:val="Верхний колонтитул Знак"/>
    <w:basedOn w:val="a0"/>
    <w:link w:val="a5"/>
    <w:uiPriority w:val="99"/>
    <w:rsid w:val="002D6CA0"/>
    <w:rPr>
      <w:rFonts w:ascii="Times New Roman" w:eastAsia="Times New Roman" w:hAnsi="Times New Roman" w:cs="Times New Roman"/>
      <w:color w:val="000000"/>
      <w:lang w:eastAsia="ru-RU"/>
    </w:rPr>
  </w:style>
  <w:style w:type="paragraph" w:styleId="a7">
    <w:name w:val="footer"/>
    <w:basedOn w:val="a"/>
    <w:link w:val="a8"/>
    <w:uiPriority w:val="99"/>
    <w:unhideWhenUsed/>
    <w:rsid w:val="002D6CA0"/>
    <w:pPr>
      <w:tabs>
        <w:tab w:val="center" w:pos="4677"/>
        <w:tab w:val="right" w:pos="9355"/>
      </w:tabs>
      <w:spacing w:before="0"/>
    </w:pPr>
  </w:style>
  <w:style w:type="character" w:customStyle="1" w:styleId="a8">
    <w:name w:val="Нижний колонтитул Знак"/>
    <w:basedOn w:val="a0"/>
    <w:link w:val="a7"/>
    <w:uiPriority w:val="99"/>
    <w:rsid w:val="002D6CA0"/>
    <w:rPr>
      <w:rFonts w:ascii="Times New Roman" w:eastAsia="Times New Roman" w:hAnsi="Times New Roman" w:cs="Times New Roman"/>
      <w:color w:val="000000"/>
      <w:lang w:eastAsia="ru-RU"/>
    </w:rPr>
  </w:style>
  <w:style w:type="paragraph" w:customStyle="1" w:styleId="docdata">
    <w:name w:val="docdata"/>
    <w:aliases w:val="docy,v5,30836,bqiaagaaeyqcaaagiaiaaapbdwaabel3aaaaaaaaaaaaaaaaaaaaaaaaaaaaaaaaaaaaaaaaaaaaaaaaaaaaaaaaaaaaaaaaaaaaaaaaaaaaaaaaaaaaaaaaaaaaaaaaaaaaaaaaaaaaaaaaaaaaaaaaaaaaaaaaaaaaaaaaaaaaaaaaaaaaaaaaaaaaaaaaaaaaaaaaaaaaaaaaaaaaaaaaaaaaaaaaaaaaaaa"/>
    <w:basedOn w:val="a"/>
    <w:rsid w:val="00AF1956"/>
    <w:pPr>
      <w:widowControl/>
      <w:autoSpaceDE/>
      <w:autoSpaceDN/>
      <w:adjustRightInd/>
      <w:spacing w:before="100" w:beforeAutospacing="1" w:after="100" w:afterAutospacing="1"/>
      <w:ind w:firstLine="0"/>
    </w:pPr>
    <w:rPr>
      <w:color w:val="auto"/>
      <w:sz w:val="24"/>
      <w:szCs w:val="24"/>
    </w:rPr>
  </w:style>
  <w:style w:type="paragraph" w:styleId="a9">
    <w:name w:val="Normal (Web)"/>
    <w:basedOn w:val="a"/>
    <w:uiPriority w:val="99"/>
    <w:semiHidden/>
    <w:unhideWhenUsed/>
    <w:rsid w:val="00AF1956"/>
    <w:pPr>
      <w:widowControl/>
      <w:autoSpaceDE/>
      <w:autoSpaceDN/>
      <w:adjustRightInd/>
      <w:spacing w:before="100" w:beforeAutospacing="1" w:after="100" w:afterAutospacing="1"/>
      <w:ind w:firstLine="0"/>
    </w:pPr>
    <w:rPr>
      <w:color w:val="auto"/>
      <w:sz w:val="24"/>
      <w:szCs w:val="24"/>
    </w:rPr>
  </w:style>
  <w:style w:type="paragraph" w:styleId="aa">
    <w:name w:val="Balloon Text"/>
    <w:basedOn w:val="a"/>
    <w:link w:val="ab"/>
    <w:uiPriority w:val="99"/>
    <w:semiHidden/>
    <w:unhideWhenUsed/>
    <w:rsid w:val="005E44CE"/>
    <w:pPr>
      <w:spacing w:before="0"/>
    </w:pPr>
    <w:rPr>
      <w:rFonts w:ascii="Segoe UI" w:hAnsi="Segoe UI" w:cs="Segoe UI"/>
      <w:sz w:val="18"/>
      <w:szCs w:val="18"/>
    </w:rPr>
  </w:style>
  <w:style w:type="character" w:customStyle="1" w:styleId="ab">
    <w:name w:val="Текст выноски Знак"/>
    <w:basedOn w:val="a0"/>
    <w:link w:val="aa"/>
    <w:uiPriority w:val="99"/>
    <w:semiHidden/>
    <w:rsid w:val="005E44CE"/>
    <w:rPr>
      <w:rFonts w:ascii="Segoe UI" w:eastAsia="Times New Roman"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001061">
      <w:bodyDiv w:val="1"/>
      <w:marLeft w:val="0"/>
      <w:marRight w:val="0"/>
      <w:marTop w:val="0"/>
      <w:marBottom w:val="0"/>
      <w:divBdr>
        <w:top w:val="none" w:sz="0" w:space="0" w:color="auto"/>
        <w:left w:val="none" w:sz="0" w:space="0" w:color="auto"/>
        <w:bottom w:val="none" w:sz="0" w:space="0" w:color="auto"/>
        <w:right w:val="none" w:sz="0" w:space="0" w:color="auto"/>
      </w:divBdr>
    </w:div>
    <w:div w:id="340474482">
      <w:bodyDiv w:val="1"/>
      <w:marLeft w:val="0"/>
      <w:marRight w:val="0"/>
      <w:marTop w:val="0"/>
      <w:marBottom w:val="0"/>
      <w:divBdr>
        <w:top w:val="none" w:sz="0" w:space="0" w:color="auto"/>
        <w:left w:val="none" w:sz="0" w:space="0" w:color="auto"/>
        <w:bottom w:val="none" w:sz="0" w:space="0" w:color="auto"/>
        <w:right w:val="none" w:sz="0" w:space="0" w:color="auto"/>
      </w:divBdr>
    </w:div>
    <w:div w:id="355010914">
      <w:bodyDiv w:val="1"/>
      <w:marLeft w:val="0"/>
      <w:marRight w:val="0"/>
      <w:marTop w:val="0"/>
      <w:marBottom w:val="0"/>
      <w:divBdr>
        <w:top w:val="none" w:sz="0" w:space="0" w:color="auto"/>
        <w:left w:val="none" w:sz="0" w:space="0" w:color="auto"/>
        <w:bottom w:val="none" w:sz="0" w:space="0" w:color="auto"/>
        <w:right w:val="none" w:sz="0" w:space="0" w:color="auto"/>
      </w:divBdr>
    </w:div>
    <w:div w:id="675303622">
      <w:bodyDiv w:val="1"/>
      <w:marLeft w:val="0"/>
      <w:marRight w:val="0"/>
      <w:marTop w:val="0"/>
      <w:marBottom w:val="0"/>
      <w:divBdr>
        <w:top w:val="none" w:sz="0" w:space="0" w:color="auto"/>
        <w:left w:val="none" w:sz="0" w:space="0" w:color="auto"/>
        <w:bottom w:val="none" w:sz="0" w:space="0" w:color="auto"/>
        <w:right w:val="none" w:sz="0" w:space="0" w:color="auto"/>
      </w:divBdr>
    </w:div>
    <w:div w:id="772897027">
      <w:bodyDiv w:val="1"/>
      <w:marLeft w:val="0"/>
      <w:marRight w:val="0"/>
      <w:marTop w:val="0"/>
      <w:marBottom w:val="0"/>
      <w:divBdr>
        <w:top w:val="none" w:sz="0" w:space="0" w:color="auto"/>
        <w:left w:val="none" w:sz="0" w:space="0" w:color="auto"/>
        <w:bottom w:val="none" w:sz="0" w:space="0" w:color="auto"/>
        <w:right w:val="none" w:sz="0" w:space="0" w:color="auto"/>
      </w:divBdr>
    </w:div>
    <w:div w:id="900754251">
      <w:bodyDiv w:val="1"/>
      <w:marLeft w:val="0"/>
      <w:marRight w:val="0"/>
      <w:marTop w:val="0"/>
      <w:marBottom w:val="0"/>
      <w:divBdr>
        <w:top w:val="none" w:sz="0" w:space="0" w:color="auto"/>
        <w:left w:val="none" w:sz="0" w:space="0" w:color="auto"/>
        <w:bottom w:val="none" w:sz="0" w:space="0" w:color="auto"/>
        <w:right w:val="none" w:sz="0" w:space="0" w:color="auto"/>
      </w:divBdr>
    </w:div>
    <w:div w:id="989215523">
      <w:bodyDiv w:val="1"/>
      <w:marLeft w:val="0"/>
      <w:marRight w:val="0"/>
      <w:marTop w:val="0"/>
      <w:marBottom w:val="0"/>
      <w:divBdr>
        <w:top w:val="none" w:sz="0" w:space="0" w:color="auto"/>
        <w:left w:val="none" w:sz="0" w:space="0" w:color="auto"/>
        <w:bottom w:val="none" w:sz="0" w:space="0" w:color="auto"/>
        <w:right w:val="none" w:sz="0" w:space="0" w:color="auto"/>
      </w:divBdr>
    </w:div>
    <w:div w:id="1031883204">
      <w:bodyDiv w:val="1"/>
      <w:marLeft w:val="0"/>
      <w:marRight w:val="0"/>
      <w:marTop w:val="0"/>
      <w:marBottom w:val="0"/>
      <w:divBdr>
        <w:top w:val="none" w:sz="0" w:space="0" w:color="auto"/>
        <w:left w:val="none" w:sz="0" w:space="0" w:color="auto"/>
        <w:bottom w:val="none" w:sz="0" w:space="0" w:color="auto"/>
        <w:right w:val="none" w:sz="0" w:space="0" w:color="auto"/>
      </w:divBdr>
    </w:div>
    <w:div w:id="1102604369">
      <w:bodyDiv w:val="1"/>
      <w:marLeft w:val="0"/>
      <w:marRight w:val="0"/>
      <w:marTop w:val="0"/>
      <w:marBottom w:val="0"/>
      <w:divBdr>
        <w:top w:val="none" w:sz="0" w:space="0" w:color="auto"/>
        <w:left w:val="none" w:sz="0" w:space="0" w:color="auto"/>
        <w:bottom w:val="none" w:sz="0" w:space="0" w:color="auto"/>
        <w:right w:val="none" w:sz="0" w:space="0" w:color="auto"/>
      </w:divBdr>
    </w:div>
    <w:div w:id="1203901337">
      <w:bodyDiv w:val="1"/>
      <w:marLeft w:val="0"/>
      <w:marRight w:val="0"/>
      <w:marTop w:val="0"/>
      <w:marBottom w:val="0"/>
      <w:divBdr>
        <w:top w:val="none" w:sz="0" w:space="0" w:color="auto"/>
        <w:left w:val="none" w:sz="0" w:space="0" w:color="auto"/>
        <w:bottom w:val="none" w:sz="0" w:space="0" w:color="auto"/>
        <w:right w:val="none" w:sz="0" w:space="0" w:color="auto"/>
      </w:divBdr>
    </w:div>
    <w:div w:id="1212038555">
      <w:bodyDiv w:val="1"/>
      <w:marLeft w:val="0"/>
      <w:marRight w:val="0"/>
      <w:marTop w:val="0"/>
      <w:marBottom w:val="0"/>
      <w:divBdr>
        <w:top w:val="none" w:sz="0" w:space="0" w:color="auto"/>
        <w:left w:val="none" w:sz="0" w:space="0" w:color="auto"/>
        <w:bottom w:val="none" w:sz="0" w:space="0" w:color="auto"/>
        <w:right w:val="none" w:sz="0" w:space="0" w:color="auto"/>
      </w:divBdr>
    </w:div>
    <w:div w:id="1329165239">
      <w:bodyDiv w:val="1"/>
      <w:marLeft w:val="0"/>
      <w:marRight w:val="0"/>
      <w:marTop w:val="0"/>
      <w:marBottom w:val="0"/>
      <w:divBdr>
        <w:top w:val="none" w:sz="0" w:space="0" w:color="auto"/>
        <w:left w:val="none" w:sz="0" w:space="0" w:color="auto"/>
        <w:bottom w:val="none" w:sz="0" w:space="0" w:color="auto"/>
        <w:right w:val="none" w:sz="0" w:space="0" w:color="auto"/>
      </w:divBdr>
    </w:div>
    <w:div w:id="1388067785">
      <w:bodyDiv w:val="1"/>
      <w:marLeft w:val="0"/>
      <w:marRight w:val="0"/>
      <w:marTop w:val="0"/>
      <w:marBottom w:val="0"/>
      <w:divBdr>
        <w:top w:val="none" w:sz="0" w:space="0" w:color="auto"/>
        <w:left w:val="none" w:sz="0" w:space="0" w:color="auto"/>
        <w:bottom w:val="none" w:sz="0" w:space="0" w:color="auto"/>
        <w:right w:val="none" w:sz="0" w:space="0" w:color="auto"/>
      </w:divBdr>
    </w:div>
    <w:div w:id="1421684368">
      <w:bodyDiv w:val="1"/>
      <w:marLeft w:val="0"/>
      <w:marRight w:val="0"/>
      <w:marTop w:val="0"/>
      <w:marBottom w:val="0"/>
      <w:divBdr>
        <w:top w:val="none" w:sz="0" w:space="0" w:color="auto"/>
        <w:left w:val="none" w:sz="0" w:space="0" w:color="auto"/>
        <w:bottom w:val="none" w:sz="0" w:space="0" w:color="auto"/>
        <w:right w:val="none" w:sz="0" w:space="0" w:color="auto"/>
      </w:divBdr>
    </w:div>
    <w:div w:id="1492793438">
      <w:bodyDiv w:val="1"/>
      <w:marLeft w:val="0"/>
      <w:marRight w:val="0"/>
      <w:marTop w:val="0"/>
      <w:marBottom w:val="0"/>
      <w:divBdr>
        <w:top w:val="none" w:sz="0" w:space="0" w:color="auto"/>
        <w:left w:val="none" w:sz="0" w:space="0" w:color="auto"/>
        <w:bottom w:val="none" w:sz="0" w:space="0" w:color="auto"/>
        <w:right w:val="none" w:sz="0" w:space="0" w:color="auto"/>
      </w:divBdr>
    </w:div>
    <w:div w:id="1498763148">
      <w:bodyDiv w:val="1"/>
      <w:marLeft w:val="0"/>
      <w:marRight w:val="0"/>
      <w:marTop w:val="0"/>
      <w:marBottom w:val="0"/>
      <w:divBdr>
        <w:top w:val="none" w:sz="0" w:space="0" w:color="auto"/>
        <w:left w:val="none" w:sz="0" w:space="0" w:color="auto"/>
        <w:bottom w:val="none" w:sz="0" w:space="0" w:color="auto"/>
        <w:right w:val="none" w:sz="0" w:space="0" w:color="auto"/>
      </w:divBdr>
    </w:div>
    <w:div w:id="1590313924">
      <w:bodyDiv w:val="1"/>
      <w:marLeft w:val="0"/>
      <w:marRight w:val="0"/>
      <w:marTop w:val="0"/>
      <w:marBottom w:val="0"/>
      <w:divBdr>
        <w:top w:val="none" w:sz="0" w:space="0" w:color="auto"/>
        <w:left w:val="none" w:sz="0" w:space="0" w:color="auto"/>
        <w:bottom w:val="none" w:sz="0" w:space="0" w:color="auto"/>
        <w:right w:val="none" w:sz="0" w:space="0" w:color="auto"/>
      </w:divBdr>
    </w:div>
    <w:div w:id="1607612273">
      <w:bodyDiv w:val="1"/>
      <w:marLeft w:val="0"/>
      <w:marRight w:val="0"/>
      <w:marTop w:val="0"/>
      <w:marBottom w:val="0"/>
      <w:divBdr>
        <w:top w:val="none" w:sz="0" w:space="0" w:color="auto"/>
        <w:left w:val="none" w:sz="0" w:space="0" w:color="auto"/>
        <w:bottom w:val="none" w:sz="0" w:space="0" w:color="auto"/>
        <w:right w:val="none" w:sz="0" w:space="0" w:color="auto"/>
      </w:divBdr>
    </w:div>
    <w:div w:id="164970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TotalTime>
  <Pages>5</Pages>
  <Words>1617</Words>
  <Characters>9222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Ратникова Ирина Сергеевна</cp:lastModifiedBy>
  <cp:revision>36</cp:revision>
  <cp:lastPrinted>2025-08-28T14:31:00Z</cp:lastPrinted>
  <dcterms:created xsi:type="dcterms:W3CDTF">2024-03-28T18:07:00Z</dcterms:created>
  <dcterms:modified xsi:type="dcterms:W3CDTF">2025-09-09T15:42:00Z</dcterms:modified>
</cp:coreProperties>
</file>