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5E87" w:rsidRPr="00245E87" w:rsidRDefault="00245E87" w:rsidP="00245E87">
      <w:pPr>
        <w:pStyle w:val="a3"/>
        <w:ind w:left="5245"/>
      </w:pPr>
      <w:r w:rsidRPr="00245E87">
        <w:t xml:space="preserve">Генеральному директору ООО «ПАСИФИК ФИШ» </w:t>
      </w:r>
    </w:p>
    <w:p w:rsidR="00245E87" w:rsidRPr="00245E87" w:rsidRDefault="00245E87" w:rsidP="00245E87">
      <w:pPr>
        <w:pStyle w:val="a3"/>
        <w:ind w:left="5245"/>
      </w:pPr>
      <w:r w:rsidRPr="00245E87">
        <w:t>Смехову Н.А.</w:t>
      </w:r>
    </w:p>
    <w:p w:rsidR="00245E87" w:rsidRPr="00245E87" w:rsidRDefault="00245E87" w:rsidP="00245E87">
      <w:pPr>
        <w:pStyle w:val="a3"/>
        <w:ind w:left="5245"/>
      </w:pPr>
      <w:r w:rsidRPr="00245E87">
        <w:t>ул. Авиаторов, д. 4, кв. 366,</w:t>
      </w:r>
    </w:p>
    <w:p w:rsidR="00245E87" w:rsidRPr="00245E87" w:rsidRDefault="00245E87" w:rsidP="00245E87">
      <w:pPr>
        <w:pStyle w:val="a3"/>
        <w:ind w:left="5245"/>
      </w:pPr>
      <w:r w:rsidRPr="00245E87">
        <w:t xml:space="preserve">д. </w:t>
      </w:r>
      <w:proofErr w:type="spellStart"/>
      <w:r w:rsidRPr="00245E87">
        <w:t>Коробово</w:t>
      </w:r>
      <w:proofErr w:type="spellEnd"/>
      <w:r w:rsidRPr="00245E87">
        <w:t xml:space="preserve">, </w:t>
      </w:r>
      <w:proofErr w:type="spellStart"/>
      <w:r w:rsidRPr="00245E87">
        <w:t>г.о</w:t>
      </w:r>
      <w:proofErr w:type="spellEnd"/>
      <w:r w:rsidRPr="00245E87">
        <w:t xml:space="preserve">. Ленинский, </w:t>
      </w:r>
    </w:p>
    <w:p w:rsidR="00245E87" w:rsidRPr="00245E87" w:rsidRDefault="00245E87" w:rsidP="00245E87">
      <w:pPr>
        <w:pStyle w:val="a3"/>
        <w:ind w:left="5245"/>
      </w:pPr>
      <w:r w:rsidRPr="00245E87">
        <w:t>Московская область, 142715</w:t>
      </w:r>
    </w:p>
    <w:p w:rsidR="00245E87" w:rsidRPr="00245E87" w:rsidRDefault="00245E87" w:rsidP="00245E87">
      <w:pPr>
        <w:pStyle w:val="a3"/>
        <w:ind w:left="5245"/>
      </w:pPr>
    </w:p>
    <w:p w:rsidR="00245E87" w:rsidRPr="00245E87" w:rsidRDefault="00245E87" w:rsidP="00245E87">
      <w:pPr>
        <w:pStyle w:val="a3"/>
        <w:ind w:left="5245"/>
      </w:pPr>
      <w:r w:rsidRPr="00245E87">
        <w:t>Начальнику УФСИН по Республике Тыва</w:t>
      </w:r>
    </w:p>
    <w:p w:rsidR="00245E87" w:rsidRPr="00245E87" w:rsidRDefault="00245E87" w:rsidP="00245E87">
      <w:pPr>
        <w:pStyle w:val="a3"/>
        <w:ind w:left="5245"/>
      </w:pPr>
      <w:proofErr w:type="spellStart"/>
      <w:r w:rsidRPr="00245E87">
        <w:t>Петеневу</w:t>
      </w:r>
      <w:proofErr w:type="spellEnd"/>
      <w:r w:rsidRPr="00245E87">
        <w:t xml:space="preserve"> Р.Л.</w:t>
      </w:r>
    </w:p>
    <w:p w:rsidR="00245E87" w:rsidRPr="00245E87" w:rsidRDefault="00245E87" w:rsidP="00245E87">
      <w:pPr>
        <w:pStyle w:val="a3"/>
        <w:ind w:left="5245"/>
      </w:pPr>
      <w:r w:rsidRPr="00245E87">
        <w:t>ул. Чехова, д. 2,</w:t>
      </w:r>
    </w:p>
    <w:p w:rsidR="00245E87" w:rsidRPr="00245E87" w:rsidRDefault="00245E87" w:rsidP="00245E87">
      <w:pPr>
        <w:pStyle w:val="a3"/>
        <w:ind w:left="5245"/>
      </w:pPr>
      <w:r w:rsidRPr="00245E87">
        <w:t>г. Кызыл, Республика Тыва, 667000</w:t>
      </w:r>
    </w:p>
    <w:p w:rsidR="00245E87" w:rsidRPr="00245E87" w:rsidRDefault="00245E87" w:rsidP="00245E87">
      <w:pPr>
        <w:pStyle w:val="a3"/>
        <w:ind w:left="5245"/>
        <w:rPr>
          <w:u w:val="single"/>
        </w:rPr>
      </w:pPr>
    </w:p>
    <w:p w:rsidR="003E4D47" w:rsidRDefault="003E4D47" w:rsidP="003E4D47">
      <w:pPr>
        <w:pStyle w:val="a3"/>
        <w:ind w:left="5245"/>
      </w:pPr>
    </w:p>
    <w:p w:rsidR="0092167F" w:rsidRDefault="0092167F" w:rsidP="003E4D47">
      <w:pPr>
        <w:pStyle w:val="a3"/>
        <w:ind w:left="5245"/>
      </w:pPr>
    </w:p>
    <w:p w:rsidR="0092167F" w:rsidRDefault="0092167F" w:rsidP="003E4D47">
      <w:pPr>
        <w:pStyle w:val="a3"/>
        <w:ind w:left="5245"/>
      </w:pPr>
    </w:p>
    <w:p w:rsidR="0092167F" w:rsidRDefault="0092167F" w:rsidP="003E4D47">
      <w:pPr>
        <w:pStyle w:val="a3"/>
        <w:ind w:left="5245"/>
      </w:pPr>
    </w:p>
    <w:p w:rsidR="0092167F" w:rsidRDefault="0092167F" w:rsidP="003E4D47">
      <w:pPr>
        <w:pStyle w:val="a3"/>
        <w:ind w:left="5245"/>
      </w:pPr>
    </w:p>
    <w:p w:rsidR="0092167F" w:rsidRPr="003E4D47" w:rsidRDefault="0092167F" w:rsidP="003E4D47">
      <w:pPr>
        <w:pStyle w:val="a3"/>
        <w:ind w:left="5245"/>
      </w:pPr>
    </w:p>
    <w:p w:rsidR="00B80130" w:rsidRDefault="00B80130" w:rsidP="001833C5">
      <w:pPr>
        <w:pStyle w:val="a3"/>
        <w:ind w:left="5245"/>
        <w:rPr>
          <w:b/>
        </w:rPr>
      </w:pPr>
    </w:p>
    <w:p w:rsidR="002E77E1" w:rsidRDefault="002E77E1" w:rsidP="001833C5">
      <w:pPr>
        <w:pStyle w:val="a3"/>
        <w:ind w:left="5245"/>
        <w:rPr>
          <w:b/>
        </w:rPr>
      </w:pPr>
    </w:p>
    <w:p w:rsidR="00B80130" w:rsidRPr="001F6B93" w:rsidRDefault="00B80130" w:rsidP="00F83AB8">
      <w:pPr>
        <w:pStyle w:val="a3"/>
        <w:jc w:val="center"/>
        <w:rPr>
          <w:b/>
        </w:rPr>
      </w:pPr>
    </w:p>
    <w:p w:rsidR="00332B01" w:rsidRPr="001F6B93" w:rsidRDefault="001123D1" w:rsidP="000764EF">
      <w:pPr>
        <w:pStyle w:val="a3"/>
        <w:jc w:val="center"/>
      </w:pPr>
      <w:r w:rsidRPr="001F6B93">
        <w:rPr>
          <w:b/>
        </w:rPr>
        <w:t>Р</w:t>
      </w:r>
      <w:r w:rsidR="00750AEE" w:rsidRPr="001F6B93">
        <w:rPr>
          <w:b/>
        </w:rPr>
        <w:t xml:space="preserve">ЕШЕНИЕ № </w:t>
      </w:r>
      <w:r w:rsidR="00AB7692" w:rsidRPr="00AB7692">
        <w:rPr>
          <w:b/>
        </w:rPr>
        <w:t>054/06/33-2315/2025</w:t>
      </w:r>
    </w:p>
    <w:p w:rsidR="00750AEE" w:rsidRPr="001F6B93" w:rsidRDefault="00750AEE" w:rsidP="00750AEE">
      <w:pPr>
        <w:pStyle w:val="a3"/>
        <w:jc w:val="both"/>
      </w:pPr>
      <w:r w:rsidRPr="001F6B93">
        <w:t>«</w:t>
      </w:r>
      <w:r w:rsidR="00245E87">
        <w:t>04</w:t>
      </w:r>
      <w:r w:rsidRPr="001F6B93">
        <w:t xml:space="preserve">» </w:t>
      </w:r>
      <w:r w:rsidR="00245E87">
        <w:t>сентября</w:t>
      </w:r>
      <w:r w:rsidR="007A4ABC" w:rsidRPr="001F6B93">
        <w:t xml:space="preserve"> 202</w:t>
      </w:r>
      <w:r w:rsidR="00541EEF" w:rsidRPr="001F6B93">
        <w:t>5</w:t>
      </w:r>
      <w:r w:rsidR="009445A2" w:rsidRPr="001F6B93">
        <w:t xml:space="preserve"> года</w:t>
      </w:r>
      <w:r w:rsidRPr="001F6B93">
        <w:tab/>
      </w:r>
      <w:r w:rsidRPr="001F6B93">
        <w:tab/>
      </w:r>
      <w:r w:rsidRPr="001F6B93">
        <w:tab/>
      </w:r>
      <w:r w:rsidRPr="001F6B93">
        <w:tab/>
        <w:t xml:space="preserve">          </w:t>
      </w:r>
      <w:r w:rsidR="00CE56EF" w:rsidRPr="001F6B93">
        <w:t xml:space="preserve">     </w:t>
      </w:r>
      <w:r w:rsidRPr="001F6B93">
        <w:t xml:space="preserve"> </w:t>
      </w:r>
      <w:r w:rsidR="00F73704" w:rsidRPr="001F6B93">
        <w:t xml:space="preserve">          </w:t>
      </w:r>
      <w:r w:rsidRPr="001F6B93">
        <w:t xml:space="preserve"> </w:t>
      </w:r>
      <w:r w:rsidR="006C22A9" w:rsidRPr="001F6B93">
        <w:t xml:space="preserve">  </w:t>
      </w:r>
      <w:r w:rsidRPr="001F6B93">
        <w:t xml:space="preserve">       </w:t>
      </w:r>
      <w:r w:rsidR="009445A2" w:rsidRPr="001F6B93">
        <w:t xml:space="preserve">    </w:t>
      </w:r>
      <w:r w:rsidR="00317AB0" w:rsidRPr="001F6B93">
        <w:t xml:space="preserve">      </w:t>
      </w:r>
      <w:r w:rsidRPr="001F6B93">
        <w:t xml:space="preserve"> </w:t>
      </w:r>
      <w:r w:rsidR="0094632E" w:rsidRPr="001F6B93">
        <w:t xml:space="preserve">   </w:t>
      </w:r>
      <w:r w:rsidR="00082268" w:rsidRPr="001F6B93">
        <w:t xml:space="preserve">  </w:t>
      </w:r>
      <w:r w:rsidR="0094632E" w:rsidRPr="001F6B93">
        <w:t xml:space="preserve"> </w:t>
      </w:r>
      <w:r w:rsidRPr="001F6B93">
        <w:t xml:space="preserve"> г. Новосибирск</w:t>
      </w:r>
    </w:p>
    <w:p w:rsidR="00750AEE" w:rsidRPr="001F6B93" w:rsidRDefault="00750AEE" w:rsidP="00750AEE">
      <w:pPr>
        <w:pStyle w:val="a3"/>
        <w:ind w:firstLine="709"/>
        <w:jc w:val="both"/>
      </w:pPr>
    </w:p>
    <w:p w:rsidR="00750AEE" w:rsidRPr="001F6B93" w:rsidRDefault="00750AEE" w:rsidP="0023017D">
      <w:pPr>
        <w:pStyle w:val="a3"/>
        <w:ind w:firstLine="709"/>
        <w:jc w:val="both"/>
      </w:pPr>
      <w:r w:rsidRPr="001F6B93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p w:rsidR="00750AEE" w:rsidRPr="001F6B93" w:rsidRDefault="00750AEE" w:rsidP="0023017D">
      <w:pPr>
        <w:pStyle w:val="a3"/>
        <w:ind w:firstLine="709"/>
        <w:jc w:val="both"/>
      </w:pPr>
    </w:p>
    <w:tbl>
      <w:tblPr>
        <w:tblW w:w="10490" w:type="dxa"/>
        <w:tblInd w:w="-709" w:type="dxa"/>
        <w:tblLook w:val="01E0" w:firstRow="1" w:lastRow="1" w:firstColumn="1" w:lastColumn="1" w:noHBand="0" w:noVBand="0"/>
      </w:tblPr>
      <w:tblGrid>
        <w:gridCol w:w="2835"/>
        <w:gridCol w:w="7655"/>
      </w:tblGrid>
      <w:tr w:rsidR="00750AEE" w:rsidRPr="001F6B93" w:rsidTr="00C63F88">
        <w:trPr>
          <w:trHeight w:val="363"/>
        </w:trPr>
        <w:tc>
          <w:tcPr>
            <w:tcW w:w="2835" w:type="dxa"/>
            <w:shd w:val="clear" w:color="auto" w:fill="auto"/>
          </w:tcPr>
          <w:p w:rsidR="00750AEE" w:rsidRPr="001F6B93" w:rsidRDefault="00541EEF" w:rsidP="0023017D">
            <w:pPr>
              <w:pStyle w:val="a3"/>
              <w:spacing w:line="276" w:lineRule="auto"/>
              <w:ind w:firstLine="709"/>
              <w:jc w:val="both"/>
            </w:pPr>
            <w:r w:rsidRPr="001F6B93">
              <w:t>Максимейко Е.В.</w:t>
            </w:r>
          </w:p>
        </w:tc>
        <w:tc>
          <w:tcPr>
            <w:tcW w:w="7655" w:type="dxa"/>
            <w:shd w:val="clear" w:color="auto" w:fill="auto"/>
          </w:tcPr>
          <w:p w:rsidR="00750AEE" w:rsidRPr="001F6B93" w:rsidRDefault="00750AEE" w:rsidP="003E4D47">
            <w:pPr>
              <w:pStyle w:val="a3"/>
              <w:spacing w:line="276" w:lineRule="auto"/>
              <w:jc w:val="both"/>
            </w:pPr>
            <w:r w:rsidRPr="001F6B93">
              <w:t xml:space="preserve">- </w:t>
            </w:r>
            <w:r w:rsidR="003E4D47">
              <w:t>заместитель</w:t>
            </w:r>
            <w:r w:rsidRPr="001F6B93">
              <w:t xml:space="preserve"> руководителя управления, председатель Комиссии;</w:t>
            </w:r>
          </w:p>
        </w:tc>
      </w:tr>
      <w:tr w:rsidR="00750AEE" w:rsidRPr="001F6B93" w:rsidTr="00C63F88">
        <w:trPr>
          <w:trHeight w:val="543"/>
        </w:trPr>
        <w:tc>
          <w:tcPr>
            <w:tcW w:w="2835" w:type="dxa"/>
            <w:shd w:val="clear" w:color="auto" w:fill="auto"/>
          </w:tcPr>
          <w:p w:rsidR="00750AEE" w:rsidRPr="001F6B93" w:rsidRDefault="00D65291" w:rsidP="0023017D">
            <w:pPr>
              <w:pStyle w:val="a3"/>
              <w:spacing w:line="276" w:lineRule="auto"/>
              <w:ind w:firstLine="709"/>
              <w:jc w:val="both"/>
            </w:pPr>
            <w:proofErr w:type="spellStart"/>
            <w:r>
              <w:t>Хорзова</w:t>
            </w:r>
            <w:proofErr w:type="spellEnd"/>
            <w:r>
              <w:t xml:space="preserve"> О.Е.</w:t>
            </w:r>
          </w:p>
        </w:tc>
        <w:tc>
          <w:tcPr>
            <w:tcW w:w="7655" w:type="dxa"/>
            <w:shd w:val="clear" w:color="auto" w:fill="auto"/>
          </w:tcPr>
          <w:p w:rsidR="00750AEE" w:rsidRPr="001F6B93" w:rsidRDefault="00C63F88" w:rsidP="00D65291">
            <w:pPr>
              <w:pStyle w:val="a3"/>
              <w:spacing w:line="276" w:lineRule="auto"/>
              <w:jc w:val="both"/>
            </w:pPr>
            <w:r w:rsidRPr="00C63F88">
              <w:t xml:space="preserve">- </w:t>
            </w:r>
            <w:r w:rsidR="00D65291">
              <w:t>начальник</w:t>
            </w:r>
            <w:r w:rsidRPr="00C63F88">
              <w:t xml:space="preserve"> отдела контроля государственного оборонного заказа, член Комиссии;</w:t>
            </w:r>
          </w:p>
        </w:tc>
      </w:tr>
      <w:tr w:rsidR="00B80130" w:rsidRPr="001F6B93" w:rsidTr="00C63F88">
        <w:trPr>
          <w:trHeight w:val="557"/>
        </w:trPr>
        <w:tc>
          <w:tcPr>
            <w:tcW w:w="2835" w:type="dxa"/>
            <w:shd w:val="clear" w:color="auto" w:fill="auto"/>
          </w:tcPr>
          <w:p w:rsidR="00B80130" w:rsidRPr="001F6B93" w:rsidRDefault="00245E87" w:rsidP="00B80130">
            <w:pPr>
              <w:pStyle w:val="a3"/>
              <w:spacing w:line="276" w:lineRule="auto"/>
              <w:ind w:firstLine="709"/>
              <w:jc w:val="both"/>
            </w:pPr>
            <w:r>
              <w:t>Новицкая Н.Н.</w:t>
            </w:r>
          </w:p>
        </w:tc>
        <w:tc>
          <w:tcPr>
            <w:tcW w:w="7655" w:type="dxa"/>
            <w:shd w:val="clear" w:color="auto" w:fill="auto"/>
          </w:tcPr>
          <w:p w:rsidR="00B80130" w:rsidRPr="001F6B93" w:rsidRDefault="00B80130" w:rsidP="00245E87">
            <w:pPr>
              <w:pStyle w:val="a3"/>
              <w:spacing w:line="276" w:lineRule="auto"/>
              <w:jc w:val="both"/>
            </w:pPr>
            <w:r w:rsidRPr="001F6B93">
              <w:t xml:space="preserve">- </w:t>
            </w:r>
            <w:r w:rsidR="006C6122" w:rsidRPr="006C6122">
              <w:t>специалист-эксперт отдела контроля государственного оборонного заказа, член Комиссии;</w:t>
            </w:r>
          </w:p>
        </w:tc>
      </w:tr>
    </w:tbl>
    <w:p w:rsidR="007F7BF9" w:rsidRPr="00D65291" w:rsidRDefault="007F7BF9" w:rsidP="00D6529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D65291">
        <w:rPr>
          <w:rFonts w:ascii="Times New Roman" w:hAnsi="Times New Roman" w:cs="Times New Roman"/>
          <w:b/>
          <w:sz w:val="24"/>
          <w:szCs w:val="24"/>
        </w:rPr>
        <w:t>в</w:t>
      </w:r>
      <w:r w:rsidRPr="001F6B93">
        <w:rPr>
          <w:rFonts w:ascii="Times New Roman" w:hAnsi="Times New Roman" w:cs="Times New Roman"/>
          <w:sz w:val="24"/>
          <w:szCs w:val="24"/>
        </w:rPr>
        <w:t xml:space="preserve"> </w:t>
      </w:r>
      <w:r w:rsidR="003E4D47">
        <w:rPr>
          <w:rFonts w:ascii="Times New Roman" w:hAnsi="Times New Roman" w:cs="Times New Roman"/>
          <w:b/>
          <w:sz w:val="24"/>
          <w:szCs w:val="24"/>
        </w:rPr>
        <w:t>отсутствие</w:t>
      </w:r>
      <w:r w:rsidRPr="001F6B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0385" w:rsidRPr="001F6B93">
        <w:rPr>
          <w:rFonts w:ascii="Times New Roman" w:hAnsi="Times New Roman" w:cs="Times New Roman"/>
          <w:sz w:val="24"/>
          <w:szCs w:val="24"/>
        </w:rPr>
        <w:t>представител</w:t>
      </w:r>
      <w:r w:rsidR="00961355">
        <w:rPr>
          <w:rFonts w:ascii="Times New Roman" w:hAnsi="Times New Roman" w:cs="Times New Roman"/>
          <w:sz w:val="24"/>
          <w:szCs w:val="24"/>
        </w:rPr>
        <w:t>я</w:t>
      </w:r>
      <w:r w:rsidR="002B0385" w:rsidRPr="001F6B93">
        <w:rPr>
          <w:rFonts w:ascii="Times New Roman" w:hAnsi="Times New Roman" w:cs="Times New Roman"/>
          <w:sz w:val="24"/>
          <w:szCs w:val="24"/>
        </w:rPr>
        <w:t xml:space="preserve"> </w:t>
      </w:r>
      <w:r w:rsidR="000E26F5" w:rsidRPr="000E26F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ООО «ПАСИФИК ФИШ»</w:t>
      </w:r>
      <w:r w:rsidR="003E4D4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уведомлено надлежащим образом</w:t>
      </w:r>
      <w:r w:rsidR="00F83AB8" w:rsidRPr="001F6B93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0E26F5" w:rsidRDefault="007A4ABC" w:rsidP="00F83A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65291">
        <w:rPr>
          <w:rFonts w:ascii="Times New Roman" w:hAnsi="Times New Roman" w:cs="Times New Roman"/>
          <w:b/>
          <w:sz w:val="24"/>
          <w:szCs w:val="24"/>
        </w:rPr>
        <w:t>в</w:t>
      </w:r>
      <w:r w:rsidRPr="001F6B93">
        <w:rPr>
          <w:rFonts w:ascii="Times New Roman" w:hAnsi="Times New Roman" w:cs="Times New Roman"/>
          <w:sz w:val="24"/>
          <w:szCs w:val="24"/>
        </w:rPr>
        <w:t xml:space="preserve"> </w:t>
      </w:r>
      <w:r w:rsidR="00541EEF" w:rsidRPr="001F6B93">
        <w:rPr>
          <w:rFonts w:ascii="Times New Roman" w:hAnsi="Times New Roman" w:cs="Times New Roman"/>
          <w:b/>
          <w:sz w:val="24"/>
          <w:szCs w:val="24"/>
        </w:rPr>
        <w:t xml:space="preserve">присутствии </w:t>
      </w:r>
      <w:r w:rsidRPr="001F6B93">
        <w:rPr>
          <w:rFonts w:ascii="Times New Roman" w:hAnsi="Times New Roman" w:cs="Times New Roman"/>
          <w:sz w:val="24"/>
          <w:szCs w:val="24"/>
        </w:rPr>
        <w:t>представител</w:t>
      </w:r>
      <w:r w:rsidR="000E26F5">
        <w:rPr>
          <w:rFonts w:ascii="Times New Roman" w:hAnsi="Times New Roman" w:cs="Times New Roman"/>
          <w:sz w:val="24"/>
          <w:szCs w:val="24"/>
        </w:rPr>
        <w:t>ей</w:t>
      </w:r>
      <w:r w:rsidR="00DB2FDC" w:rsidRPr="001F6B93">
        <w:rPr>
          <w:rFonts w:ascii="Times New Roman" w:hAnsi="Times New Roman" w:cs="Times New Roman"/>
          <w:sz w:val="24"/>
          <w:szCs w:val="24"/>
        </w:rPr>
        <w:t xml:space="preserve"> </w:t>
      </w:r>
      <w:r w:rsidR="000E26F5" w:rsidRPr="000E26F5">
        <w:rPr>
          <w:rFonts w:ascii="Times New Roman" w:eastAsia="Times New Roman" w:hAnsi="Times New Roman" w:cs="Times New Roman"/>
          <w:bCs/>
          <w:sz w:val="24"/>
          <w:szCs w:val="24"/>
        </w:rPr>
        <w:t>УФСИН по Республике Тыва</w:t>
      </w:r>
      <w:r w:rsidR="000E26F5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 доверенности Горбань Михаила Игоревича, </w:t>
      </w:r>
      <w:proofErr w:type="spellStart"/>
      <w:r w:rsidR="000E26F5">
        <w:rPr>
          <w:rFonts w:ascii="Times New Roman" w:eastAsia="Times New Roman" w:hAnsi="Times New Roman" w:cs="Times New Roman"/>
          <w:bCs/>
          <w:sz w:val="24"/>
          <w:szCs w:val="24"/>
        </w:rPr>
        <w:t>Доможаковой</w:t>
      </w:r>
      <w:proofErr w:type="spellEnd"/>
      <w:r w:rsidR="000E26F5">
        <w:rPr>
          <w:rFonts w:ascii="Times New Roman" w:eastAsia="Times New Roman" w:hAnsi="Times New Roman" w:cs="Times New Roman"/>
          <w:bCs/>
          <w:sz w:val="24"/>
          <w:szCs w:val="24"/>
        </w:rPr>
        <w:t xml:space="preserve"> Анны Юрьевны, </w:t>
      </w:r>
      <w:proofErr w:type="spellStart"/>
      <w:r w:rsidR="000E26F5">
        <w:rPr>
          <w:rFonts w:ascii="Times New Roman" w:eastAsia="Times New Roman" w:hAnsi="Times New Roman" w:cs="Times New Roman"/>
          <w:bCs/>
          <w:sz w:val="24"/>
          <w:szCs w:val="24"/>
        </w:rPr>
        <w:t>Саая</w:t>
      </w:r>
      <w:proofErr w:type="spellEnd"/>
      <w:r w:rsidR="000E26F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E26F5">
        <w:rPr>
          <w:rFonts w:ascii="Times New Roman" w:eastAsia="Times New Roman" w:hAnsi="Times New Roman" w:cs="Times New Roman"/>
          <w:bCs/>
          <w:sz w:val="24"/>
          <w:szCs w:val="24"/>
        </w:rPr>
        <w:t>Долааны</w:t>
      </w:r>
      <w:proofErr w:type="spellEnd"/>
      <w:r w:rsidR="000E26F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E26F5">
        <w:rPr>
          <w:rFonts w:ascii="Times New Roman" w:eastAsia="Times New Roman" w:hAnsi="Times New Roman" w:cs="Times New Roman"/>
          <w:bCs/>
          <w:sz w:val="24"/>
          <w:szCs w:val="24"/>
        </w:rPr>
        <w:t>Маадыровны</w:t>
      </w:r>
      <w:proofErr w:type="spellEnd"/>
      <w:r w:rsidR="000E26F5"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</w:p>
    <w:p w:rsidR="000E26F5" w:rsidRDefault="000E26F5" w:rsidP="00F83A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7F7BF9" w:rsidRPr="001F6B93" w:rsidRDefault="00750AEE" w:rsidP="00D6529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6B93">
        <w:rPr>
          <w:rFonts w:ascii="Times New Roman" w:hAnsi="Times New Roman" w:cs="Times New Roman"/>
          <w:sz w:val="24"/>
          <w:szCs w:val="24"/>
        </w:rPr>
        <w:t>рассмотрев</w:t>
      </w:r>
      <w:r w:rsidR="00831E99" w:rsidRPr="001F6B93">
        <w:rPr>
          <w:rFonts w:ascii="Times New Roman" w:hAnsi="Times New Roman" w:cs="Times New Roman"/>
          <w:sz w:val="24"/>
          <w:szCs w:val="24"/>
        </w:rPr>
        <w:t xml:space="preserve"> </w:t>
      </w:r>
      <w:r w:rsidR="00541EEF" w:rsidRPr="001F6B93">
        <w:rPr>
          <w:rFonts w:ascii="Times New Roman" w:hAnsi="Times New Roman" w:cs="Times New Roman"/>
          <w:sz w:val="24"/>
          <w:szCs w:val="24"/>
        </w:rPr>
        <w:t xml:space="preserve">в дистанционном режиме </w:t>
      </w:r>
      <w:r w:rsidR="00831E99" w:rsidRPr="001F6B93">
        <w:rPr>
          <w:rFonts w:ascii="Times New Roman" w:hAnsi="Times New Roman" w:cs="Times New Roman"/>
          <w:sz w:val="24"/>
          <w:szCs w:val="24"/>
        </w:rPr>
        <w:t>жалобу</w:t>
      </w:r>
      <w:r w:rsidRPr="001F6B93">
        <w:rPr>
          <w:rFonts w:ascii="Times New Roman" w:hAnsi="Times New Roman" w:cs="Times New Roman"/>
          <w:sz w:val="24"/>
          <w:szCs w:val="24"/>
        </w:rPr>
        <w:t xml:space="preserve"> </w:t>
      </w:r>
      <w:r w:rsidR="000E26F5" w:rsidRPr="000E26F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ООО «ПАСИФИК ФИШ» (ИНН 2543097817) </w:t>
      </w:r>
      <w:r w:rsidR="003E4D47" w:rsidRPr="003E4D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действия </w:t>
      </w:r>
      <w:r w:rsidR="000E26F5" w:rsidRPr="000E26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УФСИН по Республике Тыва при осуществлении закупки от 13.08.2025 № 0312100003625000087 на поставку рыбы </w:t>
      </w:r>
      <w:proofErr w:type="spellStart"/>
      <w:r w:rsidR="000E26F5" w:rsidRPr="000E26F5">
        <w:rPr>
          <w:rFonts w:ascii="Times New Roman" w:hAnsi="Times New Roman" w:cs="Times New Roman"/>
          <w:color w:val="000000" w:themeColor="text1"/>
          <w:sz w:val="24"/>
          <w:szCs w:val="24"/>
        </w:rPr>
        <w:t>трескообразной</w:t>
      </w:r>
      <w:proofErr w:type="spellEnd"/>
      <w:r w:rsidR="000E26F5" w:rsidRPr="000E26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мороженой для продовольственного обеспечения </w:t>
      </w:r>
      <w:proofErr w:type="spellStart"/>
      <w:r w:rsidR="000E26F5" w:rsidRPr="000E26F5">
        <w:rPr>
          <w:rFonts w:ascii="Times New Roman" w:hAnsi="Times New Roman" w:cs="Times New Roman"/>
          <w:color w:val="000000" w:themeColor="text1"/>
          <w:sz w:val="24"/>
          <w:szCs w:val="24"/>
        </w:rPr>
        <w:t>спецконтингента</w:t>
      </w:r>
      <w:proofErr w:type="spellEnd"/>
      <w:r w:rsidR="000E26F5" w:rsidRPr="000E26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рамках </w:t>
      </w:r>
      <w:r w:rsidR="000E26F5" w:rsidRPr="000E26F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государственного оборонного заказа, ИКЗ 251170100984617010100100000511020223</w:t>
      </w:r>
      <w:r w:rsidR="00B069E0" w:rsidRPr="001F6B9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7F7BF9" w:rsidRPr="001F6B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750AEE" w:rsidRDefault="00750AEE" w:rsidP="00C25B65">
      <w:pPr>
        <w:pStyle w:val="a3"/>
        <w:spacing w:before="240"/>
        <w:ind w:firstLine="709"/>
        <w:jc w:val="center"/>
      </w:pPr>
      <w:r w:rsidRPr="001F6B93">
        <w:t>УСТАНОВИЛА:</w:t>
      </w:r>
    </w:p>
    <w:p w:rsidR="002E77E1" w:rsidRPr="001F6B93" w:rsidRDefault="002E77E1" w:rsidP="00C25B65">
      <w:pPr>
        <w:pStyle w:val="a3"/>
        <w:spacing w:before="240"/>
        <w:ind w:firstLine="709"/>
        <w:jc w:val="center"/>
      </w:pPr>
      <w:bookmarkStart w:id="0" w:name="_GoBack"/>
      <w:bookmarkEnd w:id="0"/>
    </w:p>
    <w:p w:rsidR="000E26F5" w:rsidRDefault="000700CF" w:rsidP="000E26F5">
      <w:pPr>
        <w:pStyle w:val="a3"/>
        <w:ind w:firstLine="709"/>
        <w:jc w:val="both"/>
        <w:rPr>
          <w:bCs/>
          <w:color w:val="000000" w:themeColor="text1"/>
        </w:rPr>
      </w:pPr>
      <w:r w:rsidRPr="001F6B93">
        <w:t xml:space="preserve">В Новосибирское УФАС России поступила жалоба </w:t>
      </w:r>
      <w:r w:rsidR="000E26F5" w:rsidRPr="000E26F5">
        <w:rPr>
          <w:bCs/>
          <w:color w:val="000000" w:themeColor="text1"/>
        </w:rPr>
        <w:t xml:space="preserve">ООО «ПАСИФИК ФИШ» (ИНН 2543097817) на действия УФСИН по Республике Тыва при осуществлении закупки от 13.08.2025 № 0312100003625000087 на поставку рыбы </w:t>
      </w:r>
      <w:proofErr w:type="spellStart"/>
      <w:r w:rsidR="000E26F5" w:rsidRPr="000E26F5">
        <w:rPr>
          <w:bCs/>
          <w:color w:val="000000" w:themeColor="text1"/>
        </w:rPr>
        <w:t>трескообразной</w:t>
      </w:r>
      <w:proofErr w:type="spellEnd"/>
      <w:r w:rsidR="000E26F5" w:rsidRPr="000E26F5">
        <w:rPr>
          <w:bCs/>
          <w:color w:val="000000" w:themeColor="text1"/>
        </w:rPr>
        <w:t xml:space="preserve"> мороженой для продовольственного обеспечения </w:t>
      </w:r>
      <w:proofErr w:type="spellStart"/>
      <w:r w:rsidR="000E26F5" w:rsidRPr="000E26F5">
        <w:rPr>
          <w:bCs/>
          <w:color w:val="000000" w:themeColor="text1"/>
        </w:rPr>
        <w:t>спецконтингента</w:t>
      </w:r>
      <w:proofErr w:type="spellEnd"/>
      <w:r w:rsidR="000E26F5" w:rsidRPr="000E26F5">
        <w:rPr>
          <w:bCs/>
          <w:color w:val="000000" w:themeColor="text1"/>
        </w:rPr>
        <w:t xml:space="preserve"> в рамках государственного оборонного заказа, ИКЗ 251170100984617010100100000511020223</w:t>
      </w:r>
      <w:r w:rsidR="000E26F5">
        <w:rPr>
          <w:bCs/>
          <w:color w:val="000000" w:themeColor="text1"/>
        </w:rPr>
        <w:t>.</w:t>
      </w:r>
    </w:p>
    <w:p w:rsidR="0018510A" w:rsidRPr="00AB7692" w:rsidRDefault="0018510A" w:rsidP="000E26F5">
      <w:pPr>
        <w:pStyle w:val="a3"/>
        <w:ind w:firstLine="709"/>
        <w:jc w:val="both"/>
        <w:rPr>
          <w:b/>
        </w:rPr>
      </w:pPr>
      <w:r w:rsidRPr="0018510A">
        <w:rPr>
          <w:b/>
        </w:rPr>
        <w:lastRenderedPageBreak/>
        <w:t xml:space="preserve">Суть жалобы заключается в следующем. </w:t>
      </w:r>
    </w:p>
    <w:p w:rsidR="000E26F5" w:rsidRDefault="000E26F5" w:rsidP="00E25FC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26F5">
        <w:rPr>
          <w:rFonts w:ascii="Times New Roman" w:hAnsi="Times New Roman" w:cs="Times New Roman"/>
          <w:bCs/>
          <w:sz w:val="24"/>
          <w:szCs w:val="24"/>
        </w:rPr>
        <w:t>УФСИН по Республике Тыва на специализированной электронной площадке</w:t>
      </w:r>
      <w:r>
        <w:rPr>
          <w:rFonts w:ascii="Times New Roman" w:hAnsi="Times New Roman" w:cs="Times New Roman"/>
          <w:bCs/>
          <w:sz w:val="24"/>
          <w:szCs w:val="24"/>
        </w:rPr>
        <w:t xml:space="preserve"> РТС-тендер </w:t>
      </w:r>
      <w:r w:rsidRPr="000E26F5">
        <w:rPr>
          <w:rFonts w:ascii="Times New Roman" w:hAnsi="Times New Roman" w:cs="Times New Roman"/>
          <w:bCs/>
          <w:sz w:val="24"/>
          <w:szCs w:val="24"/>
        </w:rPr>
        <w:t>разместило извещение об осуществлении закупки от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16BBD">
        <w:rPr>
          <w:rFonts w:ascii="Times New Roman" w:hAnsi="Times New Roman" w:cs="Times New Roman"/>
          <w:bCs/>
          <w:sz w:val="24"/>
          <w:szCs w:val="24"/>
        </w:rPr>
        <w:t xml:space="preserve">13.08.2025 № </w:t>
      </w:r>
      <w:r w:rsidR="00616BBD" w:rsidRPr="00616BBD">
        <w:rPr>
          <w:rFonts w:ascii="Times New Roman" w:hAnsi="Times New Roman" w:cs="Times New Roman"/>
          <w:bCs/>
          <w:sz w:val="24"/>
          <w:szCs w:val="24"/>
        </w:rPr>
        <w:t>0312100003625000087</w:t>
      </w:r>
      <w:r w:rsidR="00616BBD" w:rsidRPr="00616BBD">
        <w:rPr>
          <w:bCs/>
          <w:color w:val="000000" w:themeColor="text1"/>
        </w:rPr>
        <w:t xml:space="preserve"> </w:t>
      </w:r>
      <w:r w:rsidR="00616BBD" w:rsidRPr="00616BBD">
        <w:rPr>
          <w:rFonts w:ascii="Times New Roman" w:hAnsi="Times New Roman" w:cs="Times New Roman"/>
          <w:bCs/>
          <w:sz w:val="24"/>
          <w:szCs w:val="24"/>
        </w:rPr>
        <w:t xml:space="preserve">на поставку рыбы </w:t>
      </w:r>
      <w:proofErr w:type="spellStart"/>
      <w:r w:rsidR="00616BBD" w:rsidRPr="00616BBD">
        <w:rPr>
          <w:rFonts w:ascii="Times New Roman" w:hAnsi="Times New Roman" w:cs="Times New Roman"/>
          <w:bCs/>
          <w:sz w:val="24"/>
          <w:szCs w:val="24"/>
        </w:rPr>
        <w:t>трескообразной</w:t>
      </w:r>
      <w:proofErr w:type="spellEnd"/>
      <w:r w:rsidR="00616BBD" w:rsidRPr="00616BBD">
        <w:rPr>
          <w:rFonts w:ascii="Times New Roman" w:hAnsi="Times New Roman" w:cs="Times New Roman"/>
          <w:bCs/>
          <w:sz w:val="24"/>
          <w:szCs w:val="24"/>
        </w:rPr>
        <w:t xml:space="preserve"> мороженой для продовольственного обеспечения </w:t>
      </w:r>
      <w:proofErr w:type="spellStart"/>
      <w:r w:rsidR="00616BBD" w:rsidRPr="00616BBD">
        <w:rPr>
          <w:rFonts w:ascii="Times New Roman" w:hAnsi="Times New Roman" w:cs="Times New Roman"/>
          <w:bCs/>
          <w:sz w:val="24"/>
          <w:szCs w:val="24"/>
        </w:rPr>
        <w:t>спецконтингента</w:t>
      </w:r>
      <w:proofErr w:type="spellEnd"/>
      <w:r w:rsidR="00616BBD" w:rsidRPr="00616BBD">
        <w:rPr>
          <w:rFonts w:ascii="Times New Roman" w:hAnsi="Times New Roman" w:cs="Times New Roman"/>
          <w:bCs/>
          <w:sz w:val="24"/>
          <w:szCs w:val="24"/>
        </w:rPr>
        <w:t xml:space="preserve"> в рамках государственного оборонного заказа</w:t>
      </w:r>
      <w:r w:rsidR="00616BBD" w:rsidRPr="00616BBD">
        <w:rPr>
          <w:rFonts w:ascii="Roboto" w:hAnsi="Roboto"/>
          <w:color w:val="334059"/>
          <w:shd w:val="clear" w:color="auto" w:fill="FFFFFF"/>
        </w:rPr>
        <w:t xml:space="preserve"> </w:t>
      </w:r>
      <w:r w:rsidR="00616BBD">
        <w:rPr>
          <w:rFonts w:ascii="Times New Roman" w:hAnsi="Times New Roman" w:cs="Times New Roman"/>
          <w:bCs/>
          <w:sz w:val="24"/>
          <w:szCs w:val="24"/>
        </w:rPr>
        <w:t xml:space="preserve">на 2025 год. </w:t>
      </w:r>
    </w:p>
    <w:p w:rsidR="00084426" w:rsidRDefault="00616BBD" w:rsidP="00616BB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16BBD">
        <w:rPr>
          <w:rFonts w:ascii="Times New Roman" w:hAnsi="Times New Roman" w:cs="Times New Roman"/>
          <w:bCs/>
          <w:sz w:val="24"/>
          <w:szCs w:val="24"/>
        </w:rPr>
        <w:t xml:space="preserve">В описании объекта закупки заказчик установил следующие требования: остаточный срок хранения на товар с момента получения </w:t>
      </w:r>
      <w:r>
        <w:rPr>
          <w:rFonts w:ascii="Times New Roman" w:hAnsi="Times New Roman" w:cs="Times New Roman"/>
          <w:bCs/>
          <w:sz w:val="24"/>
          <w:szCs w:val="24"/>
        </w:rPr>
        <w:t>т</w:t>
      </w:r>
      <w:r w:rsidRPr="00616BBD">
        <w:rPr>
          <w:rFonts w:ascii="Times New Roman" w:hAnsi="Times New Roman" w:cs="Times New Roman"/>
          <w:bCs/>
          <w:sz w:val="24"/>
          <w:szCs w:val="24"/>
        </w:rPr>
        <w:t>овара грузополучателем не менее 8 месяцев.</w:t>
      </w:r>
    </w:p>
    <w:p w:rsidR="00616BBD" w:rsidRPr="00616BBD" w:rsidRDefault="00616BBD" w:rsidP="0008442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16BBD">
        <w:rPr>
          <w:rFonts w:ascii="Times New Roman" w:hAnsi="Times New Roman" w:cs="Times New Roman"/>
          <w:bCs/>
          <w:sz w:val="24"/>
          <w:szCs w:val="24"/>
        </w:rPr>
        <w:t>21.08.2025 ООО «ПАСИФИК ФИШ» был направлен запрос на разъяснение по поводу остаточного срок</w:t>
      </w:r>
      <w:r w:rsidR="00084426">
        <w:rPr>
          <w:rFonts w:ascii="Times New Roman" w:hAnsi="Times New Roman" w:cs="Times New Roman"/>
          <w:bCs/>
          <w:sz w:val="24"/>
          <w:szCs w:val="24"/>
        </w:rPr>
        <w:t>а</w:t>
      </w:r>
      <w:r w:rsidRPr="00616BBD">
        <w:rPr>
          <w:rFonts w:ascii="Times New Roman" w:hAnsi="Times New Roman" w:cs="Times New Roman"/>
          <w:bCs/>
          <w:sz w:val="24"/>
          <w:szCs w:val="24"/>
        </w:rPr>
        <w:t xml:space="preserve"> и срока поставки (в течение 20 календарных дней со дня заключения контракта) с просьбой изменить остаточный срок годности на </w:t>
      </w:r>
      <w:r w:rsidR="00084426">
        <w:rPr>
          <w:rFonts w:ascii="Times New Roman" w:hAnsi="Times New Roman" w:cs="Times New Roman"/>
          <w:b/>
          <w:bCs/>
          <w:sz w:val="24"/>
          <w:szCs w:val="24"/>
        </w:rPr>
        <w:t>не менее 5-6 месяцев</w:t>
      </w:r>
      <w:r w:rsidR="00084426" w:rsidRPr="00084426">
        <w:rPr>
          <w:rFonts w:ascii="Times New Roman" w:hAnsi="Times New Roman" w:cs="Times New Roman"/>
          <w:bCs/>
          <w:sz w:val="24"/>
          <w:szCs w:val="24"/>
        </w:rPr>
        <w:t>,</w:t>
      </w:r>
      <w:r w:rsidR="00084426">
        <w:rPr>
          <w:rFonts w:ascii="Times New Roman" w:hAnsi="Times New Roman" w:cs="Times New Roman"/>
          <w:bCs/>
          <w:sz w:val="24"/>
          <w:szCs w:val="24"/>
        </w:rPr>
        <w:t xml:space="preserve"> так как участник</w:t>
      </w:r>
      <w:r w:rsidR="000412CD">
        <w:rPr>
          <w:rFonts w:ascii="Times New Roman" w:hAnsi="Times New Roman" w:cs="Times New Roman"/>
          <w:bCs/>
          <w:sz w:val="24"/>
          <w:szCs w:val="24"/>
        </w:rPr>
        <w:t>у</w:t>
      </w:r>
      <w:r w:rsidRPr="00616BBD">
        <w:rPr>
          <w:rFonts w:ascii="Times New Roman" w:hAnsi="Times New Roman" w:cs="Times New Roman"/>
          <w:bCs/>
          <w:sz w:val="24"/>
          <w:szCs w:val="24"/>
        </w:rPr>
        <w:t xml:space="preserve"> закупки, который планирует поставлять продукцию, соответствующую ГОСТ 32366-2013</w:t>
      </w:r>
      <w:r w:rsidR="00084426">
        <w:rPr>
          <w:rFonts w:ascii="Times New Roman" w:hAnsi="Times New Roman" w:cs="Times New Roman"/>
          <w:bCs/>
          <w:sz w:val="24"/>
          <w:szCs w:val="24"/>
        </w:rPr>
        <w:t>,</w:t>
      </w:r>
      <w:r w:rsidRPr="00616BBD">
        <w:rPr>
          <w:rFonts w:ascii="Times New Roman" w:hAnsi="Times New Roman" w:cs="Times New Roman"/>
          <w:bCs/>
          <w:sz w:val="24"/>
          <w:szCs w:val="24"/>
        </w:rPr>
        <w:t xml:space="preserve"> соответствовать установленному требованию не представляется возможным.</w:t>
      </w:r>
    </w:p>
    <w:p w:rsidR="00616BBD" w:rsidRPr="00616BBD" w:rsidRDefault="00616BBD" w:rsidP="00616BB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Подателем жалобы был проанализирован рынок рыбной продукции и сделаны </w:t>
      </w:r>
      <w:r w:rsidRPr="00616BBD">
        <w:rPr>
          <w:rFonts w:ascii="Times New Roman" w:hAnsi="Times New Roman" w:cs="Times New Roman"/>
          <w:bCs/>
          <w:sz w:val="24"/>
          <w:szCs w:val="24"/>
        </w:rPr>
        <w:t>запросы производителям данного вида продукции</w:t>
      </w:r>
      <w:r>
        <w:rPr>
          <w:rFonts w:ascii="Times New Roman" w:hAnsi="Times New Roman" w:cs="Times New Roman"/>
          <w:bCs/>
          <w:sz w:val="24"/>
          <w:szCs w:val="24"/>
        </w:rPr>
        <w:t>, после чего им была получена</w:t>
      </w:r>
      <w:r w:rsidRPr="00616BBD">
        <w:rPr>
          <w:rFonts w:ascii="Times New Roman" w:hAnsi="Times New Roman" w:cs="Times New Roman"/>
          <w:bCs/>
          <w:sz w:val="24"/>
          <w:szCs w:val="24"/>
        </w:rPr>
        <w:t xml:space="preserve"> следующ</w:t>
      </w:r>
      <w:r>
        <w:rPr>
          <w:rFonts w:ascii="Times New Roman" w:hAnsi="Times New Roman" w:cs="Times New Roman"/>
          <w:bCs/>
          <w:sz w:val="24"/>
          <w:szCs w:val="24"/>
        </w:rPr>
        <w:t>ая информация</w:t>
      </w:r>
      <w:r w:rsidRPr="00616BBD">
        <w:rPr>
          <w:rFonts w:ascii="Times New Roman" w:hAnsi="Times New Roman" w:cs="Times New Roman"/>
          <w:bCs/>
          <w:sz w:val="24"/>
          <w:szCs w:val="24"/>
        </w:rPr>
        <w:t>:</w:t>
      </w:r>
    </w:p>
    <w:p w:rsidR="00616BBD" w:rsidRPr="00616BBD" w:rsidRDefault="00616BBD" w:rsidP="00616BBD">
      <w:pPr>
        <w:numPr>
          <w:ilvl w:val="0"/>
          <w:numId w:val="38"/>
        </w:num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16BBD">
        <w:rPr>
          <w:rFonts w:ascii="Times New Roman" w:hAnsi="Times New Roman" w:cs="Times New Roman"/>
          <w:bCs/>
          <w:sz w:val="24"/>
          <w:szCs w:val="24"/>
        </w:rPr>
        <w:t xml:space="preserve">Минтай неразделанный, выработанный по </w:t>
      </w:r>
      <w:r w:rsidRPr="00616BBD">
        <w:rPr>
          <w:rFonts w:ascii="Times New Roman" w:hAnsi="Times New Roman" w:cs="Times New Roman"/>
          <w:b/>
          <w:bCs/>
          <w:sz w:val="24"/>
          <w:szCs w:val="24"/>
        </w:rPr>
        <w:t>ГОСТ 32366-2013</w:t>
      </w:r>
      <w:r w:rsidR="000412CD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616BB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16BBD">
        <w:rPr>
          <w:rFonts w:ascii="Times New Roman" w:hAnsi="Times New Roman" w:cs="Times New Roman"/>
          <w:bCs/>
          <w:sz w:val="24"/>
          <w:szCs w:val="24"/>
        </w:rPr>
        <w:t>имеет срок годности не более 9 месяцев при температуре не выше минус 18 °С.</w:t>
      </w:r>
    </w:p>
    <w:p w:rsidR="00616BBD" w:rsidRPr="00616BBD" w:rsidRDefault="00616BBD" w:rsidP="00616BBD">
      <w:pPr>
        <w:numPr>
          <w:ilvl w:val="0"/>
          <w:numId w:val="38"/>
        </w:num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16BBD">
        <w:rPr>
          <w:rFonts w:ascii="Times New Roman" w:hAnsi="Times New Roman" w:cs="Times New Roman"/>
          <w:bCs/>
          <w:sz w:val="24"/>
          <w:szCs w:val="24"/>
        </w:rPr>
        <w:t>В данный момент времени минтай никто не вылавливает.</w:t>
      </w:r>
    </w:p>
    <w:p w:rsidR="00616BBD" w:rsidRPr="00616BBD" w:rsidRDefault="00616BBD" w:rsidP="00616BBD">
      <w:pPr>
        <w:numPr>
          <w:ilvl w:val="0"/>
          <w:numId w:val="38"/>
        </w:num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16BBD">
        <w:rPr>
          <w:rFonts w:ascii="Times New Roman" w:hAnsi="Times New Roman" w:cs="Times New Roman"/>
          <w:bCs/>
          <w:sz w:val="24"/>
          <w:szCs w:val="24"/>
        </w:rPr>
        <w:t>Следующий вылов минтая - вторая половина сентября.</w:t>
      </w:r>
    </w:p>
    <w:p w:rsidR="00616BBD" w:rsidRPr="00616BBD" w:rsidRDefault="00616BBD" w:rsidP="00616BB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16BBD">
        <w:rPr>
          <w:rFonts w:ascii="Times New Roman" w:hAnsi="Times New Roman" w:cs="Times New Roman"/>
          <w:bCs/>
          <w:sz w:val="24"/>
          <w:szCs w:val="24"/>
        </w:rPr>
        <w:t>С момента вылова рыбной продукции в море (Курильские острова, полуостров Камчатка) до момента поставки пройдет около двух месяцев (доставка продукции до г. Владив</w:t>
      </w:r>
      <w:r w:rsidR="000857DD">
        <w:rPr>
          <w:rFonts w:ascii="Times New Roman" w:hAnsi="Times New Roman" w:cs="Times New Roman"/>
          <w:bCs/>
          <w:sz w:val="24"/>
          <w:szCs w:val="24"/>
        </w:rPr>
        <w:t>осток, оформление, доставка до з</w:t>
      </w:r>
      <w:r w:rsidRPr="00616BBD">
        <w:rPr>
          <w:rFonts w:ascii="Times New Roman" w:hAnsi="Times New Roman" w:cs="Times New Roman"/>
          <w:bCs/>
          <w:sz w:val="24"/>
          <w:szCs w:val="24"/>
        </w:rPr>
        <w:t>аказчика). Так как минтай в промышленных масштабах в России</w:t>
      </w:r>
      <w:r w:rsidRPr="00616BBD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</w:t>
      </w:r>
      <w:r w:rsidRPr="00616BBD">
        <w:rPr>
          <w:rFonts w:ascii="Times New Roman" w:hAnsi="Times New Roman" w:cs="Times New Roman"/>
          <w:bCs/>
          <w:sz w:val="24"/>
          <w:szCs w:val="24"/>
        </w:rPr>
        <w:t>ловится только в Тихом океане и весь объем выловленного минта</w:t>
      </w:r>
      <w:r w:rsidR="000857DD">
        <w:rPr>
          <w:rFonts w:ascii="Times New Roman" w:hAnsi="Times New Roman" w:cs="Times New Roman"/>
          <w:bCs/>
          <w:sz w:val="24"/>
          <w:szCs w:val="24"/>
        </w:rPr>
        <w:t>я проходит через г. Владивосток, п</w:t>
      </w:r>
      <w:r w:rsidRPr="00616BBD">
        <w:rPr>
          <w:rFonts w:ascii="Times New Roman" w:hAnsi="Times New Roman" w:cs="Times New Roman"/>
          <w:bCs/>
          <w:sz w:val="24"/>
          <w:szCs w:val="24"/>
        </w:rPr>
        <w:t xml:space="preserve">олучается, что в данном конкретном случае это </w:t>
      </w:r>
      <w:r w:rsidRPr="00616BBD">
        <w:rPr>
          <w:rFonts w:ascii="Times New Roman" w:hAnsi="Times New Roman" w:cs="Times New Roman"/>
          <w:b/>
          <w:bCs/>
          <w:sz w:val="24"/>
          <w:szCs w:val="24"/>
        </w:rPr>
        <w:t>более 2</w:t>
      </w:r>
      <w:r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616BBD">
        <w:rPr>
          <w:rFonts w:ascii="Times New Roman" w:hAnsi="Times New Roman" w:cs="Times New Roman"/>
          <w:b/>
          <w:bCs/>
          <w:sz w:val="24"/>
          <w:szCs w:val="24"/>
        </w:rPr>
        <w:t xml:space="preserve">х месяцев </w:t>
      </w:r>
      <w:r w:rsidRPr="00616BBD">
        <w:rPr>
          <w:rFonts w:ascii="Times New Roman" w:hAnsi="Times New Roman" w:cs="Times New Roman"/>
          <w:bCs/>
          <w:sz w:val="24"/>
          <w:szCs w:val="24"/>
        </w:rPr>
        <w:t>ввиду отдаленности региона поставки от основного места добычи продукции.</w:t>
      </w:r>
    </w:p>
    <w:p w:rsidR="00616BBD" w:rsidRPr="00616BBD" w:rsidRDefault="00616BBD" w:rsidP="00616BB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16BBD">
        <w:rPr>
          <w:rFonts w:ascii="Times New Roman" w:hAnsi="Times New Roman" w:cs="Times New Roman"/>
          <w:bCs/>
          <w:sz w:val="24"/>
          <w:szCs w:val="24"/>
        </w:rPr>
        <w:t xml:space="preserve">Таким образом, подавая заявку на участие на сегодняшний день нет возможности закупить более свежую рыбу, подходящую по сроку годности в соответствии с аукционной документацией. ООО «ПАСИФИК ФИШ», как потенциальный </w:t>
      </w:r>
      <w:r>
        <w:rPr>
          <w:rFonts w:ascii="Times New Roman" w:hAnsi="Times New Roman" w:cs="Times New Roman"/>
          <w:bCs/>
          <w:sz w:val="24"/>
          <w:szCs w:val="24"/>
        </w:rPr>
        <w:t>п</w:t>
      </w:r>
      <w:r w:rsidRPr="00616BBD">
        <w:rPr>
          <w:rFonts w:ascii="Times New Roman" w:hAnsi="Times New Roman" w:cs="Times New Roman"/>
          <w:bCs/>
          <w:sz w:val="24"/>
          <w:szCs w:val="24"/>
        </w:rPr>
        <w:t>оставщик, ориентируе</w:t>
      </w:r>
      <w:r>
        <w:rPr>
          <w:rFonts w:ascii="Times New Roman" w:hAnsi="Times New Roman" w:cs="Times New Roman"/>
          <w:bCs/>
          <w:sz w:val="24"/>
          <w:szCs w:val="24"/>
        </w:rPr>
        <w:t>тся</w:t>
      </w:r>
      <w:r w:rsidRPr="00616BBD">
        <w:rPr>
          <w:rFonts w:ascii="Times New Roman" w:hAnsi="Times New Roman" w:cs="Times New Roman"/>
          <w:bCs/>
          <w:sz w:val="24"/>
          <w:szCs w:val="24"/>
        </w:rPr>
        <w:t xml:space="preserve"> на то, что есть на рынке на сегодняшний день.</w:t>
      </w:r>
    </w:p>
    <w:p w:rsidR="00616BBD" w:rsidRPr="00616BBD" w:rsidRDefault="00616BBD" w:rsidP="00616BB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По мнению подателя жалобы, д</w:t>
      </w:r>
      <w:r w:rsidRPr="00616BBD">
        <w:rPr>
          <w:rFonts w:ascii="Times New Roman" w:hAnsi="Times New Roman" w:cs="Times New Roman"/>
          <w:bCs/>
          <w:sz w:val="24"/>
          <w:szCs w:val="24"/>
        </w:rPr>
        <w:t>анное требование касательно срока годности является невыполнимым и влечет за собой ограничение конкуренции, в частности необоснованно</w:t>
      </w:r>
      <w:r w:rsidR="0007186D">
        <w:rPr>
          <w:rFonts w:ascii="Times New Roman" w:hAnsi="Times New Roman" w:cs="Times New Roman"/>
          <w:bCs/>
          <w:sz w:val="24"/>
          <w:szCs w:val="24"/>
        </w:rPr>
        <w:t xml:space="preserve">е </w:t>
      </w:r>
      <w:r w:rsidRPr="00616BBD">
        <w:rPr>
          <w:rFonts w:ascii="Times New Roman" w:hAnsi="Times New Roman" w:cs="Times New Roman"/>
          <w:bCs/>
          <w:sz w:val="24"/>
          <w:szCs w:val="24"/>
        </w:rPr>
        <w:t>ограничени</w:t>
      </w:r>
      <w:r w:rsidR="0007186D">
        <w:rPr>
          <w:rFonts w:ascii="Times New Roman" w:hAnsi="Times New Roman" w:cs="Times New Roman"/>
          <w:bCs/>
          <w:sz w:val="24"/>
          <w:szCs w:val="24"/>
        </w:rPr>
        <w:t>е</w:t>
      </w:r>
      <w:r w:rsidRPr="00616BBD">
        <w:rPr>
          <w:rFonts w:ascii="Times New Roman" w:hAnsi="Times New Roman" w:cs="Times New Roman"/>
          <w:bCs/>
          <w:sz w:val="24"/>
          <w:szCs w:val="24"/>
        </w:rPr>
        <w:t xml:space="preserve"> числа участников закупки.</w:t>
      </w:r>
    </w:p>
    <w:p w:rsidR="00616BBD" w:rsidRPr="00616BBD" w:rsidRDefault="00616BBD" w:rsidP="00616BB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 соответствии с п. 1 ч. 1</w:t>
      </w:r>
      <w:r w:rsidRPr="00616BBD">
        <w:rPr>
          <w:rFonts w:ascii="Times New Roman" w:hAnsi="Times New Roman" w:cs="Times New Roman"/>
          <w:bCs/>
          <w:sz w:val="24"/>
          <w:szCs w:val="24"/>
        </w:rPr>
        <w:t xml:space="preserve"> с</w:t>
      </w:r>
      <w:r>
        <w:rPr>
          <w:rFonts w:ascii="Times New Roman" w:hAnsi="Times New Roman" w:cs="Times New Roman"/>
          <w:bCs/>
          <w:sz w:val="24"/>
          <w:szCs w:val="24"/>
        </w:rPr>
        <w:t>т.</w:t>
      </w:r>
      <w:r w:rsidRPr="00616BBD">
        <w:rPr>
          <w:rFonts w:ascii="Times New Roman" w:hAnsi="Times New Roman" w:cs="Times New Roman"/>
          <w:bCs/>
          <w:sz w:val="24"/>
          <w:szCs w:val="24"/>
        </w:rPr>
        <w:t xml:space="preserve"> 33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16BBD">
        <w:rPr>
          <w:rFonts w:ascii="Times New Roman" w:hAnsi="Times New Roman" w:cs="Times New Roman"/>
          <w:bCs/>
          <w:sz w:val="24"/>
          <w:szCs w:val="24"/>
        </w:rPr>
        <w:t>в описании объекта закупки не должны включаться требования к товарам, при условии, что такие требования или указания влекут за собой ограничение количества участников закупки</w:t>
      </w:r>
      <w:r w:rsidR="007D6E7F">
        <w:rPr>
          <w:rFonts w:ascii="Times New Roman" w:hAnsi="Times New Roman" w:cs="Times New Roman"/>
          <w:bCs/>
          <w:sz w:val="24"/>
          <w:szCs w:val="24"/>
        </w:rPr>
        <w:t>.</w:t>
      </w:r>
    </w:p>
    <w:p w:rsidR="00616BBD" w:rsidRPr="00616BBD" w:rsidRDefault="00616BBD" w:rsidP="00616BB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16BBD">
        <w:rPr>
          <w:rFonts w:ascii="Times New Roman" w:hAnsi="Times New Roman" w:cs="Times New Roman"/>
          <w:bCs/>
          <w:sz w:val="24"/>
          <w:szCs w:val="24"/>
        </w:rPr>
        <w:t>На основании вышеизложенного, податель жалобы</w:t>
      </w:r>
      <w:r>
        <w:rPr>
          <w:rFonts w:ascii="Times New Roman" w:hAnsi="Times New Roman" w:cs="Times New Roman"/>
          <w:bCs/>
          <w:sz w:val="24"/>
          <w:szCs w:val="24"/>
        </w:rPr>
        <w:t xml:space="preserve"> просил приостановить процедуру определения </w:t>
      </w:r>
      <w:r w:rsidRPr="00616BBD">
        <w:rPr>
          <w:rFonts w:ascii="Times New Roman" w:hAnsi="Times New Roman" w:cs="Times New Roman"/>
          <w:bCs/>
          <w:sz w:val="24"/>
          <w:szCs w:val="24"/>
        </w:rPr>
        <w:t>подрядчика на время рассмотрения жалобы</w:t>
      </w:r>
      <w:r>
        <w:rPr>
          <w:rFonts w:ascii="Times New Roman" w:hAnsi="Times New Roman" w:cs="Times New Roman"/>
          <w:bCs/>
          <w:sz w:val="24"/>
          <w:szCs w:val="24"/>
        </w:rPr>
        <w:t>, а также в</w:t>
      </w:r>
      <w:r w:rsidRPr="00616BBD">
        <w:rPr>
          <w:rFonts w:ascii="Times New Roman" w:hAnsi="Times New Roman" w:cs="Times New Roman"/>
          <w:bCs/>
          <w:sz w:val="24"/>
          <w:szCs w:val="24"/>
        </w:rPr>
        <w:t>нести изменения в закупочную документацию, извещение и н</w:t>
      </w:r>
      <w:r w:rsidR="007D6E7F">
        <w:rPr>
          <w:rFonts w:ascii="Times New Roman" w:hAnsi="Times New Roman" w:cs="Times New Roman"/>
          <w:bCs/>
          <w:sz w:val="24"/>
          <w:szCs w:val="24"/>
        </w:rPr>
        <w:t>а электронную торговую площадку.</w:t>
      </w:r>
    </w:p>
    <w:p w:rsidR="00244525" w:rsidRDefault="00244525" w:rsidP="0024452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44525">
        <w:rPr>
          <w:rFonts w:ascii="Times New Roman" w:hAnsi="Times New Roman" w:cs="Times New Roman"/>
          <w:b/>
          <w:bCs/>
          <w:sz w:val="24"/>
          <w:szCs w:val="24"/>
        </w:rPr>
        <w:t xml:space="preserve">На жалобу </w:t>
      </w:r>
      <w:r w:rsidR="00616BBD" w:rsidRPr="00616BBD">
        <w:rPr>
          <w:rFonts w:ascii="Times New Roman" w:hAnsi="Times New Roman" w:cs="Times New Roman"/>
          <w:b/>
          <w:bCs/>
          <w:sz w:val="24"/>
          <w:szCs w:val="24"/>
        </w:rPr>
        <w:t>ООО «ПАСИФИК ФИШ»</w:t>
      </w:r>
      <w:r w:rsidR="00616BB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44525">
        <w:rPr>
          <w:rFonts w:ascii="Times New Roman" w:hAnsi="Times New Roman" w:cs="Times New Roman"/>
          <w:b/>
          <w:bCs/>
          <w:sz w:val="24"/>
          <w:szCs w:val="24"/>
        </w:rPr>
        <w:t>от заказчика поступили возражения следующего содержания.</w:t>
      </w:r>
    </w:p>
    <w:p w:rsidR="000B77B5" w:rsidRPr="000B77B5" w:rsidRDefault="00AB7692" w:rsidP="000B77B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7692">
        <w:rPr>
          <w:rFonts w:ascii="Times New Roman" w:hAnsi="Times New Roman" w:cs="Times New Roman"/>
          <w:bCs/>
          <w:sz w:val="24"/>
          <w:szCs w:val="24"/>
        </w:rPr>
        <w:t>УФСИН по Республике Тыва</w:t>
      </w:r>
      <w:r w:rsidR="007D6E7F">
        <w:rPr>
          <w:rFonts w:ascii="Times New Roman" w:hAnsi="Times New Roman" w:cs="Times New Roman"/>
          <w:bCs/>
          <w:sz w:val="24"/>
          <w:szCs w:val="24"/>
        </w:rPr>
        <w:t xml:space="preserve"> считает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="007D6E7F">
        <w:rPr>
          <w:rFonts w:ascii="Times New Roman" w:hAnsi="Times New Roman" w:cs="Times New Roman"/>
          <w:bCs/>
          <w:sz w:val="24"/>
          <w:szCs w:val="24"/>
        </w:rPr>
        <w:t xml:space="preserve"> что</w:t>
      </w:r>
      <w:r>
        <w:rPr>
          <w:rFonts w:ascii="Times New Roman" w:hAnsi="Times New Roman" w:cs="Times New Roman"/>
          <w:bCs/>
          <w:sz w:val="24"/>
          <w:szCs w:val="24"/>
        </w:rPr>
        <w:t xml:space="preserve"> д</w:t>
      </w:r>
      <w:r w:rsidR="000B77B5" w:rsidRPr="000B77B5">
        <w:rPr>
          <w:rFonts w:ascii="Times New Roman" w:hAnsi="Times New Roman" w:cs="Times New Roman"/>
          <w:bCs/>
          <w:sz w:val="24"/>
          <w:szCs w:val="24"/>
        </w:rPr>
        <w:t xml:space="preserve">ействия </w:t>
      </w:r>
      <w:r>
        <w:rPr>
          <w:rFonts w:ascii="Times New Roman" w:hAnsi="Times New Roman" w:cs="Times New Roman"/>
          <w:bCs/>
          <w:sz w:val="24"/>
          <w:szCs w:val="24"/>
        </w:rPr>
        <w:t>з</w:t>
      </w:r>
      <w:r w:rsidR="000B77B5" w:rsidRPr="000B77B5">
        <w:rPr>
          <w:rFonts w:ascii="Times New Roman" w:hAnsi="Times New Roman" w:cs="Times New Roman"/>
          <w:bCs/>
          <w:sz w:val="24"/>
          <w:szCs w:val="24"/>
        </w:rPr>
        <w:t>аказчика являются добросовестными и направлены на обеспечение конкуренции.</w:t>
      </w:r>
    </w:p>
    <w:p w:rsidR="000B77B5" w:rsidRPr="000B77B5" w:rsidRDefault="00AB7692" w:rsidP="000B77B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Так, п</w:t>
      </w:r>
      <w:r w:rsidR="000B77B5" w:rsidRPr="000B77B5">
        <w:rPr>
          <w:rFonts w:ascii="Times New Roman" w:hAnsi="Times New Roman" w:cs="Times New Roman"/>
          <w:bCs/>
          <w:sz w:val="24"/>
          <w:szCs w:val="24"/>
        </w:rPr>
        <w:t xml:space="preserve">осле получения первого запроса от </w:t>
      </w:r>
      <w:r w:rsidR="000B77B5">
        <w:rPr>
          <w:rFonts w:ascii="Times New Roman" w:hAnsi="Times New Roman" w:cs="Times New Roman"/>
          <w:bCs/>
          <w:sz w:val="24"/>
          <w:szCs w:val="24"/>
        </w:rPr>
        <w:t>у</w:t>
      </w:r>
      <w:r w:rsidR="000B77B5" w:rsidRPr="000B77B5">
        <w:rPr>
          <w:rFonts w:ascii="Times New Roman" w:hAnsi="Times New Roman" w:cs="Times New Roman"/>
          <w:bCs/>
          <w:sz w:val="24"/>
          <w:szCs w:val="24"/>
        </w:rPr>
        <w:t xml:space="preserve">частника 21.08.2025, в котором оспаривалось первоначальное требование об остаточном сроке годности (не менее 10 месяцев), </w:t>
      </w:r>
      <w:r w:rsidR="000B77B5">
        <w:rPr>
          <w:rFonts w:ascii="Times New Roman" w:hAnsi="Times New Roman" w:cs="Times New Roman"/>
          <w:bCs/>
          <w:sz w:val="24"/>
          <w:szCs w:val="24"/>
        </w:rPr>
        <w:t>з</w:t>
      </w:r>
      <w:r w:rsidR="000B77B5" w:rsidRPr="000B77B5">
        <w:rPr>
          <w:rFonts w:ascii="Times New Roman" w:hAnsi="Times New Roman" w:cs="Times New Roman"/>
          <w:bCs/>
          <w:sz w:val="24"/>
          <w:szCs w:val="24"/>
        </w:rPr>
        <w:t>аказчик, руководствуясь принципами открытости, прозрачности и обеспечения добросовестной конкуренции, пошел навстречу и внес изменения в</w:t>
      </w:r>
      <w:r w:rsidR="000B77B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B77B5" w:rsidRPr="000B77B5">
        <w:rPr>
          <w:rFonts w:ascii="Times New Roman" w:hAnsi="Times New Roman" w:cs="Times New Roman"/>
          <w:bCs/>
          <w:sz w:val="24"/>
          <w:szCs w:val="24"/>
        </w:rPr>
        <w:t xml:space="preserve">документацию. Требование было смягчено и установлено на уровне не менее 8 месяцев. Данное действие свидетельствует о доброй воле </w:t>
      </w:r>
      <w:r w:rsidR="0080435F">
        <w:rPr>
          <w:rFonts w:ascii="Times New Roman" w:hAnsi="Times New Roman" w:cs="Times New Roman"/>
          <w:bCs/>
          <w:sz w:val="24"/>
          <w:szCs w:val="24"/>
        </w:rPr>
        <w:t>з</w:t>
      </w:r>
      <w:r w:rsidR="000B77B5" w:rsidRPr="000B77B5">
        <w:rPr>
          <w:rFonts w:ascii="Times New Roman" w:hAnsi="Times New Roman" w:cs="Times New Roman"/>
          <w:bCs/>
          <w:sz w:val="24"/>
          <w:szCs w:val="24"/>
        </w:rPr>
        <w:t>аказчика и его стремлении учесть мнение рынка, не нарушая при этом собственных законных интересов по обеспечению государственных нужд.</w:t>
      </w:r>
    </w:p>
    <w:p w:rsidR="000B77B5" w:rsidRPr="000B77B5" w:rsidRDefault="000B77B5" w:rsidP="000B77B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B77B5">
        <w:rPr>
          <w:rFonts w:ascii="Times New Roman" w:hAnsi="Times New Roman" w:cs="Times New Roman"/>
          <w:bCs/>
          <w:sz w:val="24"/>
          <w:szCs w:val="24"/>
        </w:rPr>
        <w:lastRenderedPageBreak/>
        <w:t>Требование об остаточном сроке годности является обоснованным, технически достижимым и полностью соответствует законодательству.</w:t>
      </w:r>
    </w:p>
    <w:p w:rsidR="000B77B5" w:rsidRPr="000B77B5" w:rsidRDefault="000B77B5" w:rsidP="000B77B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B77B5">
        <w:rPr>
          <w:rFonts w:ascii="Times New Roman" w:hAnsi="Times New Roman" w:cs="Times New Roman"/>
          <w:bCs/>
          <w:sz w:val="24"/>
          <w:szCs w:val="24"/>
        </w:rPr>
        <w:t xml:space="preserve">Соответствие ГОСТ: </w:t>
      </w:r>
      <w:r w:rsidR="00AB7692">
        <w:rPr>
          <w:rFonts w:ascii="Times New Roman" w:hAnsi="Times New Roman" w:cs="Times New Roman"/>
          <w:bCs/>
          <w:sz w:val="24"/>
          <w:szCs w:val="24"/>
        </w:rPr>
        <w:t>у</w:t>
      </w:r>
      <w:r w:rsidRPr="000B77B5">
        <w:rPr>
          <w:rFonts w:ascii="Times New Roman" w:hAnsi="Times New Roman" w:cs="Times New Roman"/>
          <w:bCs/>
          <w:sz w:val="24"/>
          <w:szCs w:val="24"/>
        </w:rPr>
        <w:t>становленное требование (8 месяцев) на 1 (один) месяц меньше максимального срока хранения, предусмотренного п. 5.12.2 приложения Б ГОСТ 32366-2013 для температуры хранения не выше минус 18 °С (9 месяцев). Таким образом, требование является технически реализуемым для любой добросовестной партии продукции, произведенной в соответствии с указанным ГОСТ.</w:t>
      </w:r>
    </w:p>
    <w:p w:rsidR="000B77B5" w:rsidRPr="000B77B5" w:rsidRDefault="000B77B5" w:rsidP="000B77B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B77B5">
        <w:rPr>
          <w:rFonts w:ascii="Times New Roman" w:hAnsi="Times New Roman" w:cs="Times New Roman"/>
          <w:bCs/>
          <w:sz w:val="24"/>
          <w:szCs w:val="24"/>
        </w:rPr>
        <w:t xml:space="preserve">Принцип разумности и соразмерности: </w:t>
      </w:r>
      <w:r>
        <w:rPr>
          <w:rFonts w:ascii="Times New Roman" w:hAnsi="Times New Roman" w:cs="Times New Roman"/>
          <w:bCs/>
          <w:sz w:val="24"/>
          <w:szCs w:val="24"/>
        </w:rPr>
        <w:t>т</w:t>
      </w:r>
      <w:r w:rsidRPr="000B77B5">
        <w:rPr>
          <w:rFonts w:ascii="Times New Roman" w:hAnsi="Times New Roman" w:cs="Times New Roman"/>
          <w:bCs/>
          <w:sz w:val="24"/>
          <w:szCs w:val="24"/>
        </w:rPr>
        <w:t xml:space="preserve">ребование установлено в строгом соответствии с Федеральным законом № 44-ФЗ. Остаточный срок в 8 месяцев объективно необходим </w:t>
      </w:r>
      <w:r>
        <w:rPr>
          <w:rFonts w:ascii="Times New Roman" w:hAnsi="Times New Roman" w:cs="Times New Roman"/>
          <w:bCs/>
          <w:sz w:val="24"/>
          <w:szCs w:val="24"/>
        </w:rPr>
        <w:t>з</w:t>
      </w:r>
      <w:r w:rsidRPr="000B77B5">
        <w:rPr>
          <w:rFonts w:ascii="Times New Roman" w:hAnsi="Times New Roman" w:cs="Times New Roman"/>
          <w:bCs/>
          <w:sz w:val="24"/>
          <w:szCs w:val="24"/>
        </w:rPr>
        <w:t xml:space="preserve">аказчику для формирования товарного запаса и его полного расходования в рамках действующих норм снабжения до истечения срока годности продукции. Снижение данного требования до 5-6 месяцев, как настаивает </w:t>
      </w:r>
      <w:r>
        <w:rPr>
          <w:rFonts w:ascii="Times New Roman" w:hAnsi="Times New Roman" w:cs="Times New Roman"/>
          <w:bCs/>
          <w:sz w:val="24"/>
          <w:szCs w:val="24"/>
        </w:rPr>
        <w:t>у</w:t>
      </w:r>
      <w:r w:rsidRPr="000B77B5">
        <w:rPr>
          <w:rFonts w:ascii="Times New Roman" w:hAnsi="Times New Roman" w:cs="Times New Roman"/>
          <w:bCs/>
          <w:sz w:val="24"/>
          <w:szCs w:val="24"/>
        </w:rPr>
        <w:t>частник, сделает невозможным исполнение контракта по его прямому назначению - обеспечению питанием на плановый период, что приведет к нарушению интересов государства и риску окончания срока годности поставленной продукции до полного ее употребления в пищу. С учетом имеющегося запаса рыбной продукции, численности контингента, содержащегося в подведомственных учреждениях</w:t>
      </w:r>
      <w:r w:rsidR="000412CD">
        <w:rPr>
          <w:rFonts w:ascii="Times New Roman" w:hAnsi="Times New Roman" w:cs="Times New Roman"/>
          <w:bCs/>
          <w:sz w:val="24"/>
          <w:szCs w:val="24"/>
        </w:rPr>
        <w:t>,</w:t>
      </w:r>
      <w:r w:rsidRPr="000B77B5">
        <w:rPr>
          <w:rFonts w:ascii="Times New Roman" w:hAnsi="Times New Roman" w:cs="Times New Roman"/>
          <w:bCs/>
          <w:sz w:val="24"/>
          <w:szCs w:val="24"/>
        </w:rPr>
        <w:t xml:space="preserve"> и объема продукции, закупаемого в рамках данной закупки, запас данной категории продовольствия составит до 17.04.2026, снижение остаточного срока годности приведет к образованию на складе просроченной и невозможной к употреблению рыбной продукции, что приведет к нарушению принципа эффективности использования бюджетных средств, установленного ст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Pr="000B77B5">
        <w:rPr>
          <w:rFonts w:ascii="Times New Roman" w:hAnsi="Times New Roman" w:cs="Times New Roman"/>
          <w:bCs/>
          <w:sz w:val="24"/>
          <w:szCs w:val="24"/>
        </w:rPr>
        <w:t xml:space="preserve"> 34 </w:t>
      </w:r>
      <w:r w:rsidR="00AB7692">
        <w:rPr>
          <w:rFonts w:ascii="Times New Roman" w:hAnsi="Times New Roman" w:cs="Times New Roman"/>
          <w:bCs/>
          <w:sz w:val="24"/>
          <w:szCs w:val="24"/>
        </w:rPr>
        <w:t>БК РФ</w:t>
      </w:r>
      <w:r w:rsidRPr="000B77B5">
        <w:rPr>
          <w:rFonts w:ascii="Times New Roman" w:hAnsi="Times New Roman" w:cs="Times New Roman"/>
          <w:bCs/>
          <w:sz w:val="24"/>
          <w:szCs w:val="24"/>
        </w:rPr>
        <w:t>.</w:t>
      </w:r>
    </w:p>
    <w:p w:rsidR="000B77B5" w:rsidRPr="000B77B5" w:rsidRDefault="000B77B5" w:rsidP="000B77B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B77B5">
        <w:rPr>
          <w:rFonts w:ascii="Times New Roman" w:hAnsi="Times New Roman" w:cs="Times New Roman"/>
          <w:bCs/>
          <w:sz w:val="24"/>
          <w:szCs w:val="24"/>
        </w:rPr>
        <w:t>Отсу</w:t>
      </w:r>
      <w:r>
        <w:rPr>
          <w:rFonts w:ascii="Times New Roman" w:hAnsi="Times New Roman" w:cs="Times New Roman"/>
          <w:bCs/>
          <w:sz w:val="24"/>
          <w:szCs w:val="24"/>
        </w:rPr>
        <w:t>тствие ограничения конкуренции: т</w:t>
      </w:r>
      <w:r w:rsidRPr="000B77B5">
        <w:rPr>
          <w:rFonts w:ascii="Times New Roman" w:hAnsi="Times New Roman" w:cs="Times New Roman"/>
          <w:bCs/>
          <w:sz w:val="24"/>
          <w:szCs w:val="24"/>
        </w:rPr>
        <w:t>ребование является единым,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B77B5">
        <w:rPr>
          <w:rFonts w:ascii="Times New Roman" w:hAnsi="Times New Roman" w:cs="Times New Roman"/>
          <w:bCs/>
          <w:sz w:val="24"/>
          <w:szCs w:val="24"/>
        </w:rPr>
        <w:t>объективным и основанным на нормативном документе (ГОСТ). Оно не создает преимуществ для отдельных участников и не ограничивает круг потенциальных поставщиков, а лишь устанавливает единые качественные параметры для всех.</w:t>
      </w:r>
    </w:p>
    <w:p w:rsidR="000B77B5" w:rsidRPr="000B77B5" w:rsidRDefault="00AB7692" w:rsidP="000B77B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По поводу</w:t>
      </w:r>
      <w:r w:rsidR="000B77B5" w:rsidRPr="000B77B5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«сезонности» з</w:t>
      </w:r>
      <w:r w:rsidR="000B77B5" w:rsidRPr="000B77B5">
        <w:rPr>
          <w:rFonts w:ascii="Times New Roman" w:hAnsi="Times New Roman" w:cs="Times New Roman"/>
          <w:bCs/>
          <w:sz w:val="24"/>
          <w:szCs w:val="24"/>
        </w:rPr>
        <w:t xml:space="preserve">аказчик </w:t>
      </w:r>
      <w:r>
        <w:rPr>
          <w:rFonts w:ascii="Times New Roman" w:hAnsi="Times New Roman" w:cs="Times New Roman"/>
          <w:bCs/>
          <w:sz w:val="24"/>
          <w:szCs w:val="24"/>
        </w:rPr>
        <w:t xml:space="preserve">указал, что </w:t>
      </w:r>
      <w:r w:rsidR="000B77B5" w:rsidRPr="000B77B5">
        <w:rPr>
          <w:rFonts w:ascii="Times New Roman" w:hAnsi="Times New Roman" w:cs="Times New Roman"/>
          <w:bCs/>
          <w:sz w:val="24"/>
          <w:szCs w:val="24"/>
        </w:rPr>
        <w:t>не обладает и не может обладать инструментами для мониторинга и проверки текущих и планируемых объемов вылова водных биологических ресурсов, производственных циклов и складских остатков всех потенциальных поставщиков на территории РФ. Единственным законным и объективным критерием для формирования требований к объекту закупки являются</w:t>
      </w:r>
      <w:r w:rsidR="00056EFB">
        <w:rPr>
          <w:rFonts w:ascii="Times New Roman" w:hAnsi="Times New Roman" w:cs="Times New Roman"/>
          <w:bCs/>
          <w:sz w:val="24"/>
          <w:szCs w:val="24"/>
        </w:rPr>
        <w:t xml:space="preserve"> нормативные документы (в</w:t>
      </w:r>
      <w:r w:rsidR="000B77B5" w:rsidRPr="000B77B5">
        <w:rPr>
          <w:rFonts w:ascii="Times New Roman" w:hAnsi="Times New Roman" w:cs="Times New Roman"/>
          <w:bCs/>
          <w:sz w:val="24"/>
          <w:szCs w:val="24"/>
        </w:rPr>
        <w:t xml:space="preserve"> данном случае </w:t>
      </w:r>
      <w:r w:rsidR="000B77B5">
        <w:rPr>
          <w:rFonts w:ascii="Times New Roman" w:hAnsi="Times New Roman" w:cs="Times New Roman"/>
          <w:bCs/>
          <w:sz w:val="24"/>
          <w:szCs w:val="24"/>
        </w:rPr>
        <w:t>–</w:t>
      </w:r>
      <w:r w:rsidR="000B77B5" w:rsidRPr="000B77B5">
        <w:rPr>
          <w:rFonts w:ascii="Times New Roman" w:hAnsi="Times New Roman" w:cs="Times New Roman"/>
          <w:bCs/>
          <w:sz w:val="24"/>
          <w:szCs w:val="24"/>
        </w:rPr>
        <w:t xml:space="preserve"> ГОСТ). Довод </w:t>
      </w:r>
      <w:r w:rsidR="00F74B60">
        <w:rPr>
          <w:rFonts w:ascii="Times New Roman" w:hAnsi="Times New Roman" w:cs="Times New Roman"/>
          <w:bCs/>
          <w:sz w:val="24"/>
          <w:szCs w:val="24"/>
        </w:rPr>
        <w:t>у</w:t>
      </w:r>
      <w:r w:rsidR="000B77B5" w:rsidRPr="000B77B5">
        <w:rPr>
          <w:rFonts w:ascii="Times New Roman" w:hAnsi="Times New Roman" w:cs="Times New Roman"/>
          <w:bCs/>
          <w:sz w:val="24"/>
          <w:szCs w:val="24"/>
        </w:rPr>
        <w:t>частника основан на его субъективной оценке рыночной конъюнктуры и его собственных логистических возможностях, что не является правовым основ</w:t>
      </w:r>
      <w:r w:rsidR="00F74B60">
        <w:rPr>
          <w:rFonts w:ascii="Times New Roman" w:hAnsi="Times New Roman" w:cs="Times New Roman"/>
          <w:bCs/>
          <w:sz w:val="24"/>
          <w:szCs w:val="24"/>
        </w:rPr>
        <w:t>анием для признания требований з</w:t>
      </w:r>
      <w:r w:rsidR="000B77B5" w:rsidRPr="000B77B5">
        <w:rPr>
          <w:rFonts w:ascii="Times New Roman" w:hAnsi="Times New Roman" w:cs="Times New Roman"/>
          <w:bCs/>
          <w:sz w:val="24"/>
          <w:szCs w:val="24"/>
        </w:rPr>
        <w:t>аказчика нелегитимными.</w:t>
      </w:r>
    </w:p>
    <w:p w:rsidR="000B77B5" w:rsidRPr="000B77B5" w:rsidRDefault="000B77B5" w:rsidP="000B77B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B77B5">
        <w:rPr>
          <w:rFonts w:ascii="Times New Roman" w:hAnsi="Times New Roman" w:cs="Times New Roman"/>
          <w:bCs/>
          <w:sz w:val="24"/>
          <w:szCs w:val="24"/>
        </w:rPr>
        <w:t>Заказчик не обязан подстраивать параметры государственного контракта под текущие товарные остатки или производственные циклы отдельных хозяйствующих субъектов. Участники обязаны самостоятельно планировать свою хозяйственную деятельность, включая формирование товарных запасов, для участия в государственных закупках.</w:t>
      </w:r>
    </w:p>
    <w:p w:rsidR="000B77B5" w:rsidRPr="000B77B5" w:rsidRDefault="000B77B5" w:rsidP="000B77B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B77B5">
        <w:rPr>
          <w:rFonts w:ascii="Times New Roman" w:hAnsi="Times New Roman" w:cs="Times New Roman"/>
          <w:bCs/>
          <w:sz w:val="24"/>
          <w:szCs w:val="24"/>
        </w:rPr>
        <w:t>Довод об ограничении конкуренции опровергается результатами процедуры.</w:t>
      </w:r>
    </w:p>
    <w:p w:rsidR="000B77B5" w:rsidRPr="000B77B5" w:rsidRDefault="00AB7692" w:rsidP="00AB769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По мнению заказчика, ц</w:t>
      </w:r>
      <w:r w:rsidR="000B77B5" w:rsidRPr="000B77B5">
        <w:rPr>
          <w:rFonts w:ascii="Times New Roman" w:hAnsi="Times New Roman" w:cs="Times New Roman"/>
          <w:bCs/>
          <w:sz w:val="24"/>
          <w:szCs w:val="24"/>
        </w:rPr>
        <w:t xml:space="preserve">ентральный тезис жалобы о невыполнимости требований и ограничении круга участников является полностью надуманным и опровергается фактическими результатами проведения электронного аукциона. На момент рассмотрения </w:t>
      </w:r>
      <w:r w:rsidRPr="000B77B5">
        <w:rPr>
          <w:rFonts w:ascii="Times New Roman" w:hAnsi="Times New Roman" w:cs="Times New Roman"/>
          <w:bCs/>
          <w:sz w:val="24"/>
          <w:szCs w:val="24"/>
        </w:rPr>
        <w:t xml:space="preserve">жалобы заказчику </w:t>
      </w:r>
      <w:r w:rsidR="000B77B5" w:rsidRPr="000B77B5">
        <w:rPr>
          <w:rFonts w:ascii="Times New Roman" w:hAnsi="Times New Roman" w:cs="Times New Roman"/>
          <w:bCs/>
          <w:sz w:val="24"/>
          <w:szCs w:val="24"/>
        </w:rPr>
        <w:t>известно, что на участие в закупке было подано три заявки.</w:t>
      </w:r>
    </w:p>
    <w:p w:rsidR="000B77B5" w:rsidRPr="000B77B5" w:rsidRDefault="000B77B5" w:rsidP="00AB769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B77B5">
        <w:rPr>
          <w:rFonts w:ascii="Times New Roman" w:hAnsi="Times New Roman" w:cs="Times New Roman"/>
          <w:bCs/>
          <w:sz w:val="24"/>
          <w:szCs w:val="24"/>
        </w:rPr>
        <w:t>Наличие трех участников недвусмысленно доказывает:</w:t>
      </w:r>
    </w:p>
    <w:p w:rsidR="000B77B5" w:rsidRPr="00AB7692" w:rsidRDefault="00AB7692" w:rsidP="00AB7692">
      <w:pPr>
        <w:pStyle w:val="af"/>
        <w:numPr>
          <w:ilvl w:val="0"/>
          <w:numId w:val="4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т</w:t>
      </w:r>
      <w:r w:rsidR="000B77B5" w:rsidRPr="00AB7692">
        <w:rPr>
          <w:rFonts w:ascii="Times New Roman" w:hAnsi="Times New Roman" w:cs="Times New Roman"/>
          <w:bCs/>
          <w:sz w:val="24"/>
          <w:szCs w:val="24"/>
        </w:rPr>
        <w:t>ребования документации являются техническ</w:t>
      </w:r>
      <w:r>
        <w:rPr>
          <w:rFonts w:ascii="Times New Roman" w:hAnsi="Times New Roman" w:cs="Times New Roman"/>
          <w:bCs/>
          <w:sz w:val="24"/>
          <w:szCs w:val="24"/>
        </w:rPr>
        <w:t>и выполнимыми;</w:t>
      </w:r>
    </w:p>
    <w:p w:rsidR="000B77B5" w:rsidRPr="00AB7692" w:rsidRDefault="00AB7692" w:rsidP="00AB7692">
      <w:pPr>
        <w:pStyle w:val="af"/>
        <w:numPr>
          <w:ilvl w:val="0"/>
          <w:numId w:val="4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т</w:t>
      </w:r>
      <w:r w:rsidR="000B77B5" w:rsidRPr="00AB7692">
        <w:rPr>
          <w:rFonts w:ascii="Times New Roman" w:hAnsi="Times New Roman" w:cs="Times New Roman"/>
          <w:bCs/>
          <w:sz w:val="24"/>
          <w:szCs w:val="24"/>
        </w:rPr>
        <w:t>овар, соответствующий установленным условиям, имеется в об</w:t>
      </w:r>
      <w:r>
        <w:rPr>
          <w:rFonts w:ascii="Times New Roman" w:hAnsi="Times New Roman" w:cs="Times New Roman"/>
          <w:bCs/>
          <w:sz w:val="24"/>
          <w:szCs w:val="24"/>
        </w:rPr>
        <w:t>ращении и доступен для поставки;</w:t>
      </w:r>
    </w:p>
    <w:p w:rsidR="000B77B5" w:rsidRPr="00AB7692" w:rsidRDefault="00AB7692" w:rsidP="00AB7692">
      <w:pPr>
        <w:pStyle w:val="af"/>
        <w:numPr>
          <w:ilvl w:val="0"/>
          <w:numId w:val="4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к</w:t>
      </w:r>
      <w:r w:rsidR="000B77B5" w:rsidRPr="00AB7692">
        <w:rPr>
          <w:rFonts w:ascii="Times New Roman" w:hAnsi="Times New Roman" w:cs="Times New Roman"/>
          <w:bCs/>
          <w:sz w:val="24"/>
          <w:szCs w:val="24"/>
        </w:rPr>
        <w:t>онкуренция между участниками закупки была обеспечена.</w:t>
      </w:r>
    </w:p>
    <w:p w:rsidR="000B77B5" w:rsidRPr="000B77B5" w:rsidRDefault="00AB7692" w:rsidP="00AB769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Таким образом, со слов </w:t>
      </w:r>
      <w:r w:rsidRPr="00AB7692">
        <w:rPr>
          <w:rFonts w:ascii="Times New Roman" w:hAnsi="Times New Roman" w:cs="Times New Roman"/>
          <w:bCs/>
          <w:sz w:val="24"/>
          <w:szCs w:val="24"/>
        </w:rPr>
        <w:t>УФСИН по Республике Тыва</w:t>
      </w:r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0B77B5" w:rsidRPr="000B77B5">
        <w:rPr>
          <w:rFonts w:ascii="Times New Roman" w:hAnsi="Times New Roman" w:cs="Times New Roman"/>
          <w:bCs/>
          <w:sz w:val="24"/>
          <w:szCs w:val="24"/>
        </w:rPr>
        <w:t xml:space="preserve">жалоба основана не на реальных фактах нарушения закона, а на субъективной оценке заявителем собственных организационных возможностей, что не может служить основанием для признания действий </w:t>
      </w:r>
      <w:r w:rsidR="00F74B60">
        <w:rPr>
          <w:rFonts w:ascii="Times New Roman" w:hAnsi="Times New Roman" w:cs="Times New Roman"/>
          <w:bCs/>
          <w:sz w:val="24"/>
          <w:szCs w:val="24"/>
        </w:rPr>
        <w:t>з</w:t>
      </w:r>
      <w:r w:rsidR="000B77B5" w:rsidRPr="000B77B5">
        <w:rPr>
          <w:rFonts w:ascii="Times New Roman" w:hAnsi="Times New Roman" w:cs="Times New Roman"/>
          <w:bCs/>
          <w:sz w:val="24"/>
          <w:szCs w:val="24"/>
        </w:rPr>
        <w:t>аказчика неправомерными.</w:t>
      </w:r>
    </w:p>
    <w:p w:rsidR="000B77B5" w:rsidRPr="000B77B5" w:rsidRDefault="000B77B5" w:rsidP="00AB769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B77B5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Срок поставки «в течение 20 календарных дней» является разумным и стандартным для обеспечения текущих нужд </w:t>
      </w:r>
      <w:r w:rsidR="00F74B60">
        <w:rPr>
          <w:rFonts w:ascii="Times New Roman" w:hAnsi="Times New Roman" w:cs="Times New Roman"/>
          <w:bCs/>
          <w:sz w:val="24"/>
          <w:szCs w:val="24"/>
        </w:rPr>
        <w:t>з</w:t>
      </w:r>
      <w:r w:rsidRPr="000B77B5">
        <w:rPr>
          <w:rFonts w:ascii="Times New Roman" w:hAnsi="Times New Roman" w:cs="Times New Roman"/>
          <w:bCs/>
          <w:sz w:val="24"/>
          <w:szCs w:val="24"/>
        </w:rPr>
        <w:t>аказчика. Он не является чрезмерно коротким для организации логистики и не может рассматриваться как ограничивающий конкуренцию.</w:t>
      </w:r>
    </w:p>
    <w:p w:rsidR="000B77B5" w:rsidRPr="000B77B5" w:rsidRDefault="000B77B5" w:rsidP="00AB769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B77B5">
        <w:rPr>
          <w:rFonts w:ascii="Times New Roman" w:hAnsi="Times New Roman" w:cs="Times New Roman"/>
          <w:bCs/>
          <w:sz w:val="24"/>
          <w:szCs w:val="24"/>
        </w:rPr>
        <w:t xml:space="preserve">Предложение </w:t>
      </w:r>
      <w:r w:rsidR="003969B7">
        <w:rPr>
          <w:rFonts w:ascii="Times New Roman" w:hAnsi="Times New Roman" w:cs="Times New Roman"/>
          <w:bCs/>
          <w:sz w:val="24"/>
          <w:szCs w:val="24"/>
        </w:rPr>
        <w:t>у</w:t>
      </w:r>
      <w:r w:rsidRPr="000B77B5">
        <w:rPr>
          <w:rFonts w:ascii="Times New Roman" w:hAnsi="Times New Roman" w:cs="Times New Roman"/>
          <w:bCs/>
          <w:sz w:val="24"/>
          <w:szCs w:val="24"/>
        </w:rPr>
        <w:t>частника о допуске продукции по ТУ является неправомерным.</w:t>
      </w:r>
    </w:p>
    <w:p w:rsidR="000B77B5" w:rsidRPr="000B77B5" w:rsidRDefault="000B77B5" w:rsidP="00AB769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B77B5">
        <w:rPr>
          <w:rFonts w:ascii="Times New Roman" w:hAnsi="Times New Roman" w:cs="Times New Roman"/>
          <w:bCs/>
          <w:sz w:val="24"/>
          <w:szCs w:val="24"/>
        </w:rPr>
        <w:t>Описание объекта закупки подготовлено в соответствии со ст. 33 Федерального закона № 44-ФЗ, при описании объекта закупки использованы показатели, применяемые в национальной системе стандартизации, связанные с определением соответствия поставляемого товара потребностям заказчика.</w:t>
      </w:r>
    </w:p>
    <w:p w:rsidR="000B77B5" w:rsidRPr="000B77B5" w:rsidRDefault="000B77B5" w:rsidP="00AB769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B77B5">
        <w:rPr>
          <w:rFonts w:ascii="Times New Roman" w:hAnsi="Times New Roman" w:cs="Times New Roman"/>
          <w:bCs/>
          <w:sz w:val="24"/>
          <w:szCs w:val="24"/>
        </w:rPr>
        <w:t>Допуск продукции, изготовленной по различным Техническим условиям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B77B5">
        <w:rPr>
          <w:rFonts w:ascii="Times New Roman" w:hAnsi="Times New Roman" w:cs="Times New Roman"/>
          <w:bCs/>
          <w:sz w:val="24"/>
          <w:szCs w:val="24"/>
        </w:rPr>
        <w:t>(ТУ):</w:t>
      </w:r>
    </w:p>
    <w:p w:rsidR="000B77B5" w:rsidRPr="00AB7692" w:rsidRDefault="00AB7692" w:rsidP="00AB7692">
      <w:pPr>
        <w:pStyle w:val="af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7692">
        <w:rPr>
          <w:rFonts w:ascii="Times New Roman" w:hAnsi="Times New Roman" w:cs="Times New Roman"/>
          <w:bCs/>
          <w:sz w:val="24"/>
          <w:szCs w:val="24"/>
        </w:rPr>
        <w:t>приведет к размыванию един</w:t>
      </w:r>
      <w:r>
        <w:rPr>
          <w:rFonts w:ascii="Times New Roman" w:hAnsi="Times New Roman" w:cs="Times New Roman"/>
          <w:bCs/>
          <w:sz w:val="24"/>
          <w:szCs w:val="24"/>
        </w:rPr>
        <w:t>ых требований к объекту закупки;</w:t>
      </w:r>
    </w:p>
    <w:p w:rsidR="000B77B5" w:rsidRPr="00AB7692" w:rsidRDefault="00AB7692" w:rsidP="00AB7692">
      <w:pPr>
        <w:pStyle w:val="af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7692">
        <w:rPr>
          <w:rFonts w:ascii="Times New Roman" w:hAnsi="Times New Roman" w:cs="Times New Roman"/>
          <w:bCs/>
          <w:sz w:val="24"/>
          <w:szCs w:val="24"/>
        </w:rPr>
        <w:t xml:space="preserve">создаст высокие риски поставки продукции с ухудшенными качественными и потребительскими </w:t>
      </w:r>
      <w:r w:rsidR="000B77B5" w:rsidRPr="00AB7692">
        <w:rPr>
          <w:rFonts w:ascii="Times New Roman" w:hAnsi="Times New Roman" w:cs="Times New Roman"/>
          <w:bCs/>
          <w:sz w:val="24"/>
          <w:szCs w:val="24"/>
        </w:rPr>
        <w:t>свойствами, что неприемлемо для обеспечения государственных нужд.</w:t>
      </w:r>
    </w:p>
    <w:p w:rsidR="000B77B5" w:rsidRPr="000B77B5" w:rsidRDefault="000B77B5" w:rsidP="000B77B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B77B5">
        <w:rPr>
          <w:rFonts w:ascii="Times New Roman" w:hAnsi="Times New Roman" w:cs="Times New Roman"/>
          <w:bCs/>
          <w:sz w:val="24"/>
          <w:szCs w:val="24"/>
        </w:rPr>
        <w:t xml:space="preserve">Требования документации </w:t>
      </w:r>
      <w:r w:rsidR="00AB7692">
        <w:rPr>
          <w:rFonts w:ascii="Times New Roman" w:hAnsi="Times New Roman" w:cs="Times New Roman"/>
          <w:bCs/>
          <w:sz w:val="24"/>
          <w:szCs w:val="24"/>
        </w:rPr>
        <w:t>з</w:t>
      </w:r>
      <w:r w:rsidRPr="000B77B5">
        <w:rPr>
          <w:rFonts w:ascii="Times New Roman" w:hAnsi="Times New Roman" w:cs="Times New Roman"/>
          <w:bCs/>
          <w:sz w:val="24"/>
          <w:szCs w:val="24"/>
        </w:rPr>
        <w:t xml:space="preserve">аказчика сформированы в строгом соответствии с нормами Федерального закона № 44-ФЗ, ГОСТ 32366-2013 и принципами разумности и соразмерности. Действия </w:t>
      </w:r>
      <w:r w:rsidR="00AB7692">
        <w:rPr>
          <w:rFonts w:ascii="Times New Roman" w:hAnsi="Times New Roman" w:cs="Times New Roman"/>
          <w:bCs/>
          <w:sz w:val="24"/>
          <w:szCs w:val="24"/>
        </w:rPr>
        <w:t>з</w:t>
      </w:r>
      <w:r w:rsidRPr="000B77B5">
        <w:rPr>
          <w:rFonts w:ascii="Times New Roman" w:hAnsi="Times New Roman" w:cs="Times New Roman"/>
          <w:bCs/>
          <w:sz w:val="24"/>
          <w:szCs w:val="24"/>
        </w:rPr>
        <w:t>аказчика не нарушают права и законные интересы участников закупки. Жалоба участника, по сути, направлена не на выявление нарушений закона, а на пересмотр за</w:t>
      </w:r>
      <w:r>
        <w:rPr>
          <w:rFonts w:ascii="Times New Roman" w:hAnsi="Times New Roman" w:cs="Times New Roman"/>
          <w:bCs/>
          <w:sz w:val="24"/>
          <w:szCs w:val="24"/>
        </w:rPr>
        <w:t xml:space="preserve">конно установленных требований </w:t>
      </w:r>
      <w:r w:rsidRPr="000B77B5">
        <w:rPr>
          <w:rFonts w:ascii="Times New Roman" w:hAnsi="Times New Roman" w:cs="Times New Roman"/>
          <w:bCs/>
          <w:sz w:val="24"/>
          <w:szCs w:val="24"/>
        </w:rPr>
        <w:t>в угоду собственным коммерческим интересам и сложившимся обстоятельствам его хозяйственной деятельности.</w:t>
      </w:r>
    </w:p>
    <w:p w:rsidR="000B77B5" w:rsidRPr="000B77B5" w:rsidRDefault="000B77B5" w:rsidP="00AB769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B77B5">
        <w:rPr>
          <w:rFonts w:ascii="Times New Roman" w:hAnsi="Times New Roman" w:cs="Times New Roman"/>
          <w:bCs/>
          <w:sz w:val="24"/>
          <w:szCs w:val="24"/>
        </w:rPr>
        <w:t xml:space="preserve">На основании изложенного </w:t>
      </w:r>
      <w:r w:rsidR="00AB7692" w:rsidRPr="00AB7692">
        <w:rPr>
          <w:rFonts w:ascii="Times New Roman" w:hAnsi="Times New Roman" w:cs="Times New Roman"/>
          <w:bCs/>
          <w:sz w:val="24"/>
          <w:szCs w:val="24"/>
        </w:rPr>
        <w:t>УФСИН по Республике Тыва</w:t>
      </w:r>
      <w:r w:rsidR="00AB7692">
        <w:rPr>
          <w:rFonts w:ascii="Times New Roman" w:hAnsi="Times New Roman" w:cs="Times New Roman"/>
          <w:bCs/>
          <w:sz w:val="24"/>
          <w:szCs w:val="24"/>
        </w:rPr>
        <w:t xml:space="preserve"> просило ж</w:t>
      </w:r>
      <w:r w:rsidRPr="000B77B5">
        <w:rPr>
          <w:rFonts w:ascii="Times New Roman" w:hAnsi="Times New Roman" w:cs="Times New Roman"/>
          <w:bCs/>
          <w:sz w:val="24"/>
          <w:szCs w:val="24"/>
        </w:rPr>
        <w:t>алобу участника признать необоснованной и оставить без удовлетворения.</w:t>
      </w:r>
    </w:p>
    <w:p w:rsidR="004F7E0A" w:rsidRDefault="004F7E0A" w:rsidP="004F7E0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F7E0A">
        <w:rPr>
          <w:rFonts w:ascii="Times New Roman" w:hAnsi="Times New Roman" w:cs="Times New Roman"/>
          <w:b/>
          <w:bCs/>
          <w:sz w:val="24"/>
          <w:szCs w:val="24"/>
        </w:rPr>
        <w:t>Изучив предоставленные материалы и доводы сторон, Комиссия Новосибирского УФАС России пришла к следующим выводам.</w:t>
      </w:r>
    </w:p>
    <w:p w:rsidR="00016917" w:rsidRPr="00016917" w:rsidRDefault="00016917" w:rsidP="0001691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16917">
        <w:rPr>
          <w:rFonts w:ascii="Times New Roman" w:hAnsi="Times New Roman" w:cs="Times New Roman"/>
          <w:bCs/>
          <w:sz w:val="24"/>
          <w:szCs w:val="24"/>
        </w:rPr>
        <w:t xml:space="preserve">УФСИН по Республике Тыва на </w:t>
      </w:r>
      <w:r>
        <w:rPr>
          <w:rFonts w:ascii="Times New Roman" w:hAnsi="Times New Roman" w:cs="Times New Roman"/>
          <w:bCs/>
          <w:sz w:val="24"/>
          <w:szCs w:val="24"/>
        </w:rPr>
        <w:t>единой информационной системе</w:t>
      </w:r>
      <w:r w:rsidRPr="00016917">
        <w:rPr>
          <w:rFonts w:ascii="Times New Roman" w:hAnsi="Times New Roman" w:cs="Times New Roman"/>
          <w:bCs/>
          <w:sz w:val="24"/>
          <w:szCs w:val="24"/>
        </w:rPr>
        <w:t xml:space="preserve"> разместило извещение об осуществлении закупки от 13.08.2025 № 0312100003625000087 на поставку рыбы </w:t>
      </w:r>
      <w:proofErr w:type="spellStart"/>
      <w:r w:rsidRPr="00016917">
        <w:rPr>
          <w:rFonts w:ascii="Times New Roman" w:hAnsi="Times New Roman" w:cs="Times New Roman"/>
          <w:bCs/>
          <w:sz w:val="24"/>
          <w:szCs w:val="24"/>
        </w:rPr>
        <w:t>трескообразной</w:t>
      </w:r>
      <w:proofErr w:type="spellEnd"/>
      <w:r w:rsidRPr="00016917">
        <w:rPr>
          <w:rFonts w:ascii="Times New Roman" w:hAnsi="Times New Roman" w:cs="Times New Roman"/>
          <w:bCs/>
          <w:sz w:val="24"/>
          <w:szCs w:val="24"/>
        </w:rPr>
        <w:t xml:space="preserve"> мороженой для продовольственного обеспечения </w:t>
      </w:r>
      <w:proofErr w:type="spellStart"/>
      <w:r w:rsidRPr="00016917">
        <w:rPr>
          <w:rFonts w:ascii="Times New Roman" w:hAnsi="Times New Roman" w:cs="Times New Roman"/>
          <w:bCs/>
          <w:sz w:val="24"/>
          <w:szCs w:val="24"/>
        </w:rPr>
        <w:t>спецконтингента</w:t>
      </w:r>
      <w:proofErr w:type="spellEnd"/>
      <w:r w:rsidRPr="00016917">
        <w:rPr>
          <w:rFonts w:ascii="Times New Roman" w:hAnsi="Times New Roman" w:cs="Times New Roman"/>
          <w:bCs/>
          <w:sz w:val="24"/>
          <w:szCs w:val="24"/>
        </w:rPr>
        <w:t xml:space="preserve"> в рамках государственного оборонного заказа на 2025 год. </w:t>
      </w:r>
    </w:p>
    <w:p w:rsidR="00513F45" w:rsidRPr="00513F45" w:rsidRDefault="00513F45" w:rsidP="00513F4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3F45">
        <w:rPr>
          <w:rFonts w:ascii="Times New Roman" w:hAnsi="Times New Roman" w:cs="Times New Roman"/>
          <w:bCs/>
          <w:sz w:val="24"/>
          <w:szCs w:val="24"/>
        </w:rPr>
        <w:t xml:space="preserve">Начальная (максимальная) цена контракта: </w:t>
      </w:r>
      <w:r w:rsidR="00016917" w:rsidRPr="00016917">
        <w:rPr>
          <w:rFonts w:ascii="Times New Roman" w:hAnsi="Times New Roman" w:cs="Times New Roman"/>
          <w:bCs/>
          <w:sz w:val="24"/>
          <w:szCs w:val="24"/>
        </w:rPr>
        <w:t>2 461 500,00</w:t>
      </w:r>
      <w:r w:rsidR="0001691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13F45">
        <w:rPr>
          <w:rFonts w:ascii="Times New Roman" w:hAnsi="Times New Roman" w:cs="Times New Roman"/>
          <w:bCs/>
          <w:sz w:val="24"/>
          <w:szCs w:val="24"/>
        </w:rPr>
        <w:t>рублей.</w:t>
      </w:r>
    </w:p>
    <w:p w:rsidR="00513F45" w:rsidRPr="00513F45" w:rsidRDefault="00513F45" w:rsidP="00513F4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3F45">
        <w:rPr>
          <w:rFonts w:ascii="Times New Roman" w:hAnsi="Times New Roman" w:cs="Times New Roman"/>
          <w:bCs/>
          <w:sz w:val="24"/>
          <w:szCs w:val="24"/>
        </w:rPr>
        <w:t xml:space="preserve">Дата окончания срока подачи заявок: </w:t>
      </w:r>
      <w:r w:rsidR="00016917" w:rsidRPr="00016917">
        <w:rPr>
          <w:rFonts w:ascii="Times New Roman" w:hAnsi="Times New Roman" w:cs="Times New Roman"/>
          <w:bCs/>
          <w:sz w:val="24"/>
          <w:szCs w:val="24"/>
        </w:rPr>
        <w:t>01.09.2025</w:t>
      </w:r>
      <w:r w:rsidRPr="00513F45">
        <w:rPr>
          <w:rFonts w:ascii="Times New Roman" w:hAnsi="Times New Roman" w:cs="Times New Roman"/>
          <w:bCs/>
          <w:sz w:val="24"/>
          <w:szCs w:val="24"/>
        </w:rPr>
        <w:t>.</w:t>
      </w:r>
    </w:p>
    <w:p w:rsidR="00016917" w:rsidRDefault="00513F45" w:rsidP="00513F4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3F45">
        <w:rPr>
          <w:rFonts w:ascii="Times New Roman" w:hAnsi="Times New Roman" w:cs="Times New Roman"/>
          <w:bCs/>
          <w:sz w:val="24"/>
          <w:szCs w:val="24"/>
        </w:rPr>
        <w:t xml:space="preserve">Наименование закупаемого товара: </w:t>
      </w:r>
      <w:r w:rsidR="00016917" w:rsidRPr="00016917">
        <w:rPr>
          <w:rFonts w:ascii="Times New Roman" w:hAnsi="Times New Roman" w:cs="Times New Roman"/>
          <w:bCs/>
          <w:sz w:val="24"/>
          <w:szCs w:val="24"/>
        </w:rPr>
        <w:t>рыб</w:t>
      </w:r>
      <w:r w:rsidR="00016917">
        <w:rPr>
          <w:rFonts w:ascii="Times New Roman" w:hAnsi="Times New Roman" w:cs="Times New Roman"/>
          <w:bCs/>
          <w:sz w:val="24"/>
          <w:szCs w:val="24"/>
        </w:rPr>
        <w:t>а</w:t>
      </w:r>
      <w:r w:rsidR="00016917" w:rsidRPr="0001691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16917" w:rsidRPr="00016917">
        <w:rPr>
          <w:rFonts w:ascii="Times New Roman" w:hAnsi="Times New Roman" w:cs="Times New Roman"/>
          <w:bCs/>
          <w:sz w:val="24"/>
          <w:szCs w:val="24"/>
        </w:rPr>
        <w:t>трескообразн</w:t>
      </w:r>
      <w:r w:rsidR="00016917">
        <w:rPr>
          <w:rFonts w:ascii="Times New Roman" w:hAnsi="Times New Roman" w:cs="Times New Roman"/>
          <w:bCs/>
          <w:sz w:val="24"/>
          <w:szCs w:val="24"/>
        </w:rPr>
        <w:t>ая</w:t>
      </w:r>
      <w:proofErr w:type="spellEnd"/>
      <w:r w:rsidR="00016917">
        <w:rPr>
          <w:rFonts w:ascii="Times New Roman" w:hAnsi="Times New Roman" w:cs="Times New Roman"/>
          <w:bCs/>
          <w:sz w:val="24"/>
          <w:szCs w:val="24"/>
        </w:rPr>
        <w:t xml:space="preserve"> мороженная, идентификатор 188851465, </w:t>
      </w:r>
      <w:r w:rsidR="00016917" w:rsidRPr="00016917">
        <w:rPr>
          <w:rFonts w:ascii="Times New Roman" w:hAnsi="Times New Roman" w:cs="Times New Roman"/>
          <w:bCs/>
          <w:sz w:val="24"/>
          <w:szCs w:val="24"/>
        </w:rPr>
        <w:t>позиция КТРУ</w:t>
      </w:r>
      <w:r w:rsidR="00016917">
        <w:rPr>
          <w:rFonts w:ascii="Times New Roman" w:hAnsi="Times New Roman" w:cs="Times New Roman"/>
          <w:bCs/>
          <w:sz w:val="24"/>
          <w:szCs w:val="24"/>
        </w:rPr>
        <w:t xml:space="preserve"> 10.20.13.120-00000021. </w:t>
      </w:r>
    </w:p>
    <w:p w:rsidR="005F0AE0" w:rsidRDefault="005F0AE0" w:rsidP="005F0AE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Согласно протоколу ценовых предложений от 01.09.2025 </w:t>
      </w:r>
      <w:r w:rsidRPr="005F0AE0">
        <w:rPr>
          <w:rFonts w:ascii="Times New Roman" w:hAnsi="Times New Roman" w:cs="Times New Roman"/>
          <w:bCs/>
          <w:sz w:val="24"/>
          <w:szCs w:val="24"/>
        </w:rPr>
        <w:t xml:space="preserve">на участие в закупки было подано </w:t>
      </w:r>
      <w:r>
        <w:rPr>
          <w:rFonts w:ascii="Times New Roman" w:hAnsi="Times New Roman" w:cs="Times New Roman"/>
          <w:bCs/>
          <w:sz w:val="24"/>
          <w:szCs w:val="24"/>
        </w:rPr>
        <w:t>3</w:t>
      </w:r>
      <w:r w:rsidRPr="005F0AE0">
        <w:rPr>
          <w:rFonts w:ascii="Times New Roman" w:hAnsi="Times New Roman" w:cs="Times New Roman"/>
          <w:bCs/>
          <w:sz w:val="24"/>
          <w:szCs w:val="24"/>
        </w:rPr>
        <w:t xml:space="preserve"> (</w:t>
      </w:r>
      <w:r>
        <w:rPr>
          <w:rFonts w:ascii="Times New Roman" w:hAnsi="Times New Roman" w:cs="Times New Roman"/>
          <w:bCs/>
          <w:sz w:val="24"/>
          <w:szCs w:val="24"/>
        </w:rPr>
        <w:t>три</w:t>
      </w:r>
      <w:r w:rsidRPr="005F0AE0">
        <w:rPr>
          <w:rFonts w:ascii="Times New Roman" w:hAnsi="Times New Roman" w:cs="Times New Roman"/>
          <w:bCs/>
          <w:sz w:val="24"/>
          <w:szCs w:val="24"/>
        </w:rPr>
        <w:t>) за</w:t>
      </w:r>
      <w:r>
        <w:rPr>
          <w:rFonts w:ascii="Times New Roman" w:hAnsi="Times New Roman" w:cs="Times New Roman"/>
          <w:bCs/>
          <w:sz w:val="24"/>
          <w:szCs w:val="24"/>
        </w:rPr>
        <w:t>явки</w:t>
      </w:r>
      <w:r w:rsidRPr="005F0AE0">
        <w:rPr>
          <w:rFonts w:ascii="Times New Roman" w:hAnsi="Times New Roman" w:cs="Times New Roman"/>
          <w:bCs/>
          <w:sz w:val="24"/>
          <w:szCs w:val="24"/>
        </w:rPr>
        <w:t xml:space="preserve"> участников закупки, </w:t>
      </w:r>
      <w:r>
        <w:rPr>
          <w:rFonts w:ascii="Times New Roman" w:hAnsi="Times New Roman" w:cs="Times New Roman"/>
          <w:bCs/>
          <w:sz w:val="24"/>
          <w:szCs w:val="24"/>
        </w:rPr>
        <w:t>соответствующих</w:t>
      </w:r>
      <w:r w:rsidRPr="005F0AE0">
        <w:rPr>
          <w:rFonts w:ascii="Times New Roman" w:hAnsi="Times New Roman" w:cs="Times New Roman"/>
          <w:bCs/>
          <w:sz w:val="24"/>
          <w:szCs w:val="24"/>
        </w:rPr>
        <w:t xml:space="preserve"> требованиям изв</w:t>
      </w:r>
      <w:r>
        <w:rPr>
          <w:rFonts w:ascii="Times New Roman" w:hAnsi="Times New Roman" w:cs="Times New Roman"/>
          <w:bCs/>
          <w:sz w:val="24"/>
          <w:szCs w:val="24"/>
        </w:rPr>
        <w:t xml:space="preserve">ещения об осуществлении закупки. </w:t>
      </w:r>
    </w:p>
    <w:p w:rsidR="005F0AE0" w:rsidRDefault="00056EFB" w:rsidP="005F0AE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В соответствии с описанием объекта закупки к извещению </w:t>
      </w:r>
      <w:r w:rsidRPr="00056EFB">
        <w:rPr>
          <w:rFonts w:ascii="Times New Roman" w:hAnsi="Times New Roman" w:cs="Times New Roman"/>
          <w:bCs/>
          <w:sz w:val="24"/>
          <w:szCs w:val="24"/>
        </w:rPr>
        <w:t>об осуществлении закупки от 13.08.2025 № 0312100003625000087</w:t>
      </w:r>
      <w:r>
        <w:rPr>
          <w:rFonts w:ascii="Times New Roman" w:hAnsi="Times New Roman" w:cs="Times New Roman"/>
          <w:bCs/>
          <w:sz w:val="24"/>
          <w:szCs w:val="24"/>
        </w:rPr>
        <w:t xml:space="preserve"> в требованиях к техническим, функциональным и качественным характеристикам указано соответствие товара требованиям национальной системы стандартизации ГОСТ 32366-2013. </w:t>
      </w:r>
    </w:p>
    <w:p w:rsidR="007E4F64" w:rsidRDefault="00056EFB" w:rsidP="007E4F6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Пунктом 5.12.2 </w:t>
      </w:r>
      <w:r w:rsidRPr="00056EFB">
        <w:rPr>
          <w:rFonts w:ascii="Times New Roman" w:hAnsi="Times New Roman" w:cs="Times New Roman"/>
          <w:bCs/>
          <w:sz w:val="24"/>
          <w:szCs w:val="24"/>
        </w:rPr>
        <w:t>ГОСТ 32366-2013</w:t>
      </w:r>
      <w:r>
        <w:rPr>
          <w:rFonts w:ascii="Times New Roman" w:hAnsi="Times New Roman" w:cs="Times New Roman"/>
          <w:bCs/>
          <w:sz w:val="24"/>
          <w:szCs w:val="24"/>
        </w:rPr>
        <w:t xml:space="preserve"> установлено, что срок годности минтая неразделанного при температуре не выше минус 18</w:t>
      </w:r>
      <w:r w:rsidRPr="00056EFB">
        <w:rPr>
          <w:rFonts w:ascii="Times New Roman" w:hAnsi="Times New Roman" w:cs="Times New Roman"/>
          <w:bCs/>
          <w:sz w:val="24"/>
          <w:szCs w:val="24"/>
        </w:rPr>
        <w:t xml:space="preserve"> °С</w:t>
      </w:r>
      <w:r>
        <w:rPr>
          <w:rFonts w:ascii="Times New Roman" w:hAnsi="Times New Roman" w:cs="Times New Roman"/>
          <w:bCs/>
          <w:sz w:val="24"/>
          <w:szCs w:val="24"/>
        </w:rPr>
        <w:t xml:space="preserve"> – 9 месяцев. </w:t>
      </w:r>
    </w:p>
    <w:p w:rsidR="00016917" w:rsidRDefault="0070739D" w:rsidP="00513F4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При этом, стоит отметить, что при составлении извещения о проведении закупки и описания объекта закупки от </w:t>
      </w:r>
      <w:r w:rsidR="00ED70E6" w:rsidRPr="00ED70E6">
        <w:rPr>
          <w:rFonts w:ascii="Times New Roman" w:hAnsi="Times New Roman" w:cs="Times New Roman"/>
          <w:bCs/>
          <w:sz w:val="24"/>
          <w:szCs w:val="24"/>
        </w:rPr>
        <w:t>13.08.2025 № 0312100003625000087</w:t>
      </w:r>
      <w:r w:rsidR="00ED70E6">
        <w:rPr>
          <w:rFonts w:ascii="Times New Roman" w:hAnsi="Times New Roman" w:cs="Times New Roman"/>
          <w:bCs/>
          <w:sz w:val="24"/>
          <w:szCs w:val="24"/>
        </w:rPr>
        <w:t xml:space="preserve"> заказчик руководствовался указанным </w:t>
      </w:r>
      <w:r w:rsidR="00ED70E6" w:rsidRPr="00ED70E6">
        <w:rPr>
          <w:rFonts w:ascii="Times New Roman" w:hAnsi="Times New Roman" w:cs="Times New Roman"/>
          <w:bCs/>
          <w:sz w:val="24"/>
          <w:szCs w:val="24"/>
        </w:rPr>
        <w:t>ГОСТ 32366-2013</w:t>
      </w:r>
      <w:r w:rsidR="00ED70E6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0B77B5" w:rsidRDefault="00ED70E6" w:rsidP="00ED70E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ГОСТ является основополагающим</w:t>
      </w:r>
      <w:r w:rsidRPr="00ED70E6">
        <w:rPr>
          <w:rFonts w:ascii="Times New Roman" w:hAnsi="Times New Roman" w:cs="Times New Roman"/>
          <w:bCs/>
          <w:sz w:val="24"/>
          <w:szCs w:val="24"/>
        </w:rPr>
        <w:t xml:space="preserve"> национальны</w:t>
      </w:r>
      <w:r>
        <w:rPr>
          <w:rFonts w:ascii="Times New Roman" w:hAnsi="Times New Roman" w:cs="Times New Roman"/>
          <w:bCs/>
          <w:sz w:val="24"/>
          <w:szCs w:val="24"/>
        </w:rPr>
        <w:t>м</w:t>
      </w:r>
      <w:r w:rsidRPr="00ED70E6">
        <w:rPr>
          <w:rFonts w:ascii="Times New Roman" w:hAnsi="Times New Roman" w:cs="Times New Roman"/>
          <w:bCs/>
          <w:sz w:val="24"/>
          <w:szCs w:val="24"/>
        </w:rPr>
        <w:t xml:space="preserve"> стандарт</w:t>
      </w:r>
      <w:r>
        <w:rPr>
          <w:rFonts w:ascii="Times New Roman" w:hAnsi="Times New Roman" w:cs="Times New Roman"/>
          <w:bCs/>
          <w:sz w:val="24"/>
          <w:szCs w:val="24"/>
        </w:rPr>
        <w:t>ом, устанавливающим</w:t>
      </w:r>
      <w:r w:rsidRPr="00ED70E6">
        <w:rPr>
          <w:rFonts w:ascii="Times New Roman" w:hAnsi="Times New Roman" w:cs="Times New Roman"/>
          <w:bCs/>
          <w:sz w:val="24"/>
          <w:szCs w:val="24"/>
        </w:rPr>
        <w:t xml:space="preserve"> общие положения, касающиеся выполнения работ по стандартизации, а также виды национальных стандартов</w:t>
      </w:r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7E4F64" w:rsidRDefault="007E4F64" w:rsidP="00ED70E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Согласно ч. 1 ст. 12 </w:t>
      </w:r>
      <w:r w:rsidRPr="000B77B5">
        <w:rPr>
          <w:rFonts w:ascii="Times New Roman" w:hAnsi="Times New Roman" w:cs="Times New Roman"/>
          <w:bCs/>
          <w:sz w:val="24"/>
          <w:szCs w:val="24"/>
        </w:rPr>
        <w:t>Федерального закона № 44-ФЗ</w:t>
      </w:r>
      <w:r>
        <w:rPr>
          <w:rFonts w:ascii="Times New Roman" w:hAnsi="Times New Roman" w:cs="Times New Roman"/>
          <w:bCs/>
          <w:sz w:val="24"/>
          <w:szCs w:val="24"/>
        </w:rPr>
        <w:t xml:space="preserve"> г</w:t>
      </w:r>
      <w:r w:rsidRPr="007E4F64">
        <w:rPr>
          <w:rFonts w:ascii="Times New Roman" w:hAnsi="Times New Roman" w:cs="Times New Roman"/>
          <w:bCs/>
          <w:sz w:val="24"/>
          <w:szCs w:val="24"/>
        </w:rPr>
        <w:t xml:space="preserve">осударственные органы, органы управления государственными внебюджетными фондами, муниципальные органы, казенные учреждения, иные юридические лица в случаях, установленных </w:t>
      </w:r>
      <w:r w:rsidR="0092167F">
        <w:rPr>
          <w:rFonts w:ascii="Times New Roman" w:hAnsi="Times New Roman" w:cs="Times New Roman"/>
          <w:bCs/>
          <w:sz w:val="24"/>
          <w:szCs w:val="24"/>
        </w:rPr>
        <w:t>данным</w:t>
      </w:r>
      <w:r w:rsidRPr="007E4F64">
        <w:rPr>
          <w:rFonts w:ascii="Times New Roman" w:hAnsi="Times New Roman" w:cs="Times New Roman"/>
          <w:bCs/>
          <w:sz w:val="24"/>
          <w:szCs w:val="24"/>
        </w:rPr>
        <w:t xml:space="preserve"> Федеральным законом,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нужд.</w:t>
      </w:r>
    </w:p>
    <w:p w:rsidR="007E4F64" w:rsidRPr="007E4F64" w:rsidRDefault="007E4F64" w:rsidP="00ED3FD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В соответствии с п. 1 ч. 1 ст. 33 Федерального закона № 44-ФЗ з</w:t>
      </w:r>
      <w:r w:rsidRPr="007E4F64">
        <w:rPr>
          <w:rFonts w:ascii="Times New Roman" w:hAnsi="Times New Roman" w:cs="Times New Roman"/>
          <w:bCs/>
          <w:sz w:val="24"/>
          <w:szCs w:val="24"/>
        </w:rPr>
        <w:t xml:space="preserve">аказчик в случаях, предусмотренных </w:t>
      </w:r>
      <w:r>
        <w:rPr>
          <w:rFonts w:ascii="Times New Roman" w:hAnsi="Times New Roman" w:cs="Times New Roman"/>
          <w:bCs/>
          <w:sz w:val="24"/>
          <w:szCs w:val="24"/>
        </w:rPr>
        <w:t>данным</w:t>
      </w:r>
      <w:r w:rsidRPr="007E4F64">
        <w:rPr>
          <w:rFonts w:ascii="Times New Roman" w:hAnsi="Times New Roman" w:cs="Times New Roman"/>
          <w:bCs/>
          <w:sz w:val="24"/>
          <w:szCs w:val="24"/>
        </w:rPr>
        <w:t xml:space="preserve"> Федеральным законом, при описании объекта закупки должен руковод</w:t>
      </w:r>
      <w:r w:rsidR="00ED3FD0">
        <w:rPr>
          <w:rFonts w:ascii="Times New Roman" w:hAnsi="Times New Roman" w:cs="Times New Roman"/>
          <w:bCs/>
          <w:sz w:val="24"/>
          <w:szCs w:val="24"/>
        </w:rPr>
        <w:t>ствоваться правилами, в том числе:</w:t>
      </w:r>
    </w:p>
    <w:p w:rsidR="007E4F64" w:rsidRDefault="007E4F64" w:rsidP="007E4F6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E4F64">
        <w:rPr>
          <w:rFonts w:ascii="Times New Roman" w:hAnsi="Times New Roman" w:cs="Times New Roman"/>
          <w:bCs/>
          <w:sz w:val="24"/>
          <w:szCs w:val="24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</w:t>
      </w:r>
      <w:r w:rsidR="00ED3FD0">
        <w:rPr>
          <w:rFonts w:ascii="Times New Roman" w:hAnsi="Times New Roman" w:cs="Times New Roman"/>
          <w:bCs/>
          <w:sz w:val="24"/>
          <w:szCs w:val="24"/>
        </w:rPr>
        <w:t>е количества участников закупки.</w:t>
      </w:r>
    </w:p>
    <w:p w:rsidR="00ED3FD0" w:rsidRDefault="00ED3FD0" w:rsidP="007E4F6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D3FD0">
        <w:rPr>
          <w:rFonts w:ascii="Times New Roman" w:hAnsi="Times New Roman" w:cs="Times New Roman"/>
          <w:bCs/>
          <w:sz w:val="24"/>
          <w:szCs w:val="24"/>
        </w:rPr>
        <w:t xml:space="preserve">В соответствии с ч. </w:t>
      </w:r>
      <w:r>
        <w:rPr>
          <w:rFonts w:ascii="Times New Roman" w:hAnsi="Times New Roman" w:cs="Times New Roman"/>
          <w:bCs/>
          <w:sz w:val="24"/>
          <w:szCs w:val="24"/>
        </w:rPr>
        <w:t>2</w:t>
      </w:r>
      <w:r w:rsidRPr="00ED3FD0">
        <w:rPr>
          <w:rFonts w:ascii="Times New Roman" w:hAnsi="Times New Roman" w:cs="Times New Roman"/>
          <w:bCs/>
          <w:sz w:val="24"/>
          <w:szCs w:val="24"/>
        </w:rPr>
        <w:t xml:space="preserve"> ст. 33 Федерального закона № 44-ФЗ</w:t>
      </w:r>
      <w:r>
        <w:rPr>
          <w:rFonts w:ascii="Times New Roman" w:hAnsi="Times New Roman" w:cs="Times New Roman"/>
          <w:bCs/>
          <w:sz w:val="24"/>
          <w:szCs w:val="24"/>
        </w:rPr>
        <w:t xml:space="preserve"> о</w:t>
      </w:r>
      <w:r w:rsidRPr="00ED3FD0">
        <w:rPr>
          <w:rFonts w:ascii="Times New Roman" w:hAnsi="Times New Roman" w:cs="Times New Roman"/>
          <w:bCs/>
          <w:sz w:val="24"/>
          <w:szCs w:val="24"/>
        </w:rPr>
        <w:t xml:space="preserve">писание объекта закупки в соответствии с требованиями, указанными в части 1 </w:t>
      </w:r>
      <w:r w:rsidR="00642210">
        <w:rPr>
          <w:rFonts w:ascii="Times New Roman" w:hAnsi="Times New Roman" w:cs="Times New Roman"/>
          <w:bCs/>
          <w:sz w:val="24"/>
          <w:szCs w:val="24"/>
        </w:rPr>
        <w:t>данной</w:t>
      </w:r>
      <w:r w:rsidRPr="00ED3FD0">
        <w:rPr>
          <w:rFonts w:ascii="Times New Roman" w:hAnsi="Times New Roman" w:cs="Times New Roman"/>
          <w:bCs/>
          <w:sz w:val="24"/>
          <w:szCs w:val="24"/>
        </w:rPr>
        <w:t xml:space="preserve">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AB6A9B" w:rsidRPr="00AB6A9B" w:rsidRDefault="00AB6A9B" w:rsidP="00AB6A9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6A9B">
        <w:rPr>
          <w:rFonts w:ascii="Times New Roman" w:hAnsi="Times New Roman" w:cs="Times New Roman"/>
          <w:bCs/>
          <w:sz w:val="24"/>
          <w:szCs w:val="24"/>
        </w:rPr>
        <w:t>Остаточный срок годности или срок службы устанавливается заказчиком при закупках в рамках законодательства о контрактной системе отдельных категорий товаров, имеющих определенный срок использования. Это период, в течение которого товар сохраняет свои изначальные потребительские свойства. К таким товарам относятся:</w:t>
      </w:r>
    </w:p>
    <w:p w:rsidR="00AB6A9B" w:rsidRPr="00AB6A9B" w:rsidRDefault="00AB6A9B" w:rsidP="00AB6A9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6A9B">
        <w:rPr>
          <w:rFonts w:ascii="Times New Roman" w:hAnsi="Times New Roman" w:cs="Times New Roman"/>
          <w:bCs/>
          <w:sz w:val="24"/>
          <w:szCs w:val="24"/>
        </w:rPr>
        <w:t>- продукты питания;</w:t>
      </w:r>
    </w:p>
    <w:p w:rsidR="00AB6A9B" w:rsidRPr="00AB6A9B" w:rsidRDefault="00AB6A9B" w:rsidP="00AB6A9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6A9B">
        <w:rPr>
          <w:rFonts w:ascii="Times New Roman" w:hAnsi="Times New Roman" w:cs="Times New Roman"/>
          <w:bCs/>
          <w:sz w:val="24"/>
          <w:szCs w:val="24"/>
        </w:rPr>
        <w:t>- лекарства;</w:t>
      </w:r>
    </w:p>
    <w:p w:rsidR="00AB6A9B" w:rsidRDefault="00AB6A9B" w:rsidP="00AB6A9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6A9B">
        <w:rPr>
          <w:rFonts w:ascii="Times New Roman" w:hAnsi="Times New Roman" w:cs="Times New Roman"/>
          <w:bCs/>
          <w:sz w:val="24"/>
          <w:szCs w:val="24"/>
        </w:rPr>
        <w:t>- медицинские изделия.</w:t>
      </w:r>
    </w:p>
    <w:p w:rsidR="0054623C" w:rsidRPr="0054623C" w:rsidRDefault="0054623C" w:rsidP="0054623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4623C">
        <w:rPr>
          <w:rFonts w:ascii="Times New Roman" w:hAnsi="Times New Roman" w:cs="Times New Roman"/>
          <w:bCs/>
          <w:sz w:val="24"/>
          <w:szCs w:val="24"/>
        </w:rPr>
        <w:t xml:space="preserve">Заказчик при формировании своей потребности в приобретении необходимого </w:t>
      </w:r>
      <w:r w:rsidR="00AB6A9B">
        <w:rPr>
          <w:rFonts w:ascii="Times New Roman" w:hAnsi="Times New Roman" w:cs="Times New Roman"/>
          <w:bCs/>
          <w:sz w:val="24"/>
          <w:szCs w:val="24"/>
        </w:rPr>
        <w:t>товара</w:t>
      </w:r>
      <w:r w:rsidRPr="0054623C">
        <w:rPr>
          <w:rFonts w:ascii="Times New Roman" w:hAnsi="Times New Roman" w:cs="Times New Roman"/>
          <w:bCs/>
          <w:sz w:val="24"/>
          <w:szCs w:val="24"/>
        </w:rPr>
        <w:t xml:space="preserve"> самостоятельно определяет срок годности (остаточный срок годности) приобретаемого товара. Вместе с тем, контрольный орган в сфере закупок в соответствии со своими полномочиями не вправе вмешиваться в определение потребности заказчика в части установления необходимого и приемлемого для заказчика срока годности (остаточного срока годности) приобретаемого им товара и тем самым корректировать либо изменять саму потребность заказчика в формировании необходимого для учреждения запаса.</w:t>
      </w:r>
    </w:p>
    <w:p w:rsidR="00AB6A9B" w:rsidRDefault="00AB6A9B" w:rsidP="00AB6A9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Федеральный закон № 44-ФЗ</w:t>
      </w:r>
      <w:r w:rsidRPr="0054623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4623C" w:rsidRPr="0054623C">
        <w:rPr>
          <w:rFonts w:ascii="Times New Roman" w:hAnsi="Times New Roman" w:cs="Times New Roman"/>
          <w:bCs/>
          <w:sz w:val="24"/>
          <w:szCs w:val="24"/>
        </w:rPr>
        <w:t>не содержит императивных требований к порядку либо методике определения заказчиком продолжительности срока годности товара (остаточного срока годности)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D847DA" w:rsidRDefault="00D847DA" w:rsidP="00AB6A9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847DA">
        <w:rPr>
          <w:rFonts w:ascii="Times New Roman" w:hAnsi="Times New Roman" w:cs="Times New Roman"/>
          <w:bCs/>
          <w:sz w:val="24"/>
          <w:szCs w:val="24"/>
        </w:rPr>
        <w:t>Заявителем не представлены какие-либо доказательства, подтверждающие объективную невозможность приобретения требуемого к поставке товара.</w:t>
      </w:r>
    </w:p>
    <w:p w:rsidR="00AB6A9B" w:rsidRDefault="00AB6A9B" w:rsidP="00AB6A9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6A9B">
        <w:rPr>
          <w:rFonts w:ascii="Times New Roman" w:hAnsi="Times New Roman" w:cs="Times New Roman"/>
          <w:bCs/>
          <w:sz w:val="24"/>
          <w:szCs w:val="24"/>
        </w:rPr>
        <w:t>Таким образом, довод заявителя не нашел своего объективного подтверждения, в связи с чем является необоснованным.</w:t>
      </w:r>
    </w:p>
    <w:p w:rsidR="00ED70E6" w:rsidRDefault="0092167F" w:rsidP="007015D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2167F">
        <w:rPr>
          <w:rFonts w:ascii="Times New Roman" w:hAnsi="Times New Roman" w:cs="Times New Roman"/>
          <w:bCs/>
          <w:sz w:val="24"/>
          <w:szCs w:val="24"/>
        </w:rPr>
        <w:t>При проведении внеплановой проверки электронного аукциона от 13.08.2025 № 0312100003625000087, на основании п. 1 ч. 15 ст. 99 Закона о контрактной системе, Комиссия Новосибирского УФАС России нарушений законодательства о контактной системе не выявила.</w:t>
      </w:r>
      <w:r w:rsidR="00ED70E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866B4D" w:rsidRPr="00866B4D" w:rsidRDefault="00866B4D" w:rsidP="00866B4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6B4D">
        <w:rPr>
          <w:rFonts w:ascii="Times New Roman" w:hAnsi="Times New Roman" w:cs="Times New Roman"/>
          <w:bCs/>
          <w:sz w:val="24"/>
          <w:szCs w:val="24"/>
        </w:rPr>
        <w:t>Руководствуясь ч. 8 ст. 106, п. 1 ч. 15 ст. 99 Федерального закона № 44-ФЗ, Комиссия Новосибирского УФАС России,</w:t>
      </w:r>
    </w:p>
    <w:p w:rsidR="00ED70E6" w:rsidRDefault="00BA021C" w:rsidP="00ED70E6">
      <w:pPr>
        <w:autoSpaceDE w:val="0"/>
        <w:autoSpaceDN w:val="0"/>
        <w:adjustRightInd w:val="0"/>
        <w:spacing w:before="240"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F6B93">
        <w:rPr>
          <w:rFonts w:ascii="Times New Roman" w:hAnsi="Times New Roman" w:cs="Times New Roman"/>
          <w:sz w:val="24"/>
          <w:szCs w:val="24"/>
        </w:rPr>
        <w:t>РЕШИЛА:</w:t>
      </w:r>
    </w:p>
    <w:p w:rsidR="002E77E1" w:rsidRPr="00ED70E6" w:rsidRDefault="002E77E1" w:rsidP="00ED70E6">
      <w:pPr>
        <w:autoSpaceDE w:val="0"/>
        <w:autoSpaceDN w:val="0"/>
        <w:adjustRightInd w:val="0"/>
        <w:spacing w:before="240"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B77B5" w:rsidRPr="000B77B5" w:rsidRDefault="000B77B5" w:rsidP="000B77B5">
      <w:pPr>
        <w:pStyle w:val="a3"/>
        <w:ind w:firstLine="709"/>
        <w:jc w:val="both"/>
      </w:pPr>
      <w:r w:rsidRPr="000B77B5">
        <w:t xml:space="preserve">Признать жалобу </w:t>
      </w:r>
      <w:r w:rsidRPr="000B77B5">
        <w:rPr>
          <w:bCs/>
        </w:rPr>
        <w:t xml:space="preserve">ООО «ПАСИФИК ФИШ» (ИНН 2543097817) на действия УФСИН по Республике Тыва при осуществлении закупки от 13.08.2025 № 0312100003625000087 на поставку рыбы </w:t>
      </w:r>
      <w:proofErr w:type="spellStart"/>
      <w:r w:rsidRPr="000B77B5">
        <w:rPr>
          <w:bCs/>
        </w:rPr>
        <w:t>трескообразной</w:t>
      </w:r>
      <w:proofErr w:type="spellEnd"/>
      <w:r w:rsidRPr="000B77B5">
        <w:rPr>
          <w:bCs/>
        </w:rPr>
        <w:t xml:space="preserve"> мороженой для продовольственного обеспечения </w:t>
      </w:r>
      <w:proofErr w:type="spellStart"/>
      <w:r w:rsidRPr="000B77B5">
        <w:rPr>
          <w:bCs/>
        </w:rPr>
        <w:t>спецконтингента</w:t>
      </w:r>
      <w:proofErr w:type="spellEnd"/>
      <w:r w:rsidRPr="000B77B5">
        <w:rPr>
          <w:bCs/>
        </w:rPr>
        <w:t xml:space="preserve"> в рамках государственного оборонного заказа, ИКЗ 251170100984617010100100000511020223</w:t>
      </w:r>
      <w:r>
        <w:rPr>
          <w:bCs/>
        </w:rPr>
        <w:t xml:space="preserve">, </w:t>
      </w:r>
      <w:r w:rsidRPr="000B77B5">
        <w:rPr>
          <w:b/>
          <w:bCs/>
        </w:rPr>
        <w:t>необоснованной.</w:t>
      </w:r>
      <w:r>
        <w:rPr>
          <w:bCs/>
        </w:rPr>
        <w:t xml:space="preserve"> </w:t>
      </w:r>
    </w:p>
    <w:p w:rsidR="000B77B5" w:rsidRDefault="000B77B5" w:rsidP="001123D1">
      <w:pPr>
        <w:pStyle w:val="a3"/>
        <w:ind w:firstLine="709"/>
        <w:jc w:val="both"/>
        <w:rPr>
          <w:i/>
        </w:rPr>
      </w:pPr>
    </w:p>
    <w:p w:rsidR="000B77B5" w:rsidRDefault="00BA021C" w:rsidP="00ED70E6">
      <w:pPr>
        <w:pStyle w:val="a3"/>
        <w:ind w:firstLine="709"/>
        <w:jc w:val="both"/>
        <w:rPr>
          <w:i/>
        </w:rPr>
      </w:pPr>
      <w:r w:rsidRPr="001F6B93">
        <w:rPr>
          <w:i/>
        </w:rPr>
        <w:lastRenderedPageBreak/>
        <w:t>Решение может быть обжаловано в арбитражный суд в течение трёх месяцев со дня его вынесения.</w:t>
      </w:r>
    </w:p>
    <w:p w:rsidR="000B77B5" w:rsidRDefault="000B77B5" w:rsidP="00BA021C">
      <w:pPr>
        <w:pStyle w:val="a3"/>
        <w:ind w:firstLine="567"/>
        <w:rPr>
          <w:i/>
        </w:rPr>
      </w:pPr>
    </w:p>
    <w:p w:rsidR="000B77B5" w:rsidRPr="001F6B93" w:rsidRDefault="000B77B5" w:rsidP="00BA021C">
      <w:pPr>
        <w:pStyle w:val="a3"/>
        <w:ind w:firstLine="567"/>
        <w:rPr>
          <w:i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7655"/>
        <w:gridCol w:w="2126"/>
      </w:tblGrid>
      <w:tr w:rsidR="00BA021C" w:rsidRPr="001F6B93" w:rsidTr="00BF6B34">
        <w:trPr>
          <w:trHeight w:val="327"/>
        </w:trPr>
        <w:tc>
          <w:tcPr>
            <w:tcW w:w="7655" w:type="dxa"/>
            <w:shd w:val="clear" w:color="auto" w:fill="auto"/>
          </w:tcPr>
          <w:p w:rsidR="00BA021C" w:rsidRPr="001F6B93" w:rsidRDefault="00BA021C" w:rsidP="00BA021C">
            <w:pPr>
              <w:pStyle w:val="a3"/>
            </w:pPr>
            <w:r w:rsidRPr="001F6B93">
              <w:t xml:space="preserve">Председатель комиссии                                                                                  </w:t>
            </w:r>
          </w:p>
        </w:tc>
        <w:tc>
          <w:tcPr>
            <w:tcW w:w="2126" w:type="dxa"/>
            <w:shd w:val="clear" w:color="auto" w:fill="auto"/>
          </w:tcPr>
          <w:p w:rsidR="00BA021C" w:rsidRPr="001F6B93" w:rsidRDefault="00541EEF" w:rsidP="009445A2">
            <w:pPr>
              <w:pStyle w:val="a3"/>
              <w:jc w:val="right"/>
            </w:pPr>
            <w:r w:rsidRPr="001F6B93">
              <w:t>Е.В. Максимейко</w:t>
            </w:r>
          </w:p>
        </w:tc>
      </w:tr>
      <w:tr w:rsidR="00BA021C" w:rsidRPr="001F6B93" w:rsidTr="00BF6B34">
        <w:trPr>
          <w:trHeight w:val="97"/>
        </w:trPr>
        <w:tc>
          <w:tcPr>
            <w:tcW w:w="7655" w:type="dxa"/>
            <w:shd w:val="clear" w:color="auto" w:fill="auto"/>
          </w:tcPr>
          <w:p w:rsidR="00BA021C" w:rsidRPr="001F6B93" w:rsidRDefault="00BA021C" w:rsidP="00BA021C">
            <w:pPr>
              <w:pStyle w:val="a3"/>
              <w:ind w:firstLine="567"/>
            </w:pPr>
          </w:p>
          <w:p w:rsidR="00541EEF" w:rsidRPr="001F6B93" w:rsidRDefault="00541EEF" w:rsidP="00BA021C">
            <w:pPr>
              <w:pStyle w:val="a3"/>
              <w:ind w:firstLine="567"/>
            </w:pPr>
          </w:p>
        </w:tc>
        <w:tc>
          <w:tcPr>
            <w:tcW w:w="2126" w:type="dxa"/>
            <w:shd w:val="clear" w:color="auto" w:fill="auto"/>
          </w:tcPr>
          <w:p w:rsidR="00BA021C" w:rsidRPr="001F6B93" w:rsidRDefault="00BA021C" w:rsidP="00BF6B34">
            <w:pPr>
              <w:pStyle w:val="a3"/>
              <w:ind w:left="34" w:hanging="34"/>
              <w:jc w:val="right"/>
            </w:pPr>
          </w:p>
        </w:tc>
      </w:tr>
      <w:tr w:rsidR="00BA021C" w:rsidRPr="001F6B93" w:rsidTr="00E40E44">
        <w:trPr>
          <w:trHeight w:val="369"/>
        </w:trPr>
        <w:tc>
          <w:tcPr>
            <w:tcW w:w="7655" w:type="dxa"/>
            <w:shd w:val="clear" w:color="auto" w:fill="auto"/>
          </w:tcPr>
          <w:p w:rsidR="00BA021C" w:rsidRPr="001F6B93" w:rsidRDefault="00BA021C" w:rsidP="00BA021C">
            <w:pPr>
              <w:pStyle w:val="a3"/>
            </w:pPr>
          </w:p>
        </w:tc>
        <w:tc>
          <w:tcPr>
            <w:tcW w:w="2126" w:type="dxa"/>
            <w:shd w:val="clear" w:color="auto" w:fill="auto"/>
          </w:tcPr>
          <w:p w:rsidR="00BA021C" w:rsidRPr="001F6B93" w:rsidRDefault="00BA021C" w:rsidP="00BF6B34">
            <w:pPr>
              <w:pStyle w:val="a3"/>
              <w:ind w:left="34" w:hanging="34"/>
              <w:jc w:val="right"/>
            </w:pPr>
          </w:p>
        </w:tc>
      </w:tr>
      <w:tr w:rsidR="00BA021C" w:rsidRPr="001F6B93" w:rsidTr="00BF6B34">
        <w:trPr>
          <w:trHeight w:val="1298"/>
        </w:trPr>
        <w:tc>
          <w:tcPr>
            <w:tcW w:w="7655" w:type="dxa"/>
            <w:shd w:val="clear" w:color="auto" w:fill="auto"/>
          </w:tcPr>
          <w:p w:rsidR="00BA021C" w:rsidRPr="001F6B93" w:rsidRDefault="00BA021C" w:rsidP="00BA021C">
            <w:pPr>
              <w:pStyle w:val="a3"/>
            </w:pPr>
            <w:r w:rsidRPr="001F6B93">
              <w:t>Члены комиссии</w:t>
            </w:r>
          </w:p>
        </w:tc>
        <w:tc>
          <w:tcPr>
            <w:tcW w:w="2126" w:type="dxa"/>
            <w:shd w:val="clear" w:color="auto" w:fill="auto"/>
          </w:tcPr>
          <w:p w:rsidR="008848E9" w:rsidRPr="001F6B93" w:rsidRDefault="00CF1BEC" w:rsidP="00BF6B34">
            <w:pPr>
              <w:pStyle w:val="a3"/>
              <w:tabs>
                <w:tab w:val="left" w:pos="2902"/>
              </w:tabs>
              <w:jc w:val="right"/>
            </w:pPr>
            <w:r>
              <w:t xml:space="preserve">О.Е. </w:t>
            </w:r>
            <w:proofErr w:type="spellStart"/>
            <w:r>
              <w:t>Хорзова</w:t>
            </w:r>
            <w:proofErr w:type="spellEnd"/>
          </w:p>
          <w:p w:rsidR="00E42C2D" w:rsidRPr="001F6B93" w:rsidRDefault="00E42C2D" w:rsidP="00B80130">
            <w:pPr>
              <w:pStyle w:val="a3"/>
              <w:tabs>
                <w:tab w:val="left" w:pos="2902"/>
              </w:tabs>
              <w:jc w:val="center"/>
            </w:pPr>
          </w:p>
          <w:p w:rsidR="00BA021C" w:rsidRPr="001F6B93" w:rsidRDefault="00BA021C" w:rsidP="00BF6B34">
            <w:pPr>
              <w:pStyle w:val="a3"/>
              <w:ind w:left="34" w:hanging="34"/>
              <w:jc w:val="right"/>
            </w:pPr>
          </w:p>
          <w:p w:rsidR="00541EEF" w:rsidRPr="001F6B93" w:rsidRDefault="00541EEF" w:rsidP="00BF6B34">
            <w:pPr>
              <w:pStyle w:val="a3"/>
              <w:ind w:left="34" w:hanging="34"/>
              <w:jc w:val="right"/>
            </w:pPr>
          </w:p>
          <w:p w:rsidR="007F7BF9" w:rsidRPr="001F6B93" w:rsidRDefault="007F7BF9" w:rsidP="00BF6B34">
            <w:pPr>
              <w:pStyle w:val="a3"/>
              <w:ind w:left="34" w:hanging="34"/>
              <w:jc w:val="right"/>
            </w:pPr>
          </w:p>
          <w:p w:rsidR="00B80130" w:rsidRPr="001F6B93" w:rsidRDefault="000B77B5" w:rsidP="00B80130">
            <w:pPr>
              <w:pStyle w:val="a3"/>
              <w:tabs>
                <w:tab w:val="left" w:pos="2902"/>
              </w:tabs>
              <w:jc w:val="right"/>
            </w:pPr>
            <w:r>
              <w:t>Н.Н. Новицкая</w:t>
            </w:r>
            <w:r w:rsidR="006C6122">
              <w:t xml:space="preserve"> </w:t>
            </w:r>
          </w:p>
          <w:p w:rsidR="00BA021C" w:rsidRPr="001F6B93" w:rsidRDefault="00BA021C" w:rsidP="00022A42">
            <w:pPr>
              <w:pStyle w:val="a3"/>
              <w:ind w:left="34" w:hanging="34"/>
              <w:jc w:val="right"/>
            </w:pPr>
          </w:p>
        </w:tc>
      </w:tr>
    </w:tbl>
    <w:p w:rsidR="00042ADC" w:rsidRPr="00961355" w:rsidRDefault="00042ADC" w:rsidP="0043050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42ADC" w:rsidRPr="00961355" w:rsidSect="001F6B93">
      <w:footerReference w:type="default" r:id="rId8"/>
      <w:pgSz w:w="11906" w:h="16838"/>
      <w:pgMar w:top="1134" w:right="850" w:bottom="1418" w:left="1276" w:header="708" w:footer="57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64A2" w:rsidRDefault="000F64A2" w:rsidP="00495545">
      <w:pPr>
        <w:spacing w:after="0" w:line="240" w:lineRule="auto"/>
      </w:pPr>
      <w:r>
        <w:separator/>
      </w:r>
    </w:p>
  </w:endnote>
  <w:endnote w:type="continuationSeparator" w:id="0">
    <w:p w:rsidR="000F64A2" w:rsidRDefault="000F64A2" w:rsidP="00495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5087952"/>
      <w:docPartObj>
        <w:docPartGallery w:val="Page Numbers (Bottom of Page)"/>
        <w:docPartUnique/>
      </w:docPartObj>
    </w:sdtPr>
    <w:sdtEndPr/>
    <w:sdtContent>
      <w:p w:rsidR="000F64A2" w:rsidRDefault="000F64A2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77E1">
          <w:rPr>
            <w:noProof/>
          </w:rPr>
          <w:t>6</w:t>
        </w:r>
        <w:r>
          <w:fldChar w:fldCharType="end"/>
        </w:r>
      </w:p>
    </w:sdtContent>
  </w:sdt>
  <w:p w:rsidR="000F64A2" w:rsidRDefault="000F64A2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64A2" w:rsidRDefault="000F64A2" w:rsidP="00495545">
      <w:pPr>
        <w:spacing w:after="0" w:line="240" w:lineRule="auto"/>
      </w:pPr>
      <w:r>
        <w:separator/>
      </w:r>
    </w:p>
  </w:footnote>
  <w:footnote w:type="continuationSeparator" w:id="0">
    <w:p w:rsidR="000F64A2" w:rsidRDefault="000F64A2" w:rsidP="004955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abstractNum w:abstractNumId="1" w15:restartNumberingAfterBreak="0">
    <w:nsid w:val="007530E5"/>
    <w:multiLevelType w:val="hybridMultilevel"/>
    <w:tmpl w:val="EC80A466"/>
    <w:lvl w:ilvl="0" w:tplc="6100A6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1042FF9"/>
    <w:multiLevelType w:val="multilevel"/>
    <w:tmpl w:val="2034AF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1084DEB"/>
    <w:multiLevelType w:val="multilevel"/>
    <w:tmpl w:val="05005208"/>
    <w:lvl w:ilvl="0">
      <w:start w:val="2021"/>
      <w:numFmt w:val="decimal"/>
      <w:lvlText w:val="07.0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88D4C9F"/>
    <w:multiLevelType w:val="multilevel"/>
    <w:tmpl w:val="798C50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A22595B"/>
    <w:multiLevelType w:val="multilevel"/>
    <w:tmpl w:val="66B0ED5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DBF7EBD"/>
    <w:multiLevelType w:val="hybridMultilevel"/>
    <w:tmpl w:val="C8669A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0E557CF4"/>
    <w:multiLevelType w:val="hybridMultilevel"/>
    <w:tmpl w:val="B7A6CB4A"/>
    <w:lvl w:ilvl="0" w:tplc="8DE40E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0FBC51F8"/>
    <w:multiLevelType w:val="multilevel"/>
    <w:tmpl w:val="62CA4D9E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8C02A60"/>
    <w:multiLevelType w:val="multilevel"/>
    <w:tmpl w:val="B87E5FEE"/>
    <w:lvl w:ilvl="0">
      <w:start w:val="2021"/>
      <w:numFmt w:val="decimal"/>
      <w:lvlText w:val="17.0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ED9254D"/>
    <w:multiLevelType w:val="hybridMultilevel"/>
    <w:tmpl w:val="03D67566"/>
    <w:lvl w:ilvl="0" w:tplc="37C60AC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0F7595F"/>
    <w:multiLevelType w:val="hybridMultilevel"/>
    <w:tmpl w:val="B9E895D6"/>
    <w:lvl w:ilvl="0" w:tplc="CAF0E3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2501A7C"/>
    <w:multiLevelType w:val="multilevel"/>
    <w:tmpl w:val="7E109D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31C199D"/>
    <w:multiLevelType w:val="multilevel"/>
    <w:tmpl w:val="C616C3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9306019"/>
    <w:multiLevelType w:val="multilevel"/>
    <w:tmpl w:val="BCCC89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AC44C94"/>
    <w:multiLevelType w:val="multilevel"/>
    <w:tmpl w:val="BFF6CD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C597BDC"/>
    <w:multiLevelType w:val="hybridMultilevel"/>
    <w:tmpl w:val="337EE2A2"/>
    <w:lvl w:ilvl="0" w:tplc="365A9D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F1A3013"/>
    <w:multiLevelType w:val="multilevel"/>
    <w:tmpl w:val="F8E88F5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C996CF7"/>
    <w:multiLevelType w:val="multilevel"/>
    <w:tmpl w:val="FDAAF9F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CE7329F"/>
    <w:multiLevelType w:val="hybridMultilevel"/>
    <w:tmpl w:val="74204EBC"/>
    <w:lvl w:ilvl="0" w:tplc="CAF0E3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3D291D29"/>
    <w:multiLevelType w:val="hybridMultilevel"/>
    <w:tmpl w:val="6434889C"/>
    <w:lvl w:ilvl="0" w:tplc="196459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0EC6A4C"/>
    <w:multiLevelType w:val="multilevel"/>
    <w:tmpl w:val="6422CA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0FD77EE"/>
    <w:multiLevelType w:val="multilevel"/>
    <w:tmpl w:val="9538F460"/>
    <w:lvl w:ilvl="0">
      <w:start w:val="2018"/>
      <w:numFmt w:val="decimal"/>
      <w:lvlText w:val="20.0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3D33943"/>
    <w:multiLevelType w:val="hybridMultilevel"/>
    <w:tmpl w:val="D0C25B3A"/>
    <w:lvl w:ilvl="0" w:tplc="A54A75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3D873C8"/>
    <w:multiLevelType w:val="multilevel"/>
    <w:tmpl w:val="10EED67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4CED7772"/>
    <w:multiLevelType w:val="hybridMultilevel"/>
    <w:tmpl w:val="306E660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68A23A1"/>
    <w:multiLevelType w:val="multilevel"/>
    <w:tmpl w:val="34DC54C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CF977DF"/>
    <w:multiLevelType w:val="multilevel"/>
    <w:tmpl w:val="D4B4BA6E"/>
    <w:lvl w:ilvl="0">
      <w:start w:val="2017"/>
      <w:numFmt w:val="decimal"/>
      <w:lvlText w:val="04.0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39B7970"/>
    <w:multiLevelType w:val="multilevel"/>
    <w:tmpl w:val="20A6E66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640438C1"/>
    <w:multiLevelType w:val="hybridMultilevel"/>
    <w:tmpl w:val="47447C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4B5CE7"/>
    <w:multiLevelType w:val="multilevel"/>
    <w:tmpl w:val="A44A12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64571832"/>
    <w:multiLevelType w:val="multilevel"/>
    <w:tmpl w:val="C0086C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0523DB7"/>
    <w:multiLevelType w:val="hybridMultilevel"/>
    <w:tmpl w:val="E9F604CA"/>
    <w:lvl w:ilvl="0" w:tplc="1DE2D0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71F7736D"/>
    <w:multiLevelType w:val="hybridMultilevel"/>
    <w:tmpl w:val="9C0E606A"/>
    <w:lvl w:ilvl="0" w:tplc="A738848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34" w15:restartNumberingAfterBreak="0">
    <w:nsid w:val="73BB149A"/>
    <w:multiLevelType w:val="hybridMultilevel"/>
    <w:tmpl w:val="FE72175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 w15:restartNumberingAfterBreak="0">
    <w:nsid w:val="7652088F"/>
    <w:multiLevelType w:val="hybridMultilevel"/>
    <w:tmpl w:val="AE766942"/>
    <w:lvl w:ilvl="0" w:tplc="75747C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76D51A79"/>
    <w:multiLevelType w:val="multilevel"/>
    <w:tmpl w:val="A3044CC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9155A1A"/>
    <w:multiLevelType w:val="hybridMultilevel"/>
    <w:tmpl w:val="C86C72B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0F">
      <w:start w:val="1"/>
      <w:numFmt w:val="decimal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798D5788"/>
    <w:multiLevelType w:val="multilevel"/>
    <w:tmpl w:val="648252C2"/>
    <w:lvl w:ilvl="0">
      <w:start w:val="2021"/>
      <w:numFmt w:val="decimal"/>
      <w:lvlText w:val="10.0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A0E50F2"/>
    <w:multiLevelType w:val="hybridMultilevel"/>
    <w:tmpl w:val="5ADC2E00"/>
    <w:lvl w:ilvl="0" w:tplc="89341AB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A5A21AF"/>
    <w:multiLevelType w:val="hybridMultilevel"/>
    <w:tmpl w:val="D9483B26"/>
    <w:lvl w:ilvl="0" w:tplc="3E22F8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7FAA607C"/>
    <w:multiLevelType w:val="multilevel"/>
    <w:tmpl w:val="9C5CE7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12"/>
  </w:num>
  <w:num w:numId="3">
    <w:abstractNumId w:val="2"/>
  </w:num>
  <w:num w:numId="4">
    <w:abstractNumId w:val="31"/>
  </w:num>
  <w:num w:numId="5">
    <w:abstractNumId w:val="14"/>
  </w:num>
  <w:num w:numId="6">
    <w:abstractNumId w:val="30"/>
  </w:num>
  <w:num w:numId="7">
    <w:abstractNumId w:val="24"/>
  </w:num>
  <w:num w:numId="8">
    <w:abstractNumId w:val="3"/>
  </w:num>
  <w:num w:numId="9">
    <w:abstractNumId w:val="17"/>
  </w:num>
  <w:num w:numId="10">
    <w:abstractNumId w:val="9"/>
  </w:num>
  <w:num w:numId="11">
    <w:abstractNumId w:val="27"/>
  </w:num>
  <w:num w:numId="12">
    <w:abstractNumId w:val="22"/>
  </w:num>
  <w:num w:numId="13">
    <w:abstractNumId w:val="28"/>
  </w:num>
  <w:num w:numId="14">
    <w:abstractNumId w:val="18"/>
  </w:num>
  <w:num w:numId="15">
    <w:abstractNumId w:val="26"/>
  </w:num>
  <w:num w:numId="16">
    <w:abstractNumId w:val="4"/>
  </w:num>
  <w:num w:numId="17">
    <w:abstractNumId w:val="5"/>
  </w:num>
  <w:num w:numId="18">
    <w:abstractNumId w:val="38"/>
  </w:num>
  <w:num w:numId="19">
    <w:abstractNumId w:val="33"/>
  </w:num>
  <w:num w:numId="20">
    <w:abstractNumId w:val="34"/>
  </w:num>
  <w:num w:numId="21">
    <w:abstractNumId w:val="40"/>
  </w:num>
  <w:num w:numId="22">
    <w:abstractNumId w:val="36"/>
  </w:num>
  <w:num w:numId="23">
    <w:abstractNumId w:val="29"/>
  </w:num>
  <w:num w:numId="24">
    <w:abstractNumId w:val="10"/>
  </w:num>
  <w:num w:numId="25">
    <w:abstractNumId w:val="37"/>
  </w:num>
  <w:num w:numId="26">
    <w:abstractNumId w:val="32"/>
  </w:num>
  <w:num w:numId="27">
    <w:abstractNumId w:val="35"/>
  </w:num>
  <w:num w:numId="28">
    <w:abstractNumId w:val="7"/>
  </w:num>
  <w:num w:numId="29">
    <w:abstractNumId w:val="21"/>
  </w:num>
  <w:num w:numId="30">
    <w:abstractNumId w:val="1"/>
  </w:num>
  <w:num w:numId="31">
    <w:abstractNumId w:val="20"/>
  </w:num>
  <w:num w:numId="32">
    <w:abstractNumId w:val="23"/>
  </w:num>
  <w:num w:numId="33">
    <w:abstractNumId w:val="16"/>
  </w:num>
  <w:num w:numId="34">
    <w:abstractNumId w:val="0"/>
  </w:num>
  <w:num w:numId="35">
    <w:abstractNumId w:val="25"/>
  </w:num>
  <w:num w:numId="36">
    <w:abstractNumId w:val="39"/>
  </w:num>
  <w:num w:numId="37">
    <w:abstractNumId w:val="41"/>
  </w:num>
  <w:num w:numId="38">
    <w:abstractNumId w:val="8"/>
  </w:num>
  <w:num w:numId="39">
    <w:abstractNumId w:val="13"/>
  </w:num>
  <w:num w:numId="40">
    <w:abstractNumId w:val="6"/>
  </w:num>
  <w:num w:numId="41">
    <w:abstractNumId w:val="19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960"/>
    <w:rsid w:val="00005383"/>
    <w:rsid w:val="00010706"/>
    <w:rsid w:val="00013627"/>
    <w:rsid w:val="00014FA6"/>
    <w:rsid w:val="00016917"/>
    <w:rsid w:val="00022A42"/>
    <w:rsid w:val="00031530"/>
    <w:rsid w:val="00033E08"/>
    <w:rsid w:val="00034CF2"/>
    <w:rsid w:val="000360E1"/>
    <w:rsid w:val="000412CD"/>
    <w:rsid w:val="00042241"/>
    <w:rsid w:val="00042ADC"/>
    <w:rsid w:val="000442F4"/>
    <w:rsid w:val="00046CCC"/>
    <w:rsid w:val="00056EFB"/>
    <w:rsid w:val="00061760"/>
    <w:rsid w:val="00062AC1"/>
    <w:rsid w:val="00063272"/>
    <w:rsid w:val="00063A6B"/>
    <w:rsid w:val="00064B96"/>
    <w:rsid w:val="000700CF"/>
    <w:rsid w:val="0007186D"/>
    <w:rsid w:val="000764EF"/>
    <w:rsid w:val="000765F2"/>
    <w:rsid w:val="00082268"/>
    <w:rsid w:val="00082556"/>
    <w:rsid w:val="00084426"/>
    <w:rsid w:val="000857DD"/>
    <w:rsid w:val="00091AB0"/>
    <w:rsid w:val="00091FE6"/>
    <w:rsid w:val="000937E6"/>
    <w:rsid w:val="00094960"/>
    <w:rsid w:val="000A4382"/>
    <w:rsid w:val="000A649C"/>
    <w:rsid w:val="000A6F47"/>
    <w:rsid w:val="000B77B5"/>
    <w:rsid w:val="000C382D"/>
    <w:rsid w:val="000C5030"/>
    <w:rsid w:val="000D52AA"/>
    <w:rsid w:val="000E0156"/>
    <w:rsid w:val="000E0DC1"/>
    <w:rsid w:val="000E26F5"/>
    <w:rsid w:val="000E40EF"/>
    <w:rsid w:val="000F64A2"/>
    <w:rsid w:val="001013AF"/>
    <w:rsid w:val="00105982"/>
    <w:rsid w:val="00111F0B"/>
    <w:rsid w:val="001123D1"/>
    <w:rsid w:val="00112433"/>
    <w:rsid w:val="00115971"/>
    <w:rsid w:val="00117FE4"/>
    <w:rsid w:val="00121A00"/>
    <w:rsid w:val="00122707"/>
    <w:rsid w:val="001229C0"/>
    <w:rsid w:val="00122D31"/>
    <w:rsid w:val="00127F9B"/>
    <w:rsid w:val="00133024"/>
    <w:rsid w:val="001408FD"/>
    <w:rsid w:val="00140B0D"/>
    <w:rsid w:val="001542E0"/>
    <w:rsid w:val="00154BF3"/>
    <w:rsid w:val="001566F4"/>
    <w:rsid w:val="00161010"/>
    <w:rsid w:val="00161B0F"/>
    <w:rsid w:val="0016288D"/>
    <w:rsid w:val="001663BC"/>
    <w:rsid w:val="00177311"/>
    <w:rsid w:val="001774D6"/>
    <w:rsid w:val="001833C5"/>
    <w:rsid w:val="001835E3"/>
    <w:rsid w:val="0018510A"/>
    <w:rsid w:val="0019141D"/>
    <w:rsid w:val="001954D0"/>
    <w:rsid w:val="001A00CA"/>
    <w:rsid w:val="001B39F3"/>
    <w:rsid w:val="001B7EFE"/>
    <w:rsid w:val="001C059B"/>
    <w:rsid w:val="001C659B"/>
    <w:rsid w:val="001C6DB2"/>
    <w:rsid w:val="001D05B0"/>
    <w:rsid w:val="001F1165"/>
    <w:rsid w:val="001F3845"/>
    <w:rsid w:val="001F3F8B"/>
    <w:rsid w:val="001F45CA"/>
    <w:rsid w:val="001F6B93"/>
    <w:rsid w:val="001F6DDF"/>
    <w:rsid w:val="002006C1"/>
    <w:rsid w:val="00200C6B"/>
    <w:rsid w:val="0020586D"/>
    <w:rsid w:val="00205BB8"/>
    <w:rsid w:val="0020625A"/>
    <w:rsid w:val="00206BCA"/>
    <w:rsid w:val="0021151B"/>
    <w:rsid w:val="00211766"/>
    <w:rsid w:val="0021358D"/>
    <w:rsid w:val="00217DC1"/>
    <w:rsid w:val="0022438E"/>
    <w:rsid w:val="00227EBD"/>
    <w:rsid w:val="0023017D"/>
    <w:rsid w:val="00231AAD"/>
    <w:rsid w:val="00235011"/>
    <w:rsid w:val="00241C44"/>
    <w:rsid w:val="00242D82"/>
    <w:rsid w:val="00244525"/>
    <w:rsid w:val="00245E87"/>
    <w:rsid w:val="002464A7"/>
    <w:rsid w:val="00247CFA"/>
    <w:rsid w:val="00256BA6"/>
    <w:rsid w:val="00257D93"/>
    <w:rsid w:val="00264D3A"/>
    <w:rsid w:val="00266C68"/>
    <w:rsid w:val="0027275F"/>
    <w:rsid w:val="00272777"/>
    <w:rsid w:val="00272D05"/>
    <w:rsid w:val="002751C0"/>
    <w:rsid w:val="00286D50"/>
    <w:rsid w:val="002961B9"/>
    <w:rsid w:val="002A2377"/>
    <w:rsid w:val="002A4556"/>
    <w:rsid w:val="002B0385"/>
    <w:rsid w:val="002B4FAB"/>
    <w:rsid w:val="002B724A"/>
    <w:rsid w:val="002C2537"/>
    <w:rsid w:val="002C4363"/>
    <w:rsid w:val="002C6981"/>
    <w:rsid w:val="002C6CFA"/>
    <w:rsid w:val="002D0F1B"/>
    <w:rsid w:val="002D212A"/>
    <w:rsid w:val="002D4F25"/>
    <w:rsid w:val="002D5D47"/>
    <w:rsid w:val="002E1A77"/>
    <w:rsid w:val="002E4865"/>
    <w:rsid w:val="002E759C"/>
    <w:rsid w:val="002E77E1"/>
    <w:rsid w:val="002F1CE2"/>
    <w:rsid w:val="002F1D99"/>
    <w:rsid w:val="002F6D7C"/>
    <w:rsid w:val="00317AB0"/>
    <w:rsid w:val="003226F7"/>
    <w:rsid w:val="003310A6"/>
    <w:rsid w:val="00331131"/>
    <w:rsid w:val="00332270"/>
    <w:rsid w:val="00332B01"/>
    <w:rsid w:val="00343A80"/>
    <w:rsid w:val="00346BE3"/>
    <w:rsid w:val="00360622"/>
    <w:rsid w:val="00380D02"/>
    <w:rsid w:val="00384997"/>
    <w:rsid w:val="003864E2"/>
    <w:rsid w:val="0039609C"/>
    <w:rsid w:val="003969B7"/>
    <w:rsid w:val="003A0E10"/>
    <w:rsid w:val="003C17E1"/>
    <w:rsid w:val="003C21F9"/>
    <w:rsid w:val="003C299D"/>
    <w:rsid w:val="003C77A8"/>
    <w:rsid w:val="003C77F0"/>
    <w:rsid w:val="003D15BC"/>
    <w:rsid w:val="003D3B98"/>
    <w:rsid w:val="003D519A"/>
    <w:rsid w:val="003E4D47"/>
    <w:rsid w:val="003E5A9E"/>
    <w:rsid w:val="003E5E68"/>
    <w:rsid w:val="003E7213"/>
    <w:rsid w:val="003F04C4"/>
    <w:rsid w:val="003F0F6C"/>
    <w:rsid w:val="003F7E9F"/>
    <w:rsid w:val="00401202"/>
    <w:rsid w:val="004012FC"/>
    <w:rsid w:val="00401659"/>
    <w:rsid w:val="00402458"/>
    <w:rsid w:val="00405380"/>
    <w:rsid w:val="0041269E"/>
    <w:rsid w:val="00417ED0"/>
    <w:rsid w:val="0043050D"/>
    <w:rsid w:val="004308FC"/>
    <w:rsid w:val="004361A9"/>
    <w:rsid w:val="00437217"/>
    <w:rsid w:val="00440195"/>
    <w:rsid w:val="004421D8"/>
    <w:rsid w:val="004442E0"/>
    <w:rsid w:val="00444D6D"/>
    <w:rsid w:val="0044527E"/>
    <w:rsid w:val="00447323"/>
    <w:rsid w:val="0045075E"/>
    <w:rsid w:val="00452A77"/>
    <w:rsid w:val="00453DA6"/>
    <w:rsid w:val="00460DDD"/>
    <w:rsid w:val="00466F27"/>
    <w:rsid w:val="00472DD7"/>
    <w:rsid w:val="00474B28"/>
    <w:rsid w:val="0048348B"/>
    <w:rsid w:val="00484D8C"/>
    <w:rsid w:val="00485389"/>
    <w:rsid w:val="0048736F"/>
    <w:rsid w:val="00493874"/>
    <w:rsid w:val="00495545"/>
    <w:rsid w:val="004A047B"/>
    <w:rsid w:val="004A1FF6"/>
    <w:rsid w:val="004A20F6"/>
    <w:rsid w:val="004B0694"/>
    <w:rsid w:val="004B49B0"/>
    <w:rsid w:val="004B6EC3"/>
    <w:rsid w:val="004C1BBA"/>
    <w:rsid w:val="004C467D"/>
    <w:rsid w:val="004D00CC"/>
    <w:rsid w:val="004D2D80"/>
    <w:rsid w:val="004E23C6"/>
    <w:rsid w:val="004E33E1"/>
    <w:rsid w:val="004E3C25"/>
    <w:rsid w:val="004E6C2E"/>
    <w:rsid w:val="004F0338"/>
    <w:rsid w:val="004F5BDF"/>
    <w:rsid w:val="004F7252"/>
    <w:rsid w:val="004F7E0A"/>
    <w:rsid w:val="00501AEB"/>
    <w:rsid w:val="00504486"/>
    <w:rsid w:val="0050462D"/>
    <w:rsid w:val="00505521"/>
    <w:rsid w:val="00513F45"/>
    <w:rsid w:val="0051535B"/>
    <w:rsid w:val="00522369"/>
    <w:rsid w:val="0052594C"/>
    <w:rsid w:val="0052731E"/>
    <w:rsid w:val="005371AD"/>
    <w:rsid w:val="00537A11"/>
    <w:rsid w:val="00541EEF"/>
    <w:rsid w:val="0054623C"/>
    <w:rsid w:val="005538C5"/>
    <w:rsid w:val="0055646B"/>
    <w:rsid w:val="005622C1"/>
    <w:rsid w:val="00571E95"/>
    <w:rsid w:val="00575FC2"/>
    <w:rsid w:val="00583ECF"/>
    <w:rsid w:val="005909C4"/>
    <w:rsid w:val="005917AB"/>
    <w:rsid w:val="005936D7"/>
    <w:rsid w:val="005939D1"/>
    <w:rsid w:val="005A1388"/>
    <w:rsid w:val="005B50D2"/>
    <w:rsid w:val="005C2BC2"/>
    <w:rsid w:val="005C3CA7"/>
    <w:rsid w:val="005C4BFE"/>
    <w:rsid w:val="005C6F83"/>
    <w:rsid w:val="005D0477"/>
    <w:rsid w:val="005E0A25"/>
    <w:rsid w:val="005E38E4"/>
    <w:rsid w:val="005E3EC8"/>
    <w:rsid w:val="005E6036"/>
    <w:rsid w:val="005F022B"/>
    <w:rsid w:val="005F0AE0"/>
    <w:rsid w:val="005F426F"/>
    <w:rsid w:val="005F550C"/>
    <w:rsid w:val="005F6351"/>
    <w:rsid w:val="00603542"/>
    <w:rsid w:val="00606E54"/>
    <w:rsid w:val="00611840"/>
    <w:rsid w:val="00616BBD"/>
    <w:rsid w:val="00624668"/>
    <w:rsid w:val="006256CD"/>
    <w:rsid w:val="006342BB"/>
    <w:rsid w:val="006360A3"/>
    <w:rsid w:val="00636412"/>
    <w:rsid w:val="00636D94"/>
    <w:rsid w:val="00637523"/>
    <w:rsid w:val="0063794B"/>
    <w:rsid w:val="0064119D"/>
    <w:rsid w:val="0064209B"/>
    <w:rsid w:val="00642210"/>
    <w:rsid w:val="00642961"/>
    <w:rsid w:val="006438A4"/>
    <w:rsid w:val="006440B4"/>
    <w:rsid w:val="006445ED"/>
    <w:rsid w:val="00651895"/>
    <w:rsid w:val="00661D21"/>
    <w:rsid w:val="006625F4"/>
    <w:rsid w:val="006648C5"/>
    <w:rsid w:val="00667B1F"/>
    <w:rsid w:val="00670047"/>
    <w:rsid w:val="0068323E"/>
    <w:rsid w:val="00694A76"/>
    <w:rsid w:val="00695A3F"/>
    <w:rsid w:val="006A02EF"/>
    <w:rsid w:val="006A14CF"/>
    <w:rsid w:val="006A4C88"/>
    <w:rsid w:val="006B11F2"/>
    <w:rsid w:val="006B158D"/>
    <w:rsid w:val="006B294C"/>
    <w:rsid w:val="006B4D6F"/>
    <w:rsid w:val="006C22A9"/>
    <w:rsid w:val="006C6122"/>
    <w:rsid w:val="006C615C"/>
    <w:rsid w:val="006D2B0A"/>
    <w:rsid w:val="006D4EBA"/>
    <w:rsid w:val="006D51CD"/>
    <w:rsid w:val="006D6180"/>
    <w:rsid w:val="006D6C22"/>
    <w:rsid w:val="006E461A"/>
    <w:rsid w:val="006E79EA"/>
    <w:rsid w:val="006F705F"/>
    <w:rsid w:val="007015DB"/>
    <w:rsid w:val="00702A07"/>
    <w:rsid w:val="0070739D"/>
    <w:rsid w:val="007120BE"/>
    <w:rsid w:val="007122F1"/>
    <w:rsid w:val="00716591"/>
    <w:rsid w:val="007225DB"/>
    <w:rsid w:val="00723711"/>
    <w:rsid w:val="0072516E"/>
    <w:rsid w:val="0073367E"/>
    <w:rsid w:val="00734B01"/>
    <w:rsid w:val="007371A2"/>
    <w:rsid w:val="0074385F"/>
    <w:rsid w:val="00746400"/>
    <w:rsid w:val="007505CF"/>
    <w:rsid w:val="00750AEE"/>
    <w:rsid w:val="007534AB"/>
    <w:rsid w:val="007536C0"/>
    <w:rsid w:val="007560F7"/>
    <w:rsid w:val="00761CA3"/>
    <w:rsid w:val="00772699"/>
    <w:rsid w:val="0077385D"/>
    <w:rsid w:val="00775176"/>
    <w:rsid w:val="00776A2E"/>
    <w:rsid w:val="0078100C"/>
    <w:rsid w:val="00784F03"/>
    <w:rsid w:val="00790487"/>
    <w:rsid w:val="0079058E"/>
    <w:rsid w:val="00796EA6"/>
    <w:rsid w:val="007A1A65"/>
    <w:rsid w:val="007A4AA6"/>
    <w:rsid w:val="007A4ABC"/>
    <w:rsid w:val="007B6050"/>
    <w:rsid w:val="007C12C3"/>
    <w:rsid w:val="007C148A"/>
    <w:rsid w:val="007C24EB"/>
    <w:rsid w:val="007D0205"/>
    <w:rsid w:val="007D6E7F"/>
    <w:rsid w:val="007D7C23"/>
    <w:rsid w:val="007E4F64"/>
    <w:rsid w:val="007E62CB"/>
    <w:rsid w:val="007E729E"/>
    <w:rsid w:val="007F02DA"/>
    <w:rsid w:val="007F3263"/>
    <w:rsid w:val="007F3FC8"/>
    <w:rsid w:val="007F7BF9"/>
    <w:rsid w:val="0080071E"/>
    <w:rsid w:val="00801AA1"/>
    <w:rsid w:val="0080262A"/>
    <w:rsid w:val="00802D0C"/>
    <w:rsid w:val="0080435F"/>
    <w:rsid w:val="00805047"/>
    <w:rsid w:val="0081275F"/>
    <w:rsid w:val="00815AA2"/>
    <w:rsid w:val="00825947"/>
    <w:rsid w:val="00827482"/>
    <w:rsid w:val="00831E99"/>
    <w:rsid w:val="00832592"/>
    <w:rsid w:val="00836EF1"/>
    <w:rsid w:val="008505FC"/>
    <w:rsid w:val="00852AD6"/>
    <w:rsid w:val="00852E30"/>
    <w:rsid w:val="00853397"/>
    <w:rsid w:val="008605B8"/>
    <w:rsid w:val="00862951"/>
    <w:rsid w:val="00866B4D"/>
    <w:rsid w:val="008701B1"/>
    <w:rsid w:val="0087154D"/>
    <w:rsid w:val="00881FD5"/>
    <w:rsid w:val="008848E9"/>
    <w:rsid w:val="00885263"/>
    <w:rsid w:val="00890837"/>
    <w:rsid w:val="0089319E"/>
    <w:rsid w:val="008935E1"/>
    <w:rsid w:val="008969E7"/>
    <w:rsid w:val="008A3CCD"/>
    <w:rsid w:val="008A5992"/>
    <w:rsid w:val="008B1AA8"/>
    <w:rsid w:val="008B5A85"/>
    <w:rsid w:val="008B7D8F"/>
    <w:rsid w:val="008C1B3F"/>
    <w:rsid w:val="008C52F5"/>
    <w:rsid w:val="008D7265"/>
    <w:rsid w:val="008E121F"/>
    <w:rsid w:val="008E48FD"/>
    <w:rsid w:val="008E773D"/>
    <w:rsid w:val="008F180C"/>
    <w:rsid w:val="00907B2C"/>
    <w:rsid w:val="0092167F"/>
    <w:rsid w:val="00930BF9"/>
    <w:rsid w:val="009410DC"/>
    <w:rsid w:val="009445A2"/>
    <w:rsid w:val="00945F06"/>
    <w:rsid w:val="0094632E"/>
    <w:rsid w:val="009513E1"/>
    <w:rsid w:val="00961355"/>
    <w:rsid w:val="009678B2"/>
    <w:rsid w:val="0097339A"/>
    <w:rsid w:val="0097617C"/>
    <w:rsid w:val="00976201"/>
    <w:rsid w:val="00985F77"/>
    <w:rsid w:val="009A1900"/>
    <w:rsid w:val="009A67F5"/>
    <w:rsid w:val="009B0482"/>
    <w:rsid w:val="009B0785"/>
    <w:rsid w:val="009B0A22"/>
    <w:rsid w:val="009B261B"/>
    <w:rsid w:val="009D008C"/>
    <w:rsid w:val="009D5D39"/>
    <w:rsid w:val="009E2C2C"/>
    <w:rsid w:val="009E3023"/>
    <w:rsid w:val="009F105A"/>
    <w:rsid w:val="009F7258"/>
    <w:rsid w:val="00A0071C"/>
    <w:rsid w:val="00A05ED6"/>
    <w:rsid w:val="00A107E0"/>
    <w:rsid w:val="00A120AD"/>
    <w:rsid w:val="00A14B39"/>
    <w:rsid w:val="00A1666A"/>
    <w:rsid w:val="00A23A94"/>
    <w:rsid w:val="00A279C8"/>
    <w:rsid w:val="00A45B3B"/>
    <w:rsid w:val="00A47420"/>
    <w:rsid w:val="00A50FEC"/>
    <w:rsid w:val="00A54026"/>
    <w:rsid w:val="00A543E0"/>
    <w:rsid w:val="00A553D1"/>
    <w:rsid w:val="00A6045B"/>
    <w:rsid w:val="00A60787"/>
    <w:rsid w:val="00A632C8"/>
    <w:rsid w:val="00A63C37"/>
    <w:rsid w:val="00A6785C"/>
    <w:rsid w:val="00A67F58"/>
    <w:rsid w:val="00A70F9D"/>
    <w:rsid w:val="00A83327"/>
    <w:rsid w:val="00A9456C"/>
    <w:rsid w:val="00A94ADE"/>
    <w:rsid w:val="00A951AF"/>
    <w:rsid w:val="00AB6A9B"/>
    <w:rsid w:val="00AB7654"/>
    <w:rsid w:val="00AB7692"/>
    <w:rsid w:val="00AC74FA"/>
    <w:rsid w:val="00AD22B8"/>
    <w:rsid w:val="00AD2AC0"/>
    <w:rsid w:val="00AD6370"/>
    <w:rsid w:val="00AE65A3"/>
    <w:rsid w:val="00AE6A05"/>
    <w:rsid w:val="00AE6DD8"/>
    <w:rsid w:val="00AF1427"/>
    <w:rsid w:val="00B00B55"/>
    <w:rsid w:val="00B02096"/>
    <w:rsid w:val="00B069E0"/>
    <w:rsid w:val="00B07F89"/>
    <w:rsid w:val="00B11B7A"/>
    <w:rsid w:val="00B21DEA"/>
    <w:rsid w:val="00B249AC"/>
    <w:rsid w:val="00B27250"/>
    <w:rsid w:val="00B27C42"/>
    <w:rsid w:val="00B35A8B"/>
    <w:rsid w:val="00B42ECC"/>
    <w:rsid w:val="00B503D8"/>
    <w:rsid w:val="00B515B0"/>
    <w:rsid w:val="00B523CF"/>
    <w:rsid w:val="00B53A12"/>
    <w:rsid w:val="00B54E22"/>
    <w:rsid w:val="00B57A8E"/>
    <w:rsid w:val="00B60614"/>
    <w:rsid w:val="00B70BD6"/>
    <w:rsid w:val="00B73789"/>
    <w:rsid w:val="00B764C2"/>
    <w:rsid w:val="00B80130"/>
    <w:rsid w:val="00B80BBB"/>
    <w:rsid w:val="00B849BD"/>
    <w:rsid w:val="00B86201"/>
    <w:rsid w:val="00B93082"/>
    <w:rsid w:val="00B97F7E"/>
    <w:rsid w:val="00BA021C"/>
    <w:rsid w:val="00BA6E80"/>
    <w:rsid w:val="00BB09D2"/>
    <w:rsid w:val="00BB5FCC"/>
    <w:rsid w:val="00BB7CDB"/>
    <w:rsid w:val="00BC5BBE"/>
    <w:rsid w:val="00BE118B"/>
    <w:rsid w:val="00BE3C91"/>
    <w:rsid w:val="00BE4E38"/>
    <w:rsid w:val="00BF0342"/>
    <w:rsid w:val="00BF0504"/>
    <w:rsid w:val="00BF3575"/>
    <w:rsid w:val="00BF69FE"/>
    <w:rsid w:val="00BF6B34"/>
    <w:rsid w:val="00C04164"/>
    <w:rsid w:val="00C05EFD"/>
    <w:rsid w:val="00C145AB"/>
    <w:rsid w:val="00C25B65"/>
    <w:rsid w:val="00C268F5"/>
    <w:rsid w:val="00C3532D"/>
    <w:rsid w:val="00C366AB"/>
    <w:rsid w:val="00C50F98"/>
    <w:rsid w:val="00C5419E"/>
    <w:rsid w:val="00C54E23"/>
    <w:rsid w:val="00C63F88"/>
    <w:rsid w:val="00C7292A"/>
    <w:rsid w:val="00C75FEB"/>
    <w:rsid w:val="00C77D2B"/>
    <w:rsid w:val="00C819C0"/>
    <w:rsid w:val="00C91160"/>
    <w:rsid w:val="00C947A8"/>
    <w:rsid w:val="00C955C0"/>
    <w:rsid w:val="00CA7942"/>
    <w:rsid w:val="00CB1618"/>
    <w:rsid w:val="00CC783B"/>
    <w:rsid w:val="00CC7BAC"/>
    <w:rsid w:val="00CD4235"/>
    <w:rsid w:val="00CE56EF"/>
    <w:rsid w:val="00CF1BEC"/>
    <w:rsid w:val="00CF1E0A"/>
    <w:rsid w:val="00CF467E"/>
    <w:rsid w:val="00CF5C5D"/>
    <w:rsid w:val="00CF73EE"/>
    <w:rsid w:val="00D00A61"/>
    <w:rsid w:val="00D061A8"/>
    <w:rsid w:val="00D07B69"/>
    <w:rsid w:val="00D126F4"/>
    <w:rsid w:val="00D225AE"/>
    <w:rsid w:val="00D3006F"/>
    <w:rsid w:val="00D32147"/>
    <w:rsid w:val="00D33C37"/>
    <w:rsid w:val="00D3485F"/>
    <w:rsid w:val="00D42AA6"/>
    <w:rsid w:val="00D43656"/>
    <w:rsid w:val="00D4512D"/>
    <w:rsid w:val="00D62DA0"/>
    <w:rsid w:val="00D638CC"/>
    <w:rsid w:val="00D65291"/>
    <w:rsid w:val="00D6732F"/>
    <w:rsid w:val="00D70C68"/>
    <w:rsid w:val="00D8326C"/>
    <w:rsid w:val="00D847DA"/>
    <w:rsid w:val="00D86BC5"/>
    <w:rsid w:val="00D941BD"/>
    <w:rsid w:val="00DA257E"/>
    <w:rsid w:val="00DA63A9"/>
    <w:rsid w:val="00DB2FDC"/>
    <w:rsid w:val="00DB6964"/>
    <w:rsid w:val="00DC1D3A"/>
    <w:rsid w:val="00DC207B"/>
    <w:rsid w:val="00DC37A3"/>
    <w:rsid w:val="00DD6BAD"/>
    <w:rsid w:val="00DF5DE0"/>
    <w:rsid w:val="00E05150"/>
    <w:rsid w:val="00E053EE"/>
    <w:rsid w:val="00E05D61"/>
    <w:rsid w:val="00E121B4"/>
    <w:rsid w:val="00E25FC1"/>
    <w:rsid w:val="00E2779E"/>
    <w:rsid w:val="00E30D97"/>
    <w:rsid w:val="00E35250"/>
    <w:rsid w:val="00E36929"/>
    <w:rsid w:val="00E40E44"/>
    <w:rsid w:val="00E42C2D"/>
    <w:rsid w:val="00E51466"/>
    <w:rsid w:val="00E52F54"/>
    <w:rsid w:val="00E5575E"/>
    <w:rsid w:val="00E56505"/>
    <w:rsid w:val="00E60017"/>
    <w:rsid w:val="00E61D8D"/>
    <w:rsid w:val="00E62F8B"/>
    <w:rsid w:val="00E63B24"/>
    <w:rsid w:val="00E64548"/>
    <w:rsid w:val="00E66086"/>
    <w:rsid w:val="00E71BA4"/>
    <w:rsid w:val="00E7274A"/>
    <w:rsid w:val="00E9002D"/>
    <w:rsid w:val="00E9154F"/>
    <w:rsid w:val="00EA0610"/>
    <w:rsid w:val="00EB3AB9"/>
    <w:rsid w:val="00EB457B"/>
    <w:rsid w:val="00EB54E9"/>
    <w:rsid w:val="00EC20EF"/>
    <w:rsid w:val="00EC2E51"/>
    <w:rsid w:val="00EC4D66"/>
    <w:rsid w:val="00EC6E75"/>
    <w:rsid w:val="00EC71D1"/>
    <w:rsid w:val="00EC78E9"/>
    <w:rsid w:val="00ED1A35"/>
    <w:rsid w:val="00ED25A8"/>
    <w:rsid w:val="00ED3FD0"/>
    <w:rsid w:val="00ED70E6"/>
    <w:rsid w:val="00EE0795"/>
    <w:rsid w:val="00EF5CC1"/>
    <w:rsid w:val="00EF6B6E"/>
    <w:rsid w:val="00F02B36"/>
    <w:rsid w:val="00F05620"/>
    <w:rsid w:val="00F14C0B"/>
    <w:rsid w:val="00F210E1"/>
    <w:rsid w:val="00F23DF3"/>
    <w:rsid w:val="00F30F7C"/>
    <w:rsid w:val="00F31079"/>
    <w:rsid w:val="00F43960"/>
    <w:rsid w:val="00F51187"/>
    <w:rsid w:val="00F6072A"/>
    <w:rsid w:val="00F6121A"/>
    <w:rsid w:val="00F67FB2"/>
    <w:rsid w:val="00F70052"/>
    <w:rsid w:val="00F73704"/>
    <w:rsid w:val="00F73835"/>
    <w:rsid w:val="00F74B60"/>
    <w:rsid w:val="00F769AE"/>
    <w:rsid w:val="00F83AB8"/>
    <w:rsid w:val="00F8610A"/>
    <w:rsid w:val="00F9074E"/>
    <w:rsid w:val="00F92B48"/>
    <w:rsid w:val="00F93120"/>
    <w:rsid w:val="00F9697B"/>
    <w:rsid w:val="00F97370"/>
    <w:rsid w:val="00FA5C22"/>
    <w:rsid w:val="00FA70FB"/>
    <w:rsid w:val="00FB22F7"/>
    <w:rsid w:val="00FB38D3"/>
    <w:rsid w:val="00FB4127"/>
    <w:rsid w:val="00FC1162"/>
    <w:rsid w:val="00FC199E"/>
    <w:rsid w:val="00FC295C"/>
    <w:rsid w:val="00FC4642"/>
    <w:rsid w:val="00FE1B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169"/>
    <o:shapelayout v:ext="edit">
      <o:idmap v:ext="edit" data="1"/>
    </o:shapelayout>
  </w:shapeDefaults>
  <w:decimalSymbol w:val=","/>
  <w:listSeparator w:val=";"/>
  <w15:docId w15:val="{5FB3B141-0D58-43F3-A31A-8CBB2BE89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0AEE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750AE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0AE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 Spacing"/>
    <w:link w:val="a4"/>
    <w:uiPriority w:val="1"/>
    <w:qFormat/>
    <w:rsid w:val="00750A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3"/>
    <w:locked/>
    <w:rsid w:val="00750A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52A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52AD6"/>
    <w:rPr>
      <w:rFonts w:ascii="Segoe UI" w:eastAsiaTheme="minorEastAsia" w:hAnsi="Segoe UI" w:cs="Segoe UI"/>
      <w:sz w:val="18"/>
      <w:szCs w:val="18"/>
      <w:lang w:eastAsia="ru-RU"/>
    </w:rPr>
  </w:style>
  <w:style w:type="character" w:styleId="a7">
    <w:name w:val="Hyperlink"/>
    <w:basedOn w:val="a0"/>
    <w:uiPriority w:val="99"/>
    <w:unhideWhenUsed/>
    <w:rsid w:val="00A279C8"/>
    <w:rPr>
      <w:color w:val="0563C1" w:themeColor="hyperlink"/>
      <w:u w:val="single"/>
    </w:rPr>
  </w:style>
  <w:style w:type="character" w:customStyle="1" w:styleId="a8">
    <w:name w:val="Основной текст_"/>
    <w:basedOn w:val="a0"/>
    <w:link w:val="2"/>
    <w:rsid w:val="00AF1427"/>
    <w:rPr>
      <w:rFonts w:ascii="Batang" w:eastAsia="Batang" w:hAnsi="Batang" w:cs="Batang"/>
      <w:sz w:val="20"/>
      <w:szCs w:val="20"/>
      <w:shd w:val="clear" w:color="auto" w:fill="FFFFFF"/>
    </w:rPr>
  </w:style>
  <w:style w:type="paragraph" w:customStyle="1" w:styleId="2">
    <w:name w:val="Основной текст2"/>
    <w:basedOn w:val="a"/>
    <w:link w:val="a8"/>
    <w:rsid w:val="00AF1427"/>
    <w:pPr>
      <w:widowControl w:val="0"/>
      <w:shd w:val="clear" w:color="auto" w:fill="FFFFFF"/>
      <w:spacing w:after="0" w:line="298" w:lineRule="exact"/>
    </w:pPr>
    <w:rPr>
      <w:rFonts w:ascii="Batang" w:eastAsia="Batang" w:hAnsi="Batang" w:cs="Batang"/>
      <w:sz w:val="20"/>
      <w:szCs w:val="20"/>
      <w:lang w:eastAsia="en-US"/>
    </w:rPr>
  </w:style>
  <w:style w:type="character" w:customStyle="1" w:styleId="11">
    <w:name w:val="Основной текст1"/>
    <w:basedOn w:val="a8"/>
    <w:rsid w:val="00BA021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ArialNarrow125pt">
    <w:name w:val="Основной текст + Arial Narrow;12;5 pt"/>
    <w:basedOn w:val="a8"/>
    <w:rsid w:val="00BA021C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shd w:val="clear" w:color="auto" w:fill="FFFFFF"/>
      <w:lang w:val="ru-RU"/>
    </w:rPr>
  </w:style>
  <w:style w:type="paragraph" w:customStyle="1" w:styleId="3">
    <w:name w:val="Основной текст3"/>
    <w:basedOn w:val="a"/>
    <w:rsid w:val="00BA021C"/>
    <w:pPr>
      <w:widowControl w:val="0"/>
      <w:shd w:val="clear" w:color="auto" w:fill="FFFFFF"/>
      <w:spacing w:before="60" w:after="900" w:line="270" w:lineRule="exact"/>
      <w:jc w:val="center"/>
    </w:pPr>
    <w:rPr>
      <w:rFonts w:ascii="Times New Roman" w:eastAsia="Times New Roman" w:hAnsi="Times New Roman" w:cs="Times New Roman"/>
      <w:color w:val="000000"/>
      <w:sz w:val="23"/>
      <w:szCs w:val="23"/>
    </w:rPr>
  </w:style>
  <w:style w:type="paragraph" w:styleId="a9">
    <w:name w:val="Normal (Web)"/>
    <w:basedOn w:val="a"/>
    <w:uiPriority w:val="99"/>
    <w:semiHidden/>
    <w:unhideWhenUsed/>
    <w:rsid w:val="002D5D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4955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95545"/>
    <w:rPr>
      <w:rFonts w:eastAsiaTheme="minorEastAsia"/>
      <w:lang w:eastAsia="ru-RU"/>
    </w:rPr>
  </w:style>
  <w:style w:type="paragraph" w:styleId="ac">
    <w:name w:val="footer"/>
    <w:basedOn w:val="a"/>
    <w:link w:val="ad"/>
    <w:uiPriority w:val="99"/>
    <w:unhideWhenUsed/>
    <w:rsid w:val="004955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95545"/>
    <w:rPr>
      <w:rFonts w:eastAsiaTheme="minorEastAsia"/>
      <w:lang w:eastAsia="ru-RU"/>
    </w:rPr>
  </w:style>
  <w:style w:type="character" w:customStyle="1" w:styleId="20">
    <w:name w:val="Основной текст (2)_"/>
    <w:basedOn w:val="a0"/>
    <w:link w:val="21"/>
    <w:rsid w:val="00F210E1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F210E1"/>
    <w:pPr>
      <w:widowControl w:val="0"/>
      <w:shd w:val="clear" w:color="auto" w:fill="FFFFFF"/>
      <w:spacing w:after="0" w:line="277" w:lineRule="exact"/>
    </w:pPr>
    <w:rPr>
      <w:rFonts w:ascii="Times New Roman" w:eastAsia="Times New Roman" w:hAnsi="Times New Roman" w:cs="Times New Roman"/>
      <w:b/>
      <w:bCs/>
      <w:sz w:val="23"/>
      <w:szCs w:val="23"/>
      <w:lang w:eastAsia="en-US"/>
    </w:rPr>
  </w:style>
  <w:style w:type="table" w:styleId="ae">
    <w:name w:val="Table Grid"/>
    <w:basedOn w:val="a1"/>
    <w:uiPriority w:val="39"/>
    <w:rsid w:val="002058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34"/>
    <w:qFormat/>
    <w:rsid w:val="0020586D"/>
    <w:pPr>
      <w:ind w:left="720"/>
      <w:contextualSpacing/>
    </w:pPr>
  </w:style>
  <w:style w:type="character" w:customStyle="1" w:styleId="115pt">
    <w:name w:val="Основной текст + 11;5 pt"/>
    <w:basedOn w:val="a8"/>
    <w:rsid w:val="00702A0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115pt0">
    <w:name w:val="Основной текст + 11;5 pt;Курсив"/>
    <w:basedOn w:val="a8"/>
    <w:rsid w:val="00702A0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table" w:customStyle="1" w:styleId="12">
    <w:name w:val="Сетка таблицы1"/>
    <w:basedOn w:val="a1"/>
    <w:uiPriority w:val="39"/>
    <w:rsid w:val="001914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70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B716C-046F-4F9E-AB6D-F74B51E53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6084</TotalTime>
  <Pages>6</Pages>
  <Words>2427</Words>
  <Characters>13835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Харламов Иван Алексеевич</dc:creator>
  <cp:lastModifiedBy>Ольга Евгеньевна Матвеева</cp:lastModifiedBy>
  <cp:revision>94</cp:revision>
  <cp:lastPrinted>2025-09-09T08:52:00Z</cp:lastPrinted>
  <dcterms:created xsi:type="dcterms:W3CDTF">2021-06-15T11:03:00Z</dcterms:created>
  <dcterms:modified xsi:type="dcterms:W3CDTF">2025-09-09T08:53:00Z</dcterms:modified>
</cp:coreProperties>
</file>