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 xml:space="preserve">Муниципальное казенное учреждение Златоустовского городского округа «Управление </w:t>
      </w:r>
      <w:proofErr w:type="spellStart"/>
      <w:r w:rsidRPr="0077473D">
        <w:rPr>
          <w:kern w:val="21"/>
          <w:sz w:val="26"/>
          <w:szCs w:val="21"/>
          <w:lang w:val="ru-RU"/>
        </w:rPr>
        <w:t>жилищно</w:t>
      </w:r>
      <w:proofErr w:type="spellEnd"/>
      <w:r w:rsidRPr="0077473D">
        <w:rPr>
          <w:kern w:val="21"/>
          <w:sz w:val="26"/>
          <w:szCs w:val="21"/>
          <w:lang w:val="ru-RU"/>
        </w:rPr>
        <w:t xml:space="preserve"> - коммунального хозяйства»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456200, Челябинская область,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г. Златоуст,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 xml:space="preserve">ул. </w:t>
      </w:r>
      <w:proofErr w:type="spellStart"/>
      <w:r w:rsidRPr="0077473D">
        <w:rPr>
          <w:kern w:val="21"/>
          <w:sz w:val="26"/>
          <w:szCs w:val="21"/>
          <w:lang w:val="ru-RU"/>
        </w:rPr>
        <w:t>Таганайская</w:t>
      </w:r>
      <w:proofErr w:type="spellEnd"/>
      <w:r w:rsidRPr="0077473D">
        <w:rPr>
          <w:kern w:val="21"/>
          <w:sz w:val="26"/>
          <w:szCs w:val="21"/>
          <w:lang w:val="ru-RU"/>
        </w:rPr>
        <w:t>, д. 1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Администрация Златоустовского городского округа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456200, Челябинская область,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г. Златоуст,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 xml:space="preserve">ул. </w:t>
      </w:r>
      <w:proofErr w:type="spellStart"/>
      <w:r w:rsidRPr="0077473D">
        <w:rPr>
          <w:kern w:val="21"/>
          <w:sz w:val="26"/>
          <w:szCs w:val="21"/>
          <w:lang w:val="ru-RU"/>
        </w:rPr>
        <w:t>Таганайская</w:t>
      </w:r>
      <w:proofErr w:type="spellEnd"/>
      <w:r w:rsidRPr="0077473D">
        <w:rPr>
          <w:kern w:val="21"/>
          <w:sz w:val="26"/>
          <w:szCs w:val="21"/>
          <w:lang w:val="ru-RU"/>
        </w:rPr>
        <w:t>, д. 1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Общество с ограниченной ответственностью «ТРАНСНЕТ»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117041, г. Москва,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округ Южное Бутово,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ул. Адмирала Руднева, д. 4,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этаж/</w:t>
      </w:r>
      <w:proofErr w:type="spellStart"/>
      <w:proofErr w:type="gramStart"/>
      <w:r w:rsidRPr="0077473D">
        <w:rPr>
          <w:kern w:val="21"/>
          <w:sz w:val="26"/>
          <w:szCs w:val="21"/>
          <w:lang w:val="ru-RU"/>
        </w:rPr>
        <w:t>помещ</w:t>
      </w:r>
      <w:proofErr w:type="spellEnd"/>
      <w:r w:rsidRPr="0077473D">
        <w:rPr>
          <w:kern w:val="21"/>
          <w:sz w:val="26"/>
          <w:szCs w:val="21"/>
          <w:lang w:val="ru-RU"/>
        </w:rPr>
        <w:t>./</w:t>
      </w:r>
      <w:proofErr w:type="gramEnd"/>
      <w:r w:rsidRPr="0077473D">
        <w:rPr>
          <w:kern w:val="21"/>
          <w:sz w:val="26"/>
          <w:szCs w:val="21"/>
          <w:lang w:val="ru-RU"/>
        </w:rPr>
        <w:t>оф. 6/31/87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АО «Единая Электронная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Торговая Площадка»</w:t>
      </w:r>
    </w:p>
    <w:p w:rsidR="0077473D" w:rsidRPr="0077473D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>115114, г. Москва,</w:t>
      </w:r>
    </w:p>
    <w:p w:rsidR="00551C84" w:rsidRDefault="0077473D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77473D">
        <w:rPr>
          <w:kern w:val="21"/>
          <w:sz w:val="26"/>
          <w:szCs w:val="21"/>
          <w:lang w:val="ru-RU"/>
        </w:rPr>
        <w:t xml:space="preserve">ул. </w:t>
      </w:r>
      <w:proofErr w:type="spellStart"/>
      <w:r w:rsidRPr="0077473D">
        <w:rPr>
          <w:kern w:val="21"/>
          <w:sz w:val="26"/>
          <w:szCs w:val="21"/>
          <w:lang w:val="ru-RU"/>
        </w:rPr>
        <w:t>Кожевническая</w:t>
      </w:r>
      <w:proofErr w:type="spellEnd"/>
      <w:r w:rsidRPr="0077473D">
        <w:rPr>
          <w:kern w:val="21"/>
          <w:sz w:val="26"/>
          <w:szCs w:val="21"/>
          <w:lang w:val="ru-RU"/>
        </w:rPr>
        <w:t>, д. 14, стр. 5</w:t>
      </w:r>
    </w:p>
    <w:p w:rsidR="00D46BA2" w:rsidRDefault="00D46BA2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D46BA2" w:rsidRDefault="00D46BA2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>
        <w:rPr>
          <w:kern w:val="21"/>
          <w:sz w:val="26"/>
          <w:szCs w:val="21"/>
          <w:lang w:val="ru-RU"/>
        </w:rPr>
        <w:t>Комиссии по осуществлению закупок</w:t>
      </w:r>
    </w:p>
    <w:p w:rsidR="00D46BA2" w:rsidRPr="0077473D" w:rsidRDefault="00D46BA2" w:rsidP="0077473D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highlight w:val="yellow"/>
          <w:lang w:val="ru-RU"/>
        </w:rPr>
      </w:pPr>
      <w:r w:rsidRPr="00D46BA2">
        <w:rPr>
          <w:kern w:val="21"/>
          <w:sz w:val="26"/>
          <w:szCs w:val="21"/>
          <w:lang w:val="ru-RU"/>
        </w:rPr>
        <w:t>(извещение № 0169300003325000139)</w:t>
      </w:r>
    </w:p>
    <w:p w:rsidR="00A675F8" w:rsidRPr="0077473D" w:rsidRDefault="00A675F8" w:rsidP="00A675F8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highlight w:val="yellow"/>
          <w:lang w:val="ru-RU"/>
        </w:rPr>
      </w:pPr>
    </w:p>
    <w:p w:rsidR="00A251C8" w:rsidRPr="0077473D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77473D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  <w:r w:rsidR="00A251C8" w:rsidRPr="0077473D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№ </w:t>
      </w:r>
      <w:r w:rsidR="0077473D" w:rsidRPr="0077473D">
        <w:rPr>
          <w:b/>
          <w:bCs/>
          <w:sz w:val="26"/>
          <w:szCs w:val="26"/>
          <w:lang w:val="ru-RU"/>
        </w:rPr>
        <w:t>074/06/105-2132/2025</w:t>
      </w:r>
    </w:p>
    <w:p w:rsidR="0028613D" w:rsidRPr="0077473D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77473D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A251C8" w:rsidRPr="0077473D" w:rsidRDefault="0028613D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77473D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о </w:t>
      </w:r>
      <w:r w:rsidR="006F575C" w:rsidRPr="0077473D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A251C8" w:rsidRPr="0077473D" w:rsidRDefault="00A251C8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77473D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(по делу № </w:t>
      </w:r>
      <w:r w:rsidR="0077473D" w:rsidRPr="0077473D">
        <w:rPr>
          <w:b/>
          <w:bCs/>
          <w:sz w:val="26"/>
          <w:szCs w:val="26"/>
          <w:lang w:val="ru-RU"/>
        </w:rPr>
        <w:t>382-ж/2025</w:t>
      </w:r>
      <w:r w:rsidRPr="0077473D">
        <w:rPr>
          <w:b/>
          <w:sz w:val="26"/>
          <w:szCs w:val="26"/>
          <w:lang w:val="ru-RU"/>
        </w:rPr>
        <w:t>)</w:t>
      </w:r>
    </w:p>
    <w:p w:rsidR="0028613D" w:rsidRPr="0077473D" w:rsidRDefault="0077473D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 w:rsidRPr="0077473D">
        <w:rPr>
          <w:sz w:val="26"/>
          <w:szCs w:val="26"/>
          <w:lang w:val="ru-RU"/>
        </w:rPr>
        <w:t>05</w:t>
      </w:r>
      <w:r w:rsidR="000603DE" w:rsidRPr="0077473D">
        <w:rPr>
          <w:sz w:val="26"/>
          <w:szCs w:val="26"/>
          <w:lang w:val="ru-RU"/>
        </w:rPr>
        <w:t xml:space="preserve"> </w:t>
      </w:r>
      <w:r w:rsidRPr="0077473D">
        <w:rPr>
          <w:sz w:val="26"/>
          <w:szCs w:val="26"/>
          <w:lang w:val="ru-RU"/>
        </w:rPr>
        <w:t>сентября</w:t>
      </w:r>
      <w:r w:rsidR="000603DE" w:rsidRPr="0077473D">
        <w:rPr>
          <w:sz w:val="26"/>
          <w:szCs w:val="26"/>
          <w:lang w:val="ru-RU"/>
        </w:rPr>
        <w:t xml:space="preserve"> 202</w:t>
      </w:r>
      <w:r w:rsidR="00A675F8" w:rsidRPr="0077473D">
        <w:rPr>
          <w:sz w:val="26"/>
          <w:szCs w:val="26"/>
          <w:lang w:val="ru-RU"/>
        </w:rPr>
        <w:t>5</w:t>
      </w:r>
      <w:r w:rsidR="000603DE" w:rsidRPr="0077473D">
        <w:rPr>
          <w:sz w:val="26"/>
          <w:szCs w:val="26"/>
          <w:lang w:val="ru-RU"/>
        </w:rPr>
        <w:t xml:space="preserve"> года</w:t>
      </w:r>
      <w:r w:rsidR="00300752" w:rsidRPr="0077473D">
        <w:rPr>
          <w:sz w:val="26"/>
          <w:szCs w:val="26"/>
          <w:lang w:val="ru-RU"/>
        </w:rPr>
        <w:tab/>
        <w:t xml:space="preserve">        </w:t>
      </w:r>
      <w:r w:rsidR="00BA693F" w:rsidRPr="0077473D">
        <w:rPr>
          <w:sz w:val="26"/>
          <w:szCs w:val="26"/>
          <w:lang w:val="ru-RU"/>
        </w:rPr>
        <w:t>г. Челябинск, пр. Ленина, 59</w:t>
      </w:r>
    </w:p>
    <w:p w:rsidR="0028613D" w:rsidRPr="0077473D" w:rsidRDefault="0028613D" w:rsidP="00755F4B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77473D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 w:rsidRPr="0077473D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 w:rsidRPr="0077473D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 w:rsidRPr="0077473D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5325"/>
      </w:tblGrid>
      <w:tr w:rsidR="0028613D" w:rsidRPr="0077473D" w:rsidTr="0052146B">
        <w:trPr>
          <w:trHeight w:val="704"/>
        </w:trPr>
        <w:tc>
          <w:tcPr>
            <w:tcW w:w="1827" w:type="dxa"/>
            <w:shd w:val="clear" w:color="auto" w:fill="auto"/>
          </w:tcPr>
          <w:p w:rsidR="0028613D" w:rsidRPr="0077473D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77473D">
              <w:rPr>
                <w:rFonts w:eastAsia="Times New Roman"/>
                <w:color w:val="000000"/>
                <w:szCs w:val="26"/>
              </w:rPr>
              <w:t>Председателя</w:t>
            </w:r>
            <w:proofErr w:type="spellEnd"/>
          </w:p>
          <w:p w:rsidR="0028613D" w:rsidRPr="0077473D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77473D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77473D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77473D" w:rsidRDefault="00FC6074" w:rsidP="00651045">
            <w:pPr>
              <w:pStyle w:val="211"/>
              <w:spacing w:line="0" w:lineRule="atLeast"/>
              <w:ind w:left="-98" w:right="-188" w:firstLine="0"/>
              <w:jc w:val="left"/>
              <w:rPr>
                <w:rFonts w:eastAsia="Times New Roman"/>
                <w:color w:val="000000"/>
                <w:szCs w:val="26"/>
                <w:lang w:val="ru-RU"/>
              </w:rPr>
            </w:pPr>
            <w:r w:rsidRPr="0077473D">
              <w:rPr>
                <w:rFonts w:eastAsia="Times New Roman"/>
                <w:color w:val="000000"/>
                <w:szCs w:val="26"/>
                <w:lang w:val="ru-RU"/>
              </w:rPr>
              <w:t xml:space="preserve"> </w:t>
            </w:r>
            <w:proofErr w:type="spellStart"/>
            <w:r w:rsidR="008C181A" w:rsidRPr="0077473D">
              <w:rPr>
                <w:color w:val="000000"/>
                <w:szCs w:val="26"/>
                <w:lang w:val="ru-RU"/>
              </w:rPr>
              <w:t>Ливончик</w:t>
            </w:r>
            <w:proofErr w:type="spellEnd"/>
            <w:r w:rsidR="008C181A" w:rsidRPr="0077473D">
              <w:rPr>
                <w:color w:val="000000"/>
                <w:szCs w:val="26"/>
                <w:lang w:val="ru-RU"/>
              </w:rPr>
              <w:t xml:space="preserve"> В.А.</w:t>
            </w:r>
          </w:p>
        </w:tc>
        <w:tc>
          <w:tcPr>
            <w:tcW w:w="487" w:type="dxa"/>
            <w:shd w:val="clear" w:color="auto" w:fill="auto"/>
          </w:tcPr>
          <w:p w:rsidR="0028613D" w:rsidRPr="0077473D" w:rsidRDefault="0028613D" w:rsidP="00755F4B">
            <w:pPr>
              <w:pStyle w:val="211"/>
              <w:spacing w:line="0" w:lineRule="atLeast"/>
              <w:ind w:firstLine="0"/>
              <w:jc w:val="center"/>
              <w:rPr>
                <w:rFonts w:eastAsia="Times New Roman"/>
                <w:color w:val="000000"/>
                <w:szCs w:val="26"/>
              </w:rPr>
            </w:pPr>
            <w:r w:rsidRPr="0077473D">
              <w:rPr>
                <w:rFonts w:eastAsia="Times New Roman"/>
                <w:color w:val="000000"/>
                <w:szCs w:val="26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28613D" w:rsidRPr="0077473D" w:rsidRDefault="008C181A" w:rsidP="00755F4B">
            <w:pPr>
              <w:pStyle w:val="211"/>
              <w:spacing w:line="0" w:lineRule="atLeast"/>
              <w:ind w:left="-5" w:right="-98" w:firstLine="0"/>
              <w:rPr>
                <w:rFonts w:eastAsia="Times New Roman"/>
                <w:color w:val="000000"/>
                <w:szCs w:val="26"/>
                <w:lang w:val="ru-RU"/>
              </w:rPr>
            </w:pPr>
            <w:r w:rsidRPr="0077473D">
              <w:rPr>
                <w:color w:val="000000"/>
                <w:szCs w:val="26"/>
                <w:lang w:val="ru-RU"/>
              </w:rPr>
              <w:t>заместителя руководителя управления -начальника отдела контроля закупок для государственных и муниципальных нужд Челябинского УФАС России</w:t>
            </w:r>
            <w:r w:rsidR="00941F47" w:rsidRPr="0077473D"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28613D" w:rsidRPr="0077473D" w:rsidTr="00DA0D64">
        <w:trPr>
          <w:trHeight w:val="767"/>
        </w:trPr>
        <w:tc>
          <w:tcPr>
            <w:tcW w:w="1827" w:type="dxa"/>
            <w:shd w:val="clear" w:color="auto" w:fill="auto"/>
          </w:tcPr>
          <w:p w:rsidR="0028613D" w:rsidRPr="0077473D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77473D">
              <w:rPr>
                <w:rFonts w:eastAsia="Times New Roman"/>
                <w:color w:val="000000"/>
                <w:szCs w:val="26"/>
              </w:rPr>
              <w:t>Членов</w:t>
            </w:r>
            <w:proofErr w:type="spellEnd"/>
          </w:p>
          <w:p w:rsidR="0028613D" w:rsidRPr="0077473D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77473D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77473D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77473D" w:rsidRDefault="0077473D" w:rsidP="00BE36D0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kern w:val="26"/>
                <w:sz w:val="26"/>
                <w:szCs w:val="26"/>
                <w:lang w:val="ru-RU" w:eastAsia="ar-SA" w:bidi="ar-SA"/>
              </w:rPr>
            </w:pPr>
            <w:proofErr w:type="spellStart"/>
            <w:r w:rsidRPr="0077473D"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>Абаимовой</w:t>
            </w:r>
            <w:proofErr w:type="spellEnd"/>
            <w:r w:rsidRPr="0077473D"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А.А.</w:t>
            </w:r>
          </w:p>
        </w:tc>
        <w:tc>
          <w:tcPr>
            <w:tcW w:w="487" w:type="dxa"/>
            <w:shd w:val="clear" w:color="auto" w:fill="auto"/>
          </w:tcPr>
          <w:p w:rsidR="0028613D" w:rsidRPr="0077473D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77473D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</w:tc>
        <w:tc>
          <w:tcPr>
            <w:tcW w:w="5325" w:type="dxa"/>
            <w:shd w:val="clear" w:color="auto" w:fill="auto"/>
          </w:tcPr>
          <w:p w:rsidR="0028613D" w:rsidRPr="0077473D" w:rsidRDefault="0077473D" w:rsidP="00BE36D0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77473D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главного специалиста-эксперта отдела контроля закупок для государственных и муниципальных нужд Челябинского УФАС России</w:t>
            </w:r>
            <w:r w:rsidR="00941F47" w:rsidRPr="0077473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ru-RU" w:eastAsia="ar-SA" w:bidi="ar-SA"/>
              </w:rPr>
              <w:t>;</w:t>
            </w:r>
          </w:p>
        </w:tc>
      </w:tr>
      <w:tr w:rsidR="0028613D" w:rsidRPr="0077473D" w:rsidTr="00DA0D64">
        <w:trPr>
          <w:trHeight w:val="830"/>
        </w:trPr>
        <w:tc>
          <w:tcPr>
            <w:tcW w:w="1827" w:type="dxa"/>
            <w:shd w:val="clear" w:color="auto" w:fill="auto"/>
          </w:tcPr>
          <w:p w:rsidR="0028613D" w:rsidRPr="0077473D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4670B4" w:rsidRPr="0077473D" w:rsidRDefault="00BA693F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77473D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Черенковой Е.Б.</w:t>
            </w:r>
          </w:p>
        </w:tc>
        <w:tc>
          <w:tcPr>
            <w:tcW w:w="487" w:type="dxa"/>
            <w:shd w:val="clear" w:color="auto" w:fill="auto"/>
          </w:tcPr>
          <w:p w:rsidR="0028613D" w:rsidRPr="0077473D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77473D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  <w:p w:rsidR="004670B4" w:rsidRPr="0077473D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77473D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77473D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</w:tc>
        <w:tc>
          <w:tcPr>
            <w:tcW w:w="5325" w:type="dxa"/>
            <w:shd w:val="clear" w:color="auto" w:fill="auto"/>
          </w:tcPr>
          <w:p w:rsidR="00D35B02" w:rsidRPr="0077473D" w:rsidRDefault="00476CEE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77473D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главного специалиста-эксперта отдела контроля закупок для государственных и муниципальных нужд Челябинского УФАС России</w:t>
            </w:r>
            <w:r w:rsidR="00BA693F" w:rsidRPr="0077473D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;</w:t>
            </w:r>
          </w:p>
        </w:tc>
      </w:tr>
    </w:tbl>
    <w:p w:rsidR="000954D9" w:rsidRPr="0077473D" w:rsidRDefault="0028613D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  <w:r w:rsidRPr="0077473D">
        <w:rPr>
          <w:rFonts w:eastAsia="Times New Roman" w:cs="Times New Roman"/>
          <w:sz w:val="26"/>
          <w:szCs w:val="26"/>
          <w:lang w:val="ru-RU" w:eastAsia="ar-SA" w:bidi="ar-SA"/>
        </w:rPr>
        <w:lastRenderedPageBreak/>
        <w:t xml:space="preserve">на основании решения Челябинского УФАС России от </w:t>
      </w:r>
      <w:r w:rsidR="0077473D" w:rsidRPr="0077473D">
        <w:rPr>
          <w:rFonts w:eastAsia="Times New Roman" w:cs="Times New Roman"/>
          <w:sz w:val="26"/>
          <w:szCs w:val="26"/>
          <w:lang w:val="ru-RU" w:eastAsia="ar-SA" w:bidi="ar-SA"/>
        </w:rPr>
        <w:t>05</w:t>
      </w:r>
      <w:r w:rsidR="006E0879" w:rsidRPr="0077473D">
        <w:rPr>
          <w:rFonts w:eastAsia="Times New Roman" w:cs="Times New Roman"/>
          <w:sz w:val="26"/>
          <w:szCs w:val="26"/>
          <w:lang w:val="ru-RU" w:eastAsia="ar-SA" w:bidi="ar-SA"/>
        </w:rPr>
        <w:t>.</w:t>
      </w:r>
      <w:r w:rsidR="00A675F8" w:rsidRPr="0077473D">
        <w:rPr>
          <w:rFonts w:eastAsia="Times New Roman" w:cs="Times New Roman"/>
          <w:sz w:val="26"/>
          <w:szCs w:val="26"/>
          <w:lang w:val="ru-RU" w:eastAsia="ar-SA" w:bidi="ar-SA"/>
        </w:rPr>
        <w:t>0</w:t>
      </w:r>
      <w:r w:rsidR="0077473D" w:rsidRPr="0077473D">
        <w:rPr>
          <w:rFonts w:eastAsia="Times New Roman" w:cs="Times New Roman"/>
          <w:sz w:val="26"/>
          <w:szCs w:val="26"/>
          <w:lang w:val="ru-RU" w:eastAsia="ar-SA" w:bidi="ar-SA"/>
        </w:rPr>
        <w:t>9</w:t>
      </w:r>
      <w:r w:rsidR="006E0879" w:rsidRPr="0077473D">
        <w:rPr>
          <w:rFonts w:eastAsia="Times New Roman" w:cs="Times New Roman"/>
          <w:sz w:val="26"/>
          <w:szCs w:val="26"/>
          <w:lang w:val="ru-RU" w:eastAsia="ar-SA" w:bidi="ar-SA"/>
        </w:rPr>
        <w:t>.20</w:t>
      </w:r>
      <w:r w:rsidR="00476CEE" w:rsidRPr="0077473D">
        <w:rPr>
          <w:rFonts w:eastAsia="Times New Roman" w:cs="Times New Roman"/>
          <w:sz w:val="26"/>
          <w:szCs w:val="26"/>
          <w:lang w:val="ru-RU" w:eastAsia="ar-SA" w:bidi="ar-SA"/>
        </w:rPr>
        <w:t>2</w:t>
      </w:r>
      <w:r w:rsidR="00A675F8" w:rsidRPr="0077473D">
        <w:rPr>
          <w:rFonts w:eastAsia="Times New Roman" w:cs="Times New Roman"/>
          <w:sz w:val="26"/>
          <w:szCs w:val="26"/>
          <w:lang w:val="ru-RU" w:eastAsia="ar-SA" w:bidi="ar-SA"/>
        </w:rPr>
        <w:t>5</w:t>
      </w:r>
      <w:r w:rsidR="00B04AAB" w:rsidRPr="0077473D">
        <w:rPr>
          <w:rFonts w:eastAsia="Times New Roman" w:cs="Times New Roman"/>
          <w:bCs/>
          <w:sz w:val="26"/>
          <w:szCs w:val="26"/>
          <w:lang w:val="ru-RU" w:eastAsia="ar-SA" w:bidi="ar-SA"/>
        </w:rPr>
        <w:t>, вынесенного</w:t>
      </w:r>
      <w:r w:rsidRPr="0077473D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по итогам </w:t>
      </w:r>
      <w:r w:rsidR="00965C33" w:rsidRPr="0077473D">
        <w:rPr>
          <w:rFonts w:eastAsia="Times New Roman" w:cs="Times New Roman"/>
          <w:bCs/>
          <w:sz w:val="26"/>
          <w:szCs w:val="26"/>
          <w:lang w:val="ru-RU" w:eastAsia="ar-SA" w:bidi="ar-SA"/>
        </w:rPr>
        <w:t>рассмотрения жалобы</w:t>
      </w:r>
      <w:r w:rsidR="00B73964" w:rsidRPr="0077473D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77473D" w:rsidRPr="0077473D">
        <w:rPr>
          <w:sz w:val="26"/>
          <w:szCs w:val="26"/>
          <w:lang w:val="ru-RU"/>
        </w:rPr>
        <w:t>ООО «ТРАНСНЕТ» на положения извещения об осуществлении закупки при проведении открытого конкурса в электронной форме «Выполнение научно-исследовательской работы по разработке комплексной схемы организации дорожного движения, паспортизации улиц и проектов организации дорожного движения г. Златоуста» (извещение № 0169300003325000139)</w:t>
      </w:r>
      <w:r w:rsidR="00A675F8" w:rsidRPr="0077473D">
        <w:rPr>
          <w:sz w:val="26"/>
          <w:szCs w:val="26"/>
          <w:lang w:val="ru-RU"/>
        </w:rPr>
        <w:t xml:space="preserve"> (далее — конкурс, закупка)</w:t>
      </w:r>
      <w:r w:rsidR="00F552D7" w:rsidRPr="0077473D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965C33" w:rsidRPr="0077473D">
        <w:rPr>
          <w:rFonts w:eastAsia="Times New Roman"/>
          <w:bCs/>
          <w:color w:val="auto"/>
          <w:kern w:val="1"/>
          <w:sz w:val="26"/>
          <w:szCs w:val="26"/>
          <w:lang w:val="ru-RU"/>
        </w:rPr>
        <w:t>и проведения внеплановой проверки указанной закупки, с целью устранения нарушений законодательства о контрактной системе</w:t>
      </w:r>
      <w:r w:rsidR="00931DD6" w:rsidRPr="0077473D">
        <w:rPr>
          <w:rFonts w:eastAsia="Times New Roman"/>
          <w:bCs/>
          <w:color w:val="auto"/>
          <w:kern w:val="1"/>
          <w:sz w:val="26"/>
          <w:szCs w:val="26"/>
          <w:lang w:val="ru-RU"/>
        </w:rPr>
        <w:t>,</w:t>
      </w:r>
    </w:p>
    <w:p w:rsidR="0028613D" w:rsidRPr="0077473D" w:rsidRDefault="0028613D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 w:rsidRPr="0077473D">
        <w:rPr>
          <w:b/>
          <w:bCs/>
          <w:lang w:val="ru-RU"/>
        </w:rPr>
        <w:t>ПРЕДПИСЫВАЕТ:</w:t>
      </w:r>
    </w:p>
    <w:p w:rsidR="00A675F8" w:rsidRPr="00D46BA2" w:rsidRDefault="00427AF4" w:rsidP="00427AF4">
      <w:pPr>
        <w:spacing w:line="0" w:lineRule="atLeast"/>
        <w:jc w:val="both"/>
        <w:rPr>
          <w:rFonts w:cs="Times New Roman"/>
          <w:b/>
          <w:bCs/>
          <w:sz w:val="26"/>
          <w:szCs w:val="26"/>
          <w:u w:val="single"/>
          <w:lang w:val="ru-RU"/>
        </w:rPr>
      </w:pPr>
      <w:r w:rsidRPr="00D46BA2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1. </w:t>
      </w:r>
      <w:r w:rsidR="0077473D" w:rsidRPr="00D46BA2">
        <w:rPr>
          <w:rFonts w:cs="Times New Roman"/>
          <w:b/>
          <w:bCs/>
          <w:sz w:val="26"/>
          <w:szCs w:val="26"/>
          <w:u w:val="single"/>
          <w:lang w:val="ru-RU"/>
        </w:rPr>
        <w:t xml:space="preserve">Муниципальному казенному учреждению Златоустовского городского округа «Управление </w:t>
      </w:r>
      <w:proofErr w:type="spellStart"/>
      <w:r w:rsidR="0077473D" w:rsidRPr="00D46BA2">
        <w:rPr>
          <w:rFonts w:cs="Times New Roman"/>
          <w:b/>
          <w:bCs/>
          <w:sz w:val="26"/>
          <w:szCs w:val="26"/>
          <w:u w:val="single"/>
          <w:lang w:val="ru-RU"/>
        </w:rPr>
        <w:t>жилищно</w:t>
      </w:r>
      <w:proofErr w:type="spellEnd"/>
      <w:r w:rsidR="0077473D" w:rsidRPr="00D46BA2">
        <w:rPr>
          <w:rFonts w:cs="Times New Roman"/>
          <w:b/>
          <w:bCs/>
          <w:sz w:val="26"/>
          <w:szCs w:val="26"/>
          <w:u w:val="single"/>
          <w:lang w:val="ru-RU"/>
        </w:rPr>
        <w:t xml:space="preserve"> - коммунального хозяйства»</w:t>
      </w:r>
      <w:r w:rsidR="00BE36D0" w:rsidRPr="00D46BA2">
        <w:rPr>
          <w:rFonts w:cs="Times New Roman"/>
          <w:b/>
          <w:bCs/>
          <w:sz w:val="26"/>
          <w:szCs w:val="26"/>
          <w:u w:val="single"/>
          <w:lang w:val="ru-RU"/>
        </w:rPr>
        <w:t xml:space="preserve"> (далее –</w:t>
      </w:r>
      <w:r w:rsidR="00A14A69" w:rsidRPr="00D46BA2">
        <w:rPr>
          <w:rFonts w:cs="Times New Roman"/>
          <w:b/>
          <w:bCs/>
          <w:sz w:val="26"/>
          <w:szCs w:val="26"/>
          <w:u w:val="single"/>
          <w:lang w:val="ru-RU"/>
        </w:rPr>
        <w:t xml:space="preserve"> </w:t>
      </w:r>
      <w:r w:rsidR="0077473D" w:rsidRPr="00D46BA2">
        <w:rPr>
          <w:rFonts w:cs="Times New Roman"/>
          <w:b/>
          <w:bCs/>
          <w:sz w:val="26"/>
          <w:szCs w:val="26"/>
          <w:u w:val="single"/>
          <w:lang w:val="ru-RU"/>
        </w:rPr>
        <w:t>МКУ ЗГО «УЖКХ», заказчик</w:t>
      </w:r>
      <w:r w:rsidR="00BE36D0" w:rsidRPr="00D46BA2">
        <w:rPr>
          <w:rFonts w:cs="Times New Roman"/>
          <w:b/>
          <w:bCs/>
          <w:sz w:val="26"/>
          <w:szCs w:val="26"/>
          <w:u w:val="single"/>
          <w:lang w:val="ru-RU"/>
        </w:rPr>
        <w:t>)</w:t>
      </w:r>
    </w:p>
    <w:p w:rsidR="00D46BA2" w:rsidRPr="00D46BA2" w:rsidRDefault="00A675F8" w:rsidP="00427AF4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D46BA2">
        <w:rPr>
          <w:rStyle w:val="WW8Num1z6"/>
          <w:rFonts w:eastAsia="Times New Roman"/>
          <w:sz w:val="26"/>
          <w:szCs w:val="26"/>
          <w:lang w:val="ru-RU"/>
        </w:rPr>
        <w:t>-</w:t>
      </w:r>
      <w:r w:rsidR="00427AF4" w:rsidRPr="00D46BA2">
        <w:rPr>
          <w:rStyle w:val="WW8Num1z6"/>
          <w:rFonts w:eastAsia="Times New Roman"/>
          <w:sz w:val="26"/>
          <w:szCs w:val="26"/>
          <w:lang w:val="ru-RU"/>
        </w:rPr>
        <w:t xml:space="preserve"> </w:t>
      </w:r>
      <w:r w:rsidR="00427AF4"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со дня размещения в единой информационной системе в сфере закупок (далее – ЕИС) или получения* заказчиком предписания не заключать контракт по итогам проведения </w:t>
      </w:r>
      <w:r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закупки</w:t>
      </w:r>
      <w:r w:rsidR="00D46BA2"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</w:t>
      </w:r>
    </w:p>
    <w:p w:rsidR="00A675F8" w:rsidRPr="00D46BA2" w:rsidRDefault="00D46BA2" w:rsidP="00427AF4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D46BA2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 Комиссии по осуществлению закупок</w:t>
      </w:r>
      <w:r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в срок до 16.09.2025 (включительно) </w:t>
      </w:r>
      <w:r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принять решение об отмене протоколов, составленных в ходе проведения</w:t>
      </w:r>
      <w:r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конкурса и передать его в </w:t>
      </w:r>
      <w:r w:rsidRPr="00D46BA2">
        <w:rPr>
          <w:kern w:val="21"/>
          <w:sz w:val="26"/>
          <w:szCs w:val="21"/>
          <w:lang w:val="ru-RU"/>
        </w:rPr>
        <w:t>Администраци</w:t>
      </w:r>
      <w:r w:rsidRPr="00D46BA2">
        <w:rPr>
          <w:kern w:val="21"/>
          <w:sz w:val="26"/>
          <w:szCs w:val="21"/>
          <w:lang w:val="ru-RU"/>
        </w:rPr>
        <w:t>ю</w:t>
      </w:r>
      <w:r w:rsidRPr="00D46BA2">
        <w:rPr>
          <w:kern w:val="21"/>
          <w:sz w:val="26"/>
          <w:szCs w:val="21"/>
          <w:lang w:val="ru-RU"/>
        </w:rPr>
        <w:t xml:space="preserve"> Златоустовского городского округа</w:t>
      </w:r>
      <w:r w:rsidRPr="00D46BA2">
        <w:rPr>
          <w:kern w:val="21"/>
          <w:sz w:val="26"/>
          <w:szCs w:val="21"/>
          <w:lang w:val="ru-RU"/>
        </w:rPr>
        <w:t xml:space="preserve"> (уполномоченный орган) </w:t>
      </w:r>
      <w:r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для размещения в ЕИС и направления оператору электронной площадки АО «ЕЭТП».</w:t>
      </w:r>
    </w:p>
    <w:p w:rsidR="00427AF4" w:rsidRDefault="00D46BA2" w:rsidP="00D46BA2">
      <w:pPr>
        <w:spacing w:line="0" w:lineRule="atLeast"/>
        <w:jc w:val="both"/>
        <w:rPr>
          <w:rFonts w:eastAsia="Times New Roman"/>
          <w:color w:val="auto"/>
          <w:sz w:val="26"/>
          <w:szCs w:val="26"/>
          <w:lang w:val="ru-RU"/>
        </w:rPr>
      </w:pPr>
      <w:r w:rsidRPr="00D46BA2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3. </w:t>
      </w:r>
      <w:proofErr w:type="gramStart"/>
      <w:r w:rsidRPr="00D46BA2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Заказчику</w:t>
      </w:r>
      <w:r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A675F8"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A675F8"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в</w:t>
      </w:r>
      <w:proofErr w:type="gramEnd"/>
      <w:r w:rsidR="00A675F8"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 срок до </w:t>
      </w:r>
      <w:r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19</w:t>
      </w:r>
      <w:r w:rsidR="00A675F8"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.0</w:t>
      </w:r>
      <w:r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9</w:t>
      </w:r>
      <w:r w:rsidR="00A675F8" w:rsidRPr="00D46BA2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.2025 (включительно)</w:t>
      </w:r>
      <w:r w:rsidR="00A675F8" w:rsidRPr="00D46BA2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A675F8" w:rsidRPr="00D46BA2">
        <w:rPr>
          <w:rFonts w:eastAsia="Times New Roman"/>
          <w:color w:val="auto"/>
          <w:sz w:val="26"/>
          <w:szCs w:val="26"/>
          <w:lang w:val="ru-RU"/>
        </w:rPr>
        <w:t xml:space="preserve">принять решение об отмене конкурса, </w:t>
      </w:r>
      <w:r w:rsidRPr="00D46BA2">
        <w:rPr>
          <w:rFonts w:eastAsia="Times New Roman"/>
          <w:color w:val="auto"/>
          <w:sz w:val="26"/>
          <w:szCs w:val="26"/>
          <w:lang w:val="ru-RU"/>
        </w:rPr>
        <w:t>и передать его в уполномоченный орган для размещения в ЕИС и направления оператору электронной площадки АО «ЕЭТП»</w:t>
      </w:r>
      <w:r w:rsidR="00A675F8" w:rsidRPr="00D46BA2">
        <w:rPr>
          <w:rFonts w:eastAsia="Times New Roman"/>
          <w:color w:val="auto"/>
          <w:sz w:val="26"/>
          <w:szCs w:val="26"/>
          <w:lang w:val="ru-RU"/>
        </w:rPr>
        <w:t>.</w:t>
      </w:r>
    </w:p>
    <w:p w:rsidR="00D46BA2" w:rsidRPr="00D46BA2" w:rsidRDefault="00D46BA2" w:rsidP="00D46BA2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D46BA2">
        <w:rPr>
          <w:rFonts w:eastAsia="Times New Roman"/>
          <w:b/>
          <w:color w:val="auto"/>
          <w:sz w:val="26"/>
          <w:szCs w:val="26"/>
          <w:u w:val="single"/>
          <w:lang w:val="ru-RU"/>
        </w:rPr>
        <w:t>4. Уполномоченному органу</w:t>
      </w:r>
      <w:r>
        <w:rPr>
          <w:rFonts w:eastAsia="Times New Roman"/>
          <w:color w:val="auto"/>
          <w:sz w:val="26"/>
          <w:szCs w:val="26"/>
          <w:lang w:val="ru-RU"/>
        </w:rPr>
        <w:t xml:space="preserve"> </w:t>
      </w:r>
      <w:r w:rsidRPr="00D46BA2">
        <w:rPr>
          <w:rFonts w:eastAsia="Times New Roman"/>
          <w:b/>
          <w:color w:val="auto"/>
          <w:sz w:val="26"/>
          <w:szCs w:val="26"/>
          <w:lang w:val="ru-RU"/>
        </w:rPr>
        <w:t>в срок до 23.09.2025 (включительно)</w:t>
      </w:r>
      <w:r w:rsidRPr="00D46BA2">
        <w:rPr>
          <w:lang w:val="ru-RU"/>
        </w:rPr>
        <w:t xml:space="preserve"> </w:t>
      </w:r>
      <w:r w:rsidRPr="00D46BA2">
        <w:rPr>
          <w:rFonts w:eastAsia="Times New Roman"/>
          <w:color w:val="auto"/>
          <w:sz w:val="26"/>
          <w:szCs w:val="26"/>
          <w:lang w:val="ru-RU"/>
        </w:rPr>
        <w:t>разместить в ЕИС и направить оператору электронной площадки АО «ЕЭТП» решения, принятые по итогам исполнения пунктов 2-3 настоящего предписания.</w:t>
      </w:r>
    </w:p>
    <w:p w:rsidR="00427AF4" w:rsidRPr="00D46BA2" w:rsidRDefault="00D46BA2" w:rsidP="00427AF4">
      <w:pPr>
        <w:spacing w:line="0" w:lineRule="atLeast"/>
        <w:jc w:val="both"/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</w:pPr>
      <w:r w:rsidRPr="00D46BA2">
        <w:rPr>
          <w:rFonts w:eastAsia="Times New Roman"/>
          <w:b/>
          <w:color w:val="auto"/>
          <w:sz w:val="26"/>
          <w:szCs w:val="26"/>
          <w:u w:val="single"/>
          <w:lang w:val="ru-RU"/>
        </w:rPr>
        <w:t>6</w:t>
      </w:r>
      <w:r w:rsidR="00427AF4" w:rsidRPr="00D46BA2">
        <w:rPr>
          <w:rFonts w:eastAsia="Times New Roman"/>
          <w:b/>
          <w:color w:val="auto"/>
          <w:sz w:val="26"/>
          <w:szCs w:val="26"/>
          <w:u w:val="single"/>
          <w:lang w:val="ru-RU"/>
        </w:rPr>
        <w:t xml:space="preserve">. </w:t>
      </w:r>
      <w:r w:rsidRPr="00D46BA2">
        <w:rPr>
          <w:rStyle w:val="a5"/>
          <w:rFonts w:eastAsia="Times New Roman"/>
          <w:b/>
          <w:color w:val="000000"/>
          <w:sz w:val="26"/>
          <w:szCs w:val="26"/>
          <w:lang w:val="ru-RU"/>
        </w:rPr>
        <w:t>АО «ЕЭТП»</w:t>
      </w:r>
      <w:r w:rsidR="00427AF4"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 xml:space="preserve"> </w:t>
      </w:r>
      <w:r w:rsidR="00427AF4"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 xml:space="preserve">с </w:t>
      </w:r>
      <w:r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10</w:t>
      </w:r>
      <w:r w:rsidR="00427AF4"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.</w:t>
      </w:r>
      <w:r w:rsidR="00A675F8"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0</w:t>
      </w:r>
      <w:r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9</w:t>
      </w:r>
      <w:r w:rsidR="00427AF4"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.202</w:t>
      </w:r>
      <w:r w:rsidR="00A675F8" w:rsidRPr="00D46BA2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5</w:t>
      </w:r>
      <w:r w:rsidR="00427AF4" w:rsidRPr="00D46BA2">
        <w:rPr>
          <w:rStyle w:val="a5"/>
          <w:rFonts w:eastAsia="Times New Roman"/>
          <w:i/>
          <w:color w:val="000000"/>
          <w:sz w:val="26"/>
          <w:szCs w:val="26"/>
          <w:u w:val="none"/>
          <w:lang w:val="ru-RU"/>
        </w:rPr>
        <w:t xml:space="preserve"> </w:t>
      </w:r>
      <w:r w:rsidR="00427AF4"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обеспечить заказчику</w:t>
      </w:r>
      <w:r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,</w:t>
      </w:r>
      <w:r w:rsidR="00427AF4"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 xml:space="preserve"> </w:t>
      </w:r>
      <w:r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комиссии по осуществлению закупок, уполномоченному органу</w:t>
      </w:r>
      <w:r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 xml:space="preserve"> </w:t>
      </w:r>
      <w:r w:rsidR="00427AF4" w:rsidRPr="00D46BA2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возможность исполнения настоящего предписания.</w:t>
      </w:r>
    </w:p>
    <w:p w:rsidR="00CF3255" w:rsidRPr="00FE44CE" w:rsidRDefault="00D46BA2" w:rsidP="00427AF4">
      <w:pPr>
        <w:tabs>
          <w:tab w:val="left" w:pos="49"/>
        </w:tabs>
        <w:autoSpaceDE w:val="0"/>
        <w:ind w:left="-15"/>
        <w:jc w:val="both"/>
        <w:rPr>
          <w:rFonts w:eastAsia="Times New Roman"/>
          <w:color w:val="auto"/>
          <w:kern w:val="1"/>
          <w:sz w:val="26"/>
          <w:szCs w:val="26"/>
          <w:lang w:val="ru-RU"/>
        </w:rPr>
      </w:pPr>
      <w:r w:rsidRPr="00FE44CE">
        <w:rPr>
          <w:rStyle w:val="a5"/>
          <w:rFonts w:eastAsia="Times New Roman"/>
          <w:b/>
          <w:color w:val="auto"/>
          <w:sz w:val="26"/>
          <w:szCs w:val="26"/>
          <w:lang w:val="ru-RU"/>
        </w:rPr>
        <w:t>7</w:t>
      </w:r>
      <w:r w:rsidR="008C181A" w:rsidRPr="00FE44CE">
        <w:rPr>
          <w:rStyle w:val="a5"/>
          <w:rFonts w:eastAsia="Times New Roman"/>
          <w:b/>
          <w:color w:val="auto"/>
          <w:sz w:val="26"/>
          <w:szCs w:val="26"/>
          <w:lang w:val="ru-RU"/>
        </w:rPr>
        <w:t>. Заказчику</w:t>
      </w:r>
      <w:r w:rsidRPr="00FE44CE">
        <w:rPr>
          <w:rStyle w:val="a5"/>
          <w:rFonts w:eastAsia="Times New Roman"/>
          <w:b/>
          <w:color w:val="auto"/>
          <w:sz w:val="26"/>
          <w:szCs w:val="26"/>
          <w:lang w:val="ru-RU"/>
        </w:rPr>
        <w:t>, уполномоченному органу</w:t>
      </w:r>
      <w:r w:rsidR="00427AF4" w:rsidRPr="00FE44CE">
        <w:rPr>
          <w:rStyle w:val="a5"/>
          <w:rFonts w:eastAsia="Times New Roman"/>
          <w:color w:val="auto"/>
          <w:sz w:val="26"/>
          <w:szCs w:val="26"/>
          <w:u w:val="none"/>
          <w:lang w:val="ru-RU"/>
        </w:rPr>
        <w:t xml:space="preserve"> </w:t>
      </w:r>
      <w:r w:rsidR="00427AF4" w:rsidRPr="00FE44CE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в подтверждение исполнения предписания </w:t>
      </w:r>
      <w:r w:rsidR="00427AF4"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в срок</w:t>
      </w:r>
      <w:r w:rsidR="00427AF4" w:rsidRPr="00FE44CE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427AF4"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до</w:t>
      </w:r>
      <w:r w:rsidR="00427AF4" w:rsidRPr="00FE44CE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</w:t>
      </w:r>
      <w:r w:rsidRPr="00FE44CE">
        <w:rPr>
          <w:rFonts w:eastAsia="Times New Roman"/>
          <w:b/>
          <w:color w:val="auto"/>
          <w:kern w:val="1"/>
          <w:sz w:val="26"/>
          <w:szCs w:val="26"/>
          <w:lang w:val="ru-RU"/>
        </w:rPr>
        <w:t>26</w:t>
      </w:r>
      <w:r w:rsidR="00427AF4"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</w:t>
      </w:r>
      <w:r w:rsidR="00A675F8"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0</w:t>
      </w:r>
      <w:r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9</w:t>
      </w:r>
      <w:r w:rsidR="00427AF4"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.202</w:t>
      </w:r>
      <w:r w:rsidR="00A675F8" w:rsidRPr="00FE44CE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5</w:t>
      </w:r>
      <w:r w:rsidR="00427AF4" w:rsidRPr="00FE44CE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года </w:t>
      </w:r>
      <w:r w:rsidR="00A675F8" w:rsidRPr="00FE44CE">
        <w:rPr>
          <w:rFonts w:eastAsia="Times New Roman"/>
          <w:b/>
          <w:color w:val="auto"/>
          <w:kern w:val="1"/>
          <w:sz w:val="26"/>
          <w:szCs w:val="26"/>
          <w:lang w:val="ru-RU"/>
        </w:rPr>
        <w:t xml:space="preserve">в адрес Челябинского УФАС России (с сопроводительным письмом) - на эл. почту </w:t>
      </w:r>
      <w:r w:rsidR="00A675F8" w:rsidRPr="00FE44CE">
        <w:rPr>
          <w:rFonts w:eastAsia="Times New Roman"/>
          <w:b/>
          <w:i/>
          <w:color w:val="auto"/>
          <w:kern w:val="1"/>
          <w:sz w:val="26"/>
          <w:szCs w:val="26"/>
          <w:lang w:val="ru-RU"/>
        </w:rPr>
        <w:t>to74@fas.gov.ru, to74-cherenkova@fas.gov.ru</w:t>
      </w:r>
      <w:r w:rsidR="00427AF4" w:rsidRPr="00FE44CE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представить доказательства исполнения настоящего предписания, а именно: </w:t>
      </w:r>
      <w:r w:rsidRPr="00FE44CE">
        <w:rPr>
          <w:rFonts w:eastAsia="Times New Roman"/>
          <w:color w:val="auto"/>
          <w:kern w:val="1"/>
          <w:sz w:val="26"/>
          <w:szCs w:val="26"/>
          <w:lang w:val="ru-RU"/>
        </w:rPr>
        <w:t xml:space="preserve">решение комиссии по осуществлению закупок об отмене протоколов, составленных в ходе проведения конкурса, </w:t>
      </w:r>
      <w:r w:rsidR="00427AF4" w:rsidRPr="00FE44CE">
        <w:rPr>
          <w:rFonts w:eastAsia="Times New Roman"/>
          <w:color w:val="auto"/>
          <w:kern w:val="1"/>
          <w:sz w:val="26"/>
          <w:szCs w:val="26"/>
          <w:lang w:val="ru-RU"/>
        </w:rPr>
        <w:t>решение заказчика об отмене закупки, доказательства направления решени</w:t>
      </w:r>
      <w:r w:rsidR="00FE44CE">
        <w:rPr>
          <w:rFonts w:eastAsia="Times New Roman"/>
          <w:color w:val="auto"/>
          <w:kern w:val="1"/>
          <w:sz w:val="26"/>
          <w:szCs w:val="26"/>
          <w:lang w:val="ru-RU"/>
        </w:rPr>
        <w:t>й</w:t>
      </w:r>
      <w:r w:rsidR="00427AF4" w:rsidRPr="00FE44CE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оператору электронной площадки </w:t>
      </w:r>
      <w:r w:rsidRPr="00FE44CE">
        <w:rPr>
          <w:kern w:val="21"/>
          <w:sz w:val="26"/>
          <w:szCs w:val="21"/>
          <w:lang w:val="ru-RU" w:eastAsia="ru-RU"/>
        </w:rPr>
        <w:t>АО «ЕЭТП»</w:t>
      </w:r>
      <w:r w:rsidR="00427AF4" w:rsidRPr="00FE44CE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и размещения в ЕИС (в письме об исполнении предписания указывать номер дела).</w:t>
      </w:r>
    </w:p>
    <w:p w:rsidR="00CF3255" w:rsidRPr="00FE44CE" w:rsidRDefault="00CF3255" w:rsidP="00CF3255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FE44CE">
        <w:rPr>
          <w:rFonts w:eastAsia="Times New Roman"/>
          <w:bCs/>
          <w:kern w:val="1"/>
          <w:sz w:val="26"/>
          <w:szCs w:val="26"/>
          <w:lang w:val="ru-RU"/>
        </w:rPr>
        <w:tab/>
      </w:r>
      <w:r w:rsidRPr="00FE44CE"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CF3255" w:rsidRPr="00FE44CE" w:rsidRDefault="00CF3255" w:rsidP="00CF3255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FE44CE">
        <w:rPr>
          <w:rFonts w:eastAsia="Times New Roman"/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63112D" w:rsidRPr="00FE44CE" w:rsidRDefault="00CF3255" w:rsidP="00CF3255">
      <w:pPr>
        <w:tabs>
          <w:tab w:val="left" w:pos="0"/>
          <w:tab w:val="left" w:pos="872"/>
          <w:tab w:val="left" w:pos="883"/>
        </w:tabs>
        <w:spacing w:line="0" w:lineRule="atLeast"/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FE44CE">
        <w:rPr>
          <w:rFonts w:eastAsia="Times New Roman"/>
          <w:kern w:val="1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284989" w:rsidRPr="0077473D" w:rsidRDefault="00284989" w:rsidP="00CF3255">
      <w:pPr>
        <w:tabs>
          <w:tab w:val="left" w:pos="0"/>
          <w:tab w:val="left" w:pos="872"/>
          <w:tab w:val="left" w:pos="883"/>
        </w:tabs>
        <w:spacing w:line="0" w:lineRule="atLeast"/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</w:p>
    <w:p w:rsidR="00BA693F" w:rsidRPr="0077473D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77473D"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 w:rsidRPr="0077473D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77473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4B048D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4B048D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8C181A" w:rsidRPr="0077473D">
        <w:rPr>
          <w:rFonts w:ascii="Times New Roman" w:hAnsi="Times New Roman" w:cs="Times New Roman"/>
          <w:color w:val="000000"/>
          <w:sz w:val="26"/>
          <w:szCs w:val="26"/>
        </w:rPr>
        <w:t xml:space="preserve">В.А. </w:t>
      </w:r>
      <w:proofErr w:type="spellStart"/>
      <w:r w:rsidR="008C181A" w:rsidRPr="0077473D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284989" w:rsidRPr="0077473D" w:rsidRDefault="00284989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021FE" w:rsidRPr="0077473D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77473D">
        <w:rPr>
          <w:rFonts w:ascii="Times New Roman" w:hAnsi="Times New Roman" w:cs="Times New Roman"/>
          <w:color w:val="000000"/>
          <w:sz w:val="26"/>
          <w:szCs w:val="26"/>
        </w:rPr>
        <w:t xml:space="preserve">Члены </w:t>
      </w:r>
      <w:proofErr w:type="gramStart"/>
      <w:r w:rsidRPr="0077473D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77473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bookmarkStart w:id="0" w:name="_GoBack"/>
      <w:bookmarkEnd w:id="0"/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77473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473D" w:rsidRPr="0077473D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A675F8" w:rsidRPr="0077473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77473D" w:rsidRPr="0077473D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A675F8" w:rsidRPr="0077473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473D" w:rsidRPr="0077473D">
        <w:rPr>
          <w:rFonts w:ascii="Times New Roman" w:hAnsi="Times New Roman" w:cs="Times New Roman"/>
          <w:color w:val="000000"/>
          <w:sz w:val="26"/>
          <w:szCs w:val="26"/>
        </w:rPr>
        <w:t>Абаимова</w:t>
      </w:r>
      <w:proofErr w:type="spellEnd"/>
    </w:p>
    <w:p w:rsidR="00284989" w:rsidRPr="0077473D" w:rsidRDefault="00284989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9F385B" w:rsidRPr="0077473D" w:rsidRDefault="00BA693F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7473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B32833" w:rsidRPr="0077473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77473D">
        <w:rPr>
          <w:rFonts w:ascii="Times New Roman" w:hAnsi="Times New Roman" w:cs="Times New Roman"/>
          <w:color w:val="000000"/>
          <w:sz w:val="26"/>
          <w:szCs w:val="26"/>
        </w:rPr>
        <w:t>Б</w:t>
      </w:r>
      <w:r w:rsidR="00B32833" w:rsidRPr="0077473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7473D">
        <w:rPr>
          <w:rFonts w:ascii="Times New Roman" w:hAnsi="Times New Roman" w:cs="Times New Roman"/>
          <w:color w:val="000000"/>
          <w:sz w:val="26"/>
          <w:szCs w:val="26"/>
        </w:rPr>
        <w:t>Черенкова</w:t>
      </w:r>
    </w:p>
    <w:p w:rsidR="00284989" w:rsidRPr="0077473D" w:rsidRDefault="00284989" w:rsidP="00F10359">
      <w:pPr>
        <w:pStyle w:val="ConsNormal"/>
        <w:widowControl/>
        <w:spacing w:line="0" w:lineRule="atLeast"/>
        <w:ind w:left="7938" w:firstLine="0"/>
        <w:jc w:val="both"/>
        <w:rPr>
          <w:highlight w:val="yellow"/>
        </w:rPr>
      </w:pPr>
    </w:p>
    <w:p w:rsidR="008C181A" w:rsidRPr="0061176B" w:rsidRDefault="0061176B" w:rsidP="00FE44CE">
      <w:pPr>
        <w:jc w:val="both"/>
        <w:rPr>
          <w:lang w:val="ru-RU" w:eastAsia="ar-SA" w:bidi="ar-SA"/>
        </w:rPr>
      </w:pPr>
      <w:r w:rsidRPr="00FE44CE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 w:rsidR="0026381F" w:rsidRPr="00FE44CE"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FE44CE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системе.</w:t>
      </w:r>
    </w:p>
    <w:sectPr w:rsidR="008C181A" w:rsidRPr="0061176B" w:rsidSect="00B73964">
      <w:footerReference w:type="default" r:id="rId7"/>
      <w:pgSz w:w="11906" w:h="16838"/>
      <w:pgMar w:top="709" w:right="566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EF" w:rsidRDefault="009613EF" w:rsidP="008D4D1F">
      <w:r>
        <w:separator/>
      </w:r>
    </w:p>
  </w:endnote>
  <w:endnote w:type="continuationSeparator" w:id="0">
    <w:p w:rsidR="009613EF" w:rsidRDefault="009613EF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D1F" w:rsidRDefault="008D4D1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FE44CE" w:rsidRPr="00FE44CE">
      <w:rPr>
        <w:noProof/>
        <w:lang w:val="ru-RU"/>
      </w:rPr>
      <w:t>2</w:t>
    </w:r>
    <w:r>
      <w:fldChar w:fldCharType="end"/>
    </w:r>
  </w:p>
  <w:p w:rsidR="008D4D1F" w:rsidRDefault="008D4D1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EF" w:rsidRDefault="009613EF" w:rsidP="008D4D1F">
      <w:r>
        <w:separator/>
      </w:r>
    </w:p>
  </w:footnote>
  <w:footnote w:type="continuationSeparator" w:id="0">
    <w:p w:rsidR="009613EF" w:rsidRDefault="009613EF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28"/>
    <w:rsid w:val="00010F3B"/>
    <w:rsid w:val="00014F83"/>
    <w:rsid w:val="000270B6"/>
    <w:rsid w:val="00031B61"/>
    <w:rsid w:val="00031D1E"/>
    <w:rsid w:val="00036594"/>
    <w:rsid w:val="000603DE"/>
    <w:rsid w:val="000614DE"/>
    <w:rsid w:val="000847FF"/>
    <w:rsid w:val="000954D9"/>
    <w:rsid w:val="000C1213"/>
    <w:rsid w:val="000C4C88"/>
    <w:rsid w:val="000C5A8C"/>
    <w:rsid w:val="000D20E6"/>
    <w:rsid w:val="000D694E"/>
    <w:rsid w:val="000D6F94"/>
    <w:rsid w:val="00111943"/>
    <w:rsid w:val="00124891"/>
    <w:rsid w:val="00136803"/>
    <w:rsid w:val="0014289B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B52EB"/>
    <w:rsid w:val="001C1DDE"/>
    <w:rsid w:val="001F1F9D"/>
    <w:rsid w:val="00202C29"/>
    <w:rsid w:val="00216132"/>
    <w:rsid w:val="0026381F"/>
    <w:rsid w:val="00271615"/>
    <w:rsid w:val="00275567"/>
    <w:rsid w:val="00284989"/>
    <w:rsid w:val="0028613D"/>
    <w:rsid w:val="002A1AC6"/>
    <w:rsid w:val="002C0734"/>
    <w:rsid w:val="002D49E4"/>
    <w:rsid w:val="002D4FC3"/>
    <w:rsid w:val="002E3B3C"/>
    <w:rsid w:val="00300752"/>
    <w:rsid w:val="00304698"/>
    <w:rsid w:val="003148AC"/>
    <w:rsid w:val="00321B4A"/>
    <w:rsid w:val="00332CF8"/>
    <w:rsid w:val="00353E9A"/>
    <w:rsid w:val="0036374A"/>
    <w:rsid w:val="003818D8"/>
    <w:rsid w:val="00382EF0"/>
    <w:rsid w:val="00392612"/>
    <w:rsid w:val="003A77D5"/>
    <w:rsid w:val="003B4890"/>
    <w:rsid w:val="003C601F"/>
    <w:rsid w:val="003C7CA3"/>
    <w:rsid w:val="003E0090"/>
    <w:rsid w:val="003E0250"/>
    <w:rsid w:val="003E7430"/>
    <w:rsid w:val="003F7232"/>
    <w:rsid w:val="0040335C"/>
    <w:rsid w:val="00404F7E"/>
    <w:rsid w:val="00406E0F"/>
    <w:rsid w:val="00416257"/>
    <w:rsid w:val="00424608"/>
    <w:rsid w:val="00424969"/>
    <w:rsid w:val="00427AF4"/>
    <w:rsid w:val="0043662C"/>
    <w:rsid w:val="00440A1C"/>
    <w:rsid w:val="00441A0F"/>
    <w:rsid w:val="0044381E"/>
    <w:rsid w:val="004544BF"/>
    <w:rsid w:val="00454C74"/>
    <w:rsid w:val="00463F46"/>
    <w:rsid w:val="00465448"/>
    <w:rsid w:val="004670B4"/>
    <w:rsid w:val="00475C02"/>
    <w:rsid w:val="00476998"/>
    <w:rsid w:val="00476CEE"/>
    <w:rsid w:val="0048274B"/>
    <w:rsid w:val="004854EF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81813"/>
    <w:rsid w:val="005857F3"/>
    <w:rsid w:val="005A0591"/>
    <w:rsid w:val="005A45BA"/>
    <w:rsid w:val="005B1DB0"/>
    <w:rsid w:val="005B4B8B"/>
    <w:rsid w:val="005B6111"/>
    <w:rsid w:val="005C7449"/>
    <w:rsid w:val="0060386C"/>
    <w:rsid w:val="00605CF4"/>
    <w:rsid w:val="00606CEF"/>
    <w:rsid w:val="00607CF1"/>
    <w:rsid w:val="0061176B"/>
    <w:rsid w:val="00613E77"/>
    <w:rsid w:val="006275D4"/>
    <w:rsid w:val="0063112D"/>
    <w:rsid w:val="00651045"/>
    <w:rsid w:val="00654611"/>
    <w:rsid w:val="00661051"/>
    <w:rsid w:val="006625E9"/>
    <w:rsid w:val="00672FE6"/>
    <w:rsid w:val="0069158E"/>
    <w:rsid w:val="00697A7D"/>
    <w:rsid w:val="006A34C5"/>
    <w:rsid w:val="006A7D69"/>
    <w:rsid w:val="006B2325"/>
    <w:rsid w:val="006B7A6B"/>
    <w:rsid w:val="006C1B77"/>
    <w:rsid w:val="006D29B9"/>
    <w:rsid w:val="006D4628"/>
    <w:rsid w:val="006E0879"/>
    <w:rsid w:val="006F575C"/>
    <w:rsid w:val="006F6CC7"/>
    <w:rsid w:val="00702489"/>
    <w:rsid w:val="00733FDE"/>
    <w:rsid w:val="00735D64"/>
    <w:rsid w:val="0074405B"/>
    <w:rsid w:val="00755F4B"/>
    <w:rsid w:val="007622F5"/>
    <w:rsid w:val="00771210"/>
    <w:rsid w:val="00773FA3"/>
    <w:rsid w:val="0077473D"/>
    <w:rsid w:val="00780F7D"/>
    <w:rsid w:val="00783448"/>
    <w:rsid w:val="007843D1"/>
    <w:rsid w:val="007924BD"/>
    <w:rsid w:val="007B78FB"/>
    <w:rsid w:val="007C01A7"/>
    <w:rsid w:val="007C6DE1"/>
    <w:rsid w:val="007D4E3A"/>
    <w:rsid w:val="007F0171"/>
    <w:rsid w:val="007F3543"/>
    <w:rsid w:val="00801BA0"/>
    <w:rsid w:val="0086051A"/>
    <w:rsid w:val="008664BA"/>
    <w:rsid w:val="00877135"/>
    <w:rsid w:val="00883CC2"/>
    <w:rsid w:val="008936AC"/>
    <w:rsid w:val="008B02C6"/>
    <w:rsid w:val="008B14D3"/>
    <w:rsid w:val="008C181A"/>
    <w:rsid w:val="008C1C59"/>
    <w:rsid w:val="008C624E"/>
    <w:rsid w:val="008D0C26"/>
    <w:rsid w:val="008D4D1F"/>
    <w:rsid w:val="008E5049"/>
    <w:rsid w:val="008F0A79"/>
    <w:rsid w:val="008F52B9"/>
    <w:rsid w:val="00905AD3"/>
    <w:rsid w:val="00924469"/>
    <w:rsid w:val="00931DD6"/>
    <w:rsid w:val="00940ABF"/>
    <w:rsid w:val="00941F47"/>
    <w:rsid w:val="00947012"/>
    <w:rsid w:val="009613EF"/>
    <w:rsid w:val="00965C33"/>
    <w:rsid w:val="009667F3"/>
    <w:rsid w:val="009708EB"/>
    <w:rsid w:val="00973E18"/>
    <w:rsid w:val="009B725A"/>
    <w:rsid w:val="009C1BCE"/>
    <w:rsid w:val="009D2113"/>
    <w:rsid w:val="009D4643"/>
    <w:rsid w:val="009D75E8"/>
    <w:rsid w:val="009E4BA0"/>
    <w:rsid w:val="009F385B"/>
    <w:rsid w:val="009F66D7"/>
    <w:rsid w:val="009F7975"/>
    <w:rsid w:val="00A03296"/>
    <w:rsid w:val="00A077EE"/>
    <w:rsid w:val="00A11179"/>
    <w:rsid w:val="00A14A69"/>
    <w:rsid w:val="00A22221"/>
    <w:rsid w:val="00A251C8"/>
    <w:rsid w:val="00A307DE"/>
    <w:rsid w:val="00A33974"/>
    <w:rsid w:val="00A57208"/>
    <w:rsid w:val="00A64551"/>
    <w:rsid w:val="00A675F8"/>
    <w:rsid w:val="00A7285A"/>
    <w:rsid w:val="00A77AE5"/>
    <w:rsid w:val="00A84E62"/>
    <w:rsid w:val="00A87C26"/>
    <w:rsid w:val="00AA3170"/>
    <w:rsid w:val="00AA55BC"/>
    <w:rsid w:val="00AB1FEF"/>
    <w:rsid w:val="00AB34E1"/>
    <w:rsid w:val="00AD1244"/>
    <w:rsid w:val="00AD67B1"/>
    <w:rsid w:val="00AE2EF2"/>
    <w:rsid w:val="00AE3AF2"/>
    <w:rsid w:val="00B04AAB"/>
    <w:rsid w:val="00B15993"/>
    <w:rsid w:val="00B24873"/>
    <w:rsid w:val="00B24D6C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A693F"/>
    <w:rsid w:val="00BC091C"/>
    <w:rsid w:val="00BD33FA"/>
    <w:rsid w:val="00BD4E1E"/>
    <w:rsid w:val="00BD6359"/>
    <w:rsid w:val="00BE36D0"/>
    <w:rsid w:val="00C1417E"/>
    <w:rsid w:val="00C244CC"/>
    <w:rsid w:val="00C260E4"/>
    <w:rsid w:val="00C4164E"/>
    <w:rsid w:val="00C43763"/>
    <w:rsid w:val="00C441BA"/>
    <w:rsid w:val="00C64C4F"/>
    <w:rsid w:val="00C76C34"/>
    <w:rsid w:val="00C94FE9"/>
    <w:rsid w:val="00C95F6E"/>
    <w:rsid w:val="00CA1F72"/>
    <w:rsid w:val="00CD3701"/>
    <w:rsid w:val="00CE10B1"/>
    <w:rsid w:val="00CE3C17"/>
    <w:rsid w:val="00CF0C81"/>
    <w:rsid w:val="00CF3255"/>
    <w:rsid w:val="00CF620C"/>
    <w:rsid w:val="00D021FE"/>
    <w:rsid w:val="00D07C0F"/>
    <w:rsid w:val="00D35B02"/>
    <w:rsid w:val="00D40571"/>
    <w:rsid w:val="00D4063B"/>
    <w:rsid w:val="00D41628"/>
    <w:rsid w:val="00D46BA2"/>
    <w:rsid w:val="00D56374"/>
    <w:rsid w:val="00D57664"/>
    <w:rsid w:val="00D6211F"/>
    <w:rsid w:val="00D63964"/>
    <w:rsid w:val="00D72F41"/>
    <w:rsid w:val="00D909A3"/>
    <w:rsid w:val="00DA0D64"/>
    <w:rsid w:val="00DA370B"/>
    <w:rsid w:val="00DB0099"/>
    <w:rsid w:val="00DB05BC"/>
    <w:rsid w:val="00DC6DFC"/>
    <w:rsid w:val="00DD422B"/>
    <w:rsid w:val="00E01B6E"/>
    <w:rsid w:val="00E233C2"/>
    <w:rsid w:val="00E26411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862"/>
    <w:rsid w:val="00E80DB6"/>
    <w:rsid w:val="00E80F31"/>
    <w:rsid w:val="00E81155"/>
    <w:rsid w:val="00E873ED"/>
    <w:rsid w:val="00EA43E6"/>
    <w:rsid w:val="00EB1DCE"/>
    <w:rsid w:val="00EB42FB"/>
    <w:rsid w:val="00ED2050"/>
    <w:rsid w:val="00EE5030"/>
    <w:rsid w:val="00F01DBB"/>
    <w:rsid w:val="00F0398A"/>
    <w:rsid w:val="00F059DE"/>
    <w:rsid w:val="00F10359"/>
    <w:rsid w:val="00F121E4"/>
    <w:rsid w:val="00F17157"/>
    <w:rsid w:val="00F20515"/>
    <w:rsid w:val="00F268B7"/>
    <w:rsid w:val="00F418F0"/>
    <w:rsid w:val="00F552D7"/>
    <w:rsid w:val="00F5587A"/>
    <w:rsid w:val="00F631B6"/>
    <w:rsid w:val="00F652D0"/>
    <w:rsid w:val="00F669A7"/>
    <w:rsid w:val="00F76CE3"/>
    <w:rsid w:val="00F842D7"/>
    <w:rsid w:val="00F84BE4"/>
    <w:rsid w:val="00F969FF"/>
    <w:rsid w:val="00F96DF3"/>
    <w:rsid w:val="00FA7623"/>
    <w:rsid w:val="00FA7C1F"/>
    <w:rsid w:val="00FB7066"/>
    <w:rsid w:val="00FC5A2B"/>
    <w:rsid w:val="00FC6074"/>
    <w:rsid w:val="00FD6FFF"/>
    <w:rsid w:val="00FE2466"/>
    <w:rsid w:val="00FE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04698D-5B34-4529-8FB6-43C0973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3">
    <w:name w:val="Символ нумерации"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styleId="a5">
    <w:name w:val="Hyperlink"/>
    <w:rPr>
      <w:color w:val="000080"/>
      <w:u w:val="single"/>
    </w:rPr>
  </w:style>
  <w:style w:type="character" w:customStyle="1" w:styleId="1">
    <w:name w:val="Основной шрифт абзаца1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20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5A0591"/>
    <w:rPr>
      <w:rFonts w:ascii="Times New Roman" w:eastAsia="Times New Roman" w:hAnsi="Times New Roman" w:cs="Times New Roman"/>
      <w:sz w:val="22"/>
      <w:szCs w:val="22"/>
    </w:rPr>
  </w:style>
  <w:style w:type="paragraph" w:styleId="af1">
    <w:name w:val="List Paragraph"/>
    <w:basedOn w:val="a"/>
    <w:uiPriority w:val="34"/>
    <w:qFormat/>
    <w:rsid w:val="00A67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cp:lastModifiedBy>Екатерина Борисовна Черенкова</cp:lastModifiedBy>
  <cp:revision>24</cp:revision>
  <cp:lastPrinted>2021-09-13T09:27:00Z</cp:lastPrinted>
  <dcterms:created xsi:type="dcterms:W3CDTF">2020-08-26T03:28:00Z</dcterms:created>
  <dcterms:modified xsi:type="dcterms:W3CDTF">2025-09-10T13:51:00Z</dcterms:modified>
</cp:coreProperties>
</file>