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0B7176" w14:textId="77777777" w:rsidR="00D47FC1" w:rsidRPr="0056032D" w:rsidRDefault="00D47FC1" w:rsidP="00F6550C">
      <w:pPr>
        <w:widowControl w:val="0"/>
        <w:tabs>
          <w:tab w:val="left" w:pos="5103"/>
        </w:tabs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350C9B54" w14:textId="3A850AEE" w:rsidR="00D47FC1" w:rsidRPr="00F30D4E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по делу </w:t>
      </w:r>
      <w:r w:rsidR="000B4393">
        <w:rPr>
          <w:sz w:val="28"/>
          <w:szCs w:val="28"/>
        </w:rPr>
        <w:t xml:space="preserve">№ </w:t>
      </w:r>
      <w:r w:rsidR="00F03DFE" w:rsidRPr="00F03DFE">
        <w:rPr>
          <w:sz w:val="28"/>
          <w:szCs w:val="28"/>
        </w:rPr>
        <w:t>28/06/105-</w:t>
      </w:r>
      <w:r w:rsidR="00557DF1">
        <w:rPr>
          <w:sz w:val="28"/>
          <w:szCs w:val="28"/>
        </w:rPr>
        <w:t>135</w:t>
      </w:r>
      <w:r w:rsidR="007019E1">
        <w:rPr>
          <w:sz w:val="28"/>
          <w:szCs w:val="28"/>
        </w:rPr>
        <w:t>/2025</w:t>
      </w:r>
      <w:r w:rsidRPr="00AE584B">
        <w:rPr>
          <w:sz w:val="28"/>
          <w:szCs w:val="28"/>
        </w:rPr>
        <w:t xml:space="preserve"> </w:t>
      </w:r>
      <w:r w:rsidRPr="00F30D4E">
        <w:rPr>
          <w:sz w:val="28"/>
          <w:szCs w:val="28"/>
        </w:rPr>
        <w:t>о</w:t>
      </w:r>
      <w:r w:rsidR="00E031FA">
        <w:rPr>
          <w:sz w:val="28"/>
          <w:szCs w:val="28"/>
        </w:rPr>
        <w:t>б устранении нарушения</w:t>
      </w:r>
      <w:r w:rsidRPr="00F30D4E">
        <w:rPr>
          <w:sz w:val="28"/>
          <w:szCs w:val="28"/>
        </w:rPr>
        <w:t xml:space="preserve"> </w:t>
      </w:r>
    </w:p>
    <w:p w14:paraId="3FAFA8BA" w14:textId="77777777" w:rsidR="00D47FC1" w:rsidRPr="00F30D4E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законодательства Российской Федерации </w:t>
      </w:r>
    </w:p>
    <w:p w14:paraId="50E8BEC9" w14:textId="77777777" w:rsidR="00D47FC1" w:rsidRPr="0056032D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D47FC1" w:rsidRPr="0056032D" w14:paraId="6B45D95B" w14:textId="77777777" w:rsidTr="0039576A">
        <w:trPr>
          <w:trHeight w:val="269"/>
        </w:trPr>
        <w:tc>
          <w:tcPr>
            <w:tcW w:w="4691" w:type="dxa"/>
            <w:hideMark/>
          </w:tcPr>
          <w:p w14:paraId="0BEC0F59" w14:textId="77777777" w:rsidR="00B16D54" w:rsidRDefault="00B16D54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  <w:lang w:eastAsia="en-US"/>
              </w:rPr>
            </w:pPr>
          </w:p>
          <w:p w14:paraId="7A157324" w14:textId="759463D7" w:rsidR="00D47FC1" w:rsidRPr="0056032D" w:rsidRDefault="00557DF1" w:rsidP="00415AC2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10.09</w:t>
            </w:r>
            <w:r w:rsidR="007019E1">
              <w:rPr>
                <w:sz w:val="28"/>
                <w:szCs w:val="28"/>
                <w:lang w:eastAsia="en-US"/>
              </w:rPr>
              <w:t>.2025</w:t>
            </w:r>
          </w:p>
        </w:tc>
        <w:tc>
          <w:tcPr>
            <w:tcW w:w="6542" w:type="dxa"/>
            <w:hideMark/>
          </w:tcPr>
          <w:p w14:paraId="23EF138E" w14:textId="77777777" w:rsidR="00B16D54" w:rsidRDefault="00D47FC1" w:rsidP="00F03DF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02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</w:t>
            </w:r>
          </w:p>
          <w:p w14:paraId="25CE0295" w14:textId="77777777" w:rsidR="00D47FC1" w:rsidRPr="0056032D" w:rsidRDefault="00D47FC1" w:rsidP="00F03DF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02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D47FC1" w:rsidRPr="003F1288" w14:paraId="5A0E4BD9" w14:textId="77777777" w:rsidTr="0039576A">
        <w:trPr>
          <w:trHeight w:val="282"/>
        </w:trPr>
        <w:tc>
          <w:tcPr>
            <w:tcW w:w="4691" w:type="dxa"/>
          </w:tcPr>
          <w:p w14:paraId="71B05FFB" w14:textId="77777777" w:rsidR="00D47FC1" w:rsidRPr="003F1288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165F1DFE" w14:textId="77777777" w:rsidR="00D47FC1" w:rsidRPr="003F1288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4D916B89" w14:textId="77777777" w:rsidR="00796DB0" w:rsidRDefault="00A41330" w:rsidP="00796DB0">
      <w:pPr>
        <w:widowControl w:val="0"/>
        <w:tabs>
          <w:tab w:val="left" w:pos="0"/>
        </w:tabs>
        <w:spacing w:line="330" w:lineRule="exact"/>
        <w:ind w:firstLine="709"/>
        <w:jc w:val="both"/>
        <w:rPr>
          <w:sz w:val="28"/>
          <w:szCs w:val="28"/>
        </w:rPr>
      </w:pPr>
      <w:r w:rsidRPr="00A41330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4BFCC5A6" w14:textId="5ED73DFC" w:rsidR="00D47FC1" w:rsidRDefault="00D47FC1" w:rsidP="00796DB0">
      <w:pPr>
        <w:widowControl w:val="0"/>
        <w:tabs>
          <w:tab w:val="left" w:pos="0"/>
        </w:tabs>
        <w:spacing w:line="330" w:lineRule="exact"/>
        <w:ind w:firstLine="709"/>
        <w:jc w:val="both"/>
        <w:rPr>
          <w:bCs/>
          <w:sz w:val="28"/>
          <w:szCs w:val="28"/>
        </w:rPr>
      </w:pPr>
      <w:r w:rsidRPr="00577B7C">
        <w:rPr>
          <w:sz w:val="28"/>
          <w:szCs w:val="28"/>
        </w:rPr>
        <w:t xml:space="preserve">на основании решения от </w:t>
      </w:r>
      <w:r w:rsidR="00557DF1">
        <w:rPr>
          <w:sz w:val="28"/>
          <w:szCs w:val="28"/>
        </w:rPr>
        <w:t>10.09</w:t>
      </w:r>
      <w:r w:rsidR="007019E1">
        <w:rPr>
          <w:sz w:val="28"/>
          <w:szCs w:val="28"/>
        </w:rPr>
        <w:t>.2025</w:t>
      </w:r>
      <w:r>
        <w:rPr>
          <w:sz w:val="28"/>
          <w:szCs w:val="28"/>
        </w:rPr>
        <w:t xml:space="preserve"> по делу </w:t>
      </w:r>
      <w:r w:rsidR="000B4393">
        <w:rPr>
          <w:sz w:val="28"/>
          <w:szCs w:val="28"/>
        </w:rPr>
        <w:t xml:space="preserve">№ </w:t>
      </w:r>
      <w:r w:rsidR="00F03DFE" w:rsidRPr="00F03DFE">
        <w:rPr>
          <w:sz w:val="28"/>
          <w:szCs w:val="28"/>
        </w:rPr>
        <w:t>28/06/105-</w:t>
      </w:r>
      <w:r w:rsidR="00557DF1">
        <w:rPr>
          <w:sz w:val="28"/>
          <w:szCs w:val="28"/>
        </w:rPr>
        <w:t>135</w:t>
      </w:r>
      <w:r w:rsidR="007019E1">
        <w:rPr>
          <w:sz w:val="28"/>
          <w:szCs w:val="28"/>
        </w:rPr>
        <w:t>/2025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 xml:space="preserve">по итогам рассмотрения </w:t>
      </w:r>
      <w:r w:rsidR="00F03DFE" w:rsidRPr="00F03DFE">
        <w:rPr>
          <w:sz w:val="28"/>
          <w:szCs w:val="28"/>
        </w:rPr>
        <w:t>посредством системы видео-конференц-связи</w:t>
      </w:r>
      <w:r w:rsidR="00F03DFE">
        <w:rPr>
          <w:sz w:val="28"/>
          <w:szCs w:val="28"/>
        </w:rPr>
        <w:t xml:space="preserve"> </w:t>
      </w:r>
      <w:r w:rsidR="00752EEA" w:rsidRPr="00AA1481">
        <w:rPr>
          <w:sz w:val="28"/>
          <w:szCs w:val="28"/>
        </w:rPr>
        <w:t>жалоб</w:t>
      </w:r>
      <w:r w:rsidR="004470CD">
        <w:rPr>
          <w:sz w:val="28"/>
          <w:szCs w:val="28"/>
        </w:rPr>
        <w:t>ы</w:t>
      </w:r>
      <w:r w:rsidR="00752EEA">
        <w:rPr>
          <w:sz w:val="28"/>
          <w:szCs w:val="28"/>
        </w:rPr>
        <w:t xml:space="preserve"> </w:t>
      </w:r>
      <w:bookmarkStart w:id="0" w:name="_Hlk145428377"/>
      <w:r w:rsidR="00557DF1" w:rsidRPr="00557DF1">
        <w:rPr>
          <w:bCs/>
          <w:sz w:val="28"/>
          <w:szCs w:val="28"/>
        </w:rPr>
        <w:t xml:space="preserve">ООО «МАЛАХИТ» (далее – Заявитель) </w:t>
      </w:r>
      <w:bookmarkEnd w:id="0"/>
      <w:r w:rsidR="00557DF1" w:rsidRPr="00557DF1">
        <w:rPr>
          <w:bCs/>
          <w:sz w:val="28"/>
          <w:szCs w:val="28"/>
        </w:rPr>
        <w:t xml:space="preserve">на действия Комиссии </w:t>
      </w:r>
      <w:r w:rsidR="00557DF1" w:rsidRPr="00557DF1">
        <w:rPr>
          <w:bCs/>
          <w:sz w:val="28"/>
          <w:szCs w:val="28"/>
        </w:rPr>
        <w:br/>
        <w:t xml:space="preserve">по осуществлению закупок Комитета по государственному заказу Санкт‑Петербурга (далее – Комиссия по осуществлению закупок) при проведении </w:t>
      </w:r>
      <w:r w:rsidR="00557DF1">
        <w:rPr>
          <w:bCs/>
          <w:sz w:val="28"/>
          <w:szCs w:val="28"/>
        </w:rPr>
        <w:br/>
      </w:r>
      <w:proofErr w:type="spellStart"/>
      <w:r w:rsidR="00557DF1" w:rsidRPr="00557DF1">
        <w:rPr>
          <w:bCs/>
          <w:sz w:val="28"/>
          <w:szCs w:val="28"/>
        </w:rPr>
        <w:t>СПбГБУ</w:t>
      </w:r>
      <w:proofErr w:type="spellEnd"/>
      <w:r w:rsidR="00557DF1" w:rsidRPr="00557DF1">
        <w:rPr>
          <w:bCs/>
          <w:sz w:val="28"/>
          <w:szCs w:val="28"/>
        </w:rPr>
        <w:t xml:space="preserve"> «Центральное управление региональных дорог и благоустройства» </w:t>
      </w:r>
      <w:r w:rsidR="00557DF1">
        <w:rPr>
          <w:bCs/>
          <w:sz w:val="28"/>
          <w:szCs w:val="28"/>
        </w:rPr>
        <w:br/>
      </w:r>
      <w:r w:rsidR="00557DF1" w:rsidRPr="00557DF1">
        <w:rPr>
          <w:bCs/>
          <w:sz w:val="28"/>
          <w:szCs w:val="28"/>
        </w:rPr>
        <w:lastRenderedPageBreak/>
        <w:t xml:space="preserve">(далее – Заказчик), Комитета по государственному заказу Санкт‑Петербурга </w:t>
      </w:r>
      <w:r w:rsidR="00557DF1">
        <w:rPr>
          <w:bCs/>
          <w:sz w:val="28"/>
          <w:szCs w:val="28"/>
        </w:rPr>
        <w:br/>
      </w:r>
      <w:r w:rsidR="00557DF1" w:rsidRPr="00557DF1">
        <w:rPr>
          <w:bCs/>
          <w:sz w:val="28"/>
          <w:szCs w:val="28"/>
        </w:rPr>
        <w:t xml:space="preserve">(далее – Уполномоченный орган), Комиссией по осуществлению закупок, </w:t>
      </w:r>
      <w:r w:rsidR="00557DF1">
        <w:rPr>
          <w:bCs/>
          <w:sz w:val="28"/>
          <w:szCs w:val="28"/>
        </w:rPr>
        <w:br/>
      </w:r>
      <w:r w:rsidR="00557DF1" w:rsidRPr="00557DF1">
        <w:rPr>
          <w:bCs/>
          <w:sz w:val="28"/>
          <w:szCs w:val="28"/>
        </w:rPr>
        <w:t xml:space="preserve">АО «АГЗ РТ» (далее – Оператор электронной площадки) электронного аукциона </w:t>
      </w:r>
      <w:r w:rsidR="00557DF1">
        <w:rPr>
          <w:bCs/>
          <w:sz w:val="28"/>
          <w:szCs w:val="28"/>
        </w:rPr>
        <w:br/>
      </w:r>
      <w:r w:rsidR="00557DF1" w:rsidRPr="00557DF1">
        <w:rPr>
          <w:bCs/>
          <w:sz w:val="28"/>
          <w:szCs w:val="28"/>
        </w:rPr>
        <w:t xml:space="preserve">на право заключения контракта на поставку соли молотой (номер извещения в единой информационной системе в сфере закупок www.zakupki.gov.ru (далее – ЕИС) – 0172200002525000436) (далее – Аукцион), и в результате осуществления внеплановой проверки в соответствии с пунктом 1 части 15 статьи 99 Федерального закона </w:t>
      </w:r>
      <w:r w:rsidR="00557DF1">
        <w:rPr>
          <w:bCs/>
          <w:sz w:val="28"/>
          <w:szCs w:val="28"/>
        </w:rPr>
        <w:br/>
      </w:r>
      <w:r w:rsidR="00557DF1" w:rsidRPr="00557DF1">
        <w:rPr>
          <w:bCs/>
          <w:sz w:val="28"/>
          <w:szCs w:val="28"/>
        </w:rPr>
        <w:t xml:space="preserve">от 05.04.2013 № 44-ФЗ «О контрактной системе в сфере закупок товаров, работ, </w:t>
      </w:r>
      <w:r w:rsidR="00557DF1" w:rsidRPr="00557DF1">
        <w:rPr>
          <w:bCs/>
          <w:sz w:val="28"/>
          <w:szCs w:val="28"/>
        </w:rPr>
        <w:br/>
        <w:t xml:space="preserve">услуг для обеспечения государственных и муниципальных нужд» </w:t>
      </w:r>
      <w:r w:rsidR="00557DF1" w:rsidRPr="00557DF1">
        <w:rPr>
          <w:bCs/>
          <w:sz w:val="28"/>
          <w:szCs w:val="28"/>
        </w:rPr>
        <w:br/>
        <w:t>(далее – Закон о контрактной системе),</w:t>
      </w:r>
    </w:p>
    <w:p w14:paraId="27EF803B" w14:textId="77777777" w:rsidR="004470CD" w:rsidRPr="004470CD" w:rsidRDefault="004470CD" w:rsidP="00AB267E">
      <w:pPr>
        <w:widowControl w:val="0"/>
        <w:tabs>
          <w:tab w:val="left" w:pos="0"/>
        </w:tabs>
        <w:spacing w:line="330" w:lineRule="exact"/>
        <w:ind w:firstLine="709"/>
        <w:jc w:val="both"/>
        <w:rPr>
          <w:bCs/>
          <w:sz w:val="28"/>
          <w:szCs w:val="28"/>
        </w:rPr>
      </w:pPr>
    </w:p>
    <w:p w14:paraId="3B375DE0" w14:textId="77777777" w:rsidR="00D47FC1" w:rsidRDefault="00D47FC1" w:rsidP="00AB267E">
      <w:pPr>
        <w:tabs>
          <w:tab w:val="center" w:pos="4961"/>
          <w:tab w:val="left" w:pos="6987"/>
        </w:tabs>
        <w:spacing w:line="330" w:lineRule="exact"/>
        <w:ind w:firstLine="709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6193BC8" w14:textId="77777777" w:rsidR="00D47FC1" w:rsidRPr="003F1288" w:rsidRDefault="00D47FC1" w:rsidP="00AB267E">
      <w:pPr>
        <w:tabs>
          <w:tab w:val="center" w:pos="4961"/>
          <w:tab w:val="left" w:pos="6987"/>
        </w:tabs>
        <w:spacing w:line="330" w:lineRule="exact"/>
        <w:ind w:firstLine="709"/>
        <w:jc w:val="center"/>
        <w:rPr>
          <w:sz w:val="28"/>
          <w:szCs w:val="28"/>
        </w:rPr>
      </w:pPr>
    </w:p>
    <w:p w14:paraId="3C22E614" w14:textId="1D960AA3" w:rsidR="0069301F" w:rsidRPr="00AB267E" w:rsidRDefault="0069301F" w:rsidP="00AB267E">
      <w:pPr>
        <w:tabs>
          <w:tab w:val="left" w:pos="0"/>
          <w:tab w:val="left" w:pos="851"/>
          <w:tab w:val="center" w:pos="5160"/>
        </w:tabs>
        <w:spacing w:line="330" w:lineRule="exact"/>
        <w:ind w:firstLine="709"/>
        <w:jc w:val="both"/>
        <w:rPr>
          <w:sz w:val="28"/>
          <w:szCs w:val="28"/>
        </w:rPr>
      </w:pPr>
      <w:r w:rsidRPr="0069301F">
        <w:rPr>
          <w:sz w:val="28"/>
          <w:szCs w:val="28"/>
        </w:rPr>
        <w:t xml:space="preserve">1. </w:t>
      </w:r>
      <w:r w:rsidR="004470CD" w:rsidRPr="004470CD">
        <w:rPr>
          <w:sz w:val="28"/>
          <w:szCs w:val="28"/>
        </w:rPr>
        <w:t>Заказчик</w:t>
      </w:r>
      <w:r w:rsidR="003B6FFA">
        <w:rPr>
          <w:sz w:val="28"/>
          <w:szCs w:val="28"/>
        </w:rPr>
        <w:t>у</w:t>
      </w:r>
      <w:r w:rsidR="00C35473">
        <w:rPr>
          <w:sz w:val="28"/>
          <w:szCs w:val="28"/>
        </w:rPr>
        <w:t xml:space="preserve">, </w:t>
      </w:r>
      <w:r w:rsidR="007019E1">
        <w:rPr>
          <w:sz w:val="28"/>
          <w:szCs w:val="28"/>
        </w:rPr>
        <w:t xml:space="preserve">Уполномоченному органу, </w:t>
      </w:r>
      <w:r w:rsidR="004470CD" w:rsidRPr="004470CD">
        <w:rPr>
          <w:sz w:val="28"/>
          <w:szCs w:val="28"/>
        </w:rPr>
        <w:t xml:space="preserve">Комиссии по осуществлению закупок </w:t>
      </w:r>
      <w:r w:rsidR="004470CD" w:rsidRPr="00557DF1">
        <w:rPr>
          <w:sz w:val="28"/>
          <w:szCs w:val="28"/>
        </w:rPr>
        <w:t xml:space="preserve">отменить протокол </w:t>
      </w:r>
      <w:r w:rsidR="004470CD" w:rsidRPr="00557DF1">
        <w:rPr>
          <w:color w:val="000000" w:themeColor="text1"/>
          <w:sz w:val="28"/>
          <w:szCs w:val="28"/>
        </w:rPr>
        <w:t xml:space="preserve">подведения итогов определения поставщика (подрядчика, исполнителя) </w:t>
      </w:r>
      <w:r w:rsidR="00F6550C" w:rsidRPr="00557DF1">
        <w:rPr>
          <w:color w:val="000000" w:themeColor="text1"/>
          <w:sz w:val="28"/>
          <w:szCs w:val="28"/>
        </w:rPr>
        <w:t xml:space="preserve">от </w:t>
      </w:r>
      <w:r w:rsidR="00557DF1" w:rsidRPr="00557DF1">
        <w:rPr>
          <w:sz w:val="28"/>
          <w:szCs w:val="28"/>
        </w:rPr>
        <w:t xml:space="preserve">28.08.2025 № ИЭА1 </w:t>
      </w:r>
      <w:r w:rsidR="007019E1" w:rsidRPr="00557DF1">
        <w:rPr>
          <w:color w:val="000000" w:themeColor="text1"/>
          <w:sz w:val="28"/>
          <w:szCs w:val="28"/>
        </w:rPr>
        <w:t>(далее – Протокол</w:t>
      </w:r>
      <w:r w:rsidR="004470CD" w:rsidRPr="00557DF1">
        <w:rPr>
          <w:color w:val="000000" w:themeColor="text1"/>
          <w:sz w:val="28"/>
          <w:szCs w:val="28"/>
        </w:rPr>
        <w:t xml:space="preserve">) и назначить новую дату </w:t>
      </w:r>
      <w:r w:rsidR="00C305D0" w:rsidRPr="00557DF1">
        <w:rPr>
          <w:sz w:val="28"/>
          <w:szCs w:val="28"/>
        </w:rPr>
        <w:t>подведения итогов</w:t>
      </w:r>
      <w:r w:rsidR="004470CD" w:rsidRPr="00557DF1">
        <w:rPr>
          <w:sz w:val="28"/>
          <w:szCs w:val="28"/>
        </w:rPr>
        <w:t>, а та</w:t>
      </w:r>
      <w:r w:rsidR="00EB3AF3" w:rsidRPr="00557DF1">
        <w:rPr>
          <w:sz w:val="28"/>
          <w:szCs w:val="28"/>
        </w:rPr>
        <w:t xml:space="preserve">кже разместить в ЕИС информацию </w:t>
      </w:r>
      <w:r w:rsidR="007019E1" w:rsidRPr="00557DF1">
        <w:rPr>
          <w:sz w:val="28"/>
          <w:szCs w:val="28"/>
        </w:rPr>
        <w:t>об отмене Протокола</w:t>
      </w:r>
      <w:r w:rsidR="004470CD" w:rsidRPr="00557DF1">
        <w:rPr>
          <w:sz w:val="28"/>
          <w:szCs w:val="28"/>
        </w:rPr>
        <w:t>. При этом</w:t>
      </w:r>
      <w:r w:rsidR="00E54874" w:rsidRPr="00557DF1">
        <w:rPr>
          <w:sz w:val="28"/>
          <w:szCs w:val="28"/>
        </w:rPr>
        <w:t xml:space="preserve"> дата</w:t>
      </w:r>
      <w:r w:rsidR="004470CD" w:rsidRPr="00557DF1">
        <w:rPr>
          <w:sz w:val="28"/>
          <w:szCs w:val="28"/>
        </w:rPr>
        <w:t xml:space="preserve"> </w:t>
      </w:r>
      <w:r w:rsidR="007019E1" w:rsidRPr="00557DF1">
        <w:rPr>
          <w:sz w:val="28"/>
          <w:szCs w:val="28"/>
        </w:rPr>
        <w:t>подведения</w:t>
      </w:r>
      <w:r w:rsidR="007019E1" w:rsidRPr="007019E1">
        <w:rPr>
          <w:sz w:val="28"/>
          <w:szCs w:val="28"/>
        </w:rPr>
        <w:t xml:space="preserve"> итогов определения поставщика (подрядчика, исполнителя)</w:t>
      </w:r>
      <w:r w:rsidR="00C305D0" w:rsidRPr="00AB267E">
        <w:rPr>
          <w:sz w:val="28"/>
          <w:szCs w:val="28"/>
        </w:rPr>
        <w:t xml:space="preserve"> </w:t>
      </w:r>
      <w:r w:rsidR="006A16F0">
        <w:rPr>
          <w:sz w:val="28"/>
          <w:szCs w:val="28"/>
        </w:rPr>
        <w:t xml:space="preserve">должна быть назначена не ранее </w:t>
      </w:r>
      <w:r w:rsidR="0082281F">
        <w:rPr>
          <w:sz w:val="28"/>
          <w:szCs w:val="28"/>
        </w:rPr>
        <w:t>4</w:t>
      </w:r>
      <w:r w:rsidR="004470CD" w:rsidRPr="00AB267E">
        <w:rPr>
          <w:sz w:val="28"/>
          <w:szCs w:val="28"/>
        </w:rPr>
        <w:t xml:space="preserve"> рабочих дней со дня, следующего </w:t>
      </w:r>
      <w:r w:rsidR="007019E1">
        <w:rPr>
          <w:sz w:val="28"/>
          <w:szCs w:val="28"/>
        </w:rPr>
        <w:br/>
        <w:t>за датой отмены Протокола</w:t>
      </w:r>
      <w:r w:rsidR="000B078F" w:rsidRPr="00AB267E">
        <w:rPr>
          <w:sz w:val="28"/>
          <w:szCs w:val="28"/>
        </w:rPr>
        <w:t>.</w:t>
      </w:r>
    </w:p>
    <w:p w14:paraId="504C6126" w14:textId="0EC58BEF" w:rsidR="00AE7021" w:rsidRDefault="0069301F" w:rsidP="00557DF1">
      <w:pPr>
        <w:tabs>
          <w:tab w:val="left" w:pos="0"/>
          <w:tab w:val="left" w:pos="851"/>
          <w:tab w:val="center" w:pos="5160"/>
        </w:tabs>
        <w:spacing w:line="330" w:lineRule="exact"/>
        <w:ind w:firstLine="709"/>
        <w:jc w:val="both"/>
        <w:rPr>
          <w:sz w:val="28"/>
          <w:szCs w:val="28"/>
        </w:rPr>
      </w:pPr>
      <w:r w:rsidRPr="00AB267E">
        <w:rPr>
          <w:sz w:val="28"/>
          <w:szCs w:val="28"/>
        </w:rPr>
        <w:t>2.</w:t>
      </w:r>
      <w:r w:rsidRPr="00AB267E">
        <w:rPr>
          <w:sz w:val="28"/>
          <w:szCs w:val="28"/>
        </w:rPr>
        <w:tab/>
        <w:t xml:space="preserve"> </w:t>
      </w:r>
      <w:r w:rsidR="004470CD" w:rsidRPr="00AB267E">
        <w:rPr>
          <w:sz w:val="28"/>
          <w:szCs w:val="28"/>
        </w:rPr>
        <w:t xml:space="preserve">Оператору электронной площадки не позднее 1 рабочего дня со дня исполнения </w:t>
      </w:r>
      <w:r w:rsidR="00557DF1">
        <w:rPr>
          <w:sz w:val="28"/>
          <w:szCs w:val="28"/>
        </w:rPr>
        <w:t xml:space="preserve">пункта 1 настоящего предписания </w:t>
      </w:r>
      <w:r w:rsidR="004470CD" w:rsidRPr="00AB267E">
        <w:rPr>
          <w:sz w:val="28"/>
          <w:szCs w:val="28"/>
        </w:rPr>
        <w:t xml:space="preserve">уведомить участников закупки, допущенных к участию в </w:t>
      </w:r>
      <w:r w:rsidR="007019E1">
        <w:rPr>
          <w:sz w:val="28"/>
          <w:szCs w:val="28"/>
        </w:rPr>
        <w:t>Аукционе</w:t>
      </w:r>
      <w:r w:rsidR="004470CD" w:rsidRPr="00AB267E">
        <w:rPr>
          <w:sz w:val="28"/>
          <w:szCs w:val="28"/>
        </w:rPr>
        <w:t>, в том числе</w:t>
      </w:r>
      <w:r w:rsidR="00557DF1">
        <w:rPr>
          <w:sz w:val="28"/>
          <w:szCs w:val="28"/>
        </w:rPr>
        <w:t xml:space="preserve"> Заявителя, об отмене </w:t>
      </w:r>
      <w:r w:rsidR="007019E1">
        <w:rPr>
          <w:sz w:val="28"/>
          <w:szCs w:val="28"/>
        </w:rPr>
        <w:t>Протокола</w:t>
      </w:r>
      <w:r w:rsidR="004470CD" w:rsidRPr="00AB267E">
        <w:rPr>
          <w:sz w:val="28"/>
          <w:szCs w:val="28"/>
        </w:rPr>
        <w:t xml:space="preserve">, </w:t>
      </w:r>
      <w:r w:rsidR="00557DF1">
        <w:rPr>
          <w:sz w:val="28"/>
          <w:szCs w:val="28"/>
        </w:rPr>
        <w:br/>
      </w:r>
      <w:r w:rsidR="00EB3AF3" w:rsidRPr="00AB267E">
        <w:rPr>
          <w:sz w:val="28"/>
          <w:szCs w:val="28"/>
        </w:rPr>
        <w:t xml:space="preserve">о </w:t>
      </w:r>
      <w:r w:rsidR="004470CD" w:rsidRPr="00AB267E">
        <w:rPr>
          <w:sz w:val="28"/>
          <w:szCs w:val="28"/>
        </w:rPr>
        <w:t>новой дате</w:t>
      </w:r>
      <w:r w:rsidR="007019E1">
        <w:rPr>
          <w:sz w:val="28"/>
          <w:szCs w:val="28"/>
        </w:rPr>
        <w:t xml:space="preserve"> </w:t>
      </w:r>
      <w:r w:rsidR="00AB267E" w:rsidRPr="00AB267E">
        <w:rPr>
          <w:sz w:val="28"/>
          <w:szCs w:val="28"/>
        </w:rPr>
        <w:t>подведения итогов</w:t>
      </w:r>
      <w:r w:rsidR="004470CD" w:rsidRPr="00AB267E">
        <w:rPr>
          <w:sz w:val="28"/>
          <w:szCs w:val="28"/>
        </w:rPr>
        <w:t xml:space="preserve">, а также о необходимости наличия на специальных счетах, открытых участниками закупки, денежных средств в размере обеспечения заявки на участие в </w:t>
      </w:r>
      <w:r w:rsidR="007019E1">
        <w:rPr>
          <w:sz w:val="28"/>
          <w:szCs w:val="28"/>
        </w:rPr>
        <w:t>Аукционе</w:t>
      </w:r>
      <w:r w:rsidR="004470CD" w:rsidRPr="00AB267E">
        <w:rPr>
          <w:sz w:val="28"/>
          <w:szCs w:val="28"/>
        </w:rPr>
        <w:t>, о блокировании операций в отношении указанных средств, в случае если в их отношении блокирование прекращено,</w:t>
      </w:r>
      <w:r w:rsidR="00AB267E" w:rsidRPr="00AB267E">
        <w:rPr>
          <w:sz w:val="28"/>
          <w:szCs w:val="28"/>
        </w:rPr>
        <w:t xml:space="preserve"> </w:t>
      </w:r>
      <w:r w:rsidR="00557DF1">
        <w:rPr>
          <w:sz w:val="28"/>
          <w:szCs w:val="28"/>
        </w:rPr>
        <w:br/>
      </w:r>
      <w:r w:rsidR="004470CD" w:rsidRPr="00AB267E">
        <w:rPr>
          <w:sz w:val="28"/>
          <w:szCs w:val="28"/>
        </w:rPr>
        <w:t>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 w14:paraId="6EFC9413" w14:textId="10B18315" w:rsidR="0069301F" w:rsidRDefault="00EB3AF3" w:rsidP="00AB267E">
      <w:pPr>
        <w:tabs>
          <w:tab w:val="left" w:pos="0"/>
          <w:tab w:val="left" w:pos="851"/>
          <w:tab w:val="center" w:pos="5160"/>
        </w:tabs>
        <w:spacing w:line="33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9301F" w:rsidRPr="0069301F">
        <w:rPr>
          <w:sz w:val="28"/>
          <w:szCs w:val="28"/>
        </w:rPr>
        <w:t xml:space="preserve">. </w:t>
      </w:r>
      <w:r w:rsidR="00AE7021" w:rsidRPr="00AE7021">
        <w:rPr>
          <w:sz w:val="28"/>
          <w:szCs w:val="28"/>
        </w:rPr>
        <w:t xml:space="preserve">Оператору электронной площадки, в случае предоставления обеспечения заявки на участие в закупке в виде денежных средств, осуществить действия                          в соответствии с пунктом 3 части 5 статьи 44 Закона о контрактной </w:t>
      </w:r>
      <w:proofErr w:type="gramStart"/>
      <w:r w:rsidR="00AE7021" w:rsidRPr="00AE7021">
        <w:rPr>
          <w:sz w:val="28"/>
          <w:szCs w:val="28"/>
        </w:rPr>
        <w:t xml:space="preserve">системе,   </w:t>
      </w:r>
      <w:proofErr w:type="gramEnd"/>
      <w:r w:rsidR="00AE7021" w:rsidRPr="00AE7021">
        <w:rPr>
          <w:sz w:val="28"/>
          <w:szCs w:val="28"/>
        </w:rPr>
        <w:t xml:space="preserve">                           в случае предоставления обеспечения заявки на участие в закупке</w:t>
      </w:r>
      <w:r w:rsidR="00AE7021">
        <w:rPr>
          <w:sz w:val="28"/>
          <w:szCs w:val="28"/>
        </w:rPr>
        <w:t xml:space="preserve"> </w:t>
      </w:r>
      <w:r w:rsidR="00AE7021" w:rsidRPr="00AE7021">
        <w:rPr>
          <w:sz w:val="28"/>
          <w:szCs w:val="28"/>
        </w:rPr>
        <w:t xml:space="preserve">в виде независимой гарантии осуществить действия в соответствии с пунктом 4 части 5 статьи 44 </w:t>
      </w:r>
      <w:r w:rsidR="00AE7021">
        <w:rPr>
          <w:sz w:val="28"/>
          <w:szCs w:val="28"/>
        </w:rPr>
        <w:t xml:space="preserve">               </w:t>
      </w:r>
      <w:r w:rsidR="00AE7021" w:rsidRPr="00AE7021">
        <w:rPr>
          <w:sz w:val="28"/>
          <w:szCs w:val="28"/>
        </w:rPr>
        <w:t>Закона о контрактной системе.</w:t>
      </w:r>
    </w:p>
    <w:p w14:paraId="3116544A" w14:textId="4AE207F1" w:rsidR="003A11AC" w:rsidRPr="0069301F" w:rsidRDefault="003950BE" w:rsidP="00AB267E">
      <w:pPr>
        <w:tabs>
          <w:tab w:val="left" w:pos="0"/>
          <w:tab w:val="left" w:pos="851"/>
          <w:tab w:val="center" w:pos="5160"/>
        </w:tabs>
        <w:spacing w:line="330" w:lineRule="exact"/>
        <w:ind w:firstLine="709"/>
        <w:jc w:val="both"/>
        <w:rPr>
          <w:sz w:val="28"/>
          <w:szCs w:val="28"/>
        </w:rPr>
      </w:pPr>
      <w:r w:rsidRPr="003950BE">
        <w:rPr>
          <w:sz w:val="28"/>
          <w:szCs w:val="28"/>
        </w:rPr>
        <w:t>4</w:t>
      </w:r>
      <w:r w:rsidR="003A11AC">
        <w:rPr>
          <w:sz w:val="28"/>
          <w:szCs w:val="28"/>
        </w:rPr>
        <w:t xml:space="preserve">. </w:t>
      </w:r>
      <w:r w:rsidR="003A11AC" w:rsidRPr="003A11AC">
        <w:rPr>
          <w:sz w:val="28"/>
          <w:szCs w:val="28"/>
        </w:rPr>
        <w:t xml:space="preserve">Комиссии по осуществлению закупок в </w:t>
      </w:r>
      <w:r w:rsidR="003A11AC">
        <w:rPr>
          <w:sz w:val="28"/>
          <w:szCs w:val="28"/>
        </w:rPr>
        <w:t xml:space="preserve">срок, установленный </w:t>
      </w:r>
      <w:r w:rsidR="003A11AC" w:rsidRPr="003A11AC">
        <w:rPr>
          <w:sz w:val="28"/>
          <w:szCs w:val="28"/>
        </w:rPr>
        <w:t xml:space="preserve">в соответствии с пунктом 1 настоящего предписания, рассмотреть заявки участников закупки </w:t>
      </w:r>
      <w:r w:rsidR="003A11AC">
        <w:rPr>
          <w:sz w:val="28"/>
          <w:szCs w:val="28"/>
        </w:rPr>
        <w:br/>
      </w:r>
      <w:r w:rsidR="003A11AC" w:rsidRPr="003A11AC">
        <w:rPr>
          <w:sz w:val="28"/>
          <w:szCs w:val="28"/>
        </w:rPr>
        <w:t xml:space="preserve">в соответствии с требованиями законодательства Российской Федерации </w:t>
      </w:r>
      <w:r w:rsidR="003A11AC">
        <w:rPr>
          <w:sz w:val="28"/>
          <w:szCs w:val="28"/>
        </w:rPr>
        <w:br/>
      </w:r>
      <w:r w:rsidR="003A11AC" w:rsidRPr="003A11AC">
        <w:rPr>
          <w:sz w:val="28"/>
          <w:szCs w:val="28"/>
        </w:rPr>
        <w:t xml:space="preserve">о контрактной системе в сфере закупок и с учетом решения </w:t>
      </w:r>
      <w:r w:rsidR="00557DF1" w:rsidRPr="00557DF1">
        <w:rPr>
          <w:sz w:val="28"/>
          <w:szCs w:val="28"/>
        </w:rPr>
        <w:t xml:space="preserve">от 10.09.2025 по делу </w:t>
      </w:r>
      <w:r w:rsidR="00557DF1">
        <w:rPr>
          <w:sz w:val="28"/>
          <w:szCs w:val="28"/>
        </w:rPr>
        <w:br/>
      </w:r>
      <w:r w:rsidR="00557DF1" w:rsidRPr="00557DF1">
        <w:rPr>
          <w:sz w:val="28"/>
          <w:szCs w:val="28"/>
        </w:rPr>
        <w:t>№ 28/06/105-135/2025</w:t>
      </w:r>
      <w:r w:rsidR="003A11AC" w:rsidRPr="003A11AC">
        <w:rPr>
          <w:sz w:val="28"/>
          <w:szCs w:val="28"/>
        </w:rPr>
        <w:t>.</w:t>
      </w:r>
      <w:r w:rsidR="003A11AC">
        <w:rPr>
          <w:sz w:val="28"/>
          <w:szCs w:val="28"/>
        </w:rPr>
        <w:t xml:space="preserve"> </w:t>
      </w:r>
    </w:p>
    <w:p w14:paraId="6AC98C8B" w14:textId="268DACD8" w:rsidR="0069301F" w:rsidRPr="0069301F" w:rsidRDefault="003950BE" w:rsidP="00AB267E">
      <w:pPr>
        <w:tabs>
          <w:tab w:val="left" w:pos="0"/>
          <w:tab w:val="left" w:pos="851"/>
          <w:tab w:val="center" w:pos="5160"/>
        </w:tabs>
        <w:spacing w:line="33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9301F" w:rsidRPr="0069301F">
        <w:rPr>
          <w:sz w:val="28"/>
          <w:szCs w:val="28"/>
        </w:rPr>
        <w:t>. Заказчик</w:t>
      </w:r>
      <w:r w:rsidR="003D686E">
        <w:rPr>
          <w:sz w:val="28"/>
          <w:szCs w:val="28"/>
        </w:rPr>
        <w:t>у</w:t>
      </w:r>
      <w:r w:rsidR="00C35473">
        <w:rPr>
          <w:sz w:val="28"/>
          <w:szCs w:val="28"/>
        </w:rPr>
        <w:t xml:space="preserve">, </w:t>
      </w:r>
      <w:r w:rsidR="007019E1">
        <w:rPr>
          <w:sz w:val="28"/>
          <w:szCs w:val="28"/>
        </w:rPr>
        <w:t xml:space="preserve">Уполномоченному органу, </w:t>
      </w:r>
      <w:r w:rsidR="0069301F" w:rsidRPr="0069301F">
        <w:rPr>
          <w:sz w:val="28"/>
          <w:szCs w:val="28"/>
        </w:rPr>
        <w:t>Ком</w:t>
      </w:r>
      <w:r w:rsidR="00557DF1">
        <w:rPr>
          <w:sz w:val="28"/>
          <w:szCs w:val="28"/>
        </w:rPr>
        <w:t>иссии по осуществлению закупок,</w:t>
      </w:r>
      <w:r w:rsidR="007019E1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>Оператору электронной площадки осуществить дальнейшее проведение процедуры определения поставщика (подрядчика, исполнителя) в соответствии</w:t>
      </w:r>
      <w:r w:rsidR="007019E1">
        <w:rPr>
          <w:sz w:val="28"/>
          <w:szCs w:val="28"/>
        </w:rPr>
        <w:br/>
      </w:r>
      <w:r w:rsidR="0069301F" w:rsidRPr="0069301F">
        <w:rPr>
          <w:sz w:val="28"/>
          <w:szCs w:val="28"/>
        </w:rPr>
        <w:t>с требованиями, установленными законодательством Российской Федерации</w:t>
      </w:r>
      <w:r w:rsidR="003D686E">
        <w:rPr>
          <w:sz w:val="28"/>
          <w:szCs w:val="28"/>
        </w:rPr>
        <w:t xml:space="preserve"> </w:t>
      </w:r>
      <w:r w:rsidR="007019E1">
        <w:rPr>
          <w:sz w:val="28"/>
          <w:szCs w:val="28"/>
        </w:rPr>
        <w:br/>
      </w:r>
      <w:r w:rsidR="0069301F" w:rsidRPr="0069301F">
        <w:rPr>
          <w:sz w:val="28"/>
          <w:szCs w:val="28"/>
        </w:rPr>
        <w:lastRenderedPageBreak/>
        <w:t>о контрактной системе</w:t>
      </w:r>
      <w:r w:rsidR="00247901">
        <w:rPr>
          <w:sz w:val="28"/>
          <w:szCs w:val="28"/>
        </w:rPr>
        <w:t xml:space="preserve"> </w:t>
      </w:r>
      <w:r w:rsidR="00A41330">
        <w:rPr>
          <w:sz w:val="28"/>
          <w:szCs w:val="28"/>
        </w:rPr>
        <w:t>в сфере закупок</w:t>
      </w:r>
      <w:r w:rsidR="00C35473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 xml:space="preserve">и с учетом решения </w:t>
      </w:r>
      <w:r w:rsidR="00557DF1">
        <w:rPr>
          <w:sz w:val="28"/>
          <w:szCs w:val="28"/>
        </w:rPr>
        <w:t xml:space="preserve">от </w:t>
      </w:r>
      <w:r w:rsidR="00557DF1" w:rsidRPr="00557DF1">
        <w:rPr>
          <w:sz w:val="28"/>
          <w:szCs w:val="28"/>
        </w:rPr>
        <w:t xml:space="preserve">10.09.2025 по делу </w:t>
      </w:r>
      <w:r w:rsidR="00557DF1">
        <w:rPr>
          <w:sz w:val="28"/>
          <w:szCs w:val="28"/>
        </w:rPr>
        <w:br/>
      </w:r>
      <w:r w:rsidR="00557DF1" w:rsidRPr="00557DF1">
        <w:rPr>
          <w:sz w:val="28"/>
          <w:szCs w:val="28"/>
        </w:rPr>
        <w:t>№ 28/06/105-135/2025</w:t>
      </w:r>
      <w:r w:rsidR="0069301F" w:rsidRPr="0069301F">
        <w:rPr>
          <w:sz w:val="28"/>
          <w:szCs w:val="28"/>
        </w:rPr>
        <w:t>.</w:t>
      </w:r>
    </w:p>
    <w:p w14:paraId="5A9CE7C3" w14:textId="5EC6B222" w:rsidR="00F03DFE" w:rsidRDefault="003950BE" w:rsidP="00AB267E">
      <w:pPr>
        <w:tabs>
          <w:tab w:val="left" w:pos="0"/>
          <w:tab w:val="left" w:pos="851"/>
          <w:tab w:val="center" w:pos="5160"/>
        </w:tabs>
        <w:spacing w:line="33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9301F" w:rsidRPr="0069301F">
        <w:rPr>
          <w:sz w:val="28"/>
          <w:szCs w:val="28"/>
        </w:rPr>
        <w:t>.</w:t>
      </w:r>
      <w:r w:rsidR="0069301F" w:rsidRPr="0069301F">
        <w:rPr>
          <w:sz w:val="28"/>
          <w:szCs w:val="28"/>
        </w:rPr>
        <w:tab/>
        <w:t xml:space="preserve"> Заказчик</w:t>
      </w:r>
      <w:r w:rsidR="003D686E">
        <w:rPr>
          <w:sz w:val="28"/>
          <w:szCs w:val="28"/>
        </w:rPr>
        <w:t>у</w:t>
      </w:r>
      <w:r w:rsidR="00C35473">
        <w:rPr>
          <w:sz w:val="28"/>
          <w:szCs w:val="28"/>
        </w:rPr>
        <w:t>,</w:t>
      </w:r>
      <w:r w:rsidR="007019E1">
        <w:rPr>
          <w:sz w:val="28"/>
          <w:szCs w:val="28"/>
        </w:rPr>
        <w:t xml:space="preserve"> Уполномоченному органу,</w:t>
      </w:r>
      <w:r w:rsidR="00C35473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>Комиссии по осуществлению закупок, Оператору электронной площадки</w:t>
      </w:r>
      <w:r w:rsidR="00557DF1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 xml:space="preserve">в срок до </w:t>
      </w:r>
      <w:r w:rsidR="00557DF1">
        <w:rPr>
          <w:sz w:val="28"/>
          <w:szCs w:val="28"/>
        </w:rPr>
        <w:t>30.09</w:t>
      </w:r>
      <w:r w:rsidR="007019E1">
        <w:rPr>
          <w:sz w:val="28"/>
          <w:szCs w:val="28"/>
        </w:rPr>
        <w:t>.2025</w:t>
      </w:r>
      <w:r w:rsidR="0069301F" w:rsidRPr="0069301F">
        <w:rPr>
          <w:sz w:val="28"/>
          <w:szCs w:val="28"/>
        </w:rPr>
        <w:t xml:space="preserve"> исполнить наст</w:t>
      </w:r>
      <w:r w:rsidR="00A41330">
        <w:rPr>
          <w:sz w:val="28"/>
          <w:szCs w:val="28"/>
        </w:rPr>
        <w:t xml:space="preserve">оящее предписание, представить </w:t>
      </w:r>
      <w:r w:rsidR="0069301F" w:rsidRPr="0069301F">
        <w:rPr>
          <w:sz w:val="28"/>
          <w:szCs w:val="28"/>
        </w:rPr>
        <w:t>в ФАС России подтверждение исполнения настоящего</w:t>
      </w:r>
      <w:r w:rsidR="00C35473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>предписания</w:t>
      </w:r>
      <w:r w:rsidR="007019E1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>в письменном виде, а также по электронной почте</w:t>
      </w:r>
      <w:r w:rsidR="00D77E0F">
        <w:rPr>
          <w:sz w:val="28"/>
          <w:szCs w:val="28"/>
        </w:rPr>
        <w:t xml:space="preserve"> </w:t>
      </w:r>
      <w:proofErr w:type="spellStart"/>
      <w:r w:rsidR="00F6550C">
        <w:rPr>
          <w:sz w:val="28"/>
          <w:szCs w:val="28"/>
          <w:lang w:val="en-US"/>
        </w:rPr>
        <w:t>bagov</w:t>
      </w:r>
      <w:proofErr w:type="spellEnd"/>
      <w:r w:rsidR="0069301F" w:rsidRPr="0069301F">
        <w:rPr>
          <w:sz w:val="28"/>
          <w:szCs w:val="28"/>
        </w:rPr>
        <w:t>@</w:t>
      </w:r>
      <w:proofErr w:type="spellStart"/>
      <w:r w:rsidR="0069301F" w:rsidRPr="0069301F">
        <w:rPr>
          <w:sz w:val="28"/>
          <w:szCs w:val="28"/>
          <w:lang w:val="en-US"/>
        </w:rPr>
        <w:t>fas</w:t>
      </w:r>
      <w:proofErr w:type="spellEnd"/>
      <w:r w:rsidR="0069301F" w:rsidRPr="0069301F">
        <w:rPr>
          <w:sz w:val="28"/>
          <w:szCs w:val="28"/>
        </w:rPr>
        <w:t>.</w:t>
      </w:r>
      <w:proofErr w:type="spellStart"/>
      <w:r w:rsidR="0069301F" w:rsidRPr="0069301F">
        <w:rPr>
          <w:sz w:val="28"/>
          <w:szCs w:val="28"/>
          <w:lang w:val="en-US"/>
        </w:rPr>
        <w:t>gov</w:t>
      </w:r>
      <w:proofErr w:type="spellEnd"/>
      <w:r w:rsidR="0069301F" w:rsidRPr="0069301F">
        <w:rPr>
          <w:sz w:val="28"/>
          <w:szCs w:val="28"/>
        </w:rPr>
        <w:t>.</w:t>
      </w:r>
      <w:proofErr w:type="spellStart"/>
      <w:r w:rsidR="0069301F" w:rsidRPr="0069301F">
        <w:rPr>
          <w:sz w:val="28"/>
          <w:szCs w:val="28"/>
          <w:lang w:val="en-US"/>
        </w:rPr>
        <w:t>ru</w:t>
      </w:r>
      <w:proofErr w:type="spellEnd"/>
      <w:r w:rsidR="0069301F" w:rsidRPr="0069301F">
        <w:rPr>
          <w:sz w:val="28"/>
          <w:szCs w:val="28"/>
        </w:rPr>
        <w:t>.</w:t>
      </w:r>
    </w:p>
    <w:p w14:paraId="07C24CB3" w14:textId="77777777" w:rsidR="0038656A" w:rsidRPr="000B078F" w:rsidRDefault="0038656A" w:rsidP="00AB267E">
      <w:pPr>
        <w:tabs>
          <w:tab w:val="left" w:pos="0"/>
          <w:tab w:val="left" w:pos="851"/>
          <w:tab w:val="center" w:pos="5160"/>
        </w:tabs>
        <w:spacing w:line="330" w:lineRule="exact"/>
        <w:ind w:firstLine="709"/>
        <w:jc w:val="both"/>
        <w:rPr>
          <w:sz w:val="28"/>
          <w:szCs w:val="28"/>
        </w:rPr>
      </w:pPr>
    </w:p>
    <w:p w14:paraId="7D89B171" w14:textId="44052367" w:rsidR="00F03DFE" w:rsidRDefault="00D47FC1" w:rsidP="00AB267E">
      <w:pPr>
        <w:tabs>
          <w:tab w:val="left" w:pos="0"/>
          <w:tab w:val="left" w:pos="851"/>
          <w:tab w:val="center" w:pos="5160"/>
        </w:tabs>
        <w:spacing w:line="33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60CA9C53" w14:textId="391265C9" w:rsidR="00D47FC1" w:rsidRDefault="00D47FC1" w:rsidP="00AB267E">
      <w:pPr>
        <w:tabs>
          <w:tab w:val="left" w:pos="0"/>
          <w:tab w:val="left" w:pos="851"/>
          <w:tab w:val="center" w:pos="5160"/>
        </w:tabs>
        <w:spacing w:line="33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F03DFE">
        <w:rPr>
          <w:sz w:val="28"/>
          <w:szCs w:val="28"/>
        </w:rPr>
        <w:br/>
      </w:r>
      <w:r w:rsidRPr="00051038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286D049C" w14:textId="0271D6E0" w:rsidR="00C6697D" w:rsidRPr="006C3802" w:rsidRDefault="00C6697D" w:rsidP="006C3802">
      <w:pPr>
        <w:tabs>
          <w:tab w:val="left" w:pos="567"/>
          <w:tab w:val="left" w:pos="709"/>
          <w:tab w:val="left" w:pos="851"/>
        </w:tabs>
        <w:contextualSpacing/>
        <w:jc w:val="both"/>
        <w:rPr>
          <w:sz w:val="20"/>
          <w:szCs w:val="20"/>
        </w:rPr>
      </w:pPr>
      <w:bookmarkStart w:id="1" w:name="_GoBack"/>
      <w:bookmarkEnd w:id="1"/>
    </w:p>
    <w:sectPr w:rsidR="00C6697D" w:rsidRPr="006C3802" w:rsidSect="00AB267E">
      <w:headerReference w:type="default" r:id="rId6"/>
      <w:pgSz w:w="11906" w:h="16838"/>
      <w:pgMar w:top="1134" w:right="567" w:bottom="851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10983E" w14:textId="77777777" w:rsidR="00672243" w:rsidRDefault="00672243" w:rsidP="000C6BA6">
      <w:r>
        <w:separator/>
      </w:r>
    </w:p>
  </w:endnote>
  <w:endnote w:type="continuationSeparator" w:id="0">
    <w:p w14:paraId="32DB1CBC" w14:textId="77777777" w:rsidR="00672243" w:rsidRDefault="00672243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1748BD" w14:textId="77777777" w:rsidR="00672243" w:rsidRDefault="00672243" w:rsidP="000C6BA6">
      <w:r>
        <w:separator/>
      </w:r>
    </w:p>
  </w:footnote>
  <w:footnote w:type="continuationSeparator" w:id="0">
    <w:p w14:paraId="614CF1E5" w14:textId="77777777" w:rsidR="00672243" w:rsidRDefault="00672243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428846"/>
      <w:docPartObj>
        <w:docPartGallery w:val="Page Numbers (Top of Page)"/>
        <w:docPartUnique/>
      </w:docPartObj>
    </w:sdtPr>
    <w:sdtEndPr/>
    <w:sdtContent>
      <w:p w14:paraId="5B781F4D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6DB0">
          <w:rPr>
            <w:noProof/>
          </w:rPr>
          <w:t>2</w:t>
        </w:r>
        <w:r>
          <w:fldChar w:fldCharType="end"/>
        </w:r>
      </w:p>
    </w:sdtContent>
  </w:sdt>
  <w:p w14:paraId="2A55C635" w14:textId="77777777" w:rsidR="000C6BA6" w:rsidRDefault="000C6BA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58A7"/>
    <w:rsid w:val="00026093"/>
    <w:rsid w:val="00085BA7"/>
    <w:rsid w:val="000B078F"/>
    <w:rsid w:val="000B1D70"/>
    <w:rsid w:val="000B4393"/>
    <w:rsid w:val="000C6BA6"/>
    <w:rsid w:val="000E59BB"/>
    <w:rsid w:val="000F21E3"/>
    <w:rsid w:val="001658D0"/>
    <w:rsid w:val="001A2A91"/>
    <w:rsid w:val="001D7194"/>
    <w:rsid w:val="001F3AA1"/>
    <w:rsid w:val="00200590"/>
    <w:rsid w:val="00212386"/>
    <w:rsid w:val="00216280"/>
    <w:rsid w:val="00222CC7"/>
    <w:rsid w:val="00227DF1"/>
    <w:rsid w:val="00230DAC"/>
    <w:rsid w:val="00247901"/>
    <w:rsid w:val="00256DCF"/>
    <w:rsid w:val="00262E90"/>
    <w:rsid w:val="0027614D"/>
    <w:rsid w:val="002826BF"/>
    <w:rsid w:val="002924EB"/>
    <w:rsid w:val="002B10D3"/>
    <w:rsid w:val="002B2A21"/>
    <w:rsid w:val="002C4BDF"/>
    <w:rsid w:val="002F3559"/>
    <w:rsid w:val="00300FC9"/>
    <w:rsid w:val="003156D5"/>
    <w:rsid w:val="003255CE"/>
    <w:rsid w:val="00343281"/>
    <w:rsid w:val="00344658"/>
    <w:rsid w:val="003464DA"/>
    <w:rsid w:val="00360715"/>
    <w:rsid w:val="0037080B"/>
    <w:rsid w:val="00381133"/>
    <w:rsid w:val="003811DD"/>
    <w:rsid w:val="0038656A"/>
    <w:rsid w:val="00387CDC"/>
    <w:rsid w:val="003950BE"/>
    <w:rsid w:val="003A11AC"/>
    <w:rsid w:val="003B5F73"/>
    <w:rsid w:val="003B6FFA"/>
    <w:rsid w:val="003D686E"/>
    <w:rsid w:val="003E69DA"/>
    <w:rsid w:val="00415AC2"/>
    <w:rsid w:val="0044140A"/>
    <w:rsid w:val="004470CD"/>
    <w:rsid w:val="00454B62"/>
    <w:rsid w:val="00456D7C"/>
    <w:rsid w:val="00466D28"/>
    <w:rsid w:val="004670BF"/>
    <w:rsid w:val="00484FB3"/>
    <w:rsid w:val="00491B57"/>
    <w:rsid w:val="0049304B"/>
    <w:rsid w:val="00494AA0"/>
    <w:rsid w:val="004B12D4"/>
    <w:rsid w:val="004B248F"/>
    <w:rsid w:val="004C192C"/>
    <w:rsid w:val="004C28D6"/>
    <w:rsid w:val="004C2C9A"/>
    <w:rsid w:val="004D7197"/>
    <w:rsid w:val="00523193"/>
    <w:rsid w:val="00527E6B"/>
    <w:rsid w:val="00533BE7"/>
    <w:rsid w:val="00536DBF"/>
    <w:rsid w:val="005412AF"/>
    <w:rsid w:val="00544CE7"/>
    <w:rsid w:val="00551752"/>
    <w:rsid w:val="00551EE9"/>
    <w:rsid w:val="00557DF1"/>
    <w:rsid w:val="00593E3F"/>
    <w:rsid w:val="00594FAE"/>
    <w:rsid w:val="0059617A"/>
    <w:rsid w:val="005D0072"/>
    <w:rsid w:val="005E321D"/>
    <w:rsid w:val="005E6A35"/>
    <w:rsid w:val="005F1E0B"/>
    <w:rsid w:val="005F3C20"/>
    <w:rsid w:val="0062491B"/>
    <w:rsid w:val="00632754"/>
    <w:rsid w:val="006357AA"/>
    <w:rsid w:val="006411CD"/>
    <w:rsid w:val="006450A6"/>
    <w:rsid w:val="00660D41"/>
    <w:rsid w:val="0066221E"/>
    <w:rsid w:val="006716C3"/>
    <w:rsid w:val="00672243"/>
    <w:rsid w:val="00672FC3"/>
    <w:rsid w:val="00682498"/>
    <w:rsid w:val="0069301F"/>
    <w:rsid w:val="006A16F0"/>
    <w:rsid w:val="006B0180"/>
    <w:rsid w:val="006C3802"/>
    <w:rsid w:val="006C3FE6"/>
    <w:rsid w:val="006D68F3"/>
    <w:rsid w:val="006F3F36"/>
    <w:rsid w:val="007019E1"/>
    <w:rsid w:val="00721013"/>
    <w:rsid w:val="00724950"/>
    <w:rsid w:val="00747F8F"/>
    <w:rsid w:val="00752EEA"/>
    <w:rsid w:val="00773610"/>
    <w:rsid w:val="00786476"/>
    <w:rsid w:val="00796DB0"/>
    <w:rsid w:val="007A5808"/>
    <w:rsid w:val="007C3B38"/>
    <w:rsid w:val="007F34F4"/>
    <w:rsid w:val="00807ADB"/>
    <w:rsid w:val="00807CE8"/>
    <w:rsid w:val="0082281F"/>
    <w:rsid w:val="00824348"/>
    <w:rsid w:val="00831385"/>
    <w:rsid w:val="0085718A"/>
    <w:rsid w:val="00863CCA"/>
    <w:rsid w:val="00872F44"/>
    <w:rsid w:val="00880492"/>
    <w:rsid w:val="008A309A"/>
    <w:rsid w:val="008B27C3"/>
    <w:rsid w:val="008C06CC"/>
    <w:rsid w:val="008C2F6C"/>
    <w:rsid w:val="008C3697"/>
    <w:rsid w:val="008C41DA"/>
    <w:rsid w:val="008E098E"/>
    <w:rsid w:val="008E4409"/>
    <w:rsid w:val="008E5FCB"/>
    <w:rsid w:val="008F7E16"/>
    <w:rsid w:val="00962B83"/>
    <w:rsid w:val="00974851"/>
    <w:rsid w:val="009757CE"/>
    <w:rsid w:val="00980ED0"/>
    <w:rsid w:val="009831FD"/>
    <w:rsid w:val="0099788D"/>
    <w:rsid w:val="009A553F"/>
    <w:rsid w:val="009F6CFC"/>
    <w:rsid w:val="00A21C6F"/>
    <w:rsid w:val="00A25004"/>
    <w:rsid w:val="00A36803"/>
    <w:rsid w:val="00A4089C"/>
    <w:rsid w:val="00A41330"/>
    <w:rsid w:val="00A508FD"/>
    <w:rsid w:val="00A517B5"/>
    <w:rsid w:val="00A55CB4"/>
    <w:rsid w:val="00A567D1"/>
    <w:rsid w:val="00A6032D"/>
    <w:rsid w:val="00A83DE2"/>
    <w:rsid w:val="00A953DB"/>
    <w:rsid w:val="00A962C5"/>
    <w:rsid w:val="00AA4A4C"/>
    <w:rsid w:val="00AA7EE2"/>
    <w:rsid w:val="00AB267E"/>
    <w:rsid w:val="00AD0ECD"/>
    <w:rsid w:val="00AD2555"/>
    <w:rsid w:val="00AE584B"/>
    <w:rsid w:val="00AE7021"/>
    <w:rsid w:val="00B16D54"/>
    <w:rsid w:val="00B23441"/>
    <w:rsid w:val="00B30E40"/>
    <w:rsid w:val="00B463C1"/>
    <w:rsid w:val="00B924F2"/>
    <w:rsid w:val="00BA3B50"/>
    <w:rsid w:val="00BA3C95"/>
    <w:rsid w:val="00BA65D0"/>
    <w:rsid w:val="00BB46FB"/>
    <w:rsid w:val="00BC3E90"/>
    <w:rsid w:val="00BD0365"/>
    <w:rsid w:val="00BF1AAF"/>
    <w:rsid w:val="00BF3999"/>
    <w:rsid w:val="00C04270"/>
    <w:rsid w:val="00C0503B"/>
    <w:rsid w:val="00C11E4A"/>
    <w:rsid w:val="00C21527"/>
    <w:rsid w:val="00C305D0"/>
    <w:rsid w:val="00C33C10"/>
    <w:rsid w:val="00C34AA0"/>
    <w:rsid w:val="00C35473"/>
    <w:rsid w:val="00C6697D"/>
    <w:rsid w:val="00C70AB9"/>
    <w:rsid w:val="00C83471"/>
    <w:rsid w:val="00CD34D9"/>
    <w:rsid w:val="00CD483F"/>
    <w:rsid w:val="00CE1457"/>
    <w:rsid w:val="00CF6324"/>
    <w:rsid w:val="00D20B98"/>
    <w:rsid w:val="00D33E81"/>
    <w:rsid w:val="00D41DB6"/>
    <w:rsid w:val="00D45FCD"/>
    <w:rsid w:val="00D46847"/>
    <w:rsid w:val="00D47FC1"/>
    <w:rsid w:val="00D656E0"/>
    <w:rsid w:val="00D77E0F"/>
    <w:rsid w:val="00D96C9F"/>
    <w:rsid w:val="00DA55C0"/>
    <w:rsid w:val="00DE0298"/>
    <w:rsid w:val="00DE3B36"/>
    <w:rsid w:val="00E031FA"/>
    <w:rsid w:val="00E118C3"/>
    <w:rsid w:val="00E33509"/>
    <w:rsid w:val="00E33DEF"/>
    <w:rsid w:val="00E33E47"/>
    <w:rsid w:val="00E54874"/>
    <w:rsid w:val="00E644F2"/>
    <w:rsid w:val="00E665CD"/>
    <w:rsid w:val="00E676A6"/>
    <w:rsid w:val="00E7356D"/>
    <w:rsid w:val="00E92D8A"/>
    <w:rsid w:val="00E93477"/>
    <w:rsid w:val="00EA113E"/>
    <w:rsid w:val="00EB3AF3"/>
    <w:rsid w:val="00EC443E"/>
    <w:rsid w:val="00EC57AC"/>
    <w:rsid w:val="00EE0AF6"/>
    <w:rsid w:val="00EF27DA"/>
    <w:rsid w:val="00EF2C84"/>
    <w:rsid w:val="00F00F85"/>
    <w:rsid w:val="00F01AC3"/>
    <w:rsid w:val="00F03DFE"/>
    <w:rsid w:val="00F25389"/>
    <w:rsid w:val="00F3259C"/>
    <w:rsid w:val="00F371D9"/>
    <w:rsid w:val="00F56C19"/>
    <w:rsid w:val="00F6550C"/>
    <w:rsid w:val="00F72641"/>
    <w:rsid w:val="00F80F76"/>
    <w:rsid w:val="00F855C1"/>
    <w:rsid w:val="00FB368F"/>
    <w:rsid w:val="00FC5B05"/>
    <w:rsid w:val="00FE60FF"/>
    <w:rsid w:val="00FF1089"/>
    <w:rsid w:val="00FF48CA"/>
    <w:rsid w:val="00FF4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19FAE1F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E33E47"/>
    <w:pPr>
      <w:spacing w:before="100" w:beforeAutospacing="1" w:after="142" w:line="276" w:lineRule="auto"/>
    </w:pPr>
  </w:style>
  <w:style w:type="character" w:customStyle="1" w:styleId="collapsetitletext">
    <w:name w:val="collapse__title_text"/>
    <w:basedOn w:val="a0"/>
    <w:rsid w:val="00752EEA"/>
  </w:style>
  <w:style w:type="character" w:customStyle="1" w:styleId="sectioninfo">
    <w:name w:val="section__info"/>
    <w:basedOn w:val="a0"/>
    <w:rsid w:val="00752EEA"/>
  </w:style>
  <w:style w:type="table" w:customStyle="1" w:styleId="1">
    <w:name w:val="Сетка таблицы1"/>
    <w:basedOn w:val="a1"/>
    <w:next w:val="ab"/>
    <w:uiPriority w:val="39"/>
    <w:rsid w:val="004470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1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Хачатурянц Арсен Ашотович</cp:lastModifiedBy>
  <cp:revision>23</cp:revision>
  <cp:lastPrinted>2025-09-12T14:42:00Z</cp:lastPrinted>
  <dcterms:created xsi:type="dcterms:W3CDTF">2024-07-30T15:27:00Z</dcterms:created>
  <dcterms:modified xsi:type="dcterms:W3CDTF">2025-09-15T17:02:00Z</dcterms:modified>
</cp:coreProperties>
</file>