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256" w:rsidRDefault="003E0256" w:rsidP="00A632F8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3E0256" w:rsidRDefault="003E0256" w:rsidP="003E02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 №657/2025</w:t>
      </w:r>
    </w:p>
    <w:p w:rsidR="003E0256" w:rsidRDefault="003E0256" w:rsidP="003E02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</w:t>
      </w:r>
      <w:r w:rsidR="00BA0AD6" w:rsidRPr="00BA0AD6">
        <w:t xml:space="preserve"> </w:t>
      </w:r>
      <w:r w:rsidR="00BA0AD6" w:rsidRPr="00BA0AD6">
        <w:rPr>
          <w:rFonts w:ascii="Times New Roman" w:hAnsi="Times New Roman" w:cs="Times New Roman"/>
          <w:sz w:val="26"/>
          <w:szCs w:val="26"/>
        </w:rPr>
        <w:t>023/06/48-3829/2025</w:t>
      </w:r>
      <w:r w:rsidR="00BA0AD6" w:rsidRPr="00BA0AD6">
        <w:rPr>
          <w:rFonts w:ascii="Times New Roman" w:hAnsi="Times New Roman" w:cs="Times New Roman"/>
          <w:sz w:val="26"/>
          <w:szCs w:val="26"/>
        </w:rPr>
        <w:tab/>
      </w:r>
    </w:p>
    <w:p w:rsidR="003E0256" w:rsidRDefault="003E0256" w:rsidP="003E0256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нарушении законодательства в сфере закупок товаров, работ, услуг для обеспечения государственных и муниципальных нужд</w:t>
      </w:r>
    </w:p>
    <w:p w:rsidR="003E0256" w:rsidRDefault="003E0256" w:rsidP="003E0256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3E0256" w:rsidRDefault="003E0256" w:rsidP="003E0256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08 сентября 2025 года                                                                                    г. Краснодар</w:t>
      </w:r>
    </w:p>
    <w:p w:rsidR="003E0256" w:rsidRDefault="003E0256" w:rsidP="003E0256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E0256" w:rsidRDefault="003E0256" w:rsidP="003E0256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рассмотрев жалобу </w:t>
      </w:r>
      <w:r w:rsidRPr="003E0256">
        <w:rPr>
          <w:rFonts w:ascii="Times New Roman" w:eastAsia="Times New Roman" w:hAnsi="Times New Roman" w:cs="Times New Roman"/>
          <w:sz w:val="26"/>
          <w:szCs w:val="26"/>
        </w:rPr>
        <w:t>ООО «</w:t>
      </w:r>
      <w:proofErr w:type="spellStart"/>
      <w:r w:rsidRPr="003E0256">
        <w:rPr>
          <w:rFonts w:ascii="Times New Roman" w:eastAsia="Times New Roman" w:hAnsi="Times New Roman" w:cs="Times New Roman"/>
          <w:sz w:val="26"/>
          <w:szCs w:val="26"/>
        </w:rPr>
        <w:t>Аксград</w:t>
      </w:r>
      <w:proofErr w:type="spellEnd"/>
      <w:r w:rsidRPr="003E0256">
        <w:rPr>
          <w:rFonts w:ascii="Times New Roman" w:eastAsia="Times New Roman" w:hAnsi="Times New Roman" w:cs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Заказчика - МКУ МО город Краснодар «Единая служба заказчика», уполномоченного органа - ГКУ КК «Дирекция государственных закупок» при проведении электронного аукциона: «</w:t>
      </w:r>
      <w:r w:rsidR="00FE17AE" w:rsidRPr="00FE17AE">
        <w:rPr>
          <w:rFonts w:ascii="Times New Roman" w:eastAsia="Times New Roman" w:hAnsi="Times New Roman" w:cs="Times New Roman"/>
          <w:sz w:val="26"/>
          <w:szCs w:val="26"/>
        </w:rPr>
        <w:t xml:space="preserve">Поставка интерактивных панелей для объекта: «Проектирование и строительство дошкольной образовательной организации на 350 мест в районе ул. Командорской в </w:t>
      </w:r>
      <w:proofErr w:type="spellStart"/>
      <w:r w:rsidR="00FE17AE" w:rsidRPr="00FE17AE">
        <w:rPr>
          <w:rFonts w:ascii="Times New Roman" w:eastAsia="Times New Roman" w:hAnsi="Times New Roman" w:cs="Times New Roman"/>
          <w:sz w:val="26"/>
          <w:szCs w:val="26"/>
        </w:rPr>
        <w:t>Прикубанском</w:t>
      </w:r>
      <w:proofErr w:type="spellEnd"/>
      <w:r w:rsidR="00FE17AE" w:rsidRPr="00FE17AE">
        <w:rPr>
          <w:rFonts w:ascii="Times New Roman" w:eastAsia="Times New Roman" w:hAnsi="Times New Roman" w:cs="Times New Roman"/>
          <w:sz w:val="26"/>
          <w:szCs w:val="26"/>
        </w:rPr>
        <w:t xml:space="preserve"> внутригородском округе г. Краснодара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» (извещение № </w:t>
      </w:r>
      <w:r w:rsidRPr="003E0256">
        <w:rPr>
          <w:rFonts w:ascii="Times New Roman" w:eastAsia="Times New Roman" w:hAnsi="Times New Roman" w:cs="Times New Roman"/>
          <w:sz w:val="26"/>
          <w:szCs w:val="26"/>
        </w:rPr>
        <w:t>0818500000825006018</w:t>
      </w:r>
      <w:r>
        <w:rPr>
          <w:rFonts w:ascii="Times New Roman" w:eastAsia="Times New Roman" w:hAnsi="Times New Roman" w:cs="Times New Roman"/>
          <w:sz w:val="26"/>
          <w:szCs w:val="26"/>
        </w:rPr>
        <w:t>) в части нарушения законодательства о контрактной системе,</w:t>
      </w:r>
    </w:p>
    <w:p w:rsidR="003E0256" w:rsidRDefault="003E0256" w:rsidP="003E02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E0256" w:rsidRDefault="003E0256" w:rsidP="003E02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3E0256" w:rsidRDefault="003E0256" w:rsidP="003E025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3E0256" w:rsidRDefault="003E0256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 указывает, что результат рассмотрения заявки заявителя содержит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</w:t>
      </w:r>
    </w:p>
    <w:p w:rsidR="003E0256" w:rsidRDefault="003E0256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Заказчиком, уполномоченным органом предоставлены письменные пояснения, согласно которым с доводами жалобы не согласны. Уполномоченная комиссия в своих действиях исходила из содержания законодательства о контрактной системе.</w:t>
      </w:r>
    </w:p>
    <w:p w:rsidR="003E0256" w:rsidRDefault="003E0256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Рассмотрев представленные материалы, Комиссия УФАС пришла к следующим выводам.</w:t>
      </w:r>
    </w:p>
    <w:p w:rsidR="003E0256" w:rsidRDefault="003E0256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Заказчиком - </w:t>
      </w:r>
      <w:r>
        <w:rPr>
          <w:rFonts w:ascii="Times New Roman" w:eastAsia="Times New Roman" w:hAnsi="Times New Roman" w:cs="Times New Roman"/>
          <w:sz w:val="26"/>
          <w:szCs w:val="26"/>
        </w:rPr>
        <w:t>МКУ МО город Краснодар «Единая служба заказчика», уполномоченным органом - ГКУ КК «Дирекция государственных закупок»</w:t>
      </w:r>
      <w:r w:rsidR="00FE17AE">
        <w:rPr>
          <w:rFonts w:ascii="Times New Roman" w:hAnsi="Times New Roman" w:cs="Times New Roman"/>
          <w:sz w:val="26"/>
          <w:szCs w:val="26"/>
        </w:rPr>
        <w:t xml:space="preserve"> в ЕИС 18</w:t>
      </w:r>
      <w:r>
        <w:rPr>
          <w:rFonts w:ascii="Times New Roman" w:hAnsi="Times New Roman" w:cs="Times New Roman"/>
          <w:sz w:val="26"/>
          <w:szCs w:val="26"/>
        </w:rPr>
        <w:t xml:space="preserve">.08.2025 размещено извещение о проведении электронного аукциона: </w:t>
      </w:r>
      <w:r w:rsidR="00FE17AE">
        <w:rPr>
          <w:rFonts w:ascii="Times New Roman" w:eastAsia="Times New Roman" w:hAnsi="Times New Roman" w:cs="Times New Roman"/>
          <w:sz w:val="26"/>
          <w:szCs w:val="26"/>
        </w:rPr>
        <w:t>«</w:t>
      </w:r>
      <w:r w:rsidR="00FE17AE" w:rsidRPr="00FE17AE">
        <w:rPr>
          <w:rFonts w:ascii="Times New Roman" w:eastAsia="Times New Roman" w:hAnsi="Times New Roman" w:cs="Times New Roman"/>
          <w:sz w:val="26"/>
          <w:szCs w:val="26"/>
        </w:rPr>
        <w:t xml:space="preserve">Поставка интерактивных панелей для объекта: «Проектирование и строительство дошкольной образовательной организации на 350 мест в районе ул. Командорской в </w:t>
      </w:r>
      <w:proofErr w:type="spellStart"/>
      <w:r w:rsidR="00FE17AE" w:rsidRPr="00FE17AE">
        <w:rPr>
          <w:rFonts w:ascii="Times New Roman" w:eastAsia="Times New Roman" w:hAnsi="Times New Roman" w:cs="Times New Roman"/>
          <w:sz w:val="26"/>
          <w:szCs w:val="26"/>
        </w:rPr>
        <w:t>Прикубанском</w:t>
      </w:r>
      <w:proofErr w:type="spellEnd"/>
      <w:r w:rsidR="00FE17AE" w:rsidRPr="00FE17AE">
        <w:rPr>
          <w:rFonts w:ascii="Times New Roman" w:eastAsia="Times New Roman" w:hAnsi="Times New Roman" w:cs="Times New Roman"/>
          <w:sz w:val="26"/>
          <w:szCs w:val="26"/>
        </w:rPr>
        <w:t xml:space="preserve"> внутригородском округе г. Краснодара</w:t>
      </w:r>
      <w:r w:rsidR="00FE17AE">
        <w:rPr>
          <w:rFonts w:ascii="Times New Roman" w:eastAsia="Times New Roman" w:hAnsi="Times New Roman" w:cs="Times New Roman"/>
          <w:sz w:val="26"/>
          <w:szCs w:val="26"/>
        </w:rPr>
        <w:t xml:space="preserve">» (извещение № </w:t>
      </w:r>
      <w:r w:rsidR="00FE17AE" w:rsidRPr="003E0256">
        <w:rPr>
          <w:rFonts w:ascii="Times New Roman" w:eastAsia="Times New Roman" w:hAnsi="Times New Roman" w:cs="Times New Roman"/>
          <w:sz w:val="26"/>
          <w:szCs w:val="26"/>
        </w:rPr>
        <w:t>0818500000825006018</w:t>
      </w:r>
      <w:r w:rsidR="00FE17AE">
        <w:rPr>
          <w:rFonts w:ascii="Times New Roman" w:eastAsia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A962B4" w:rsidRPr="00FE17AE" w:rsidRDefault="00A962B4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17AE">
        <w:rPr>
          <w:rFonts w:ascii="Times New Roman" w:hAnsi="Times New Roman" w:cs="Times New Roman"/>
          <w:sz w:val="26"/>
          <w:szCs w:val="26"/>
        </w:rPr>
        <w:t xml:space="preserve">Согласно пункту 4 части 12 статьи 48 </w:t>
      </w:r>
      <w:r>
        <w:rPr>
          <w:rFonts w:ascii="Times New Roman" w:hAnsi="Times New Roman" w:cs="Times New Roman"/>
          <w:sz w:val="26"/>
          <w:szCs w:val="26"/>
        </w:rPr>
        <w:t>Закона о контрактной системе</w:t>
      </w:r>
      <w:r w:rsidRPr="00FE17AE">
        <w:rPr>
          <w:rFonts w:ascii="Times New Roman" w:hAnsi="Times New Roman" w:cs="Times New Roman"/>
          <w:sz w:val="26"/>
          <w:szCs w:val="26"/>
        </w:rPr>
        <w:t xml:space="preserve"> при рассмотрении вторых частей заявок на участие в закупке соответствующая заявка подлежит отклонению в случаях, предусмотренных подпунктом «а» пункта 1 (за </w:t>
      </w:r>
      <w:r w:rsidRPr="00FE17AE">
        <w:rPr>
          <w:rFonts w:ascii="Times New Roman" w:hAnsi="Times New Roman" w:cs="Times New Roman"/>
          <w:sz w:val="26"/>
          <w:szCs w:val="26"/>
        </w:rPr>
        <w:lastRenderedPageBreak/>
        <w:t xml:space="preserve">исключением случая, предусмотренного пунктом 5 настоящей части), подпунктом «а» пункта 2 части 4, подпунктом «а» пункта 1 (за исключением случая, предусмотренного пунктом 5 настоящей части), пунктом 2 части 5 статьи 14 Закона о контрактной системе. </w:t>
      </w:r>
    </w:p>
    <w:p w:rsidR="00A962B4" w:rsidRPr="00A962B4" w:rsidRDefault="00A962B4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962B4">
        <w:rPr>
          <w:rFonts w:ascii="Times New Roman" w:hAnsi="Times New Roman" w:cs="Times New Roman"/>
          <w:sz w:val="26"/>
          <w:szCs w:val="26"/>
        </w:rPr>
        <w:t xml:space="preserve">Для участия в закупке (извещение № 0818500000825006018) поданы 10 заявок, из них 9 (девять) заявок отклонены, 1 (одна) признана соответствующей извещению. </w:t>
      </w:r>
    </w:p>
    <w:p w:rsidR="003E0256" w:rsidRDefault="00A962B4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962B4">
        <w:rPr>
          <w:rFonts w:ascii="Times New Roman" w:hAnsi="Times New Roman" w:cs="Times New Roman"/>
          <w:sz w:val="26"/>
          <w:szCs w:val="26"/>
        </w:rPr>
        <w:t xml:space="preserve">Заявка с идентификационным номером 119504259 в соответствии с пунктом 4 части 12 статьи 48 </w:t>
      </w:r>
      <w:r>
        <w:rPr>
          <w:rFonts w:ascii="Times New Roman" w:hAnsi="Times New Roman" w:cs="Times New Roman"/>
          <w:sz w:val="26"/>
          <w:szCs w:val="26"/>
        </w:rPr>
        <w:t xml:space="preserve">Закона о контрактной системе </w:t>
      </w:r>
      <w:r w:rsidRPr="00A962B4">
        <w:rPr>
          <w:rFonts w:ascii="Times New Roman" w:hAnsi="Times New Roman" w:cs="Times New Roman"/>
          <w:sz w:val="26"/>
          <w:szCs w:val="26"/>
        </w:rPr>
        <w:t xml:space="preserve">отклонена в связи с несоответствием требованиям, установленным </w:t>
      </w:r>
      <w:proofErr w:type="spellStart"/>
      <w:r w:rsidRPr="00A962B4">
        <w:rPr>
          <w:rFonts w:ascii="Times New Roman" w:hAnsi="Times New Roman" w:cs="Times New Roman"/>
          <w:sz w:val="26"/>
          <w:szCs w:val="26"/>
        </w:rPr>
        <w:t>пп</w:t>
      </w:r>
      <w:proofErr w:type="spellEnd"/>
      <w:r w:rsidRPr="00A962B4">
        <w:rPr>
          <w:rFonts w:ascii="Times New Roman" w:hAnsi="Times New Roman" w:cs="Times New Roman"/>
          <w:sz w:val="26"/>
          <w:szCs w:val="26"/>
        </w:rPr>
        <w:t xml:space="preserve">. «а» п. 2 ч.4 ст.14 </w:t>
      </w:r>
      <w:r>
        <w:rPr>
          <w:rFonts w:ascii="Times New Roman" w:hAnsi="Times New Roman" w:cs="Times New Roman"/>
          <w:sz w:val="26"/>
          <w:szCs w:val="26"/>
        </w:rPr>
        <w:t>Закона о контрактной системе</w:t>
      </w:r>
      <w:r w:rsidRPr="00A962B4">
        <w:rPr>
          <w:rFonts w:ascii="Times New Roman" w:hAnsi="Times New Roman" w:cs="Times New Roman"/>
          <w:sz w:val="26"/>
          <w:szCs w:val="26"/>
        </w:rPr>
        <w:t>, так как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происхождения, являющегося радиоэлектронной продукцией, признанной в соответствии с постанов</w:t>
      </w:r>
      <w:r w:rsidRPr="00A962B4">
        <w:rPr>
          <w:rFonts w:ascii="Times New Roman" w:hAnsi="Times New Roman" w:cs="Times New Roman"/>
          <w:sz w:val="26"/>
          <w:szCs w:val="26"/>
        </w:rPr>
        <w:softHyphen/>
        <w:t>лением Правительства Российской Федерации от 17 июля 2015 г. № 719 «О подтверждении производства российской промышленной продукции» радиоэлектронной продукцией первого уровня.</w:t>
      </w:r>
    </w:p>
    <w:p w:rsidR="00A962B4" w:rsidRPr="00FE17AE" w:rsidRDefault="00A962B4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17AE">
        <w:rPr>
          <w:rFonts w:ascii="Times New Roman" w:hAnsi="Times New Roman" w:cs="Times New Roman"/>
          <w:sz w:val="26"/>
          <w:szCs w:val="26"/>
        </w:rPr>
        <w:t xml:space="preserve">Подпунктом «т» пункта 4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 № 1875) при осуществлении в соответствии с Законом о контрактной системе, Федеральным законом «О закупках товаров, работ, услуг отдельными видами юридических лиц» закупок товаров, указанных в позициях 195, 197 - 199 и 203 приложения № 2 к настоящему постановлению, заявка на участие в закупке, в которой содержится предложение о поставке товара российского происхождения, являющегося радиоэлектронной продукцией, не признанной в соответствии с постановлением Правительства Российской Федерации от 17.07.2015 № 719 «О подтверждении производства российской промышленной продукции» радиоэлектронной продукцией первого уровня,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Законом о контрактной системе, Федеральным законом «О закупках товаров, работ, услуг отдельными видами юридических лиц» соответственно требованиям и содержащая предложение о поставке товара российского происхождения, являющегося радиоэлектронной продукцией, признанной в соответствии с постановлением Правительства Российской Федерации </w:t>
      </w:r>
      <w:r w:rsidRPr="00FE17AE">
        <w:rPr>
          <w:rFonts w:ascii="Times New Roman" w:hAnsi="Times New Roman" w:cs="Times New Roman"/>
          <w:sz w:val="26"/>
          <w:szCs w:val="26"/>
        </w:rPr>
        <w:lastRenderedPageBreak/>
        <w:t xml:space="preserve">от 17.07.2015 № 719 «О подтверждении производства российской промышленной продукции» радиоэлектронной продукцией первого уровня. </w:t>
      </w:r>
    </w:p>
    <w:p w:rsidR="00A962B4" w:rsidRPr="00FE17AE" w:rsidRDefault="00A962B4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17AE">
        <w:rPr>
          <w:rFonts w:ascii="Times New Roman" w:hAnsi="Times New Roman" w:cs="Times New Roman"/>
          <w:sz w:val="26"/>
          <w:szCs w:val="26"/>
        </w:rPr>
        <w:t xml:space="preserve">Из содержания указанной нормы следует, что радиоэлектронная продукция первого уровня имеет приоритет перед продукцией иных уровней в части национального режима. </w:t>
      </w:r>
    </w:p>
    <w:p w:rsidR="00A962B4" w:rsidRPr="00FE17AE" w:rsidRDefault="00A962B4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17AE">
        <w:rPr>
          <w:rFonts w:ascii="Times New Roman" w:hAnsi="Times New Roman" w:cs="Times New Roman"/>
          <w:sz w:val="26"/>
          <w:szCs w:val="26"/>
        </w:rPr>
        <w:t>Заявителем в качестве подтверждения происхождения товара на территории Российской Федерации представлена реестровая запись № 10607296 на следующий товар:</w:t>
      </w:r>
    </w:p>
    <w:p w:rsidR="00A962B4" w:rsidRPr="00A962B4" w:rsidRDefault="00A962B4" w:rsidP="00FE17AE">
      <w:pPr>
        <w:spacing w:after="0" w:line="30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962B4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55FAAC63" wp14:editId="0CB43639">
            <wp:extent cx="5940425" cy="95313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5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2B4" w:rsidRDefault="00A962B4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962B4">
        <w:rPr>
          <w:rFonts w:ascii="Times New Roman" w:hAnsi="Times New Roman" w:cs="Times New Roman"/>
          <w:sz w:val="26"/>
          <w:szCs w:val="26"/>
        </w:rPr>
        <w:t xml:space="preserve">Победителем закупки представлен номер из реестра промышленной продукции, произведённой на территории РФ (реестровый номер продукции № 10664928, дата внесения в реестр (выдачи заключения) 25.08.2025: интерактивная панель </w:t>
      </w:r>
      <w:proofErr w:type="spellStart"/>
      <w:r w:rsidRPr="00A962B4">
        <w:rPr>
          <w:rFonts w:ascii="Times New Roman" w:hAnsi="Times New Roman" w:cs="Times New Roman"/>
          <w:sz w:val="26"/>
          <w:szCs w:val="26"/>
        </w:rPr>
        <w:t>LigaSmart</w:t>
      </w:r>
      <w:proofErr w:type="spellEnd"/>
      <w:r w:rsidRPr="00A962B4">
        <w:rPr>
          <w:rFonts w:ascii="Times New Roman" w:hAnsi="Times New Roman" w:cs="Times New Roman"/>
          <w:sz w:val="26"/>
          <w:szCs w:val="26"/>
        </w:rPr>
        <w:t>, модель IP 65 М 1.2 (МТЛГ.466219.004-02.65) код промышленной продукции по ТНВЭДЕАЭС 8471 41 000 0, уровень 1.</w:t>
      </w:r>
    </w:p>
    <w:p w:rsidR="00FE17AE" w:rsidRDefault="00FE17AE" w:rsidP="00FE17AE">
      <w:pPr>
        <w:spacing w:after="0" w:line="30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E17AE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890DD87" wp14:editId="688F866B">
            <wp:extent cx="5940425" cy="118173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18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2B4" w:rsidRDefault="00FE17AE" w:rsidP="00FE17A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E17AE">
        <w:rPr>
          <w:rFonts w:ascii="Times New Roman" w:hAnsi="Times New Roman" w:cs="Times New Roman"/>
          <w:sz w:val="26"/>
          <w:szCs w:val="26"/>
        </w:rPr>
        <w:t>Таким образом, участником заявки № 119502611. предложен товар 1 уровня, в связи с чем, участником исполнены положения подпункта «т» пункта 4 Постановления № 1875.</w:t>
      </w:r>
    </w:p>
    <w:p w:rsidR="003E0256" w:rsidRDefault="003E0256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основании изложенного доводы жалобы заявителя признаются необоснованными. </w:t>
      </w:r>
    </w:p>
    <w:p w:rsidR="003E0256" w:rsidRDefault="003E0256" w:rsidP="003E0256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Комиссия, руководствуясь ч.15 ст.99, ч.8 ст.106 Закона о контрактной системе,</w:t>
      </w:r>
    </w:p>
    <w:p w:rsidR="003E0256" w:rsidRDefault="003E0256" w:rsidP="003E0256">
      <w:pPr>
        <w:spacing w:after="0" w:line="300" w:lineRule="auto"/>
        <w:ind w:left="708"/>
        <w:rPr>
          <w:rFonts w:ascii="Times New Roman" w:hAnsi="Times New Roman" w:cs="Times New Roman"/>
          <w:sz w:val="26"/>
          <w:szCs w:val="26"/>
        </w:rPr>
      </w:pPr>
    </w:p>
    <w:p w:rsidR="003E0256" w:rsidRDefault="003E0256" w:rsidP="003E0256">
      <w:pPr>
        <w:spacing w:after="0" w:line="300" w:lineRule="auto"/>
        <w:ind w:left="70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3E0256" w:rsidRDefault="003E0256" w:rsidP="003E0256">
      <w:pPr>
        <w:spacing w:after="0" w:line="300" w:lineRule="auto"/>
        <w:ind w:left="708"/>
        <w:jc w:val="center"/>
        <w:rPr>
          <w:rFonts w:ascii="Times New Roman" w:hAnsi="Times New Roman" w:cs="Times New Roman"/>
          <w:sz w:val="26"/>
          <w:szCs w:val="26"/>
        </w:rPr>
      </w:pPr>
    </w:p>
    <w:p w:rsidR="003E0256" w:rsidRDefault="003E0256" w:rsidP="003E0256">
      <w:pPr>
        <w:pStyle w:val="a3"/>
        <w:widowControl w:val="0"/>
        <w:numPr>
          <w:ilvl w:val="0"/>
          <w:numId w:val="1"/>
        </w:numPr>
        <w:spacing w:after="0" w:line="300" w:lineRule="auto"/>
        <w:ind w:left="0"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FE17AE" w:rsidRPr="003E0256">
        <w:rPr>
          <w:rFonts w:ascii="Times New Roman" w:eastAsia="Times New Roman" w:hAnsi="Times New Roman" w:cs="Times New Roman"/>
          <w:sz w:val="26"/>
          <w:szCs w:val="26"/>
        </w:rPr>
        <w:t>ООО «</w:t>
      </w:r>
      <w:proofErr w:type="spellStart"/>
      <w:r w:rsidR="00FE17AE" w:rsidRPr="003E0256">
        <w:rPr>
          <w:rFonts w:ascii="Times New Roman" w:eastAsia="Times New Roman" w:hAnsi="Times New Roman" w:cs="Times New Roman"/>
          <w:sz w:val="26"/>
          <w:szCs w:val="26"/>
        </w:rPr>
        <w:t>Аксград</w:t>
      </w:r>
      <w:proofErr w:type="spellEnd"/>
      <w:r w:rsidR="00FE17AE" w:rsidRPr="003E0256">
        <w:rPr>
          <w:rFonts w:ascii="Times New Roman" w:eastAsia="Times New Roman" w:hAnsi="Times New Roman" w:cs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3E0256" w:rsidRDefault="003E0256" w:rsidP="003E0256">
      <w:pPr>
        <w:pStyle w:val="a3"/>
        <w:widowControl w:val="0"/>
        <w:numPr>
          <w:ilvl w:val="0"/>
          <w:numId w:val="1"/>
        </w:numPr>
        <w:spacing w:after="0" w:line="300" w:lineRule="auto"/>
        <w:ind w:left="0"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(извещение № </w:t>
      </w:r>
      <w:r w:rsidR="00FE17AE" w:rsidRPr="003E0256">
        <w:rPr>
          <w:rFonts w:ascii="Times New Roman" w:eastAsia="Times New Roman" w:hAnsi="Times New Roman" w:cs="Times New Roman"/>
          <w:sz w:val="26"/>
          <w:szCs w:val="26"/>
        </w:rPr>
        <w:t>0818500000825006018</w:t>
      </w:r>
      <w:r>
        <w:rPr>
          <w:rFonts w:ascii="Times New Roman" w:hAnsi="Times New Roman" w:cs="Times New Roman"/>
          <w:sz w:val="26"/>
          <w:szCs w:val="26"/>
        </w:rPr>
        <w:t>).</w:t>
      </w:r>
    </w:p>
    <w:bookmarkEnd w:id="0"/>
    <w:p w:rsidR="003E0256" w:rsidRDefault="003E0256" w:rsidP="003E0256">
      <w:pPr>
        <w:widowControl w:val="0"/>
        <w:spacing w:after="0" w:line="300" w:lineRule="auto"/>
        <w:ind w:firstLine="708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115DE2" w:rsidRDefault="00115DE2"/>
    <w:sectPr w:rsidR="00115DE2">
      <w:pgSz w:w="11906" w:h="16838"/>
      <w:pgMar w:top="1134" w:right="850" w:bottom="1134" w:left="1701" w:header="0" w:footer="0" w:gutter="0"/>
      <w:cols w:space="720"/>
      <w:formProt w:val="0"/>
      <w:docGrid w:linePitch="36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35C46"/>
    <w:multiLevelType w:val="multilevel"/>
    <w:tmpl w:val="4E36F056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5C"/>
    <w:rsid w:val="00115DE2"/>
    <w:rsid w:val="003E0256"/>
    <w:rsid w:val="0060370E"/>
    <w:rsid w:val="0077455C"/>
    <w:rsid w:val="00A632F8"/>
    <w:rsid w:val="00A962B4"/>
    <w:rsid w:val="00BA0AD6"/>
    <w:rsid w:val="00FE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7E533-3FC3-47A4-849C-F85A2417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256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2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1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Ашхотов Ахмед Вячеславович</dc:creator>
  <cp:keywords/>
  <dc:description/>
  <cp:lastModifiedBy>Ашхотов Ахмед Вячеславович</cp:lastModifiedBy>
  <cp:revision>5</cp:revision>
  <dcterms:created xsi:type="dcterms:W3CDTF">2025-09-10T08:26:00Z</dcterms:created>
  <dcterms:modified xsi:type="dcterms:W3CDTF">2025-09-11T08:00:00Z</dcterms:modified>
</cp:coreProperties>
</file>