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15909" w14:textId="77777777" w:rsidR="00D07DE4" w:rsidRPr="00D07DE4" w:rsidRDefault="00D07DE4" w:rsidP="00D07DE4">
      <w:pPr>
        <w:keepNext/>
        <w:spacing w:after="0" w:line="240" w:lineRule="auto"/>
        <w:ind w:left="5103"/>
        <w:outlineLvl w:val="1"/>
        <w:rPr>
          <w:rFonts w:ascii="Times New Roman" w:hAnsi="Times New Roman"/>
          <w:sz w:val="26"/>
          <w:szCs w:val="26"/>
          <w:shd w:val="clear" w:color="auto" w:fill="FFFFFF"/>
        </w:rPr>
      </w:pPr>
      <w:bookmarkStart w:id="0" w:name="sub_572"/>
      <w:r w:rsidRPr="00D07DE4">
        <w:rPr>
          <w:rFonts w:ascii="Times New Roman" w:hAnsi="Times New Roman"/>
          <w:sz w:val="26"/>
          <w:szCs w:val="26"/>
          <w:shd w:val="clear" w:color="auto" w:fill="FFFFFF"/>
        </w:rPr>
        <w:t>Заказчик:</w:t>
      </w:r>
    </w:p>
    <w:p w14:paraId="30E154DC" w14:textId="77777777" w:rsidR="00D07DE4" w:rsidRPr="00D07DE4" w:rsidRDefault="00D07DE4" w:rsidP="00D07DE4">
      <w:pPr>
        <w:keepNext/>
        <w:spacing w:after="0" w:line="240" w:lineRule="auto"/>
        <w:ind w:left="5103"/>
        <w:outlineLvl w:val="1"/>
        <w:rPr>
          <w:rFonts w:ascii="Times New Roman" w:hAnsi="Times New Roman"/>
          <w:sz w:val="26"/>
          <w:szCs w:val="26"/>
          <w:shd w:val="clear" w:color="auto" w:fill="FFFFFF"/>
        </w:rPr>
      </w:pPr>
      <w:r w:rsidRPr="00D07DE4">
        <w:rPr>
          <w:rFonts w:ascii="Times New Roman" w:hAnsi="Times New Roman"/>
          <w:sz w:val="26"/>
          <w:szCs w:val="26"/>
          <w:shd w:val="clear" w:color="auto" w:fill="FFFFFF"/>
        </w:rPr>
        <w:t>ГКУ «Центр занятости населения ЛО»</w:t>
      </w:r>
    </w:p>
    <w:p w14:paraId="4F81444D" w14:textId="77777777" w:rsidR="00D07DE4" w:rsidRPr="00D07DE4" w:rsidRDefault="00D07DE4" w:rsidP="00D07DE4">
      <w:pPr>
        <w:keepNext/>
        <w:spacing w:after="0" w:line="240" w:lineRule="auto"/>
        <w:ind w:left="5103"/>
        <w:outlineLvl w:val="1"/>
        <w:rPr>
          <w:rFonts w:ascii="Times New Roman" w:hAnsi="Times New Roman"/>
          <w:sz w:val="26"/>
          <w:szCs w:val="26"/>
          <w:shd w:val="clear" w:color="auto" w:fill="FFFFFF"/>
        </w:rPr>
      </w:pPr>
      <w:r w:rsidRPr="00D07DE4">
        <w:rPr>
          <w:rFonts w:ascii="Times New Roman" w:hAnsi="Times New Roman"/>
          <w:sz w:val="26"/>
          <w:szCs w:val="26"/>
          <w:shd w:val="clear" w:color="auto" w:fill="FFFFFF"/>
        </w:rPr>
        <w:t>zakupki@czn47.ru</w:t>
      </w:r>
    </w:p>
    <w:p w14:paraId="642171C9" w14:textId="77777777" w:rsidR="00D07DE4" w:rsidRDefault="00D07DE4" w:rsidP="00D07DE4">
      <w:pPr>
        <w:keepNext/>
        <w:spacing w:after="0" w:line="240" w:lineRule="auto"/>
        <w:ind w:left="5103"/>
        <w:outlineLvl w:val="1"/>
        <w:rPr>
          <w:rFonts w:ascii="Times New Roman" w:hAnsi="Times New Roman"/>
          <w:sz w:val="26"/>
          <w:szCs w:val="26"/>
          <w:shd w:val="clear" w:color="auto" w:fill="FFFFFF"/>
        </w:rPr>
      </w:pPr>
    </w:p>
    <w:p w14:paraId="2D2629A5" w14:textId="770A6068" w:rsidR="00D07DE4" w:rsidRPr="00D07DE4" w:rsidRDefault="00D07DE4" w:rsidP="00D07DE4">
      <w:pPr>
        <w:keepNext/>
        <w:spacing w:after="0" w:line="240" w:lineRule="auto"/>
        <w:ind w:left="5103"/>
        <w:outlineLvl w:val="1"/>
        <w:rPr>
          <w:rFonts w:ascii="Times New Roman" w:hAnsi="Times New Roman"/>
          <w:sz w:val="26"/>
          <w:szCs w:val="26"/>
          <w:shd w:val="clear" w:color="auto" w:fill="FFFFFF"/>
        </w:rPr>
      </w:pPr>
      <w:r w:rsidRPr="00D07DE4">
        <w:rPr>
          <w:rFonts w:ascii="Times New Roman" w:hAnsi="Times New Roman"/>
          <w:sz w:val="26"/>
          <w:szCs w:val="26"/>
          <w:shd w:val="clear" w:color="auto" w:fill="FFFFFF"/>
        </w:rPr>
        <w:t>Заявитель:</w:t>
      </w:r>
    </w:p>
    <w:p w14:paraId="2C187975" w14:textId="77777777" w:rsidR="00D07DE4" w:rsidRPr="00D07DE4" w:rsidRDefault="00D07DE4" w:rsidP="00D07DE4">
      <w:pPr>
        <w:keepNext/>
        <w:spacing w:after="0" w:line="240" w:lineRule="auto"/>
        <w:ind w:left="5103"/>
        <w:outlineLvl w:val="1"/>
        <w:rPr>
          <w:rFonts w:ascii="Times New Roman" w:hAnsi="Times New Roman"/>
          <w:sz w:val="26"/>
          <w:szCs w:val="26"/>
          <w:shd w:val="clear" w:color="auto" w:fill="FFFFFF"/>
        </w:rPr>
      </w:pPr>
      <w:r w:rsidRPr="00D07DE4">
        <w:rPr>
          <w:rFonts w:ascii="Times New Roman" w:hAnsi="Times New Roman"/>
          <w:sz w:val="26"/>
          <w:szCs w:val="26"/>
          <w:shd w:val="clear" w:color="auto" w:fill="FFFFFF"/>
        </w:rPr>
        <w:t>ООО «Банникон»</w:t>
      </w:r>
    </w:p>
    <w:p w14:paraId="41F8412A" w14:textId="77777777" w:rsidR="00D07DE4" w:rsidRPr="00D07DE4" w:rsidRDefault="00D07DE4" w:rsidP="00D07DE4">
      <w:pPr>
        <w:keepNext/>
        <w:spacing w:after="0" w:line="240" w:lineRule="auto"/>
        <w:ind w:left="5103"/>
        <w:outlineLvl w:val="1"/>
        <w:rPr>
          <w:rFonts w:ascii="Times New Roman" w:hAnsi="Times New Roman"/>
          <w:sz w:val="26"/>
          <w:szCs w:val="26"/>
          <w:shd w:val="clear" w:color="auto" w:fill="FFFFFF"/>
        </w:rPr>
      </w:pPr>
      <w:r w:rsidRPr="00D07DE4">
        <w:rPr>
          <w:rFonts w:ascii="Times New Roman" w:hAnsi="Times New Roman"/>
          <w:sz w:val="26"/>
          <w:szCs w:val="26"/>
          <w:shd w:val="clear" w:color="auto" w:fill="FFFFFF"/>
        </w:rPr>
        <w:t>hello@bannikon.ru</w:t>
      </w:r>
    </w:p>
    <w:p w14:paraId="4ACEB534" w14:textId="77777777" w:rsidR="00D07DE4" w:rsidRDefault="00D07DE4" w:rsidP="00D07DE4">
      <w:pPr>
        <w:keepNext/>
        <w:spacing w:after="0" w:line="240" w:lineRule="auto"/>
        <w:ind w:left="5103"/>
        <w:outlineLvl w:val="1"/>
        <w:rPr>
          <w:rFonts w:ascii="Times New Roman" w:hAnsi="Times New Roman"/>
          <w:sz w:val="26"/>
          <w:szCs w:val="26"/>
          <w:shd w:val="clear" w:color="auto" w:fill="FFFFFF"/>
        </w:rPr>
      </w:pPr>
    </w:p>
    <w:p w14:paraId="6BE8C2EB" w14:textId="3ADCFC7A" w:rsidR="00D07DE4" w:rsidRPr="00D07DE4" w:rsidRDefault="00D07DE4" w:rsidP="00D07DE4">
      <w:pPr>
        <w:keepNext/>
        <w:spacing w:after="0" w:line="240" w:lineRule="auto"/>
        <w:ind w:left="5103"/>
        <w:outlineLvl w:val="1"/>
        <w:rPr>
          <w:rFonts w:ascii="Times New Roman" w:hAnsi="Times New Roman"/>
          <w:sz w:val="26"/>
          <w:szCs w:val="26"/>
          <w:shd w:val="clear" w:color="auto" w:fill="FFFFFF"/>
        </w:rPr>
      </w:pPr>
      <w:r w:rsidRPr="00D07DE4">
        <w:rPr>
          <w:rFonts w:ascii="Times New Roman" w:hAnsi="Times New Roman"/>
          <w:sz w:val="26"/>
          <w:szCs w:val="26"/>
          <w:shd w:val="clear" w:color="auto" w:fill="FFFFFF"/>
        </w:rPr>
        <w:t>Оператор электронной площадки:</w:t>
      </w:r>
    </w:p>
    <w:p w14:paraId="5B8AA954" w14:textId="77777777" w:rsidR="00D07DE4" w:rsidRPr="00D07DE4" w:rsidRDefault="00D07DE4" w:rsidP="00D07DE4">
      <w:pPr>
        <w:keepNext/>
        <w:spacing w:after="0" w:line="240" w:lineRule="auto"/>
        <w:ind w:left="5103"/>
        <w:outlineLvl w:val="1"/>
        <w:rPr>
          <w:rFonts w:ascii="Times New Roman" w:hAnsi="Times New Roman"/>
          <w:sz w:val="26"/>
          <w:szCs w:val="26"/>
          <w:shd w:val="clear" w:color="auto" w:fill="FFFFFF"/>
        </w:rPr>
      </w:pPr>
      <w:r w:rsidRPr="00D07DE4">
        <w:rPr>
          <w:rFonts w:ascii="Times New Roman" w:hAnsi="Times New Roman"/>
          <w:sz w:val="26"/>
          <w:szCs w:val="26"/>
          <w:shd w:val="clear" w:color="auto" w:fill="FFFFFF"/>
        </w:rPr>
        <w:t>АО «РОСЭЛТОРГ»</w:t>
      </w:r>
    </w:p>
    <w:p w14:paraId="3E427F0F" w14:textId="7BD4F1B9" w:rsidR="00D07DE4" w:rsidRDefault="00D07DE4" w:rsidP="00D07DE4">
      <w:pPr>
        <w:keepNext/>
        <w:spacing w:after="0" w:line="240" w:lineRule="auto"/>
        <w:ind w:left="5103"/>
        <w:outlineLvl w:val="1"/>
        <w:rPr>
          <w:rFonts w:ascii="Times New Roman" w:hAnsi="Times New Roman"/>
          <w:sz w:val="26"/>
          <w:szCs w:val="26"/>
          <w:shd w:val="clear" w:color="auto" w:fill="FFFFFF"/>
        </w:rPr>
      </w:pPr>
      <w:r w:rsidRPr="00D07DE4">
        <w:rPr>
          <w:rFonts w:ascii="Times New Roman" w:hAnsi="Times New Roman"/>
          <w:sz w:val="26"/>
          <w:szCs w:val="26"/>
          <w:shd w:val="clear" w:color="auto" w:fill="FFFFFF"/>
        </w:rPr>
        <w:t>ko@roseltorg.ru; info@roseltorg.ru</w:t>
      </w:r>
    </w:p>
    <w:p w14:paraId="6D5D3C6C" w14:textId="77777777" w:rsidR="00BB6AB9" w:rsidRDefault="00BB6AB9" w:rsidP="00BB6AB9">
      <w:pPr>
        <w:keepNext/>
        <w:spacing w:after="0" w:line="240" w:lineRule="auto"/>
        <w:ind w:left="5103"/>
        <w:outlineLvl w:val="1"/>
        <w:rPr>
          <w:rFonts w:ascii="Times New Roman" w:hAnsi="Times New Roman"/>
          <w:sz w:val="26"/>
          <w:szCs w:val="26"/>
          <w:shd w:val="clear" w:color="auto" w:fill="FFFFFF"/>
        </w:rPr>
      </w:pPr>
    </w:p>
    <w:p w14:paraId="58CE3F29" w14:textId="7B9AB494" w:rsidR="00BB6AB9" w:rsidRDefault="00BB6AB9" w:rsidP="00BB6AB9">
      <w:pPr>
        <w:keepNext/>
        <w:spacing w:after="0" w:line="240" w:lineRule="auto"/>
        <w:ind w:left="5103"/>
        <w:outlineLvl w:val="1"/>
        <w:rPr>
          <w:rFonts w:ascii="Times New Roman" w:hAnsi="Times New Roman"/>
          <w:sz w:val="26"/>
          <w:szCs w:val="26"/>
          <w:shd w:val="clear" w:color="auto" w:fill="FFFFFF"/>
        </w:rPr>
      </w:pPr>
      <w:r w:rsidRPr="00BB6AB9">
        <w:rPr>
          <w:rFonts w:ascii="Times New Roman" w:hAnsi="Times New Roman"/>
          <w:sz w:val="26"/>
          <w:szCs w:val="26"/>
          <w:shd w:val="clear" w:color="auto" w:fill="FFFFFF"/>
        </w:rPr>
        <w:t xml:space="preserve">Извещение № </w:t>
      </w:r>
      <w:r w:rsidR="00D07DE4" w:rsidRPr="00D07DE4">
        <w:rPr>
          <w:rFonts w:ascii="Times New Roman" w:hAnsi="Times New Roman"/>
          <w:sz w:val="26"/>
          <w:szCs w:val="26"/>
          <w:shd w:val="clear" w:color="auto" w:fill="FFFFFF"/>
        </w:rPr>
        <w:t>0345200011525000118</w:t>
      </w:r>
    </w:p>
    <w:p w14:paraId="43BCA961" w14:textId="77777777" w:rsidR="00BB6AB9" w:rsidRDefault="00BB6AB9" w:rsidP="00BB6AB9">
      <w:pPr>
        <w:keepNext/>
        <w:spacing w:after="0" w:line="240" w:lineRule="auto"/>
        <w:ind w:left="5103"/>
        <w:outlineLvl w:val="1"/>
        <w:rPr>
          <w:rFonts w:ascii="Times New Roman" w:hAnsi="Times New Roman"/>
          <w:sz w:val="26"/>
          <w:szCs w:val="26"/>
          <w:shd w:val="clear" w:color="auto" w:fill="FFFFFF"/>
        </w:rPr>
      </w:pPr>
    </w:p>
    <w:p w14:paraId="15CDDF98" w14:textId="77777777" w:rsidR="00BB6AB9" w:rsidRDefault="00BB6AB9" w:rsidP="00BB6AB9">
      <w:pPr>
        <w:keepNext/>
        <w:spacing w:after="0" w:line="240" w:lineRule="auto"/>
        <w:ind w:left="5103"/>
        <w:outlineLvl w:val="1"/>
        <w:rPr>
          <w:rFonts w:ascii="Times New Roman" w:hAnsi="Times New Roman"/>
          <w:sz w:val="26"/>
          <w:szCs w:val="26"/>
          <w:shd w:val="clear" w:color="auto" w:fill="FFFFFF"/>
        </w:rPr>
      </w:pPr>
    </w:p>
    <w:p w14:paraId="2276057E" w14:textId="77777777" w:rsidR="007B7669" w:rsidRDefault="007B7669" w:rsidP="00E04907">
      <w:pPr>
        <w:keepNext/>
        <w:spacing w:after="0" w:line="240" w:lineRule="auto"/>
        <w:ind w:left="5103"/>
        <w:outlineLvl w:val="1"/>
        <w:rPr>
          <w:rFonts w:ascii="Times New Roman" w:hAnsi="Times New Roman"/>
          <w:sz w:val="26"/>
          <w:szCs w:val="26"/>
          <w:shd w:val="clear" w:color="auto" w:fill="FFFFFF"/>
        </w:rPr>
      </w:pPr>
    </w:p>
    <w:p w14:paraId="1BABC124"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271D419F" w14:textId="77777777" w:rsidR="005D6D75" w:rsidRPr="00A74353" w:rsidRDefault="008C09BF" w:rsidP="005D6D75">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C4747">
        <w:rPr>
          <w:rFonts w:ascii="Times New Roman" w:eastAsia="Times New Roman" w:hAnsi="Times New Roman" w:cs="Times New Roman"/>
          <w:sz w:val="26"/>
          <w:szCs w:val="26"/>
        </w:rPr>
        <w:t>Комиссии</w:t>
      </w:r>
      <w:r w:rsidR="005D6D75" w:rsidRPr="00A74353">
        <w:rPr>
          <w:rFonts w:ascii="Times New Roman" w:eastAsia="Times New Roman" w:hAnsi="Times New Roman" w:cs="Times New Roman"/>
          <w:sz w:val="26"/>
          <w:szCs w:val="26"/>
        </w:rPr>
        <w:t xml:space="preserve"> Ленинградского УФАС России </w:t>
      </w:r>
    </w:p>
    <w:p w14:paraId="286B2570"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318807C4" w14:textId="7AC2FF61"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D07DE4" w:rsidRPr="00D07DE4">
        <w:rPr>
          <w:rFonts w:ascii="Times New Roman" w:eastAsia="Times New Roman" w:hAnsi="Times New Roman" w:cs="Times New Roman"/>
          <w:sz w:val="26"/>
          <w:szCs w:val="26"/>
        </w:rPr>
        <w:t xml:space="preserve">047/06/105-1789/2025        </w:t>
      </w:r>
    </w:p>
    <w:p w14:paraId="4A9EA805"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43A09C09" w14:textId="774AC662" w:rsidR="00AD02C0" w:rsidRPr="00AD02C0" w:rsidRDefault="00D07DE4" w:rsidP="00AD02C0">
      <w:pPr>
        <w:suppressAutoHyphens/>
        <w:spacing w:after="0" w:line="240" w:lineRule="auto"/>
        <w:jc w:val="both"/>
        <w:rPr>
          <w:rFonts w:ascii="Times New Roman" w:eastAsia="Times New Roman" w:hAnsi="Times New Roman" w:cs="Times New Roman"/>
          <w:sz w:val="26"/>
          <w:szCs w:val="26"/>
        </w:rPr>
      </w:pPr>
      <w:r>
        <w:rPr>
          <w:rFonts w:ascii="Times New Roman" w:eastAsiaTheme="minorEastAsia" w:hAnsi="Times New Roman" w:cs="Times New Roman"/>
          <w:sz w:val="26"/>
          <w:szCs w:val="26"/>
        </w:rPr>
        <w:t>10</w:t>
      </w:r>
      <w:r w:rsidR="003E430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сентября</w:t>
      </w:r>
      <w:r w:rsidR="001E5196">
        <w:rPr>
          <w:rFonts w:ascii="Times New Roman" w:eastAsiaTheme="minorEastAsia" w:hAnsi="Times New Roman" w:cs="Times New Roman"/>
          <w:sz w:val="26"/>
          <w:szCs w:val="26"/>
        </w:rPr>
        <w:t xml:space="preserve"> </w:t>
      </w:r>
      <w:r w:rsidR="00182389">
        <w:rPr>
          <w:rFonts w:ascii="Times New Roman" w:eastAsia="Times New Roman" w:hAnsi="Times New Roman" w:cs="Times New Roman"/>
          <w:sz w:val="26"/>
          <w:szCs w:val="26"/>
        </w:rPr>
        <w:t>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182389">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sidR="007A6647">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г.</w:t>
      </w:r>
      <w:r w:rsidR="00E604FF">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Санкт-Петербург</w:t>
      </w:r>
    </w:p>
    <w:bookmarkEnd w:id="0"/>
    <w:p w14:paraId="041B976D" w14:textId="77777777" w:rsidR="003E430A" w:rsidRDefault="003E430A"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p>
    <w:p w14:paraId="1C037BFC" w14:textId="7C953B94" w:rsidR="005C5A86" w:rsidRDefault="005C5A86"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02AFF">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42B9372A" w14:textId="25CC2F24" w:rsidR="006E7AD5" w:rsidRPr="0077414E" w:rsidRDefault="00E04907" w:rsidP="006E7AD5">
      <w:pPr>
        <w:pStyle w:val="HTML"/>
        <w:ind w:firstLine="709"/>
        <w:jc w:val="both"/>
        <w:rPr>
          <w:rFonts w:ascii="Times New Roman" w:eastAsiaTheme="minorEastAsia" w:hAnsi="Times New Roman" w:cs="Times New Roman"/>
          <w:sz w:val="26"/>
          <w:szCs w:val="26"/>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w:t>
      </w:r>
      <w:r w:rsidRPr="0077414E">
        <w:rPr>
          <w:rFonts w:ascii="Times New Roman" w:eastAsiaTheme="minorHAnsi" w:hAnsi="Times New Roman" w:cs="Times New Roman"/>
          <w:sz w:val="26"/>
          <w:szCs w:val="26"/>
          <w:lang w:eastAsia="en-US"/>
        </w:rPr>
        <w:t xml:space="preserve">сведений в отношении участников закупок, поставщиков (подрядчиков, исполнителей) в реестр недобросовестных поставщиков», </w:t>
      </w:r>
      <w:r w:rsidR="005C5A86" w:rsidRPr="0077414E">
        <w:rPr>
          <w:rFonts w:ascii="Times New Roman" w:eastAsiaTheme="minorEastAsia" w:hAnsi="Times New Roman" w:cs="Times New Roman"/>
          <w:sz w:val="26"/>
          <w:szCs w:val="26"/>
        </w:rPr>
        <w:t>в присутствии представителей по доверенност</w:t>
      </w:r>
      <w:r w:rsidRPr="0077414E">
        <w:rPr>
          <w:rFonts w:ascii="Times New Roman" w:eastAsiaTheme="minorEastAsia" w:hAnsi="Times New Roman" w:cs="Times New Roman"/>
          <w:sz w:val="26"/>
          <w:szCs w:val="26"/>
        </w:rPr>
        <w:t>ям</w:t>
      </w:r>
      <w:r w:rsidR="005C5A86" w:rsidRPr="0077414E">
        <w:rPr>
          <w:rFonts w:ascii="Times New Roman" w:eastAsiaTheme="minorEastAsia" w:hAnsi="Times New Roman" w:cs="Times New Roman"/>
          <w:sz w:val="26"/>
          <w:szCs w:val="26"/>
        </w:rPr>
        <w:t>:</w:t>
      </w:r>
    </w:p>
    <w:p w14:paraId="158FF7B1" w14:textId="1D705178" w:rsidR="0077414E" w:rsidRPr="0077414E" w:rsidRDefault="00E04907" w:rsidP="00BB6AB9">
      <w:pPr>
        <w:pStyle w:val="HTML"/>
        <w:ind w:firstLine="709"/>
        <w:jc w:val="both"/>
        <w:rPr>
          <w:rFonts w:ascii="Times New Roman" w:eastAsiaTheme="minorEastAsia" w:hAnsi="Times New Roman" w:cs="Times New Roman"/>
          <w:sz w:val="26"/>
          <w:szCs w:val="26"/>
        </w:rPr>
      </w:pPr>
      <w:r w:rsidRPr="0077414E">
        <w:rPr>
          <w:rFonts w:ascii="Times New Roman" w:eastAsiaTheme="minorEastAsia" w:hAnsi="Times New Roman" w:cs="Times New Roman"/>
          <w:sz w:val="26"/>
          <w:szCs w:val="26"/>
        </w:rPr>
        <w:t xml:space="preserve">от </w:t>
      </w:r>
      <w:r w:rsidR="003E430A" w:rsidRPr="0077414E">
        <w:rPr>
          <w:rFonts w:ascii="Times New Roman" w:eastAsiaTheme="minorEastAsia" w:hAnsi="Times New Roman" w:cs="Times New Roman"/>
          <w:sz w:val="26"/>
          <w:szCs w:val="26"/>
        </w:rPr>
        <w:t xml:space="preserve">Заказчика </w:t>
      </w:r>
      <w:r w:rsidRPr="0077414E">
        <w:rPr>
          <w:rFonts w:ascii="Times New Roman" w:eastAsiaTheme="minorEastAsia" w:hAnsi="Times New Roman" w:cs="Times New Roman"/>
          <w:sz w:val="26"/>
          <w:szCs w:val="26"/>
        </w:rPr>
        <w:t xml:space="preserve">- </w:t>
      </w:r>
      <w:r w:rsidR="00D07DE4" w:rsidRPr="00D07DE4">
        <w:rPr>
          <w:rFonts w:ascii="Times New Roman" w:eastAsiaTheme="minorEastAsia" w:hAnsi="Times New Roman" w:cs="Times New Roman"/>
          <w:sz w:val="26"/>
          <w:szCs w:val="26"/>
        </w:rPr>
        <w:t>ГКУ «Центр занятости населения ЛО»</w:t>
      </w:r>
      <w:r w:rsidR="0077414E" w:rsidRPr="0077414E">
        <w:rPr>
          <w:rFonts w:ascii="Times New Roman" w:eastAsiaTheme="minorEastAsia" w:hAnsi="Times New Roman" w:cs="Times New Roman"/>
          <w:sz w:val="26"/>
          <w:szCs w:val="26"/>
        </w:rPr>
        <w:t>:</w:t>
      </w:r>
    </w:p>
    <w:p w14:paraId="2606AA88" w14:textId="6124ADFA" w:rsidR="0077414E" w:rsidRDefault="0077414E" w:rsidP="0077414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Pr="0077414E">
        <w:rPr>
          <w:rFonts w:ascii="Times New Roman" w:eastAsiaTheme="minorEastAsia" w:hAnsi="Times New Roman" w:cs="Times New Roman"/>
          <w:sz w:val="26"/>
          <w:szCs w:val="26"/>
        </w:rPr>
        <w:t>Заявителя</w:t>
      </w:r>
      <w:r>
        <w:rPr>
          <w:rFonts w:ascii="Times New Roman" w:eastAsiaTheme="minorEastAsia" w:hAnsi="Times New Roman" w:cs="Times New Roman"/>
          <w:sz w:val="26"/>
          <w:szCs w:val="26"/>
        </w:rPr>
        <w:t xml:space="preserve"> - </w:t>
      </w:r>
      <w:r w:rsidR="00D07DE4" w:rsidRPr="00D07DE4">
        <w:rPr>
          <w:rFonts w:ascii="Times New Roman" w:eastAsiaTheme="minorEastAsia" w:hAnsi="Times New Roman" w:cs="Times New Roman"/>
          <w:sz w:val="26"/>
          <w:szCs w:val="26"/>
        </w:rPr>
        <w:t>ООО «Банникон»</w:t>
      </w:r>
      <w:r>
        <w:rPr>
          <w:rFonts w:ascii="Times New Roman" w:eastAsiaTheme="minorEastAsia" w:hAnsi="Times New Roman" w:cs="Times New Roman"/>
          <w:sz w:val="26"/>
          <w:szCs w:val="26"/>
        </w:rPr>
        <w:t>:</w:t>
      </w:r>
      <w:r w:rsidRPr="0077414E">
        <w:rPr>
          <w:rFonts w:ascii="Times New Roman" w:eastAsiaTheme="minorEastAsia" w:hAnsi="Times New Roman" w:cs="Times New Roman"/>
          <w:sz w:val="26"/>
          <w:szCs w:val="26"/>
        </w:rPr>
        <w:t xml:space="preserve"> </w:t>
      </w:r>
    </w:p>
    <w:p w14:paraId="36689EF5" w14:textId="2D0F4507" w:rsidR="005C5A86" w:rsidRPr="00893FC2" w:rsidRDefault="005C5A86" w:rsidP="005C5A86">
      <w:pPr>
        <w:pStyle w:val="HTML"/>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66A6DC3E" w14:textId="77777777" w:rsidR="005C5A86" w:rsidRDefault="005C5A86" w:rsidP="005C5A86">
      <w:pPr>
        <w:spacing w:after="0" w:line="240" w:lineRule="auto"/>
        <w:jc w:val="both"/>
        <w:rPr>
          <w:rFonts w:ascii="Times New Roman" w:hAnsi="Times New Roman" w:cs="Times New Roman"/>
          <w:sz w:val="26"/>
          <w:szCs w:val="26"/>
        </w:rPr>
      </w:pPr>
    </w:p>
    <w:p w14:paraId="2A5C1C0E" w14:textId="77777777" w:rsidR="005C5A86" w:rsidRDefault="005C5A86" w:rsidP="005C5A8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14:paraId="2AACFD49" w14:textId="77777777" w:rsidR="005C5A86" w:rsidRDefault="005C5A86" w:rsidP="005C5A86">
      <w:pPr>
        <w:spacing w:after="0" w:line="240" w:lineRule="auto"/>
        <w:ind w:firstLine="709"/>
        <w:jc w:val="center"/>
        <w:rPr>
          <w:rFonts w:ascii="Times New Roman" w:hAnsi="Times New Roman" w:cs="Times New Roman"/>
          <w:sz w:val="26"/>
          <w:szCs w:val="26"/>
        </w:rPr>
      </w:pPr>
    </w:p>
    <w:p w14:paraId="71EA150C" w14:textId="7D40E458" w:rsidR="008369B9" w:rsidRDefault="005C5A86" w:rsidP="00C84FC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Ленинградское УФАС России поступила жалоба Заявителя </w:t>
      </w:r>
      <w:r w:rsidR="006E7AD5" w:rsidRPr="006E7AD5">
        <w:rPr>
          <w:rFonts w:ascii="Times New Roman" w:hAnsi="Times New Roman" w:cs="Times New Roman"/>
          <w:sz w:val="26"/>
          <w:szCs w:val="26"/>
        </w:rPr>
        <w:t>(</w:t>
      </w:r>
      <w:r w:rsidR="0030439E" w:rsidRPr="0030439E">
        <w:rPr>
          <w:rFonts w:ascii="Times New Roman" w:hAnsi="Times New Roman" w:cs="Times New Roman"/>
          <w:sz w:val="26"/>
          <w:szCs w:val="26"/>
        </w:rPr>
        <w:t xml:space="preserve">вх. № </w:t>
      </w:r>
      <w:r w:rsidR="00D07DE4">
        <w:rPr>
          <w:rFonts w:ascii="Times New Roman" w:hAnsi="Times New Roman" w:cs="Times New Roman"/>
          <w:sz w:val="26"/>
          <w:szCs w:val="26"/>
        </w:rPr>
        <w:t>9118</w:t>
      </w:r>
      <w:r w:rsidR="0077414E">
        <w:rPr>
          <w:rFonts w:ascii="Times New Roman" w:hAnsi="Times New Roman" w:cs="Times New Roman"/>
          <w:sz w:val="26"/>
          <w:szCs w:val="26"/>
        </w:rPr>
        <w:t>/25</w:t>
      </w:r>
      <w:r w:rsidR="0030439E" w:rsidRPr="0030439E">
        <w:rPr>
          <w:rFonts w:ascii="Times New Roman" w:hAnsi="Times New Roman" w:cs="Times New Roman"/>
          <w:sz w:val="26"/>
          <w:szCs w:val="26"/>
        </w:rPr>
        <w:t xml:space="preserve"> от </w:t>
      </w:r>
      <w:r w:rsidR="00D07DE4">
        <w:rPr>
          <w:rFonts w:ascii="Times New Roman" w:hAnsi="Times New Roman" w:cs="Times New Roman"/>
          <w:sz w:val="26"/>
          <w:szCs w:val="26"/>
        </w:rPr>
        <w:t>03</w:t>
      </w:r>
      <w:r w:rsidR="0030439E" w:rsidRPr="0030439E">
        <w:rPr>
          <w:rFonts w:ascii="Times New Roman" w:hAnsi="Times New Roman" w:cs="Times New Roman"/>
          <w:sz w:val="26"/>
          <w:szCs w:val="26"/>
        </w:rPr>
        <w:t>.</w:t>
      </w:r>
      <w:r w:rsidR="00D07DE4">
        <w:rPr>
          <w:rFonts w:ascii="Times New Roman" w:hAnsi="Times New Roman" w:cs="Times New Roman"/>
          <w:sz w:val="26"/>
          <w:szCs w:val="26"/>
        </w:rPr>
        <w:t>09</w:t>
      </w:r>
      <w:r w:rsidR="0077414E">
        <w:rPr>
          <w:rFonts w:ascii="Times New Roman" w:hAnsi="Times New Roman" w:cs="Times New Roman"/>
          <w:sz w:val="26"/>
          <w:szCs w:val="26"/>
        </w:rPr>
        <w:t>.2025</w:t>
      </w:r>
      <w:r w:rsidR="0030439E" w:rsidRPr="0030439E">
        <w:rPr>
          <w:rFonts w:ascii="Times New Roman" w:hAnsi="Times New Roman" w:cs="Times New Roman"/>
          <w:sz w:val="26"/>
          <w:szCs w:val="26"/>
        </w:rPr>
        <w:t xml:space="preserve">) на положения извещения при проведении </w:t>
      </w:r>
      <w:r w:rsidR="00BB6AB9">
        <w:rPr>
          <w:rFonts w:ascii="Times New Roman" w:hAnsi="Times New Roman" w:cs="Times New Roman"/>
          <w:sz w:val="26"/>
          <w:szCs w:val="26"/>
        </w:rPr>
        <w:t xml:space="preserve">запроса котировок в электронной форме на </w:t>
      </w:r>
      <w:r w:rsidR="00D07DE4">
        <w:rPr>
          <w:rFonts w:ascii="Times New Roman" w:hAnsi="Times New Roman" w:cs="Times New Roman"/>
          <w:sz w:val="26"/>
          <w:szCs w:val="26"/>
        </w:rPr>
        <w:t>оказание у</w:t>
      </w:r>
      <w:r w:rsidR="00D07DE4" w:rsidRPr="00D07DE4">
        <w:rPr>
          <w:rFonts w:ascii="Times New Roman" w:hAnsi="Times New Roman" w:cs="Times New Roman"/>
          <w:sz w:val="26"/>
          <w:szCs w:val="26"/>
        </w:rPr>
        <w:t>слуг по разработке и сопровождению веб-сайта</w:t>
      </w:r>
      <w:r w:rsidR="00BB6AB9">
        <w:rPr>
          <w:rFonts w:ascii="Times New Roman" w:hAnsi="Times New Roman" w:cs="Times New Roman"/>
          <w:sz w:val="26"/>
          <w:szCs w:val="26"/>
        </w:rPr>
        <w:t>.</w:t>
      </w:r>
    </w:p>
    <w:p w14:paraId="0B222C96" w14:textId="43B9C6D4" w:rsidR="00A46493" w:rsidRPr="00A46493" w:rsidRDefault="00A46493" w:rsidP="00C84FC3">
      <w:pPr>
        <w:spacing w:after="0" w:line="240" w:lineRule="auto"/>
        <w:ind w:firstLine="708"/>
        <w:jc w:val="both"/>
        <w:rPr>
          <w:rFonts w:ascii="Times New Roman" w:hAnsi="Times New Roman" w:cs="Times New Roman"/>
          <w:sz w:val="26"/>
          <w:szCs w:val="26"/>
        </w:rPr>
      </w:pPr>
      <w:r w:rsidRPr="00A46493">
        <w:rPr>
          <w:rFonts w:ascii="Times New Roman" w:hAnsi="Times New Roman" w:cs="Times New Roman"/>
          <w:sz w:val="26"/>
          <w:szCs w:val="26"/>
        </w:rPr>
        <w:t xml:space="preserve">Извещение о проведении </w:t>
      </w:r>
      <w:r w:rsidR="00BB6AB9">
        <w:rPr>
          <w:rFonts w:ascii="Times New Roman" w:hAnsi="Times New Roman" w:cs="Times New Roman"/>
          <w:sz w:val="26"/>
          <w:szCs w:val="26"/>
        </w:rPr>
        <w:t xml:space="preserve">запроса котировок в электронной форме </w:t>
      </w:r>
      <w:r w:rsidR="00523962">
        <w:rPr>
          <w:rFonts w:ascii="Times New Roman" w:hAnsi="Times New Roman" w:cs="Times New Roman"/>
          <w:sz w:val="26"/>
          <w:szCs w:val="26"/>
        </w:rPr>
        <w:t xml:space="preserve">размещено </w:t>
      </w:r>
      <w:r w:rsidR="00D07DE4">
        <w:rPr>
          <w:rFonts w:ascii="Times New Roman" w:hAnsi="Times New Roman" w:cs="Times New Roman"/>
          <w:sz w:val="26"/>
          <w:szCs w:val="26"/>
        </w:rPr>
        <w:t>28</w:t>
      </w:r>
      <w:r w:rsidR="00523962">
        <w:rPr>
          <w:rFonts w:ascii="Times New Roman" w:hAnsi="Times New Roman" w:cs="Times New Roman"/>
          <w:sz w:val="26"/>
          <w:szCs w:val="26"/>
        </w:rPr>
        <w:t>.</w:t>
      </w:r>
      <w:r w:rsidR="00D07DE4">
        <w:rPr>
          <w:rFonts w:ascii="Times New Roman" w:hAnsi="Times New Roman" w:cs="Times New Roman"/>
          <w:sz w:val="26"/>
          <w:szCs w:val="26"/>
        </w:rPr>
        <w:t>08</w:t>
      </w:r>
      <w:r w:rsidRPr="00A46493">
        <w:rPr>
          <w:rFonts w:ascii="Times New Roman" w:hAnsi="Times New Roman" w:cs="Times New Roman"/>
          <w:sz w:val="26"/>
          <w:szCs w:val="26"/>
        </w:rPr>
        <w:t>.</w:t>
      </w:r>
      <w:r w:rsidR="004C4ED4">
        <w:rPr>
          <w:rFonts w:ascii="Times New Roman" w:hAnsi="Times New Roman" w:cs="Times New Roman"/>
          <w:sz w:val="26"/>
          <w:szCs w:val="26"/>
        </w:rPr>
        <w:t>2025</w:t>
      </w:r>
      <w:r w:rsidRPr="00A46493">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t>
      </w:r>
      <w:r w:rsidRPr="00A46493">
        <w:rPr>
          <w:rFonts w:ascii="Times New Roman" w:hAnsi="Times New Roman" w:cs="Times New Roman"/>
          <w:sz w:val="26"/>
          <w:szCs w:val="26"/>
          <w:lang w:val="en-US"/>
        </w:rPr>
        <w:t>www</w:t>
      </w:r>
      <w:r w:rsidRPr="00A46493">
        <w:rPr>
          <w:rFonts w:ascii="Times New Roman" w:hAnsi="Times New Roman" w:cs="Times New Roman"/>
          <w:sz w:val="26"/>
          <w:szCs w:val="26"/>
        </w:rPr>
        <w:t>.</w:t>
      </w:r>
      <w:r w:rsidRPr="00A46493">
        <w:rPr>
          <w:rFonts w:ascii="Times New Roman" w:hAnsi="Times New Roman" w:cs="Times New Roman"/>
          <w:sz w:val="26"/>
          <w:szCs w:val="26"/>
          <w:lang w:val="en-US"/>
        </w:rPr>
        <w:t>zakupki</w:t>
      </w:r>
      <w:r w:rsidRPr="00A46493">
        <w:rPr>
          <w:rFonts w:ascii="Times New Roman" w:hAnsi="Times New Roman" w:cs="Times New Roman"/>
          <w:sz w:val="26"/>
          <w:szCs w:val="26"/>
        </w:rPr>
        <w:t>.</w:t>
      </w:r>
      <w:r w:rsidRPr="00A46493">
        <w:rPr>
          <w:rFonts w:ascii="Times New Roman" w:hAnsi="Times New Roman" w:cs="Times New Roman"/>
          <w:sz w:val="26"/>
          <w:szCs w:val="26"/>
          <w:lang w:val="en-US"/>
        </w:rPr>
        <w:t>gov</w:t>
      </w:r>
      <w:r w:rsidRPr="00A46493">
        <w:rPr>
          <w:rFonts w:ascii="Times New Roman" w:hAnsi="Times New Roman" w:cs="Times New Roman"/>
          <w:sz w:val="26"/>
          <w:szCs w:val="26"/>
        </w:rPr>
        <w:t>.</w:t>
      </w:r>
      <w:r w:rsidRPr="00A46493">
        <w:rPr>
          <w:rFonts w:ascii="Times New Roman" w:hAnsi="Times New Roman" w:cs="Times New Roman"/>
          <w:sz w:val="26"/>
          <w:szCs w:val="26"/>
          <w:lang w:val="en-US"/>
        </w:rPr>
        <w:t>ru</w:t>
      </w:r>
      <w:r w:rsidRPr="00A46493">
        <w:rPr>
          <w:rFonts w:ascii="Times New Roman" w:hAnsi="Times New Roman" w:cs="Times New Roman"/>
          <w:sz w:val="26"/>
          <w:szCs w:val="26"/>
        </w:rPr>
        <w:t xml:space="preserve"> (далее – ЕИС).</w:t>
      </w:r>
    </w:p>
    <w:p w14:paraId="3915294B" w14:textId="371E5170" w:rsidR="005C5A86" w:rsidRDefault="005C5A86" w:rsidP="005C5A86">
      <w:pPr>
        <w:spacing w:after="0" w:line="240" w:lineRule="auto"/>
        <w:ind w:firstLine="709"/>
        <w:jc w:val="both"/>
        <w:rPr>
          <w:rFonts w:ascii="Times New Roman" w:hAnsi="Times New Roman" w:cs="Times New Roman"/>
          <w:sz w:val="26"/>
          <w:szCs w:val="26"/>
        </w:rPr>
      </w:pPr>
      <w:r w:rsidRPr="00D469A9">
        <w:rPr>
          <w:rFonts w:ascii="Times New Roman" w:hAnsi="Times New Roman" w:cs="Times New Roman"/>
          <w:sz w:val="26"/>
          <w:szCs w:val="26"/>
        </w:rPr>
        <w:lastRenderedPageBreak/>
        <w:t xml:space="preserve">Начальная (максимальная) цена контракта - </w:t>
      </w:r>
      <w:r w:rsidR="00D07DE4" w:rsidRPr="00D07DE4">
        <w:rPr>
          <w:rFonts w:ascii="Times New Roman" w:hAnsi="Times New Roman" w:cs="Times New Roman"/>
          <w:sz w:val="26"/>
          <w:szCs w:val="26"/>
        </w:rPr>
        <w:t>1 236 100,00</w:t>
      </w:r>
      <w:r w:rsidR="00D07DE4">
        <w:rPr>
          <w:rFonts w:ascii="Times New Roman" w:hAnsi="Times New Roman" w:cs="Times New Roman"/>
          <w:sz w:val="26"/>
          <w:szCs w:val="26"/>
        </w:rPr>
        <w:t xml:space="preserve"> </w:t>
      </w:r>
      <w:r w:rsidRPr="00D469A9">
        <w:rPr>
          <w:rFonts w:ascii="Times New Roman" w:hAnsi="Times New Roman" w:cs="Times New Roman"/>
          <w:sz w:val="26"/>
          <w:szCs w:val="26"/>
        </w:rPr>
        <w:t>рублей.</w:t>
      </w:r>
    </w:p>
    <w:p w14:paraId="7BDE01ED" w14:textId="77777777" w:rsidR="005C5A86" w:rsidRDefault="005C5A86" w:rsidP="005C5A86">
      <w:pPr>
        <w:spacing w:after="0" w:line="240" w:lineRule="auto"/>
        <w:ind w:firstLine="709"/>
        <w:jc w:val="both"/>
        <w:rPr>
          <w:rFonts w:ascii="Times New Roman" w:hAnsi="Times New Roman" w:cs="Times New Roman"/>
          <w:sz w:val="26"/>
          <w:szCs w:val="26"/>
        </w:rPr>
      </w:pPr>
    </w:p>
    <w:p w14:paraId="1619FB9F" w14:textId="143945B6" w:rsidR="005C5A86" w:rsidRDefault="005C5A86" w:rsidP="00C84FC3">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14:paraId="7DD6C7D8" w14:textId="7E4794C2"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В силу части 1 статьи 2 Закон</w:t>
      </w:r>
      <w:r w:rsidR="00903C78">
        <w:rPr>
          <w:rFonts w:ascii="Times New Roman" w:hAnsi="Times New Roman" w:cs="Times New Roman"/>
          <w:sz w:val="26"/>
          <w:szCs w:val="26"/>
        </w:rPr>
        <w:t>а</w:t>
      </w:r>
      <w:r w:rsidRPr="001E5B88">
        <w:rPr>
          <w:rFonts w:ascii="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hAnsi="Times New Roman" w:cs="Times New Roman"/>
          <w:sz w:val="26"/>
          <w:szCs w:val="26"/>
        </w:rPr>
        <w:t xml:space="preserve">Закона о контрактной системе </w:t>
      </w:r>
      <w:r w:rsidRPr="001E5B88">
        <w:rPr>
          <w:rFonts w:ascii="Times New Roman" w:hAnsi="Times New Roman" w:cs="Times New Roman"/>
          <w:sz w:val="26"/>
          <w:szCs w:val="26"/>
        </w:rPr>
        <w:t>и других федеральных законов, регулирующих отношения, указанные в части 1 статьи 1</w:t>
      </w:r>
      <w:r>
        <w:rPr>
          <w:rFonts w:ascii="Times New Roman" w:hAnsi="Times New Roman" w:cs="Times New Roman"/>
          <w:sz w:val="26"/>
          <w:szCs w:val="26"/>
        </w:rPr>
        <w:t xml:space="preserve"> Закона о контрактной системе</w:t>
      </w:r>
      <w:r w:rsidRPr="001E5B88">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hAnsi="Times New Roman" w:cs="Times New Roman"/>
          <w:sz w:val="26"/>
          <w:szCs w:val="26"/>
        </w:rPr>
        <w:t xml:space="preserve"> Закону о контрактной системе</w:t>
      </w:r>
      <w:r w:rsidRPr="001E5B88">
        <w:rPr>
          <w:rFonts w:ascii="Times New Roman" w:hAnsi="Times New Roman" w:cs="Times New Roman"/>
          <w:sz w:val="26"/>
          <w:szCs w:val="26"/>
        </w:rPr>
        <w:t>.</w:t>
      </w:r>
    </w:p>
    <w:p w14:paraId="33BD9571" w14:textId="77777777"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B1AE027" w14:textId="77777777" w:rsidR="005C5A86" w:rsidRDefault="005C5A86" w:rsidP="005C5A86">
      <w:pPr>
        <w:spacing w:after="0" w:line="240" w:lineRule="auto"/>
        <w:ind w:firstLine="709"/>
        <w:jc w:val="both"/>
        <w:rPr>
          <w:rFonts w:ascii="Times New Roman" w:hAnsi="Times New Roman" w:cs="Times New Roman"/>
          <w:sz w:val="26"/>
          <w:szCs w:val="26"/>
        </w:rPr>
      </w:pPr>
      <w:r w:rsidRPr="00FC0462">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2115F251"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196BE5A4" w14:textId="77777777" w:rsidR="00BB6AB9" w:rsidRPr="00275434" w:rsidRDefault="00BB6AB9" w:rsidP="00BB6AB9">
      <w:pPr>
        <w:tabs>
          <w:tab w:val="left" w:pos="6120"/>
        </w:tabs>
        <w:spacing w:after="0" w:line="240" w:lineRule="auto"/>
        <w:ind w:firstLine="709"/>
        <w:jc w:val="both"/>
        <w:rPr>
          <w:rFonts w:ascii="Times New Roman" w:hAnsi="Times New Roman"/>
          <w:sz w:val="26"/>
          <w:szCs w:val="26"/>
        </w:rPr>
      </w:pPr>
      <w:r w:rsidRPr="00275434">
        <w:rPr>
          <w:rFonts w:ascii="Times New Roman" w:hAnsi="Times New Roman"/>
          <w:sz w:val="26"/>
          <w:szCs w:val="26"/>
        </w:rPr>
        <w:t>Как следует из пункта 3 части 2 статьи 24 Закона о контрактной системе запрос котировок в электронной форме является конкурентным способом осуществления закупки.</w:t>
      </w:r>
    </w:p>
    <w:p w14:paraId="5B55780D" w14:textId="77777777" w:rsidR="00BB6AB9" w:rsidRDefault="00BB6AB9" w:rsidP="00BB6AB9">
      <w:pPr>
        <w:tabs>
          <w:tab w:val="left" w:pos="6120"/>
        </w:tabs>
        <w:spacing w:after="0" w:line="240" w:lineRule="auto"/>
        <w:ind w:firstLine="709"/>
        <w:jc w:val="both"/>
        <w:rPr>
          <w:rFonts w:ascii="Times New Roman" w:hAnsi="Times New Roman"/>
          <w:sz w:val="26"/>
          <w:szCs w:val="26"/>
        </w:rPr>
      </w:pPr>
      <w:r w:rsidRPr="00275434">
        <w:rPr>
          <w:rFonts w:ascii="Times New Roman" w:hAnsi="Times New Roman"/>
          <w:sz w:val="26"/>
          <w:szCs w:val="26"/>
        </w:rPr>
        <w:t xml:space="preserve">В соответствии с частью 1 статьи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w:t>
      </w:r>
      <w:r w:rsidRPr="00275434">
        <w:rPr>
          <w:rFonts w:ascii="Times New Roman" w:hAnsi="Times New Roman"/>
          <w:sz w:val="26"/>
          <w:szCs w:val="26"/>
        </w:rPr>
        <w:lastRenderedPageBreak/>
        <w:t>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5E9932B1"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63A9FDF"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0213F340"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14:paraId="52678B6E"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695CE91B"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2C67A21A"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1EC28B80"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14:paraId="286E6EFD"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FA4B04F"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5C0C9CB7"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AE50666"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65257227" w14:textId="77777777" w:rsidR="00DE11A0" w:rsidRPr="009A2421" w:rsidRDefault="00DE11A0" w:rsidP="00DE11A0">
      <w:pPr>
        <w:spacing w:after="0" w:line="240" w:lineRule="auto"/>
        <w:ind w:firstLine="709"/>
        <w:jc w:val="both"/>
        <w:rPr>
          <w:rFonts w:ascii="Times New Roman" w:hAnsi="Times New Roman" w:cs="Times New Roman"/>
          <w:sz w:val="26"/>
          <w:szCs w:val="26"/>
        </w:rPr>
      </w:pPr>
      <w:r w:rsidRPr="009A2421">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w:t>
      </w:r>
      <w:r w:rsidRPr="009A2421">
        <w:rPr>
          <w:rFonts w:ascii="Times New Roman" w:hAnsi="Times New Roman" w:cs="Times New Roman"/>
          <w:sz w:val="26"/>
          <w:szCs w:val="26"/>
        </w:rPr>
        <w:lastRenderedPageBreak/>
        <w:t>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68992C30" w14:textId="77777777" w:rsidR="00DE11A0" w:rsidRPr="009A2421" w:rsidRDefault="00DE11A0" w:rsidP="00DE11A0">
      <w:pPr>
        <w:spacing w:after="0" w:line="240" w:lineRule="auto"/>
        <w:ind w:firstLine="709"/>
        <w:jc w:val="both"/>
        <w:rPr>
          <w:rFonts w:ascii="Times New Roman" w:hAnsi="Times New Roman" w:cs="Times New Roman"/>
          <w:sz w:val="26"/>
          <w:szCs w:val="26"/>
        </w:rPr>
      </w:pPr>
      <w:r w:rsidRPr="009A2421">
        <w:rPr>
          <w:rFonts w:ascii="Times New Roman" w:hAnsi="Times New Roman" w:cs="Times New Roman"/>
          <w:sz w:val="26"/>
          <w:szCs w:val="26"/>
        </w:rPr>
        <w:t xml:space="preserve">а) сопровождение такого указания словами "или эквивалент"; </w:t>
      </w:r>
    </w:p>
    <w:p w14:paraId="57412E77" w14:textId="77777777" w:rsidR="00DE11A0" w:rsidRPr="009A2421" w:rsidRDefault="00DE11A0" w:rsidP="00DE11A0">
      <w:pPr>
        <w:spacing w:after="0" w:line="240" w:lineRule="auto"/>
        <w:ind w:firstLine="709"/>
        <w:jc w:val="both"/>
        <w:rPr>
          <w:rFonts w:ascii="Times New Roman" w:hAnsi="Times New Roman" w:cs="Times New Roman"/>
          <w:sz w:val="26"/>
          <w:szCs w:val="26"/>
        </w:rPr>
      </w:pPr>
      <w:r w:rsidRPr="009A2421">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7AA05CD3" w14:textId="77777777" w:rsidR="00DE11A0" w:rsidRPr="009A2421" w:rsidRDefault="00DE11A0" w:rsidP="00DE11A0">
      <w:pPr>
        <w:spacing w:after="0" w:line="240" w:lineRule="auto"/>
        <w:ind w:firstLine="709"/>
        <w:jc w:val="both"/>
        <w:rPr>
          <w:rFonts w:ascii="Times New Roman" w:hAnsi="Times New Roman" w:cs="Times New Roman"/>
          <w:sz w:val="26"/>
          <w:szCs w:val="26"/>
        </w:rPr>
      </w:pPr>
      <w:r w:rsidRPr="009A2421">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7516036F" w14:textId="77777777" w:rsidR="00DE11A0" w:rsidRPr="009A2421" w:rsidRDefault="00DE11A0" w:rsidP="00DE11A0">
      <w:pPr>
        <w:spacing w:after="0" w:line="240" w:lineRule="auto"/>
        <w:ind w:firstLine="709"/>
        <w:jc w:val="both"/>
        <w:rPr>
          <w:rFonts w:ascii="Times New Roman" w:hAnsi="Times New Roman" w:cs="Times New Roman"/>
          <w:sz w:val="26"/>
          <w:szCs w:val="26"/>
        </w:rPr>
      </w:pPr>
      <w:r w:rsidRPr="009A2421">
        <w:rPr>
          <w:rFonts w:ascii="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75F9D494" w14:textId="77777777" w:rsidR="00D662E1" w:rsidRPr="00231BCC" w:rsidRDefault="00D662E1" w:rsidP="00D662E1">
      <w:pPr>
        <w:widowControl w:val="0"/>
        <w:tabs>
          <w:tab w:val="left" w:pos="993"/>
        </w:tabs>
        <w:autoSpaceDE w:val="0"/>
        <w:autoSpaceDN w:val="0"/>
        <w:adjustRightInd w:val="0"/>
        <w:spacing w:after="0" w:line="240" w:lineRule="auto"/>
        <w:ind w:firstLine="709"/>
        <w:jc w:val="both"/>
        <w:rPr>
          <w:rFonts w:ascii="Times New Roman" w:hAnsi="Times New Roman" w:cs="Times New Roman"/>
          <w:iCs/>
          <w:sz w:val="26"/>
          <w:szCs w:val="26"/>
        </w:rPr>
      </w:pPr>
      <w:r w:rsidRPr="00231BCC">
        <w:rPr>
          <w:rFonts w:ascii="Times New Roman" w:hAnsi="Times New Roman" w:cs="Times New Roman"/>
          <w:iCs/>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14:paraId="0C5D21C9" w14:textId="77777777" w:rsidR="00D662E1" w:rsidRPr="00231BCC" w:rsidRDefault="00D662E1" w:rsidP="00D662E1">
      <w:pPr>
        <w:widowControl w:val="0"/>
        <w:tabs>
          <w:tab w:val="left" w:pos="993"/>
        </w:tabs>
        <w:autoSpaceDE w:val="0"/>
        <w:autoSpaceDN w:val="0"/>
        <w:adjustRightInd w:val="0"/>
        <w:spacing w:after="0" w:line="240" w:lineRule="auto"/>
        <w:ind w:firstLine="709"/>
        <w:jc w:val="both"/>
        <w:rPr>
          <w:rFonts w:ascii="Times New Roman" w:hAnsi="Times New Roman" w:cs="Times New Roman"/>
          <w:iCs/>
          <w:sz w:val="26"/>
          <w:szCs w:val="26"/>
        </w:rPr>
      </w:pPr>
      <w:r w:rsidRPr="00231BCC">
        <w:rPr>
          <w:rFonts w:ascii="Times New Roman" w:hAnsi="Times New Roman" w:cs="Times New Roman"/>
          <w:iCs/>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7D4F1184" w14:textId="77777777" w:rsidR="009C54BC" w:rsidRDefault="009C54BC" w:rsidP="009C54BC">
      <w:pPr>
        <w:widowControl w:val="0"/>
        <w:tabs>
          <w:tab w:val="left" w:pos="993"/>
        </w:tabs>
        <w:autoSpaceDE w:val="0"/>
        <w:autoSpaceDN w:val="0"/>
        <w:adjustRightInd w:val="0"/>
        <w:spacing w:after="0" w:line="240" w:lineRule="auto"/>
        <w:ind w:firstLine="709"/>
        <w:jc w:val="both"/>
        <w:rPr>
          <w:rFonts w:ascii="Times New Roman" w:hAnsi="Times New Roman" w:cs="Times New Roman"/>
          <w:iCs/>
          <w:sz w:val="26"/>
          <w:szCs w:val="26"/>
        </w:rPr>
      </w:pPr>
    </w:p>
    <w:p w14:paraId="69026B75" w14:textId="5AB28250" w:rsidR="00EB1462" w:rsidRDefault="00EB1462" w:rsidP="00EB1462">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6D06CA">
        <w:rPr>
          <w:rFonts w:ascii="Times New Roman" w:hAnsi="Times New Roman"/>
          <w:bCs/>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Закон</w:t>
      </w:r>
      <w:r w:rsidR="00392A72">
        <w:rPr>
          <w:rFonts w:ascii="Times New Roman" w:hAnsi="Times New Roman"/>
          <w:bCs/>
          <w:sz w:val="26"/>
          <w:szCs w:val="26"/>
        </w:rPr>
        <w:t>у</w:t>
      </w:r>
      <w:r w:rsidRPr="006D06CA">
        <w:rPr>
          <w:rFonts w:ascii="Times New Roman" w:hAnsi="Times New Roman"/>
          <w:bCs/>
          <w:sz w:val="26"/>
          <w:szCs w:val="26"/>
        </w:rPr>
        <w:t xml:space="preserve"> о контрактной системе и ограничивают конкуренцию. </w:t>
      </w:r>
    </w:p>
    <w:p w14:paraId="731299A2" w14:textId="77777777" w:rsidR="00D07DE4" w:rsidRDefault="00D07DE4"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13ADB170" w14:textId="70CB7E12" w:rsidR="003E486B" w:rsidRPr="003E486B" w:rsidRDefault="003E486B" w:rsidP="003E486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В частности, </w:t>
      </w:r>
      <w:r w:rsidRPr="003E486B">
        <w:rPr>
          <w:rFonts w:ascii="Times New Roman" w:hAnsi="Times New Roman"/>
          <w:sz w:val="26"/>
          <w:szCs w:val="26"/>
        </w:rPr>
        <w:t xml:space="preserve">Заявитель оспаривает </w:t>
      </w:r>
      <w:r>
        <w:rPr>
          <w:rFonts w:ascii="Times New Roman" w:hAnsi="Times New Roman"/>
          <w:sz w:val="26"/>
          <w:szCs w:val="26"/>
        </w:rPr>
        <w:t xml:space="preserve">установленное Заказчиком </w:t>
      </w:r>
      <w:r w:rsidRPr="003E486B">
        <w:rPr>
          <w:rFonts w:ascii="Times New Roman" w:hAnsi="Times New Roman"/>
          <w:sz w:val="26"/>
          <w:szCs w:val="26"/>
        </w:rPr>
        <w:t xml:space="preserve">требование к обязательному наличию у копирайтера опыта работы с проектом «Работа России» или Кадровыми центрами, указанное в пункте 4.4 </w:t>
      </w:r>
      <w:r>
        <w:rPr>
          <w:rFonts w:ascii="Times New Roman" w:hAnsi="Times New Roman"/>
          <w:sz w:val="26"/>
          <w:szCs w:val="26"/>
        </w:rPr>
        <w:t>Описания объекта закупки</w:t>
      </w:r>
      <w:r w:rsidRPr="003E486B">
        <w:rPr>
          <w:rFonts w:ascii="Times New Roman" w:hAnsi="Times New Roman"/>
          <w:sz w:val="26"/>
          <w:szCs w:val="26"/>
        </w:rPr>
        <w:t xml:space="preserve">. </w:t>
      </w:r>
      <w:r>
        <w:rPr>
          <w:rFonts w:ascii="Times New Roman" w:hAnsi="Times New Roman"/>
          <w:sz w:val="26"/>
          <w:szCs w:val="26"/>
        </w:rPr>
        <w:t>Заявитель полагает</w:t>
      </w:r>
      <w:r w:rsidRPr="003E486B">
        <w:rPr>
          <w:rFonts w:ascii="Times New Roman" w:hAnsi="Times New Roman"/>
          <w:sz w:val="26"/>
          <w:szCs w:val="26"/>
        </w:rPr>
        <w:t>, что данное требование является избыточным, необоснованным и ограничивающим конкуренцию</w:t>
      </w:r>
      <w:r>
        <w:rPr>
          <w:rFonts w:ascii="Times New Roman" w:hAnsi="Times New Roman"/>
          <w:sz w:val="26"/>
          <w:szCs w:val="26"/>
        </w:rPr>
        <w:t>.</w:t>
      </w:r>
    </w:p>
    <w:p w14:paraId="4A0A170F" w14:textId="3808D701" w:rsidR="003E486B" w:rsidRDefault="007279D8" w:rsidP="003E486B">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Комиссия установила, что с</w:t>
      </w:r>
      <w:r w:rsidR="003E486B" w:rsidRPr="003E486B">
        <w:rPr>
          <w:rFonts w:ascii="Times New Roman" w:hAnsi="Times New Roman" w:cs="Times New Roman"/>
          <w:bCs/>
          <w:sz w:val="26"/>
          <w:szCs w:val="26"/>
          <w:shd w:val="clear" w:color="auto" w:fill="FFFFFF"/>
        </w:rPr>
        <w:t xml:space="preserve">огласно </w:t>
      </w:r>
      <w:r w:rsidR="003E486B">
        <w:rPr>
          <w:rFonts w:ascii="Times New Roman" w:hAnsi="Times New Roman" w:cs="Times New Roman"/>
          <w:bCs/>
          <w:sz w:val="26"/>
          <w:szCs w:val="26"/>
          <w:shd w:val="clear" w:color="auto" w:fill="FFFFFF"/>
        </w:rPr>
        <w:t>раз</w:t>
      </w:r>
      <w:r w:rsidR="003E486B" w:rsidRPr="003E486B">
        <w:rPr>
          <w:rFonts w:ascii="Times New Roman" w:hAnsi="Times New Roman" w:cs="Times New Roman"/>
          <w:bCs/>
          <w:sz w:val="26"/>
          <w:szCs w:val="26"/>
          <w:shd w:val="clear" w:color="auto" w:fill="FFFFFF"/>
        </w:rPr>
        <w:t>де</w:t>
      </w:r>
      <w:r w:rsidR="003E486B">
        <w:rPr>
          <w:rFonts w:ascii="Times New Roman" w:hAnsi="Times New Roman" w:cs="Times New Roman"/>
          <w:bCs/>
          <w:sz w:val="26"/>
          <w:szCs w:val="26"/>
          <w:shd w:val="clear" w:color="auto" w:fill="FFFFFF"/>
        </w:rPr>
        <w:t>лу</w:t>
      </w:r>
      <w:r w:rsidR="003E486B" w:rsidRPr="003E486B">
        <w:rPr>
          <w:rFonts w:ascii="Times New Roman" w:hAnsi="Times New Roman" w:cs="Times New Roman"/>
          <w:bCs/>
          <w:sz w:val="26"/>
          <w:szCs w:val="26"/>
          <w:shd w:val="clear" w:color="auto" w:fill="FFFFFF"/>
        </w:rPr>
        <w:t xml:space="preserve"> 3 Приложения № 1 к извещению о проведении запроса котировок в электронной форме (Описание объекта закупки) </w:t>
      </w:r>
      <w:r w:rsidR="003E486B" w:rsidRPr="003E486B">
        <w:rPr>
          <w:rFonts w:ascii="Times New Roman" w:hAnsi="Times New Roman" w:cs="Times New Roman"/>
          <w:bCs/>
          <w:sz w:val="26"/>
          <w:szCs w:val="26"/>
          <w:shd w:val="clear" w:color="auto" w:fill="FFFFFF"/>
        </w:rPr>
        <w:lastRenderedPageBreak/>
        <w:t>целями проекта является разработка сайта, содержащего полную информацию о деятельности Кадрового центра Ленинградской области, а также обладающего возможностью обратной связи.</w:t>
      </w:r>
    </w:p>
    <w:p w14:paraId="4946648B" w14:textId="002381C8" w:rsidR="003E486B" w:rsidRPr="003E486B" w:rsidRDefault="003E486B" w:rsidP="003E486B">
      <w:pPr>
        <w:spacing w:after="0" w:line="240" w:lineRule="auto"/>
        <w:ind w:firstLine="709"/>
        <w:jc w:val="both"/>
        <w:rPr>
          <w:rFonts w:ascii="Times New Roman" w:hAnsi="Times New Roman" w:cs="Times New Roman"/>
          <w:bCs/>
          <w:sz w:val="26"/>
          <w:szCs w:val="26"/>
          <w:shd w:val="clear" w:color="auto" w:fill="FFFFFF"/>
        </w:rPr>
      </w:pPr>
      <w:r w:rsidRPr="003E486B">
        <w:rPr>
          <w:rFonts w:ascii="Times New Roman" w:hAnsi="Times New Roman" w:cs="Times New Roman"/>
          <w:bCs/>
          <w:sz w:val="26"/>
          <w:szCs w:val="26"/>
          <w:shd w:val="clear" w:color="auto" w:fill="FFFFFF"/>
        </w:rPr>
        <w:t>В результате проекта Заказчик планирует:</w:t>
      </w:r>
    </w:p>
    <w:p w14:paraId="2C8C1226" w14:textId="77777777" w:rsidR="003E486B" w:rsidRPr="003E486B" w:rsidRDefault="003E486B" w:rsidP="003E486B">
      <w:pPr>
        <w:spacing w:after="0" w:line="240" w:lineRule="auto"/>
        <w:ind w:firstLine="709"/>
        <w:jc w:val="both"/>
        <w:rPr>
          <w:rFonts w:ascii="Times New Roman" w:hAnsi="Times New Roman" w:cs="Times New Roman"/>
          <w:bCs/>
          <w:sz w:val="26"/>
          <w:szCs w:val="26"/>
          <w:shd w:val="clear" w:color="auto" w:fill="FFFFFF"/>
        </w:rPr>
      </w:pPr>
      <w:r w:rsidRPr="003E486B">
        <w:rPr>
          <w:rFonts w:ascii="Times New Roman" w:hAnsi="Times New Roman" w:cs="Times New Roman"/>
          <w:bCs/>
          <w:sz w:val="26"/>
          <w:szCs w:val="26"/>
          <w:shd w:val="clear" w:color="auto" w:fill="FFFFFF"/>
        </w:rPr>
        <w:t>3.1.1. Создать площадку, обладающую всей полнотой необходимой информации в соответствии с требованиями настоящего Технического задания.</w:t>
      </w:r>
    </w:p>
    <w:p w14:paraId="14A0F3A1" w14:textId="77777777" w:rsidR="003E486B" w:rsidRPr="003E486B" w:rsidRDefault="003E486B" w:rsidP="003E486B">
      <w:pPr>
        <w:spacing w:after="0" w:line="240" w:lineRule="auto"/>
        <w:ind w:firstLine="709"/>
        <w:jc w:val="both"/>
        <w:rPr>
          <w:rFonts w:ascii="Times New Roman" w:hAnsi="Times New Roman" w:cs="Times New Roman"/>
          <w:bCs/>
          <w:sz w:val="26"/>
          <w:szCs w:val="26"/>
          <w:shd w:val="clear" w:color="auto" w:fill="FFFFFF"/>
        </w:rPr>
      </w:pPr>
      <w:r w:rsidRPr="003E486B">
        <w:rPr>
          <w:rFonts w:ascii="Times New Roman" w:hAnsi="Times New Roman" w:cs="Times New Roman"/>
          <w:bCs/>
          <w:sz w:val="26"/>
          <w:szCs w:val="26"/>
          <w:shd w:val="clear" w:color="auto" w:fill="FFFFFF"/>
        </w:rPr>
        <w:t>3.1.2. Разработанная площадка размещается локально на серверах и должна быть доступна для всех пользователей сети Интернет.</w:t>
      </w:r>
    </w:p>
    <w:p w14:paraId="7DAF2753" w14:textId="77777777" w:rsidR="003E486B" w:rsidRPr="003E486B" w:rsidRDefault="003E486B" w:rsidP="003E486B">
      <w:pPr>
        <w:spacing w:after="0" w:line="240" w:lineRule="auto"/>
        <w:ind w:firstLine="709"/>
        <w:jc w:val="both"/>
        <w:rPr>
          <w:rFonts w:ascii="Times New Roman" w:hAnsi="Times New Roman" w:cs="Times New Roman"/>
          <w:bCs/>
          <w:sz w:val="26"/>
          <w:szCs w:val="26"/>
          <w:shd w:val="clear" w:color="auto" w:fill="FFFFFF"/>
        </w:rPr>
      </w:pPr>
      <w:r w:rsidRPr="003E486B">
        <w:rPr>
          <w:rFonts w:ascii="Times New Roman" w:hAnsi="Times New Roman" w:cs="Times New Roman"/>
          <w:bCs/>
          <w:sz w:val="26"/>
          <w:szCs w:val="26"/>
          <w:shd w:val="clear" w:color="auto" w:fill="FFFFFF"/>
        </w:rPr>
        <w:t>В соответствии с пунктом 4.4. Описания объекта закупки в рамках реализации проекта Исполнитель, среди прочего, выполняет задачу копирайтинга - написание всех необходимых текстов для сайта согласно согласованной структуре.</w:t>
      </w:r>
    </w:p>
    <w:p w14:paraId="0848CD4D" w14:textId="43849210" w:rsidR="00D07DE4" w:rsidRDefault="003E486B" w:rsidP="003E486B">
      <w:pPr>
        <w:spacing w:after="0" w:line="240" w:lineRule="auto"/>
        <w:ind w:firstLine="709"/>
        <w:jc w:val="both"/>
        <w:rPr>
          <w:rFonts w:ascii="Times New Roman" w:hAnsi="Times New Roman" w:cs="Times New Roman"/>
          <w:bCs/>
          <w:sz w:val="26"/>
          <w:szCs w:val="26"/>
          <w:shd w:val="clear" w:color="auto" w:fill="FFFFFF"/>
        </w:rPr>
      </w:pPr>
      <w:r w:rsidRPr="003E486B">
        <w:rPr>
          <w:rFonts w:ascii="Times New Roman" w:hAnsi="Times New Roman" w:cs="Times New Roman"/>
          <w:bCs/>
          <w:sz w:val="26"/>
          <w:szCs w:val="26"/>
          <w:shd w:val="clear" w:color="auto" w:fill="FFFFFF"/>
        </w:rPr>
        <w:t>Указанным пунктом установлены требования к копирайтеру, а именно: «Копирайтер должен иметь опыт работы с проектом «Работа России» или Кадровыми центрами России. Кандидатура копирайтера согласовывается с Заказчиком. Опыт копирайтера доказывается наличием у копирайтера трудового договора/гпх/актов по работе с Кадровыми центрами, Центрами занятости населения или проекта «Работа России» в прошлом или настоящим».</w:t>
      </w:r>
    </w:p>
    <w:p w14:paraId="7BCBACD8" w14:textId="6A4930CA" w:rsidR="007279D8" w:rsidRDefault="007279D8" w:rsidP="007279D8">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6D06CA">
        <w:rPr>
          <w:rFonts w:ascii="Times New Roman" w:hAnsi="Times New Roman"/>
          <w:bCs/>
          <w:sz w:val="26"/>
          <w:szCs w:val="26"/>
        </w:rPr>
        <w:t xml:space="preserve">Рассмотрев жалобу по существу, документы и сведения, представленные сторонами и размещенные на официальном сайте ЕИС, Комиссия </w:t>
      </w:r>
      <w:r>
        <w:rPr>
          <w:rFonts w:ascii="Times New Roman" w:hAnsi="Times New Roman"/>
          <w:bCs/>
          <w:sz w:val="26"/>
          <w:szCs w:val="26"/>
        </w:rPr>
        <w:t xml:space="preserve">пришла к следующему выводу. </w:t>
      </w:r>
      <w:r w:rsidRPr="006D06CA">
        <w:rPr>
          <w:rFonts w:ascii="Times New Roman" w:hAnsi="Times New Roman"/>
          <w:bCs/>
          <w:sz w:val="26"/>
          <w:szCs w:val="26"/>
        </w:rPr>
        <w:t xml:space="preserve"> </w:t>
      </w:r>
    </w:p>
    <w:p w14:paraId="574B2BC1" w14:textId="0A8BFC94" w:rsidR="007279D8" w:rsidRPr="007279D8" w:rsidRDefault="007279D8" w:rsidP="007279D8">
      <w:pPr>
        <w:spacing w:after="0" w:line="240" w:lineRule="auto"/>
        <w:ind w:firstLine="709"/>
        <w:jc w:val="both"/>
        <w:rPr>
          <w:rFonts w:ascii="Times New Roman" w:hAnsi="Times New Roman" w:cs="Times New Roman"/>
          <w:bCs/>
          <w:sz w:val="26"/>
          <w:szCs w:val="26"/>
          <w:shd w:val="clear" w:color="auto" w:fill="FFFFFF"/>
        </w:rPr>
      </w:pPr>
      <w:r w:rsidRPr="007279D8">
        <w:rPr>
          <w:rFonts w:ascii="Times New Roman" w:hAnsi="Times New Roman" w:cs="Times New Roman"/>
          <w:bCs/>
          <w:sz w:val="26"/>
          <w:szCs w:val="26"/>
          <w:shd w:val="clear" w:color="auto" w:fill="FFFFFF"/>
        </w:rPr>
        <w:t xml:space="preserve">Установленное </w:t>
      </w:r>
      <w:r>
        <w:rPr>
          <w:rFonts w:ascii="Times New Roman" w:hAnsi="Times New Roman" w:cs="Times New Roman"/>
          <w:bCs/>
          <w:sz w:val="26"/>
          <w:szCs w:val="26"/>
          <w:shd w:val="clear" w:color="auto" w:fill="FFFFFF"/>
        </w:rPr>
        <w:t>в п.4.4 Описания объекта закупки</w:t>
      </w:r>
      <w:r w:rsidRPr="007279D8">
        <w:rPr>
          <w:rFonts w:ascii="Times New Roman" w:hAnsi="Times New Roman" w:cs="Times New Roman"/>
          <w:bCs/>
          <w:sz w:val="26"/>
          <w:szCs w:val="26"/>
          <w:shd w:val="clear" w:color="auto" w:fill="FFFFFF"/>
        </w:rPr>
        <w:t xml:space="preserve"> требование о наличии у копирайтера опыта работы исключительно с проектом «Работа России» или Кадровыми центрами России является необоснованным и ограничивающим конкуренцию.</w:t>
      </w:r>
    </w:p>
    <w:p w14:paraId="6F850C30" w14:textId="77777777" w:rsidR="00392A72" w:rsidRDefault="007279D8" w:rsidP="007279D8">
      <w:pPr>
        <w:spacing w:after="0" w:line="240" w:lineRule="auto"/>
        <w:ind w:firstLine="709"/>
        <w:jc w:val="both"/>
        <w:rPr>
          <w:rFonts w:ascii="Times New Roman" w:hAnsi="Times New Roman" w:cs="Times New Roman"/>
          <w:bCs/>
          <w:sz w:val="26"/>
          <w:szCs w:val="26"/>
          <w:shd w:val="clear" w:color="auto" w:fill="FFFFFF"/>
        </w:rPr>
      </w:pPr>
      <w:r w:rsidRPr="007279D8">
        <w:rPr>
          <w:rFonts w:ascii="Times New Roman" w:hAnsi="Times New Roman" w:cs="Times New Roman"/>
          <w:bCs/>
          <w:sz w:val="26"/>
          <w:szCs w:val="26"/>
          <w:shd w:val="clear" w:color="auto" w:fill="FFFFFF"/>
        </w:rPr>
        <w:t xml:space="preserve">Заказчиком </w:t>
      </w:r>
      <w:r>
        <w:rPr>
          <w:rFonts w:ascii="Times New Roman" w:hAnsi="Times New Roman" w:cs="Times New Roman"/>
          <w:bCs/>
          <w:sz w:val="26"/>
          <w:szCs w:val="26"/>
          <w:shd w:val="clear" w:color="auto" w:fill="FFFFFF"/>
        </w:rPr>
        <w:t xml:space="preserve">ни на заседании Комиссии, ни в извещении об осуществлении закупки </w:t>
      </w:r>
      <w:r w:rsidRPr="007279D8">
        <w:rPr>
          <w:rFonts w:ascii="Times New Roman" w:hAnsi="Times New Roman" w:cs="Times New Roman"/>
          <w:bCs/>
          <w:sz w:val="26"/>
          <w:szCs w:val="26"/>
          <w:shd w:val="clear" w:color="auto" w:fill="FFFFFF"/>
        </w:rPr>
        <w:t>не представлено никаких обоснований необходимости почему для написания текстов для создаваемого сайта необходима именно такая узкая специализация копирайтера</w:t>
      </w:r>
      <w:r w:rsidR="00392A72">
        <w:rPr>
          <w:rFonts w:ascii="Times New Roman" w:hAnsi="Times New Roman" w:cs="Times New Roman"/>
          <w:bCs/>
          <w:sz w:val="26"/>
          <w:szCs w:val="26"/>
          <w:shd w:val="clear" w:color="auto" w:fill="FFFFFF"/>
        </w:rPr>
        <w:t xml:space="preserve"> и почему к работе могут быть допущены только специалисты, работающие со строго определенными проектами.</w:t>
      </w:r>
    </w:p>
    <w:p w14:paraId="5802B18C" w14:textId="5C659344" w:rsidR="00392A72" w:rsidRDefault="00392A72" w:rsidP="007279D8">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sz w:val="26"/>
          <w:szCs w:val="26"/>
        </w:rPr>
        <w:t>Комиссия отмечает, что сама закупка представляет собой оказание у</w:t>
      </w:r>
      <w:r w:rsidRPr="00D07DE4">
        <w:rPr>
          <w:rFonts w:ascii="Times New Roman" w:hAnsi="Times New Roman" w:cs="Times New Roman"/>
          <w:sz w:val="26"/>
          <w:szCs w:val="26"/>
        </w:rPr>
        <w:t>слуг по разработке и сопровождению веб-сайта</w:t>
      </w:r>
      <w:r>
        <w:rPr>
          <w:rFonts w:ascii="Times New Roman" w:hAnsi="Times New Roman" w:cs="Times New Roman"/>
          <w:bCs/>
          <w:sz w:val="26"/>
          <w:szCs w:val="26"/>
          <w:shd w:val="clear" w:color="auto" w:fill="FFFFFF"/>
        </w:rPr>
        <w:t>, необходимого Заказчику.</w:t>
      </w:r>
    </w:p>
    <w:p w14:paraId="0805AA5E" w14:textId="739DD720" w:rsidR="00392A72" w:rsidRDefault="00392A72" w:rsidP="007279D8">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Комиссия соглашается с Заказчиком в той части, что он действительно может предъявить требования о наличии у исполнителя определенного специалиста, однако сужение возможности привлечения исполнителем </w:t>
      </w:r>
      <w:r w:rsidRPr="007279D8">
        <w:rPr>
          <w:rFonts w:ascii="Times New Roman" w:hAnsi="Times New Roman" w:cs="Times New Roman"/>
          <w:bCs/>
          <w:sz w:val="26"/>
          <w:szCs w:val="26"/>
          <w:shd w:val="clear" w:color="auto" w:fill="FFFFFF"/>
        </w:rPr>
        <w:t>копирайтера</w:t>
      </w:r>
      <w:r>
        <w:rPr>
          <w:rFonts w:ascii="Times New Roman" w:hAnsi="Times New Roman" w:cs="Times New Roman"/>
          <w:bCs/>
          <w:sz w:val="26"/>
          <w:szCs w:val="26"/>
          <w:shd w:val="clear" w:color="auto" w:fill="FFFFFF"/>
        </w:rPr>
        <w:t>, в той части что он должен иметь опыт работ исключительно с конкретными проектами, не может не ограничивать конкуренцию.</w:t>
      </w:r>
    </w:p>
    <w:p w14:paraId="4A00DA94" w14:textId="4BAD8D5A" w:rsidR="007279D8" w:rsidRPr="007279D8" w:rsidRDefault="007279D8" w:rsidP="007279D8">
      <w:pPr>
        <w:spacing w:after="0" w:line="240" w:lineRule="auto"/>
        <w:ind w:firstLine="709"/>
        <w:jc w:val="both"/>
        <w:rPr>
          <w:rFonts w:ascii="Times New Roman" w:hAnsi="Times New Roman" w:cs="Times New Roman"/>
          <w:bCs/>
          <w:sz w:val="26"/>
          <w:szCs w:val="26"/>
          <w:shd w:val="clear" w:color="auto" w:fill="FFFFFF"/>
        </w:rPr>
      </w:pPr>
      <w:r w:rsidRPr="007279D8">
        <w:rPr>
          <w:rFonts w:ascii="Times New Roman" w:hAnsi="Times New Roman" w:cs="Times New Roman"/>
          <w:bCs/>
          <w:sz w:val="26"/>
          <w:szCs w:val="26"/>
          <w:shd w:val="clear" w:color="auto" w:fill="FFFFFF"/>
        </w:rPr>
        <w:t xml:space="preserve">Отсутствуют ссылки на отраслевые стандарты, технические регламенты или внутренние нормативные документы, которые бы доказывали, что универсальные </w:t>
      </w:r>
      <w:r w:rsidR="00392A72">
        <w:rPr>
          <w:rFonts w:ascii="Times New Roman" w:hAnsi="Times New Roman" w:cs="Times New Roman"/>
          <w:bCs/>
          <w:sz w:val="26"/>
          <w:szCs w:val="26"/>
          <w:shd w:val="clear" w:color="auto" w:fill="FFFFFF"/>
        </w:rPr>
        <w:t xml:space="preserve">и общие </w:t>
      </w:r>
      <w:r w:rsidRPr="007279D8">
        <w:rPr>
          <w:rFonts w:ascii="Times New Roman" w:hAnsi="Times New Roman" w:cs="Times New Roman"/>
          <w:bCs/>
          <w:sz w:val="26"/>
          <w:szCs w:val="26"/>
          <w:shd w:val="clear" w:color="auto" w:fill="FFFFFF"/>
        </w:rPr>
        <w:t xml:space="preserve">услуги копирайтинга </w:t>
      </w:r>
      <w:r w:rsidR="00392A72">
        <w:rPr>
          <w:rFonts w:ascii="Times New Roman" w:hAnsi="Times New Roman" w:cs="Times New Roman"/>
          <w:bCs/>
          <w:sz w:val="26"/>
          <w:szCs w:val="26"/>
          <w:shd w:val="clear" w:color="auto" w:fill="FFFFFF"/>
        </w:rPr>
        <w:t xml:space="preserve">(или с иными проектами) </w:t>
      </w:r>
      <w:r w:rsidRPr="007279D8">
        <w:rPr>
          <w:rFonts w:ascii="Times New Roman" w:hAnsi="Times New Roman" w:cs="Times New Roman"/>
          <w:bCs/>
          <w:sz w:val="26"/>
          <w:szCs w:val="26"/>
          <w:shd w:val="clear" w:color="auto" w:fill="FFFFFF"/>
        </w:rPr>
        <w:t>не могут быть качественно оказаны специалистом с успешным опытом работы в иных смежных или аналогичных сферах.</w:t>
      </w:r>
    </w:p>
    <w:p w14:paraId="273C49B2" w14:textId="77777777" w:rsidR="007279D8" w:rsidRPr="00A10D7F" w:rsidRDefault="007279D8" w:rsidP="007279D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A10D7F">
        <w:rPr>
          <w:rFonts w:ascii="Times New Roman" w:eastAsia="Times New Roman" w:hAnsi="Times New Roman" w:cs="Times New Roman"/>
          <w:sz w:val="26"/>
          <w:szCs w:val="26"/>
        </w:rPr>
        <w:t xml:space="preserve">Согласно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w:t>
      </w:r>
      <w:r w:rsidRPr="00A10D7F">
        <w:rPr>
          <w:rFonts w:ascii="Times New Roman" w:eastAsia="Times New Roman" w:hAnsi="Times New Roman" w:cs="Times New Roman"/>
          <w:sz w:val="26"/>
          <w:szCs w:val="26"/>
        </w:rPr>
        <w:lastRenderedPageBreak/>
        <w:t>конкуренции, в частности к необоснованному ограничению числа участников закупок.</w:t>
      </w:r>
    </w:p>
    <w:p w14:paraId="1DCE4E23" w14:textId="7A3FBCAD" w:rsidR="007279D8" w:rsidRDefault="007279D8" w:rsidP="007279D8">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Т</w:t>
      </w:r>
      <w:r w:rsidRPr="007279D8">
        <w:rPr>
          <w:rFonts w:ascii="Times New Roman" w:hAnsi="Times New Roman" w:cs="Times New Roman"/>
          <w:bCs/>
          <w:sz w:val="26"/>
          <w:szCs w:val="26"/>
          <w:shd w:val="clear" w:color="auto" w:fill="FFFFFF"/>
        </w:rPr>
        <w:t xml:space="preserve">аким образом, оспариваемое требование </w:t>
      </w:r>
      <w:r>
        <w:rPr>
          <w:rFonts w:ascii="Times New Roman" w:hAnsi="Times New Roman" w:cs="Times New Roman"/>
          <w:bCs/>
          <w:sz w:val="26"/>
          <w:szCs w:val="26"/>
          <w:shd w:val="clear" w:color="auto" w:fill="FFFFFF"/>
        </w:rPr>
        <w:t>З</w:t>
      </w:r>
      <w:r w:rsidRPr="007279D8">
        <w:rPr>
          <w:rFonts w:ascii="Times New Roman" w:hAnsi="Times New Roman" w:cs="Times New Roman"/>
          <w:bCs/>
          <w:sz w:val="26"/>
          <w:szCs w:val="26"/>
          <w:shd w:val="clear" w:color="auto" w:fill="FFFFFF"/>
        </w:rPr>
        <w:t xml:space="preserve">аказчика приводит к необоснованному ограничению числа участников закупки, поскольку создает дискриминационные условия для поставщиков, чьи копирайтеры не работали с указанными узкопрофильными проектами, но обладают необходимой квалификацией и опытом для выполнения работ, что прямо противоречит требованиям части 2 статьи 8 Закона </w:t>
      </w:r>
      <w:r>
        <w:rPr>
          <w:rFonts w:ascii="Times New Roman" w:hAnsi="Times New Roman" w:cs="Times New Roman"/>
          <w:bCs/>
          <w:sz w:val="26"/>
          <w:szCs w:val="26"/>
          <w:shd w:val="clear" w:color="auto" w:fill="FFFFFF"/>
        </w:rPr>
        <w:t>о контрактной системе.</w:t>
      </w:r>
    </w:p>
    <w:p w14:paraId="41C69111" w14:textId="1CE46028" w:rsidR="00D07DE4" w:rsidRDefault="007279D8" w:rsidP="007279D8">
      <w:pPr>
        <w:spacing w:after="0" w:line="240" w:lineRule="auto"/>
        <w:ind w:firstLine="709"/>
        <w:jc w:val="both"/>
        <w:rPr>
          <w:rFonts w:ascii="Times New Roman" w:hAnsi="Times New Roman" w:cs="Times New Roman"/>
          <w:bCs/>
          <w:sz w:val="26"/>
          <w:szCs w:val="26"/>
          <w:shd w:val="clear" w:color="auto" w:fill="FFFFFF"/>
        </w:rPr>
      </w:pPr>
      <w:r w:rsidRPr="007279D8">
        <w:rPr>
          <w:rFonts w:ascii="Times New Roman" w:hAnsi="Times New Roman" w:cs="Times New Roman"/>
          <w:bCs/>
          <w:sz w:val="26"/>
          <w:szCs w:val="26"/>
          <w:shd w:val="clear" w:color="auto" w:fill="FFFFFF"/>
        </w:rPr>
        <w:t xml:space="preserve">Несмотря на то, что на запрос котировок было подано 12 заявок и все участники были допущены, само по себе наличие конкуренции в конкретной закупке не отменяет факта нарушения антимонопольного законодательства. </w:t>
      </w:r>
      <w:r w:rsidR="00392A72">
        <w:rPr>
          <w:rFonts w:ascii="Times New Roman" w:hAnsi="Times New Roman" w:cs="Times New Roman"/>
          <w:bCs/>
          <w:sz w:val="26"/>
          <w:szCs w:val="26"/>
          <w:shd w:val="clear" w:color="auto" w:fill="FFFFFF"/>
        </w:rPr>
        <w:t>Завышенное</w:t>
      </w:r>
      <w:r w:rsidRPr="007279D8">
        <w:rPr>
          <w:rFonts w:ascii="Times New Roman" w:hAnsi="Times New Roman" w:cs="Times New Roman"/>
          <w:bCs/>
          <w:sz w:val="26"/>
          <w:szCs w:val="26"/>
          <w:shd w:val="clear" w:color="auto" w:fill="FFFFFF"/>
        </w:rPr>
        <w:t xml:space="preserve"> требование, содержащееся в </w:t>
      </w:r>
      <w:r w:rsidR="00AF167A">
        <w:rPr>
          <w:rFonts w:ascii="Times New Roman" w:hAnsi="Times New Roman" w:cs="Times New Roman"/>
          <w:bCs/>
          <w:sz w:val="26"/>
          <w:szCs w:val="26"/>
          <w:shd w:val="clear" w:color="auto" w:fill="FFFFFF"/>
        </w:rPr>
        <w:t>извещении</w:t>
      </w:r>
      <w:r w:rsidRPr="007279D8">
        <w:rPr>
          <w:rFonts w:ascii="Times New Roman" w:hAnsi="Times New Roman" w:cs="Times New Roman"/>
          <w:bCs/>
          <w:sz w:val="26"/>
          <w:szCs w:val="26"/>
          <w:shd w:val="clear" w:color="auto" w:fill="FFFFFF"/>
        </w:rPr>
        <w:t>, могло воспрепятствовать участию в закупке иных добросовестных поставщиков, что в целом негативно влияет на конкурентную среду.</w:t>
      </w:r>
    </w:p>
    <w:p w14:paraId="185EEC09" w14:textId="79B81602" w:rsidR="00D07DE4" w:rsidRPr="00920FD3" w:rsidRDefault="00D07DE4" w:rsidP="00D07DE4">
      <w:pPr>
        <w:spacing w:after="0" w:line="240" w:lineRule="auto"/>
        <w:ind w:firstLine="709"/>
        <w:jc w:val="both"/>
        <w:rPr>
          <w:rFonts w:ascii="Times New Roman" w:hAnsi="Times New Roman" w:cs="Times New Roman"/>
          <w:bCs/>
          <w:sz w:val="26"/>
          <w:szCs w:val="26"/>
          <w:shd w:val="clear" w:color="auto" w:fill="FFFFFF"/>
        </w:rPr>
      </w:pPr>
      <w:r w:rsidRPr="00920FD3">
        <w:rPr>
          <w:rFonts w:ascii="Times New Roman" w:hAnsi="Times New Roman" w:cs="Times New Roman"/>
          <w:bCs/>
          <w:sz w:val="26"/>
          <w:szCs w:val="26"/>
          <w:shd w:val="clear" w:color="auto" w:fill="FFFFFF"/>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0C91D33D" w14:textId="77777777" w:rsidR="00D07DE4" w:rsidRPr="00E00BBB" w:rsidRDefault="00D07DE4" w:rsidP="00D07DE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Т</w:t>
      </w:r>
      <w:r w:rsidRPr="00920FD3">
        <w:rPr>
          <w:rFonts w:ascii="Times New Roman" w:hAnsi="Times New Roman" w:cs="Times New Roman"/>
          <w:bCs/>
          <w:sz w:val="26"/>
          <w:szCs w:val="26"/>
          <w:shd w:val="clear" w:color="auto" w:fill="FFFFFF"/>
        </w:rPr>
        <w:t xml:space="preserve">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 </w:t>
      </w:r>
    </w:p>
    <w:p w14:paraId="0B095411" w14:textId="1653C212" w:rsidR="00AF167A" w:rsidRPr="00AF167A" w:rsidRDefault="00AF167A" w:rsidP="00AF167A">
      <w:pPr>
        <w:spacing w:after="0" w:line="240" w:lineRule="auto"/>
        <w:ind w:firstLine="709"/>
        <w:jc w:val="both"/>
        <w:rPr>
          <w:rFonts w:ascii="Times New Roman" w:hAnsi="Times New Roman" w:cs="Times New Roman"/>
          <w:sz w:val="26"/>
          <w:szCs w:val="26"/>
        </w:rPr>
      </w:pPr>
      <w:r w:rsidRPr="00AF167A">
        <w:rPr>
          <w:rFonts w:ascii="Times New Roman" w:hAnsi="Times New Roman" w:cs="Times New Roman"/>
          <w:sz w:val="26"/>
          <w:szCs w:val="26"/>
        </w:rPr>
        <w:t xml:space="preserve">Совокупность обстоятельств дела указывает на то, что извещение об осуществлении закупки содержит условия, ограничивающие конкуренцию. Однако, учитывая, что процедура запроса котировок уже завершена, победитель определен и все поданные заявки были допущены до участия, отмена протоколов и внесение изменений в извещение не являются соразмерным способом устранения выявленного нарушения, поскольку это приведет к неоправданной задержке в удовлетворении нужд </w:t>
      </w:r>
      <w:r>
        <w:rPr>
          <w:rFonts w:ascii="Times New Roman" w:hAnsi="Times New Roman" w:cs="Times New Roman"/>
          <w:sz w:val="26"/>
          <w:szCs w:val="26"/>
        </w:rPr>
        <w:t>З</w:t>
      </w:r>
      <w:r w:rsidRPr="00AF167A">
        <w:rPr>
          <w:rFonts w:ascii="Times New Roman" w:hAnsi="Times New Roman" w:cs="Times New Roman"/>
          <w:sz w:val="26"/>
          <w:szCs w:val="26"/>
        </w:rPr>
        <w:t>аказчика и неэффективному использованию бюджетных средств.</w:t>
      </w:r>
    </w:p>
    <w:p w14:paraId="03AFD05D" w14:textId="25F3D48A" w:rsidR="00AF167A" w:rsidRPr="00AF167A" w:rsidRDefault="00AF167A" w:rsidP="00AF167A">
      <w:pPr>
        <w:spacing w:after="0" w:line="240" w:lineRule="auto"/>
        <w:ind w:firstLine="709"/>
        <w:jc w:val="both"/>
        <w:rPr>
          <w:rFonts w:ascii="Times New Roman" w:hAnsi="Times New Roman" w:cs="Times New Roman"/>
          <w:sz w:val="26"/>
          <w:szCs w:val="26"/>
        </w:rPr>
      </w:pPr>
      <w:r w:rsidRPr="00AF167A">
        <w:rPr>
          <w:rFonts w:ascii="Times New Roman" w:hAnsi="Times New Roman" w:cs="Times New Roman"/>
          <w:sz w:val="26"/>
          <w:szCs w:val="26"/>
        </w:rPr>
        <w:t>В связи с этим, в рамках соблюдения баланса частных и публичных интересов, антимонопольный орган, признавая наличие нарушения, не отменяет результаты состоявшейся закупки</w:t>
      </w:r>
      <w:r w:rsidR="00392A72">
        <w:rPr>
          <w:rFonts w:ascii="Times New Roman" w:hAnsi="Times New Roman" w:cs="Times New Roman"/>
          <w:sz w:val="26"/>
          <w:szCs w:val="26"/>
        </w:rPr>
        <w:t>, поскольку из материалов дела, что сам податель жалобы является победителем закупки</w:t>
      </w:r>
      <w:r w:rsidRPr="00AF167A">
        <w:rPr>
          <w:rFonts w:ascii="Times New Roman" w:hAnsi="Times New Roman" w:cs="Times New Roman"/>
          <w:sz w:val="26"/>
          <w:szCs w:val="26"/>
        </w:rPr>
        <w:t xml:space="preserve">. Вместе с тем, </w:t>
      </w:r>
      <w:r>
        <w:rPr>
          <w:rFonts w:ascii="Times New Roman" w:hAnsi="Times New Roman" w:cs="Times New Roman"/>
          <w:sz w:val="26"/>
          <w:szCs w:val="26"/>
        </w:rPr>
        <w:t>З</w:t>
      </w:r>
      <w:r w:rsidRPr="00AF167A">
        <w:rPr>
          <w:rFonts w:ascii="Times New Roman" w:hAnsi="Times New Roman" w:cs="Times New Roman"/>
          <w:sz w:val="26"/>
          <w:szCs w:val="26"/>
        </w:rPr>
        <w:t>аказчику выдается обязательное для исполнения предписание</w:t>
      </w:r>
      <w:r>
        <w:rPr>
          <w:rFonts w:ascii="Times New Roman" w:hAnsi="Times New Roman" w:cs="Times New Roman"/>
          <w:sz w:val="26"/>
          <w:szCs w:val="26"/>
        </w:rPr>
        <w:t xml:space="preserve"> </w:t>
      </w:r>
      <w:r w:rsidRPr="00AF167A">
        <w:rPr>
          <w:rFonts w:ascii="Times New Roman" w:hAnsi="Times New Roman" w:cs="Times New Roman"/>
          <w:sz w:val="26"/>
          <w:szCs w:val="26"/>
        </w:rPr>
        <w:t>об устранении допущенного нарушения на этапе заключения контракта</w:t>
      </w:r>
      <w:r>
        <w:rPr>
          <w:rFonts w:ascii="Times New Roman" w:hAnsi="Times New Roman" w:cs="Times New Roman"/>
          <w:sz w:val="26"/>
          <w:szCs w:val="26"/>
        </w:rPr>
        <w:t>.</w:t>
      </w:r>
    </w:p>
    <w:p w14:paraId="57996B30" w14:textId="4B7C9278" w:rsidR="0051524D" w:rsidRDefault="00392A72"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Комиссия считает возможным обязать Заказчика н</w:t>
      </w:r>
      <w:r w:rsidR="0051524D" w:rsidRPr="0051524D">
        <w:rPr>
          <w:rFonts w:ascii="Times New Roman" w:hAnsi="Times New Roman"/>
          <w:sz w:val="26"/>
          <w:szCs w:val="26"/>
        </w:rPr>
        <w:t>а этапе заключения контракта по итогам проведенного запроса котировок № 0345200011525000118</w:t>
      </w:r>
      <w:r w:rsidR="0051524D" w:rsidRPr="0051524D">
        <w:t xml:space="preserve"> </w:t>
      </w:r>
      <w:r w:rsidR="0051524D" w:rsidRPr="0051524D">
        <w:rPr>
          <w:rFonts w:ascii="Times New Roman" w:hAnsi="Times New Roman"/>
          <w:sz w:val="26"/>
          <w:szCs w:val="26"/>
        </w:rPr>
        <w:t>привести условие, содержащееся в пункте 4.4 Описания объекта закупки, в соответствие с законодательством о контрактной системе, исключив его ограничительный характер.</w:t>
      </w:r>
    </w:p>
    <w:p w14:paraId="152199AA" w14:textId="77777777" w:rsidR="00AF167A" w:rsidRDefault="00AF167A"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4F02C2E1" w14:textId="3E6DD696"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w:t>
      </w:r>
      <w:r w:rsidR="00563635">
        <w:rPr>
          <w:rFonts w:ascii="Times New Roman" w:hAnsi="Times New Roman"/>
          <w:sz w:val="26"/>
          <w:szCs w:val="26"/>
        </w:rPr>
        <w:t xml:space="preserve"> </w:t>
      </w:r>
      <w:r w:rsidR="00706398">
        <w:rPr>
          <w:rFonts w:ascii="Times New Roman" w:hAnsi="Times New Roman"/>
          <w:sz w:val="26"/>
          <w:szCs w:val="26"/>
        </w:rPr>
        <w:t>о контрактной системе, Ком</w:t>
      </w:r>
      <w:r w:rsidR="00087EE1">
        <w:rPr>
          <w:rFonts w:ascii="Times New Roman" w:hAnsi="Times New Roman"/>
          <w:sz w:val="26"/>
          <w:szCs w:val="26"/>
        </w:rPr>
        <w:t>и</w:t>
      </w:r>
      <w:r w:rsidR="00706398">
        <w:rPr>
          <w:rFonts w:ascii="Times New Roman" w:hAnsi="Times New Roman"/>
          <w:sz w:val="26"/>
          <w:szCs w:val="26"/>
        </w:rPr>
        <w:t>ссия</w:t>
      </w:r>
    </w:p>
    <w:p w14:paraId="37FB0595"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41208C9" w14:textId="77777777" w:rsidR="005D6D75"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32E7D0D3" w14:textId="77777777" w:rsidR="0096350B" w:rsidRDefault="0096350B"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p>
    <w:p w14:paraId="116207AA" w14:textId="3F5A7D24" w:rsidR="00D07DE4" w:rsidRPr="00752F73" w:rsidRDefault="00D07DE4" w:rsidP="00D07DE4">
      <w:pPr>
        <w:widowControl w:val="0"/>
        <w:tabs>
          <w:tab w:val="left" w:pos="0"/>
        </w:tabs>
        <w:autoSpaceDE w:val="0"/>
        <w:autoSpaceDN w:val="0"/>
        <w:adjustRightInd w:val="0"/>
        <w:spacing w:after="0" w:line="240" w:lineRule="auto"/>
        <w:ind w:firstLine="425"/>
        <w:jc w:val="both"/>
        <w:rPr>
          <w:rFonts w:ascii="Times New Roman" w:hAnsi="Times New Roman" w:cs="Times New Roman"/>
          <w:sz w:val="26"/>
          <w:szCs w:val="26"/>
        </w:rPr>
      </w:pPr>
      <w:r w:rsidRPr="00752F73">
        <w:rPr>
          <w:rFonts w:ascii="Times New Roman" w:hAnsi="Times New Roman" w:cs="Times New Roman"/>
          <w:sz w:val="26"/>
          <w:szCs w:val="26"/>
        </w:rPr>
        <w:t xml:space="preserve">1. Признать жалобу </w:t>
      </w:r>
      <w:r w:rsidRPr="00D07DE4">
        <w:rPr>
          <w:rFonts w:ascii="Times New Roman" w:hAnsi="Times New Roman" w:cs="Times New Roman"/>
          <w:sz w:val="26"/>
          <w:szCs w:val="26"/>
        </w:rPr>
        <w:t>ООО «Банникон»</w:t>
      </w:r>
      <w:r>
        <w:rPr>
          <w:rFonts w:ascii="Times New Roman" w:hAnsi="Times New Roman" w:cs="Times New Roman"/>
          <w:sz w:val="26"/>
          <w:szCs w:val="26"/>
        </w:rPr>
        <w:t xml:space="preserve"> </w:t>
      </w:r>
      <w:r w:rsidRPr="00752F73">
        <w:rPr>
          <w:rFonts w:ascii="Times New Roman" w:hAnsi="Times New Roman" w:cs="Times New Roman"/>
          <w:sz w:val="26"/>
          <w:szCs w:val="26"/>
        </w:rPr>
        <w:t xml:space="preserve">обоснованной; </w:t>
      </w:r>
    </w:p>
    <w:p w14:paraId="78CCB72E" w14:textId="36E963DB" w:rsidR="00D07DE4" w:rsidRPr="00752F73" w:rsidRDefault="00D07DE4" w:rsidP="00D07DE4">
      <w:pPr>
        <w:widowControl w:val="0"/>
        <w:tabs>
          <w:tab w:val="left" w:pos="0"/>
        </w:tabs>
        <w:autoSpaceDE w:val="0"/>
        <w:autoSpaceDN w:val="0"/>
        <w:adjustRightInd w:val="0"/>
        <w:spacing w:after="0" w:line="240" w:lineRule="auto"/>
        <w:ind w:firstLine="425"/>
        <w:jc w:val="both"/>
        <w:rPr>
          <w:rFonts w:ascii="Times New Roman" w:hAnsi="Times New Roman" w:cs="Times New Roman"/>
          <w:sz w:val="26"/>
          <w:szCs w:val="26"/>
        </w:rPr>
      </w:pPr>
      <w:r w:rsidRPr="00752F73">
        <w:rPr>
          <w:rFonts w:ascii="Times New Roman" w:hAnsi="Times New Roman" w:cs="Times New Roman"/>
          <w:sz w:val="26"/>
          <w:szCs w:val="26"/>
        </w:rPr>
        <w:t xml:space="preserve">2. Признать в действиях Заказчика нарушение </w:t>
      </w:r>
      <w:r>
        <w:rPr>
          <w:rFonts w:ascii="Times New Roman" w:hAnsi="Times New Roman" w:cs="Times New Roman"/>
          <w:sz w:val="26"/>
          <w:szCs w:val="26"/>
        </w:rPr>
        <w:t xml:space="preserve">части 2 статьи 8 </w:t>
      </w:r>
      <w:r w:rsidRPr="00752F73">
        <w:rPr>
          <w:rFonts w:ascii="Times New Roman" w:hAnsi="Times New Roman" w:cs="Times New Roman"/>
          <w:sz w:val="26"/>
          <w:szCs w:val="26"/>
        </w:rPr>
        <w:t xml:space="preserve">Закона о контрактной </w:t>
      </w:r>
      <w:r w:rsidRPr="00752F73">
        <w:rPr>
          <w:rFonts w:ascii="Times New Roman" w:hAnsi="Times New Roman" w:cs="Times New Roman"/>
          <w:sz w:val="26"/>
          <w:szCs w:val="26"/>
        </w:rPr>
        <w:lastRenderedPageBreak/>
        <w:t xml:space="preserve">системе; </w:t>
      </w:r>
    </w:p>
    <w:p w14:paraId="609C6947" w14:textId="77777777" w:rsidR="00D07DE4" w:rsidRPr="00752F73" w:rsidRDefault="00D07DE4" w:rsidP="00D07DE4">
      <w:pPr>
        <w:widowControl w:val="0"/>
        <w:tabs>
          <w:tab w:val="left" w:pos="0"/>
        </w:tabs>
        <w:autoSpaceDE w:val="0"/>
        <w:autoSpaceDN w:val="0"/>
        <w:adjustRightInd w:val="0"/>
        <w:spacing w:after="0" w:line="240" w:lineRule="auto"/>
        <w:ind w:firstLine="425"/>
        <w:jc w:val="both"/>
        <w:rPr>
          <w:rFonts w:ascii="Times New Roman" w:hAnsi="Times New Roman" w:cs="Times New Roman"/>
          <w:sz w:val="26"/>
          <w:szCs w:val="26"/>
        </w:rPr>
      </w:pPr>
      <w:r w:rsidRPr="00752F73">
        <w:rPr>
          <w:rFonts w:ascii="Times New Roman" w:hAnsi="Times New Roman" w:cs="Times New Roman"/>
          <w:sz w:val="26"/>
          <w:szCs w:val="26"/>
        </w:rPr>
        <w:t xml:space="preserve">3. Выдать Заказчику предписание об устранении выявленного нарушения на этапе заключения контракта; </w:t>
      </w:r>
    </w:p>
    <w:p w14:paraId="6B7FB583" w14:textId="77777777" w:rsidR="00D07DE4" w:rsidRPr="00752F73" w:rsidRDefault="00D07DE4" w:rsidP="00D07DE4">
      <w:pPr>
        <w:widowControl w:val="0"/>
        <w:tabs>
          <w:tab w:val="left" w:pos="0"/>
        </w:tabs>
        <w:autoSpaceDE w:val="0"/>
        <w:autoSpaceDN w:val="0"/>
        <w:adjustRightInd w:val="0"/>
        <w:spacing w:after="0" w:line="240" w:lineRule="auto"/>
        <w:ind w:firstLine="425"/>
        <w:jc w:val="both"/>
        <w:rPr>
          <w:rFonts w:ascii="Times New Roman" w:hAnsi="Times New Roman" w:cs="Times New Roman"/>
          <w:sz w:val="26"/>
          <w:szCs w:val="26"/>
          <w:shd w:val="clear" w:color="auto" w:fill="FFFFFF"/>
        </w:rPr>
      </w:pPr>
      <w:r w:rsidRPr="00752F73">
        <w:rPr>
          <w:rFonts w:ascii="Times New Roman" w:hAnsi="Times New Roman" w:cs="Times New Roman"/>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08D78DC2" w14:textId="77777777" w:rsidR="00706D31" w:rsidRPr="003E5BC1" w:rsidRDefault="00706D31" w:rsidP="00C46C1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5FE97481"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15061295" w14:textId="77777777" w:rsidR="00D07DE4" w:rsidRDefault="00D07DE4"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17483DAF" w14:textId="77777777" w:rsidR="00903C78" w:rsidRDefault="00903C78"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sectPr w:rsidR="00903C78"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F2F09" w14:textId="77777777" w:rsidR="00674C4A" w:rsidRDefault="00674C4A" w:rsidP="008D35E1">
      <w:pPr>
        <w:spacing w:after="0" w:line="240" w:lineRule="auto"/>
      </w:pPr>
      <w:r>
        <w:separator/>
      </w:r>
    </w:p>
  </w:endnote>
  <w:endnote w:type="continuationSeparator" w:id="0">
    <w:p w14:paraId="60677704" w14:textId="77777777" w:rsidR="00674C4A" w:rsidRDefault="00674C4A"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3244E" w14:textId="77777777" w:rsidR="00674C4A" w:rsidRDefault="00674C4A" w:rsidP="008D35E1">
      <w:pPr>
        <w:spacing w:after="0" w:line="240" w:lineRule="auto"/>
      </w:pPr>
      <w:r>
        <w:separator/>
      </w:r>
    </w:p>
  </w:footnote>
  <w:footnote w:type="continuationSeparator" w:id="0">
    <w:p w14:paraId="36BFE292" w14:textId="77777777" w:rsidR="00674C4A" w:rsidRDefault="00674C4A" w:rsidP="008D3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7F209" w14:textId="77777777" w:rsidR="00674C4A" w:rsidRDefault="00674C4A"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D9D28CC" w14:textId="77777777" w:rsidR="00674C4A" w:rsidRDefault="00674C4A">
    <w:pPr>
      <w:pStyle w:val="a3"/>
    </w:pPr>
  </w:p>
  <w:p w14:paraId="0132F8AC" w14:textId="77777777" w:rsidR="00674C4A" w:rsidRDefault="00674C4A"/>
  <w:p w14:paraId="1B7A9ACE" w14:textId="77777777" w:rsidR="00674C4A" w:rsidRDefault="00674C4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29F9F" w14:textId="77777777" w:rsidR="00674C4A" w:rsidRDefault="00674C4A">
    <w:pPr>
      <w:pStyle w:val="a3"/>
      <w:jc w:val="center"/>
    </w:pPr>
  </w:p>
  <w:p w14:paraId="7E427984" w14:textId="77777777" w:rsidR="00674C4A" w:rsidRDefault="00674C4A">
    <w:pPr>
      <w:pStyle w:val="a3"/>
      <w:jc w:val="center"/>
    </w:pPr>
  </w:p>
  <w:p w14:paraId="573CA660" w14:textId="77777777" w:rsidR="00674C4A" w:rsidRDefault="005374F9">
    <w:pPr>
      <w:pStyle w:val="a3"/>
      <w:jc w:val="center"/>
    </w:pPr>
    <w:sdt>
      <w:sdtPr>
        <w:id w:val="1537005726"/>
        <w:docPartObj>
          <w:docPartGallery w:val="Page Numbers (Top of Page)"/>
          <w:docPartUnique/>
        </w:docPartObj>
      </w:sdtPr>
      <w:sdtEndPr/>
      <w:sdtContent>
        <w:r w:rsidR="00674C4A">
          <w:fldChar w:fldCharType="begin"/>
        </w:r>
        <w:r w:rsidR="00674C4A">
          <w:instrText>PAGE   \* MERGEFORMAT</w:instrText>
        </w:r>
        <w:r w:rsidR="00674C4A">
          <w:fldChar w:fldCharType="separate"/>
        </w:r>
        <w:r w:rsidR="00392A72">
          <w:rPr>
            <w:noProof/>
          </w:rPr>
          <w:t>6</w:t>
        </w:r>
        <w:r w:rsidR="00674C4A">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1731"/>
    <w:multiLevelType w:val="hybridMultilevel"/>
    <w:tmpl w:val="FFFFFFFF"/>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D805DA0"/>
    <w:multiLevelType w:val="multilevel"/>
    <w:tmpl w:val="15129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7BE2A88"/>
    <w:multiLevelType w:val="hybridMultilevel"/>
    <w:tmpl w:val="985682B0"/>
    <w:lvl w:ilvl="0" w:tplc="1E9454B2">
      <w:start w:val="1"/>
      <w:numFmt w:val="decimal"/>
      <w:suff w:val="space"/>
      <w:lvlText w:val="%1."/>
      <w:lvlJc w:val="left"/>
      <w:pPr>
        <w:ind w:left="360" w:hanging="360"/>
      </w:pPr>
      <w:rPr>
        <w:rFonts w:hint="default"/>
      </w:r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num w:numId="1" w16cid:durableId="670641188">
    <w:abstractNumId w:val="4"/>
  </w:num>
  <w:num w:numId="2" w16cid:durableId="2079790775">
    <w:abstractNumId w:val="4"/>
  </w:num>
  <w:num w:numId="3" w16cid:durableId="6821670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7201549">
    <w:abstractNumId w:val="3"/>
  </w:num>
  <w:num w:numId="5" w16cid:durableId="210727919">
    <w:abstractNumId w:val="1"/>
  </w:num>
  <w:num w:numId="6" w16cid:durableId="414984123">
    <w:abstractNumId w:val="1"/>
  </w:num>
  <w:num w:numId="7" w16cid:durableId="16555273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712743">
    <w:abstractNumId w:val="2"/>
  </w:num>
  <w:num w:numId="9" w16cid:durableId="1141462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0602"/>
    <w:rsid w:val="00014E6E"/>
    <w:rsid w:val="000161DC"/>
    <w:rsid w:val="00021D55"/>
    <w:rsid w:val="00027CA4"/>
    <w:rsid w:val="00033786"/>
    <w:rsid w:val="00044E25"/>
    <w:rsid w:val="000573D5"/>
    <w:rsid w:val="00077431"/>
    <w:rsid w:val="00082F38"/>
    <w:rsid w:val="00083EB4"/>
    <w:rsid w:val="00087EE1"/>
    <w:rsid w:val="00090BF7"/>
    <w:rsid w:val="00091E4F"/>
    <w:rsid w:val="000A2EC3"/>
    <w:rsid w:val="000A5025"/>
    <w:rsid w:val="000B3A33"/>
    <w:rsid w:val="000D28EB"/>
    <w:rsid w:val="000D6D8F"/>
    <w:rsid w:val="000D75A8"/>
    <w:rsid w:val="000E207B"/>
    <w:rsid w:val="00101B96"/>
    <w:rsid w:val="0010563B"/>
    <w:rsid w:val="00117CAA"/>
    <w:rsid w:val="001239D6"/>
    <w:rsid w:val="0013025C"/>
    <w:rsid w:val="00131B43"/>
    <w:rsid w:val="00150091"/>
    <w:rsid w:val="00155CAF"/>
    <w:rsid w:val="001713A1"/>
    <w:rsid w:val="00172D1A"/>
    <w:rsid w:val="00172E6A"/>
    <w:rsid w:val="00182389"/>
    <w:rsid w:val="00197676"/>
    <w:rsid w:val="001A0177"/>
    <w:rsid w:val="001B1473"/>
    <w:rsid w:val="001B30E8"/>
    <w:rsid w:val="001B7FC0"/>
    <w:rsid w:val="001C7286"/>
    <w:rsid w:val="001E4849"/>
    <w:rsid w:val="001E5196"/>
    <w:rsid w:val="0020161C"/>
    <w:rsid w:val="0022786A"/>
    <w:rsid w:val="002349D9"/>
    <w:rsid w:val="00245E5D"/>
    <w:rsid w:val="00250F44"/>
    <w:rsid w:val="00252C3D"/>
    <w:rsid w:val="002636AA"/>
    <w:rsid w:val="00263723"/>
    <w:rsid w:val="0027403B"/>
    <w:rsid w:val="00276DFC"/>
    <w:rsid w:val="002775DD"/>
    <w:rsid w:val="00281315"/>
    <w:rsid w:val="00295F7D"/>
    <w:rsid w:val="002A6CD2"/>
    <w:rsid w:val="002B52C5"/>
    <w:rsid w:val="002B6873"/>
    <w:rsid w:val="002E07BF"/>
    <w:rsid w:val="00300422"/>
    <w:rsid w:val="0030439E"/>
    <w:rsid w:val="00311759"/>
    <w:rsid w:val="00312A19"/>
    <w:rsid w:val="0031303A"/>
    <w:rsid w:val="00322A6D"/>
    <w:rsid w:val="003430B0"/>
    <w:rsid w:val="0035533A"/>
    <w:rsid w:val="00366FB9"/>
    <w:rsid w:val="00367854"/>
    <w:rsid w:val="0038162C"/>
    <w:rsid w:val="00382D5A"/>
    <w:rsid w:val="0038621C"/>
    <w:rsid w:val="003867FD"/>
    <w:rsid w:val="003879E6"/>
    <w:rsid w:val="00390AFB"/>
    <w:rsid w:val="003921B6"/>
    <w:rsid w:val="0039246C"/>
    <w:rsid w:val="00392A72"/>
    <w:rsid w:val="00396D0C"/>
    <w:rsid w:val="003A2912"/>
    <w:rsid w:val="003A6947"/>
    <w:rsid w:val="003A71E3"/>
    <w:rsid w:val="003B112B"/>
    <w:rsid w:val="003D206D"/>
    <w:rsid w:val="003E0A0D"/>
    <w:rsid w:val="003E430A"/>
    <w:rsid w:val="003E486B"/>
    <w:rsid w:val="003F7FD1"/>
    <w:rsid w:val="004052B6"/>
    <w:rsid w:val="00410F61"/>
    <w:rsid w:val="00411825"/>
    <w:rsid w:val="004129C8"/>
    <w:rsid w:val="00412DBE"/>
    <w:rsid w:val="00414F5A"/>
    <w:rsid w:val="00415C44"/>
    <w:rsid w:val="004333C4"/>
    <w:rsid w:val="0047647B"/>
    <w:rsid w:val="00490B4D"/>
    <w:rsid w:val="004919B7"/>
    <w:rsid w:val="004A145D"/>
    <w:rsid w:val="004C1855"/>
    <w:rsid w:val="004C4ED4"/>
    <w:rsid w:val="004C55D2"/>
    <w:rsid w:val="004E33D3"/>
    <w:rsid w:val="004F7DF3"/>
    <w:rsid w:val="005040C7"/>
    <w:rsid w:val="00511EF3"/>
    <w:rsid w:val="00514D48"/>
    <w:rsid w:val="0051524D"/>
    <w:rsid w:val="0051585B"/>
    <w:rsid w:val="00520825"/>
    <w:rsid w:val="0052296C"/>
    <w:rsid w:val="00523962"/>
    <w:rsid w:val="005244AB"/>
    <w:rsid w:val="00525457"/>
    <w:rsid w:val="005374F9"/>
    <w:rsid w:val="00557CB7"/>
    <w:rsid w:val="00563635"/>
    <w:rsid w:val="00573142"/>
    <w:rsid w:val="00580E4F"/>
    <w:rsid w:val="00584023"/>
    <w:rsid w:val="00584792"/>
    <w:rsid w:val="00592A3F"/>
    <w:rsid w:val="005A07BE"/>
    <w:rsid w:val="005A4015"/>
    <w:rsid w:val="005A76CF"/>
    <w:rsid w:val="005C1A9F"/>
    <w:rsid w:val="005C43D8"/>
    <w:rsid w:val="005C5A86"/>
    <w:rsid w:val="005D309E"/>
    <w:rsid w:val="005D35FA"/>
    <w:rsid w:val="005D6D75"/>
    <w:rsid w:val="005E6731"/>
    <w:rsid w:val="005F0C0F"/>
    <w:rsid w:val="005F54FB"/>
    <w:rsid w:val="0061159D"/>
    <w:rsid w:val="0062128F"/>
    <w:rsid w:val="00633D61"/>
    <w:rsid w:val="00634D33"/>
    <w:rsid w:val="00637B24"/>
    <w:rsid w:val="00642EAC"/>
    <w:rsid w:val="00647612"/>
    <w:rsid w:val="00655780"/>
    <w:rsid w:val="00674C4A"/>
    <w:rsid w:val="006767D9"/>
    <w:rsid w:val="006831B0"/>
    <w:rsid w:val="006865AF"/>
    <w:rsid w:val="006B5C91"/>
    <w:rsid w:val="006D07BD"/>
    <w:rsid w:val="006D2071"/>
    <w:rsid w:val="006E1416"/>
    <w:rsid w:val="006E19D8"/>
    <w:rsid w:val="006E473E"/>
    <w:rsid w:val="006E7AD5"/>
    <w:rsid w:val="00702A37"/>
    <w:rsid w:val="00706398"/>
    <w:rsid w:val="007065C1"/>
    <w:rsid w:val="00706D31"/>
    <w:rsid w:val="007101F3"/>
    <w:rsid w:val="007167BC"/>
    <w:rsid w:val="00723180"/>
    <w:rsid w:val="007279D8"/>
    <w:rsid w:val="00742F1F"/>
    <w:rsid w:val="00747FA0"/>
    <w:rsid w:val="00766B54"/>
    <w:rsid w:val="0077414E"/>
    <w:rsid w:val="00777307"/>
    <w:rsid w:val="007778FB"/>
    <w:rsid w:val="007976DA"/>
    <w:rsid w:val="007A6647"/>
    <w:rsid w:val="007A759F"/>
    <w:rsid w:val="007B28E6"/>
    <w:rsid w:val="007B7669"/>
    <w:rsid w:val="007C4B93"/>
    <w:rsid w:val="007D0B81"/>
    <w:rsid w:val="007D262C"/>
    <w:rsid w:val="007D692C"/>
    <w:rsid w:val="007E15FA"/>
    <w:rsid w:val="00800602"/>
    <w:rsid w:val="00800E35"/>
    <w:rsid w:val="008027FA"/>
    <w:rsid w:val="008369B9"/>
    <w:rsid w:val="00837ADF"/>
    <w:rsid w:val="008405CD"/>
    <w:rsid w:val="00844881"/>
    <w:rsid w:val="00845572"/>
    <w:rsid w:val="0084560C"/>
    <w:rsid w:val="00847C6D"/>
    <w:rsid w:val="008534D8"/>
    <w:rsid w:val="00864CAA"/>
    <w:rsid w:val="0087141B"/>
    <w:rsid w:val="00873F28"/>
    <w:rsid w:val="00880C63"/>
    <w:rsid w:val="00885C32"/>
    <w:rsid w:val="008874C2"/>
    <w:rsid w:val="00894594"/>
    <w:rsid w:val="00897BB7"/>
    <w:rsid w:val="008A4966"/>
    <w:rsid w:val="008A56D1"/>
    <w:rsid w:val="008C09BF"/>
    <w:rsid w:val="008C392F"/>
    <w:rsid w:val="008D35E1"/>
    <w:rsid w:val="008D7DF3"/>
    <w:rsid w:val="008E122D"/>
    <w:rsid w:val="008E2DED"/>
    <w:rsid w:val="008E4F99"/>
    <w:rsid w:val="009007B0"/>
    <w:rsid w:val="00900E05"/>
    <w:rsid w:val="00903C78"/>
    <w:rsid w:val="00907112"/>
    <w:rsid w:val="0091589D"/>
    <w:rsid w:val="009166BE"/>
    <w:rsid w:val="0091784D"/>
    <w:rsid w:val="0092094F"/>
    <w:rsid w:val="00934FC6"/>
    <w:rsid w:val="009376B4"/>
    <w:rsid w:val="009409CB"/>
    <w:rsid w:val="00941F93"/>
    <w:rsid w:val="00945D5F"/>
    <w:rsid w:val="00946548"/>
    <w:rsid w:val="009515A5"/>
    <w:rsid w:val="0096350B"/>
    <w:rsid w:val="00965B9B"/>
    <w:rsid w:val="00967A66"/>
    <w:rsid w:val="00977D30"/>
    <w:rsid w:val="009807B9"/>
    <w:rsid w:val="0099567E"/>
    <w:rsid w:val="009A2DB0"/>
    <w:rsid w:val="009A6C08"/>
    <w:rsid w:val="009B2036"/>
    <w:rsid w:val="009C02BD"/>
    <w:rsid w:val="009C3F5E"/>
    <w:rsid w:val="009C54BC"/>
    <w:rsid w:val="009D2CF5"/>
    <w:rsid w:val="009E02E9"/>
    <w:rsid w:val="009E7157"/>
    <w:rsid w:val="009F2CEC"/>
    <w:rsid w:val="00A00156"/>
    <w:rsid w:val="00A169FF"/>
    <w:rsid w:val="00A1762F"/>
    <w:rsid w:val="00A24A75"/>
    <w:rsid w:val="00A2681F"/>
    <w:rsid w:val="00A44E23"/>
    <w:rsid w:val="00A46493"/>
    <w:rsid w:val="00A466AE"/>
    <w:rsid w:val="00A54708"/>
    <w:rsid w:val="00A56780"/>
    <w:rsid w:val="00A77A48"/>
    <w:rsid w:val="00A852A5"/>
    <w:rsid w:val="00A86266"/>
    <w:rsid w:val="00A9367D"/>
    <w:rsid w:val="00A94353"/>
    <w:rsid w:val="00A961A9"/>
    <w:rsid w:val="00AB65EC"/>
    <w:rsid w:val="00AC3B5F"/>
    <w:rsid w:val="00AC54F5"/>
    <w:rsid w:val="00AD02C0"/>
    <w:rsid w:val="00AD160C"/>
    <w:rsid w:val="00AD52FF"/>
    <w:rsid w:val="00AE052A"/>
    <w:rsid w:val="00AE273F"/>
    <w:rsid w:val="00AF167A"/>
    <w:rsid w:val="00AF393C"/>
    <w:rsid w:val="00AF6809"/>
    <w:rsid w:val="00B134A5"/>
    <w:rsid w:val="00B15AE1"/>
    <w:rsid w:val="00B17764"/>
    <w:rsid w:val="00B20868"/>
    <w:rsid w:val="00B25089"/>
    <w:rsid w:val="00B314F1"/>
    <w:rsid w:val="00B4363C"/>
    <w:rsid w:val="00B45F18"/>
    <w:rsid w:val="00B46139"/>
    <w:rsid w:val="00B57B2B"/>
    <w:rsid w:val="00B747FC"/>
    <w:rsid w:val="00B779C0"/>
    <w:rsid w:val="00B90CB6"/>
    <w:rsid w:val="00BA6A92"/>
    <w:rsid w:val="00BB6AB9"/>
    <w:rsid w:val="00BC21F3"/>
    <w:rsid w:val="00BC74F6"/>
    <w:rsid w:val="00BD1B51"/>
    <w:rsid w:val="00BD5994"/>
    <w:rsid w:val="00BE0B0D"/>
    <w:rsid w:val="00BE2151"/>
    <w:rsid w:val="00C0383D"/>
    <w:rsid w:val="00C10EA3"/>
    <w:rsid w:val="00C22917"/>
    <w:rsid w:val="00C3004E"/>
    <w:rsid w:val="00C313A9"/>
    <w:rsid w:val="00C35513"/>
    <w:rsid w:val="00C36887"/>
    <w:rsid w:val="00C370FC"/>
    <w:rsid w:val="00C407B9"/>
    <w:rsid w:val="00C4650A"/>
    <w:rsid w:val="00C46C1E"/>
    <w:rsid w:val="00C50E43"/>
    <w:rsid w:val="00C57CC2"/>
    <w:rsid w:val="00C62C00"/>
    <w:rsid w:val="00C67B71"/>
    <w:rsid w:val="00C75107"/>
    <w:rsid w:val="00C7563F"/>
    <w:rsid w:val="00C804A8"/>
    <w:rsid w:val="00C81218"/>
    <w:rsid w:val="00C84FC3"/>
    <w:rsid w:val="00C90796"/>
    <w:rsid w:val="00C91D36"/>
    <w:rsid w:val="00C93788"/>
    <w:rsid w:val="00C93F8C"/>
    <w:rsid w:val="00C94334"/>
    <w:rsid w:val="00C94E6A"/>
    <w:rsid w:val="00CC52BC"/>
    <w:rsid w:val="00CC54AD"/>
    <w:rsid w:val="00CC7147"/>
    <w:rsid w:val="00CD1DB1"/>
    <w:rsid w:val="00CD2B5B"/>
    <w:rsid w:val="00CE69D8"/>
    <w:rsid w:val="00CE7D4E"/>
    <w:rsid w:val="00CF011F"/>
    <w:rsid w:val="00D07DE4"/>
    <w:rsid w:val="00D11516"/>
    <w:rsid w:val="00D11FB5"/>
    <w:rsid w:val="00D21777"/>
    <w:rsid w:val="00D268B4"/>
    <w:rsid w:val="00D3698F"/>
    <w:rsid w:val="00D53996"/>
    <w:rsid w:val="00D558A5"/>
    <w:rsid w:val="00D662E1"/>
    <w:rsid w:val="00D751CF"/>
    <w:rsid w:val="00D86A33"/>
    <w:rsid w:val="00DA243D"/>
    <w:rsid w:val="00DB030C"/>
    <w:rsid w:val="00DC3A3B"/>
    <w:rsid w:val="00DD1ECA"/>
    <w:rsid w:val="00DD6667"/>
    <w:rsid w:val="00DD769C"/>
    <w:rsid w:val="00DE11A0"/>
    <w:rsid w:val="00DE358D"/>
    <w:rsid w:val="00DE6AAD"/>
    <w:rsid w:val="00E04907"/>
    <w:rsid w:val="00E065A3"/>
    <w:rsid w:val="00E07A01"/>
    <w:rsid w:val="00E16245"/>
    <w:rsid w:val="00E228B0"/>
    <w:rsid w:val="00E23F07"/>
    <w:rsid w:val="00E268F9"/>
    <w:rsid w:val="00E32336"/>
    <w:rsid w:val="00E50D3F"/>
    <w:rsid w:val="00E52E53"/>
    <w:rsid w:val="00E604FF"/>
    <w:rsid w:val="00E62CA9"/>
    <w:rsid w:val="00E72AC6"/>
    <w:rsid w:val="00E73379"/>
    <w:rsid w:val="00E822DE"/>
    <w:rsid w:val="00E82BF3"/>
    <w:rsid w:val="00E920FC"/>
    <w:rsid w:val="00E928D5"/>
    <w:rsid w:val="00E9433B"/>
    <w:rsid w:val="00EA2A99"/>
    <w:rsid w:val="00EA43D7"/>
    <w:rsid w:val="00EB0763"/>
    <w:rsid w:val="00EB1462"/>
    <w:rsid w:val="00EB4692"/>
    <w:rsid w:val="00ED04DE"/>
    <w:rsid w:val="00ED2571"/>
    <w:rsid w:val="00ED6B26"/>
    <w:rsid w:val="00EE446D"/>
    <w:rsid w:val="00EF7A37"/>
    <w:rsid w:val="00F03348"/>
    <w:rsid w:val="00F07EAD"/>
    <w:rsid w:val="00F35040"/>
    <w:rsid w:val="00F5374A"/>
    <w:rsid w:val="00F53BBE"/>
    <w:rsid w:val="00F55B75"/>
    <w:rsid w:val="00F6009F"/>
    <w:rsid w:val="00F61577"/>
    <w:rsid w:val="00F6401F"/>
    <w:rsid w:val="00F66E7B"/>
    <w:rsid w:val="00F75524"/>
    <w:rsid w:val="00F83F8B"/>
    <w:rsid w:val="00F9271C"/>
    <w:rsid w:val="00FC09AF"/>
    <w:rsid w:val="00FC4747"/>
    <w:rsid w:val="00FD64B2"/>
    <w:rsid w:val="00FE0519"/>
    <w:rsid w:val="00FF028B"/>
    <w:rsid w:val="00FF0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26461"/>
  <w15:docId w15:val="{698EDD3A-5B7A-4830-AA26-E7453CCED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79D8"/>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semiHidden/>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d"/>
    <w:uiPriority w:val="99"/>
    <w:semiHidden/>
    <w:rsid w:val="00945D5F"/>
    <w:rPr>
      <w:sz w:val="20"/>
      <w:szCs w:val="20"/>
    </w:rPr>
  </w:style>
  <w:style w:type="character" w:styleId="af">
    <w:name w:val="footnote reference"/>
    <w:aliases w:val="Ссылка на сноску 45"/>
    <w:basedOn w:val="a0"/>
    <w:link w:val="1"/>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E04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7"/>
    <w:uiPriority w:val="39"/>
    <w:rsid w:val="00BD1B5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сноски1"/>
    <w:link w:val="af"/>
    <w:rsid w:val="003E430A"/>
    <w:pPr>
      <w:spacing w:after="160" w:line="264" w:lineRule="auto"/>
    </w:pPr>
    <w:rPr>
      <w:vertAlign w:val="superscript"/>
    </w:rPr>
  </w:style>
  <w:style w:type="character" w:customStyle="1" w:styleId="12">
    <w:name w:val="Неразрешенное упоминание1"/>
    <w:basedOn w:val="a0"/>
    <w:uiPriority w:val="99"/>
    <w:semiHidden/>
    <w:unhideWhenUsed/>
    <w:rsid w:val="006B5C91"/>
    <w:rPr>
      <w:color w:val="605E5C"/>
      <w:shd w:val="clear" w:color="auto" w:fill="E1DFDD"/>
    </w:rPr>
  </w:style>
  <w:style w:type="character" w:customStyle="1" w:styleId="2">
    <w:name w:val="Неразрешенное упоминание2"/>
    <w:basedOn w:val="a0"/>
    <w:uiPriority w:val="99"/>
    <w:semiHidden/>
    <w:unhideWhenUsed/>
    <w:rsid w:val="00182389"/>
    <w:rPr>
      <w:color w:val="605E5C"/>
      <w:shd w:val="clear" w:color="auto" w:fill="E1DFDD"/>
    </w:rPr>
  </w:style>
  <w:style w:type="character" w:customStyle="1" w:styleId="3">
    <w:name w:val="Неразрешенное упоминание3"/>
    <w:basedOn w:val="a0"/>
    <w:uiPriority w:val="99"/>
    <w:semiHidden/>
    <w:unhideWhenUsed/>
    <w:rsid w:val="00D07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6491">
      <w:bodyDiv w:val="1"/>
      <w:marLeft w:val="0"/>
      <w:marRight w:val="0"/>
      <w:marTop w:val="0"/>
      <w:marBottom w:val="0"/>
      <w:divBdr>
        <w:top w:val="none" w:sz="0" w:space="0" w:color="auto"/>
        <w:left w:val="none" w:sz="0" w:space="0" w:color="auto"/>
        <w:bottom w:val="none" w:sz="0" w:space="0" w:color="auto"/>
        <w:right w:val="none" w:sz="0" w:space="0" w:color="auto"/>
      </w:divBdr>
    </w:div>
    <w:div w:id="42994277">
      <w:bodyDiv w:val="1"/>
      <w:marLeft w:val="0"/>
      <w:marRight w:val="0"/>
      <w:marTop w:val="0"/>
      <w:marBottom w:val="0"/>
      <w:divBdr>
        <w:top w:val="none" w:sz="0" w:space="0" w:color="auto"/>
        <w:left w:val="none" w:sz="0" w:space="0" w:color="auto"/>
        <w:bottom w:val="none" w:sz="0" w:space="0" w:color="auto"/>
        <w:right w:val="none" w:sz="0" w:space="0" w:color="auto"/>
      </w:divBdr>
    </w:div>
    <w:div w:id="106656023">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279143528">
      <w:bodyDiv w:val="1"/>
      <w:marLeft w:val="0"/>
      <w:marRight w:val="0"/>
      <w:marTop w:val="0"/>
      <w:marBottom w:val="0"/>
      <w:divBdr>
        <w:top w:val="none" w:sz="0" w:space="0" w:color="auto"/>
        <w:left w:val="none" w:sz="0" w:space="0" w:color="auto"/>
        <w:bottom w:val="none" w:sz="0" w:space="0" w:color="auto"/>
        <w:right w:val="none" w:sz="0" w:space="0" w:color="auto"/>
      </w:divBdr>
    </w:div>
    <w:div w:id="367218771">
      <w:bodyDiv w:val="1"/>
      <w:marLeft w:val="0"/>
      <w:marRight w:val="0"/>
      <w:marTop w:val="0"/>
      <w:marBottom w:val="0"/>
      <w:divBdr>
        <w:top w:val="none" w:sz="0" w:space="0" w:color="auto"/>
        <w:left w:val="none" w:sz="0" w:space="0" w:color="auto"/>
        <w:bottom w:val="none" w:sz="0" w:space="0" w:color="auto"/>
        <w:right w:val="none" w:sz="0" w:space="0" w:color="auto"/>
      </w:divBdr>
    </w:div>
    <w:div w:id="397898601">
      <w:bodyDiv w:val="1"/>
      <w:marLeft w:val="0"/>
      <w:marRight w:val="0"/>
      <w:marTop w:val="0"/>
      <w:marBottom w:val="0"/>
      <w:divBdr>
        <w:top w:val="none" w:sz="0" w:space="0" w:color="auto"/>
        <w:left w:val="none" w:sz="0" w:space="0" w:color="auto"/>
        <w:bottom w:val="none" w:sz="0" w:space="0" w:color="auto"/>
        <w:right w:val="none" w:sz="0" w:space="0" w:color="auto"/>
      </w:divBdr>
    </w:div>
    <w:div w:id="399057845">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454065495">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60167000">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4734133">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2867353">
      <w:bodyDiv w:val="1"/>
      <w:marLeft w:val="0"/>
      <w:marRight w:val="0"/>
      <w:marTop w:val="0"/>
      <w:marBottom w:val="0"/>
      <w:divBdr>
        <w:top w:val="none" w:sz="0" w:space="0" w:color="auto"/>
        <w:left w:val="none" w:sz="0" w:space="0" w:color="auto"/>
        <w:bottom w:val="none" w:sz="0" w:space="0" w:color="auto"/>
        <w:right w:val="none" w:sz="0" w:space="0" w:color="auto"/>
      </w:divBdr>
    </w:div>
    <w:div w:id="889535611">
      <w:bodyDiv w:val="1"/>
      <w:marLeft w:val="0"/>
      <w:marRight w:val="0"/>
      <w:marTop w:val="0"/>
      <w:marBottom w:val="0"/>
      <w:divBdr>
        <w:top w:val="none" w:sz="0" w:space="0" w:color="auto"/>
        <w:left w:val="none" w:sz="0" w:space="0" w:color="auto"/>
        <w:bottom w:val="none" w:sz="0" w:space="0" w:color="auto"/>
        <w:right w:val="none" w:sz="0" w:space="0" w:color="auto"/>
      </w:divBdr>
    </w:div>
    <w:div w:id="970089497">
      <w:bodyDiv w:val="1"/>
      <w:marLeft w:val="0"/>
      <w:marRight w:val="0"/>
      <w:marTop w:val="0"/>
      <w:marBottom w:val="0"/>
      <w:divBdr>
        <w:top w:val="none" w:sz="0" w:space="0" w:color="auto"/>
        <w:left w:val="none" w:sz="0" w:space="0" w:color="auto"/>
        <w:bottom w:val="none" w:sz="0" w:space="0" w:color="auto"/>
        <w:right w:val="none" w:sz="0" w:space="0" w:color="auto"/>
      </w:divBdr>
    </w:div>
    <w:div w:id="986056106">
      <w:bodyDiv w:val="1"/>
      <w:marLeft w:val="0"/>
      <w:marRight w:val="0"/>
      <w:marTop w:val="0"/>
      <w:marBottom w:val="0"/>
      <w:divBdr>
        <w:top w:val="none" w:sz="0" w:space="0" w:color="auto"/>
        <w:left w:val="none" w:sz="0" w:space="0" w:color="auto"/>
        <w:bottom w:val="none" w:sz="0" w:space="0" w:color="auto"/>
        <w:right w:val="none" w:sz="0" w:space="0" w:color="auto"/>
      </w:divBdr>
      <w:divsChild>
        <w:div w:id="32269841">
          <w:marLeft w:val="0"/>
          <w:marRight w:val="0"/>
          <w:marTop w:val="0"/>
          <w:marBottom w:val="0"/>
          <w:divBdr>
            <w:top w:val="none" w:sz="0" w:space="0" w:color="auto"/>
            <w:left w:val="none" w:sz="0" w:space="0" w:color="auto"/>
            <w:bottom w:val="none" w:sz="0" w:space="0" w:color="auto"/>
            <w:right w:val="none" w:sz="0" w:space="0" w:color="auto"/>
          </w:divBdr>
        </w:div>
      </w:divsChild>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094595278">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277637967">
      <w:bodyDiv w:val="1"/>
      <w:marLeft w:val="0"/>
      <w:marRight w:val="0"/>
      <w:marTop w:val="0"/>
      <w:marBottom w:val="0"/>
      <w:divBdr>
        <w:top w:val="none" w:sz="0" w:space="0" w:color="auto"/>
        <w:left w:val="none" w:sz="0" w:space="0" w:color="auto"/>
        <w:bottom w:val="none" w:sz="0" w:space="0" w:color="auto"/>
        <w:right w:val="none" w:sz="0" w:space="0" w:color="auto"/>
      </w:divBdr>
    </w:div>
    <w:div w:id="1284775243">
      <w:bodyDiv w:val="1"/>
      <w:marLeft w:val="0"/>
      <w:marRight w:val="0"/>
      <w:marTop w:val="0"/>
      <w:marBottom w:val="0"/>
      <w:divBdr>
        <w:top w:val="none" w:sz="0" w:space="0" w:color="auto"/>
        <w:left w:val="none" w:sz="0" w:space="0" w:color="auto"/>
        <w:bottom w:val="none" w:sz="0" w:space="0" w:color="auto"/>
        <w:right w:val="none" w:sz="0" w:space="0" w:color="auto"/>
      </w:divBdr>
      <w:divsChild>
        <w:div w:id="1520855383">
          <w:marLeft w:val="0"/>
          <w:marRight w:val="0"/>
          <w:marTop w:val="0"/>
          <w:marBottom w:val="0"/>
          <w:divBdr>
            <w:top w:val="none" w:sz="0" w:space="0" w:color="auto"/>
            <w:left w:val="none" w:sz="0" w:space="0" w:color="auto"/>
            <w:bottom w:val="none" w:sz="0" w:space="0" w:color="auto"/>
            <w:right w:val="none" w:sz="0" w:space="0" w:color="auto"/>
          </w:divBdr>
        </w:div>
      </w:divsChild>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44642586">
      <w:bodyDiv w:val="1"/>
      <w:marLeft w:val="0"/>
      <w:marRight w:val="0"/>
      <w:marTop w:val="0"/>
      <w:marBottom w:val="0"/>
      <w:divBdr>
        <w:top w:val="none" w:sz="0" w:space="0" w:color="auto"/>
        <w:left w:val="none" w:sz="0" w:space="0" w:color="auto"/>
        <w:bottom w:val="none" w:sz="0" w:space="0" w:color="auto"/>
        <w:right w:val="none" w:sz="0" w:space="0" w:color="auto"/>
      </w:divBdr>
      <w:divsChild>
        <w:div w:id="514419265">
          <w:marLeft w:val="0"/>
          <w:marRight w:val="0"/>
          <w:marTop w:val="0"/>
          <w:marBottom w:val="0"/>
          <w:divBdr>
            <w:top w:val="none" w:sz="0" w:space="0" w:color="auto"/>
            <w:left w:val="none" w:sz="0" w:space="0" w:color="auto"/>
            <w:bottom w:val="none" w:sz="0" w:space="0" w:color="auto"/>
            <w:right w:val="none" w:sz="0" w:space="0" w:color="auto"/>
          </w:divBdr>
        </w:div>
      </w:divsChild>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49896128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60693162">
      <w:bodyDiv w:val="1"/>
      <w:marLeft w:val="0"/>
      <w:marRight w:val="0"/>
      <w:marTop w:val="0"/>
      <w:marBottom w:val="0"/>
      <w:divBdr>
        <w:top w:val="none" w:sz="0" w:space="0" w:color="auto"/>
        <w:left w:val="none" w:sz="0" w:space="0" w:color="auto"/>
        <w:bottom w:val="none" w:sz="0" w:space="0" w:color="auto"/>
        <w:right w:val="none" w:sz="0" w:space="0" w:color="auto"/>
      </w:divBdr>
    </w:div>
    <w:div w:id="1662661001">
      <w:bodyDiv w:val="1"/>
      <w:marLeft w:val="0"/>
      <w:marRight w:val="0"/>
      <w:marTop w:val="0"/>
      <w:marBottom w:val="0"/>
      <w:divBdr>
        <w:top w:val="none" w:sz="0" w:space="0" w:color="auto"/>
        <w:left w:val="none" w:sz="0" w:space="0" w:color="auto"/>
        <w:bottom w:val="none" w:sz="0" w:space="0" w:color="auto"/>
        <w:right w:val="none" w:sz="0" w:space="0" w:color="auto"/>
      </w:divBdr>
    </w:div>
    <w:div w:id="166724543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3470806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2811452">
      <w:bodyDiv w:val="1"/>
      <w:marLeft w:val="0"/>
      <w:marRight w:val="0"/>
      <w:marTop w:val="0"/>
      <w:marBottom w:val="0"/>
      <w:divBdr>
        <w:top w:val="none" w:sz="0" w:space="0" w:color="auto"/>
        <w:left w:val="none" w:sz="0" w:space="0" w:color="auto"/>
        <w:bottom w:val="none" w:sz="0" w:space="0" w:color="auto"/>
        <w:right w:val="none" w:sz="0" w:space="0" w:color="auto"/>
      </w:divBdr>
      <w:divsChild>
        <w:div w:id="195852113">
          <w:marLeft w:val="0"/>
          <w:marRight w:val="0"/>
          <w:marTop w:val="0"/>
          <w:marBottom w:val="0"/>
          <w:divBdr>
            <w:top w:val="none" w:sz="0" w:space="0" w:color="auto"/>
            <w:left w:val="none" w:sz="0" w:space="0" w:color="auto"/>
            <w:bottom w:val="none" w:sz="0" w:space="0" w:color="auto"/>
            <w:right w:val="none" w:sz="0" w:space="0" w:color="auto"/>
          </w:divBdr>
        </w:div>
      </w:divsChild>
    </w:div>
    <w:div w:id="2050832923">
      <w:bodyDiv w:val="1"/>
      <w:marLeft w:val="0"/>
      <w:marRight w:val="0"/>
      <w:marTop w:val="0"/>
      <w:marBottom w:val="0"/>
      <w:divBdr>
        <w:top w:val="none" w:sz="0" w:space="0" w:color="auto"/>
        <w:left w:val="none" w:sz="0" w:space="0" w:color="auto"/>
        <w:bottom w:val="none" w:sz="0" w:space="0" w:color="auto"/>
        <w:right w:val="none" w:sz="0" w:space="0" w:color="auto"/>
      </w:divBdr>
      <w:divsChild>
        <w:div w:id="541134005">
          <w:marLeft w:val="0"/>
          <w:marRight w:val="0"/>
          <w:marTop w:val="0"/>
          <w:marBottom w:val="0"/>
          <w:divBdr>
            <w:top w:val="none" w:sz="0" w:space="0" w:color="auto"/>
            <w:left w:val="none" w:sz="0" w:space="0" w:color="auto"/>
            <w:bottom w:val="none" w:sz="0" w:space="0" w:color="auto"/>
            <w:right w:val="none" w:sz="0" w:space="0" w:color="auto"/>
          </w:divBdr>
        </w:div>
      </w:divsChild>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555B7-B1D3-4DB4-A3BF-C6D02E491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7</Pages>
  <Words>2773</Words>
  <Characters>15808</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511</cp:revision>
  <dcterms:created xsi:type="dcterms:W3CDTF">2023-04-27T08:58:00Z</dcterms:created>
  <dcterms:modified xsi:type="dcterms:W3CDTF">2025-09-15T13:05:00Z</dcterms:modified>
</cp:coreProperties>
</file>