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B43" w:rsidRPr="00000BB0" w:rsidRDefault="00EF7B43" w:rsidP="00EF7B43">
      <w:pPr>
        <w:autoSpaceDN w:val="0"/>
        <w:ind w:left="5103"/>
        <w:textAlignment w:val="baseline"/>
        <w:rPr>
          <w:sz w:val="26"/>
          <w:szCs w:val="26"/>
          <w:lang w:eastAsia="ru-RU"/>
        </w:rPr>
      </w:pPr>
      <w:r w:rsidRPr="00000BB0">
        <w:rPr>
          <w:sz w:val="26"/>
          <w:szCs w:val="26"/>
          <w:lang w:eastAsia="ru-RU"/>
        </w:rPr>
        <w:t>Министерство социальных отношений Челябинской области</w:t>
      </w:r>
    </w:p>
    <w:p w:rsidR="00EF7B43" w:rsidRPr="00000BB0" w:rsidRDefault="00EF7B43" w:rsidP="00EF7B43">
      <w:pPr>
        <w:autoSpaceDN w:val="0"/>
        <w:ind w:left="5103"/>
        <w:textAlignment w:val="baseline"/>
        <w:rPr>
          <w:sz w:val="26"/>
          <w:szCs w:val="26"/>
          <w:lang w:eastAsia="ru-RU"/>
        </w:rPr>
      </w:pPr>
      <w:r w:rsidRPr="00000BB0">
        <w:rPr>
          <w:sz w:val="26"/>
          <w:szCs w:val="26"/>
          <w:lang w:eastAsia="ru-RU"/>
        </w:rPr>
        <w:t>454048, г. Челябинск,</w:t>
      </w:r>
    </w:p>
    <w:p w:rsidR="00EF7B43" w:rsidRPr="00000BB0" w:rsidRDefault="00EF7B43" w:rsidP="00EF7B43">
      <w:pPr>
        <w:autoSpaceDN w:val="0"/>
        <w:ind w:left="5103"/>
        <w:textAlignment w:val="baseline"/>
        <w:rPr>
          <w:sz w:val="26"/>
          <w:szCs w:val="26"/>
          <w:lang w:eastAsia="ru-RU"/>
        </w:rPr>
      </w:pPr>
      <w:r w:rsidRPr="00000BB0">
        <w:rPr>
          <w:sz w:val="26"/>
          <w:szCs w:val="26"/>
          <w:lang w:eastAsia="ru-RU"/>
        </w:rPr>
        <w:t>ул. Воровского, 30</w:t>
      </w:r>
    </w:p>
    <w:p w:rsidR="00EF7B43" w:rsidRPr="00000BB0" w:rsidRDefault="00EF7B43" w:rsidP="00EF7B43">
      <w:pPr>
        <w:autoSpaceDN w:val="0"/>
        <w:ind w:left="5103"/>
        <w:textAlignment w:val="baseline"/>
        <w:rPr>
          <w:sz w:val="26"/>
          <w:szCs w:val="26"/>
          <w:lang w:eastAsia="ru-RU"/>
        </w:rPr>
      </w:pPr>
    </w:p>
    <w:p w:rsidR="00EF7B43" w:rsidRPr="00000BB0" w:rsidRDefault="00EF7B43" w:rsidP="00EF7B43">
      <w:pPr>
        <w:autoSpaceDN w:val="0"/>
        <w:ind w:left="5103"/>
        <w:textAlignment w:val="baseline"/>
        <w:rPr>
          <w:sz w:val="26"/>
          <w:szCs w:val="26"/>
          <w:lang w:eastAsia="ru-RU"/>
        </w:rPr>
      </w:pPr>
      <w:r w:rsidRPr="00000BB0">
        <w:rPr>
          <w:sz w:val="26"/>
          <w:szCs w:val="26"/>
          <w:lang w:eastAsia="ru-RU"/>
        </w:rPr>
        <w:t>ГКУ «Центр организации закупок Челябинской области»</w:t>
      </w:r>
    </w:p>
    <w:p w:rsidR="00EF7B43" w:rsidRPr="00000BB0" w:rsidRDefault="00EF7B43" w:rsidP="00EF7B43">
      <w:pPr>
        <w:autoSpaceDN w:val="0"/>
        <w:ind w:left="5103"/>
        <w:textAlignment w:val="baseline"/>
        <w:rPr>
          <w:sz w:val="26"/>
          <w:szCs w:val="26"/>
          <w:lang w:eastAsia="ru-RU"/>
        </w:rPr>
      </w:pPr>
      <w:r w:rsidRPr="00000BB0">
        <w:rPr>
          <w:sz w:val="26"/>
          <w:szCs w:val="26"/>
          <w:lang w:eastAsia="ru-RU"/>
        </w:rPr>
        <w:t>454087, г. Челябинск,</w:t>
      </w:r>
    </w:p>
    <w:p w:rsidR="00EF7B43" w:rsidRPr="00000BB0" w:rsidRDefault="00EF7B43" w:rsidP="00EF7B43">
      <w:pPr>
        <w:autoSpaceDN w:val="0"/>
        <w:ind w:left="5103"/>
        <w:textAlignment w:val="baseline"/>
        <w:rPr>
          <w:sz w:val="26"/>
          <w:szCs w:val="26"/>
          <w:lang w:eastAsia="ru-RU"/>
        </w:rPr>
      </w:pPr>
      <w:r w:rsidRPr="00000BB0">
        <w:rPr>
          <w:sz w:val="26"/>
          <w:szCs w:val="26"/>
          <w:lang w:eastAsia="ru-RU"/>
        </w:rPr>
        <w:t>ул. Калинина, 21</w:t>
      </w:r>
    </w:p>
    <w:p w:rsidR="00EF7B43" w:rsidRPr="00000BB0" w:rsidRDefault="00EF7B43" w:rsidP="00EF7B43">
      <w:pPr>
        <w:autoSpaceDN w:val="0"/>
        <w:ind w:left="5103"/>
        <w:textAlignment w:val="baseline"/>
        <w:rPr>
          <w:sz w:val="26"/>
          <w:szCs w:val="26"/>
          <w:lang w:eastAsia="ru-RU"/>
        </w:rPr>
      </w:pPr>
    </w:p>
    <w:p w:rsidR="00EF7B43" w:rsidRPr="00000BB0" w:rsidRDefault="00EF7B43" w:rsidP="00EF7B43">
      <w:pPr>
        <w:autoSpaceDN w:val="0"/>
        <w:ind w:left="5103"/>
        <w:textAlignment w:val="baseline"/>
        <w:rPr>
          <w:sz w:val="26"/>
          <w:szCs w:val="26"/>
          <w:lang w:eastAsia="ru-RU"/>
        </w:rPr>
      </w:pPr>
      <w:r w:rsidRPr="00000BB0">
        <w:rPr>
          <w:sz w:val="26"/>
          <w:szCs w:val="26"/>
          <w:lang w:eastAsia="ru-RU"/>
        </w:rPr>
        <w:t>Общество с ограниченной ответственностью Продовольственная группа «Русский хлеб»</w:t>
      </w:r>
    </w:p>
    <w:p w:rsidR="00EF7B43" w:rsidRPr="00000BB0" w:rsidRDefault="00EF7B43" w:rsidP="00EF7B43">
      <w:pPr>
        <w:autoSpaceDN w:val="0"/>
        <w:ind w:left="5103"/>
        <w:textAlignment w:val="baseline"/>
        <w:rPr>
          <w:sz w:val="26"/>
          <w:szCs w:val="26"/>
          <w:lang w:eastAsia="ru-RU"/>
        </w:rPr>
      </w:pPr>
      <w:r w:rsidRPr="00000BB0">
        <w:rPr>
          <w:sz w:val="26"/>
          <w:szCs w:val="26"/>
          <w:lang w:eastAsia="ru-RU"/>
        </w:rPr>
        <w:t>455005, Челябинская область,</w:t>
      </w:r>
    </w:p>
    <w:p w:rsidR="00EF7B43" w:rsidRPr="00000BB0" w:rsidRDefault="00EF7B43" w:rsidP="00EF7B43">
      <w:pPr>
        <w:autoSpaceDN w:val="0"/>
        <w:ind w:left="5103"/>
        <w:textAlignment w:val="baseline"/>
        <w:rPr>
          <w:sz w:val="26"/>
          <w:szCs w:val="26"/>
          <w:lang w:eastAsia="ru-RU"/>
        </w:rPr>
      </w:pPr>
      <w:r w:rsidRPr="00000BB0">
        <w:rPr>
          <w:sz w:val="26"/>
          <w:szCs w:val="26"/>
          <w:lang w:eastAsia="ru-RU"/>
        </w:rPr>
        <w:t>г. Магнитогорск,</w:t>
      </w:r>
    </w:p>
    <w:p w:rsidR="00EF7B43" w:rsidRPr="00000BB0" w:rsidRDefault="00EF7B43" w:rsidP="00EF7B43">
      <w:pPr>
        <w:autoSpaceDN w:val="0"/>
        <w:ind w:left="5103"/>
        <w:textAlignment w:val="baseline"/>
        <w:rPr>
          <w:sz w:val="26"/>
          <w:szCs w:val="26"/>
          <w:lang w:eastAsia="ru-RU"/>
        </w:rPr>
      </w:pPr>
      <w:r w:rsidRPr="00000BB0">
        <w:rPr>
          <w:sz w:val="26"/>
          <w:szCs w:val="26"/>
          <w:lang w:eastAsia="ru-RU"/>
        </w:rPr>
        <w:t>шоссе Верхнеуральское, д. 26</w:t>
      </w:r>
    </w:p>
    <w:p w:rsidR="00EF7B43" w:rsidRPr="00000BB0" w:rsidRDefault="00EF7B43" w:rsidP="00EF7B43">
      <w:pPr>
        <w:autoSpaceDN w:val="0"/>
        <w:ind w:left="5103"/>
        <w:textAlignment w:val="baseline"/>
        <w:rPr>
          <w:sz w:val="26"/>
          <w:szCs w:val="26"/>
          <w:lang w:eastAsia="ru-RU"/>
        </w:rPr>
      </w:pPr>
    </w:p>
    <w:p w:rsidR="00EF7B43" w:rsidRPr="00000BB0" w:rsidRDefault="00EF7B43" w:rsidP="00EF7B43">
      <w:pPr>
        <w:autoSpaceDN w:val="0"/>
        <w:ind w:left="5103"/>
        <w:textAlignment w:val="baseline"/>
        <w:rPr>
          <w:sz w:val="26"/>
          <w:szCs w:val="26"/>
          <w:lang w:eastAsia="ru-RU"/>
        </w:rPr>
      </w:pPr>
      <w:r w:rsidRPr="00000BB0">
        <w:rPr>
          <w:sz w:val="26"/>
          <w:szCs w:val="26"/>
          <w:lang w:eastAsia="ru-RU"/>
        </w:rPr>
        <w:t>ООО «РТС-тендер»</w:t>
      </w:r>
    </w:p>
    <w:p w:rsidR="00EF7B43" w:rsidRPr="00000BB0" w:rsidRDefault="00EF7B43" w:rsidP="00EF7B43">
      <w:pPr>
        <w:autoSpaceDN w:val="0"/>
        <w:ind w:left="5103"/>
        <w:textAlignment w:val="baseline"/>
        <w:rPr>
          <w:sz w:val="26"/>
          <w:szCs w:val="26"/>
          <w:lang w:eastAsia="ru-RU"/>
        </w:rPr>
      </w:pPr>
      <w:r w:rsidRPr="00000BB0">
        <w:rPr>
          <w:sz w:val="26"/>
          <w:szCs w:val="26"/>
          <w:lang w:eastAsia="ru-RU"/>
        </w:rPr>
        <w:t>121151, г. Москва,</w:t>
      </w:r>
    </w:p>
    <w:p w:rsidR="00EF7B43" w:rsidRPr="00000BB0" w:rsidRDefault="00EF7B43" w:rsidP="00EF7B43">
      <w:pPr>
        <w:autoSpaceDN w:val="0"/>
        <w:ind w:left="5103"/>
        <w:textAlignment w:val="baseline"/>
        <w:rPr>
          <w:sz w:val="26"/>
          <w:szCs w:val="26"/>
          <w:lang w:eastAsia="ru-RU"/>
        </w:rPr>
      </w:pPr>
      <w:r w:rsidRPr="00000BB0">
        <w:rPr>
          <w:sz w:val="26"/>
          <w:szCs w:val="26"/>
          <w:lang w:eastAsia="ru-RU"/>
        </w:rPr>
        <w:t>набережная Тараса Шевченко, д. 23А,</w:t>
      </w:r>
    </w:p>
    <w:p w:rsidR="00530374" w:rsidRPr="00000BB0" w:rsidRDefault="00EF7B43" w:rsidP="00EF7B43">
      <w:pPr>
        <w:autoSpaceDN w:val="0"/>
        <w:ind w:left="5103"/>
        <w:textAlignment w:val="baseline"/>
        <w:rPr>
          <w:sz w:val="26"/>
          <w:szCs w:val="26"/>
          <w:lang w:eastAsia="ru-RU"/>
        </w:rPr>
      </w:pPr>
      <w:r w:rsidRPr="00000BB0">
        <w:rPr>
          <w:sz w:val="26"/>
          <w:szCs w:val="26"/>
          <w:lang w:eastAsia="ru-RU"/>
        </w:rPr>
        <w:t>25 этаж, помещение</w:t>
      </w:r>
    </w:p>
    <w:p w:rsidR="00530374" w:rsidRPr="00000BB0" w:rsidRDefault="00530374" w:rsidP="00530374">
      <w:pPr>
        <w:autoSpaceDN w:val="0"/>
        <w:ind w:left="5103"/>
        <w:textAlignment w:val="baseline"/>
        <w:rPr>
          <w:sz w:val="26"/>
          <w:szCs w:val="26"/>
          <w:lang w:eastAsia="ru-RU"/>
        </w:rPr>
      </w:pPr>
    </w:p>
    <w:p w:rsidR="00530374" w:rsidRPr="00000BB0" w:rsidRDefault="00530374" w:rsidP="00530374">
      <w:pPr>
        <w:autoSpaceDN w:val="0"/>
        <w:ind w:left="5103"/>
        <w:textAlignment w:val="baseline"/>
        <w:rPr>
          <w:sz w:val="26"/>
          <w:szCs w:val="26"/>
          <w:lang w:eastAsia="ru-RU"/>
        </w:rPr>
      </w:pPr>
      <w:r w:rsidRPr="00000BB0">
        <w:rPr>
          <w:sz w:val="26"/>
          <w:szCs w:val="26"/>
          <w:lang w:eastAsia="ru-RU"/>
        </w:rPr>
        <w:t>Комиссии по осуществлению закупок</w:t>
      </w:r>
    </w:p>
    <w:p w:rsidR="00C26417" w:rsidRPr="00000BB0" w:rsidRDefault="00530374" w:rsidP="00530374">
      <w:pPr>
        <w:autoSpaceDN w:val="0"/>
        <w:ind w:left="5103"/>
        <w:textAlignment w:val="baseline"/>
        <w:rPr>
          <w:sz w:val="26"/>
          <w:szCs w:val="26"/>
          <w:lang w:eastAsia="ru-RU"/>
        </w:rPr>
      </w:pPr>
      <w:r w:rsidRPr="00000BB0">
        <w:rPr>
          <w:sz w:val="26"/>
          <w:szCs w:val="26"/>
          <w:lang w:eastAsia="ru-RU"/>
        </w:rPr>
        <w:t xml:space="preserve">(извещение № </w:t>
      </w:r>
      <w:r w:rsidR="00EF7B43" w:rsidRPr="00000BB0">
        <w:rPr>
          <w:sz w:val="26"/>
          <w:szCs w:val="26"/>
          <w:lang w:eastAsia="ru-RU"/>
        </w:rPr>
        <w:t>086920000022500733</w:t>
      </w:r>
      <w:r w:rsidR="00000BB0" w:rsidRPr="00000BB0">
        <w:rPr>
          <w:sz w:val="26"/>
          <w:szCs w:val="26"/>
          <w:lang w:eastAsia="ru-RU"/>
        </w:rPr>
        <w:t>6</w:t>
      </w:r>
      <w:r w:rsidRPr="00000BB0">
        <w:rPr>
          <w:sz w:val="26"/>
          <w:szCs w:val="26"/>
          <w:lang w:eastAsia="ru-RU"/>
        </w:rPr>
        <w:t>)</w:t>
      </w:r>
    </w:p>
    <w:p w:rsidR="004D53C2" w:rsidRPr="00000BB0" w:rsidRDefault="004D53C2" w:rsidP="006921A2">
      <w:pPr>
        <w:pStyle w:val="a3"/>
        <w:jc w:val="center"/>
        <w:rPr>
          <w:b/>
          <w:color w:val="000000"/>
          <w:sz w:val="26"/>
          <w:szCs w:val="26"/>
        </w:rPr>
      </w:pPr>
      <w:bookmarkStart w:id="0" w:name="p1"/>
      <w:bookmarkEnd w:id="0"/>
      <w:r w:rsidRPr="00000BB0">
        <w:rPr>
          <w:b/>
          <w:color w:val="000000"/>
          <w:sz w:val="26"/>
          <w:szCs w:val="26"/>
        </w:rPr>
        <w:t xml:space="preserve">Р Е Ш Е Н И Е № </w:t>
      </w:r>
      <w:r w:rsidR="00EF7B43" w:rsidRPr="00000BB0">
        <w:rPr>
          <w:b/>
          <w:bCs/>
          <w:sz w:val="26"/>
          <w:szCs w:val="26"/>
        </w:rPr>
        <w:t>074/06/105-216</w:t>
      </w:r>
      <w:r w:rsidR="00000BB0" w:rsidRPr="00000BB0">
        <w:rPr>
          <w:b/>
          <w:bCs/>
          <w:sz w:val="26"/>
          <w:szCs w:val="26"/>
        </w:rPr>
        <w:t>1</w:t>
      </w:r>
      <w:r w:rsidR="00EF7B43" w:rsidRPr="00000BB0">
        <w:rPr>
          <w:b/>
          <w:bCs/>
          <w:sz w:val="26"/>
          <w:szCs w:val="26"/>
        </w:rPr>
        <w:t>/2025</w:t>
      </w:r>
    </w:p>
    <w:p w:rsidR="004D53C2" w:rsidRPr="00000BB0" w:rsidRDefault="004D53C2" w:rsidP="006921A2">
      <w:pPr>
        <w:pStyle w:val="a3"/>
        <w:jc w:val="center"/>
        <w:rPr>
          <w:b/>
          <w:color w:val="000000"/>
          <w:sz w:val="26"/>
          <w:szCs w:val="26"/>
        </w:rPr>
      </w:pPr>
      <w:r w:rsidRPr="00000BB0">
        <w:rPr>
          <w:b/>
          <w:color w:val="000000"/>
          <w:sz w:val="26"/>
          <w:szCs w:val="26"/>
        </w:rPr>
        <w:t xml:space="preserve">по делу № </w:t>
      </w:r>
      <w:r w:rsidR="00EF7B43" w:rsidRPr="00000BB0">
        <w:rPr>
          <w:b/>
          <w:bCs/>
          <w:sz w:val="26"/>
          <w:szCs w:val="26"/>
        </w:rPr>
        <w:t>39</w:t>
      </w:r>
      <w:r w:rsidR="00000BB0" w:rsidRPr="00000BB0">
        <w:rPr>
          <w:b/>
          <w:bCs/>
          <w:sz w:val="26"/>
          <w:szCs w:val="26"/>
        </w:rPr>
        <w:t>4</w:t>
      </w:r>
      <w:r w:rsidR="00EF7B43" w:rsidRPr="00000BB0">
        <w:rPr>
          <w:b/>
          <w:bCs/>
          <w:sz w:val="26"/>
          <w:szCs w:val="26"/>
        </w:rPr>
        <w:t>-ж/2025</w:t>
      </w:r>
    </w:p>
    <w:p w:rsidR="004D53C2" w:rsidRPr="00000BB0" w:rsidRDefault="004D53C2" w:rsidP="006921A2">
      <w:pPr>
        <w:pStyle w:val="a3"/>
        <w:jc w:val="both"/>
        <w:rPr>
          <w:color w:val="000000"/>
          <w:sz w:val="26"/>
          <w:szCs w:val="26"/>
        </w:rPr>
      </w:pP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  <w:t xml:space="preserve">      г. Челябинск, пр. Ленина, 59</w:t>
      </w:r>
    </w:p>
    <w:p w:rsidR="004D53C2" w:rsidRPr="00000BB0" w:rsidRDefault="004D53C2" w:rsidP="006921A2">
      <w:pPr>
        <w:pStyle w:val="a3"/>
        <w:jc w:val="both"/>
        <w:rPr>
          <w:color w:val="000000"/>
          <w:sz w:val="26"/>
          <w:szCs w:val="26"/>
        </w:rPr>
      </w:pPr>
      <w:r w:rsidRPr="00000BB0">
        <w:rPr>
          <w:color w:val="000000"/>
          <w:sz w:val="26"/>
          <w:szCs w:val="26"/>
        </w:rPr>
        <w:t xml:space="preserve">Резолютивная часть решения оглашена </w:t>
      </w:r>
      <w:r w:rsidR="00EF7B43" w:rsidRPr="00000BB0">
        <w:rPr>
          <w:color w:val="000000"/>
          <w:sz w:val="26"/>
          <w:szCs w:val="26"/>
        </w:rPr>
        <w:t>1</w:t>
      </w:r>
      <w:r w:rsidR="00530374" w:rsidRPr="00000BB0">
        <w:rPr>
          <w:color w:val="000000"/>
          <w:sz w:val="26"/>
          <w:szCs w:val="26"/>
        </w:rPr>
        <w:t>0</w:t>
      </w:r>
      <w:r w:rsidRPr="00000BB0">
        <w:rPr>
          <w:color w:val="000000"/>
          <w:sz w:val="26"/>
          <w:szCs w:val="26"/>
        </w:rPr>
        <w:t xml:space="preserve"> </w:t>
      </w:r>
      <w:r w:rsidR="00EF7B43" w:rsidRPr="00000BB0">
        <w:rPr>
          <w:color w:val="000000"/>
          <w:sz w:val="26"/>
          <w:szCs w:val="26"/>
        </w:rPr>
        <w:t>сентября</w:t>
      </w:r>
      <w:r w:rsidRPr="00000BB0">
        <w:rPr>
          <w:color w:val="000000"/>
          <w:sz w:val="26"/>
          <w:szCs w:val="26"/>
        </w:rPr>
        <w:t xml:space="preserve"> 202</w:t>
      </w:r>
      <w:r w:rsidR="00117108" w:rsidRPr="00000BB0">
        <w:rPr>
          <w:color w:val="000000"/>
          <w:sz w:val="26"/>
          <w:szCs w:val="26"/>
        </w:rPr>
        <w:t>5</w:t>
      </w:r>
      <w:r w:rsidRPr="00000BB0">
        <w:rPr>
          <w:color w:val="000000"/>
          <w:sz w:val="26"/>
          <w:szCs w:val="26"/>
        </w:rPr>
        <w:t xml:space="preserve"> года</w:t>
      </w:r>
    </w:p>
    <w:p w:rsidR="004D53C2" w:rsidRPr="00000BB0" w:rsidRDefault="004D53C2" w:rsidP="006921A2">
      <w:pPr>
        <w:pStyle w:val="a3"/>
        <w:jc w:val="both"/>
        <w:rPr>
          <w:color w:val="000000"/>
          <w:sz w:val="26"/>
          <w:szCs w:val="26"/>
        </w:rPr>
      </w:pPr>
      <w:r w:rsidRPr="00000BB0">
        <w:rPr>
          <w:color w:val="000000"/>
          <w:sz w:val="26"/>
          <w:szCs w:val="26"/>
        </w:rPr>
        <w:t xml:space="preserve">В полном объеме решение изготовлено </w:t>
      </w:r>
      <w:r w:rsidR="00EF7B43" w:rsidRPr="00000BB0">
        <w:rPr>
          <w:color w:val="000000"/>
          <w:sz w:val="26"/>
          <w:szCs w:val="26"/>
        </w:rPr>
        <w:t>1</w:t>
      </w:r>
      <w:r w:rsidR="00530374" w:rsidRPr="00000BB0">
        <w:rPr>
          <w:color w:val="000000"/>
          <w:sz w:val="26"/>
          <w:szCs w:val="26"/>
        </w:rPr>
        <w:t>5</w:t>
      </w:r>
      <w:r w:rsidRPr="00000BB0">
        <w:rPr>
          <w:color w:val="000000"/>
          <w:sz w:val="26"/>
          <w:szCs w:val="26"/>
        </w:rPr>
        <w:t xml:space="preserve"> </w:t>
      </w:r>
      <w:r w:rsidR="00EF7B43" w:rsidRPr="00000BB0">
        <w:rPr>
          <w:color w:val="000000"/>
          <w:sz w:val="26"/>
          <w:szCs w:val="26"/>
        </w:rPr>
        <w:t>сентября</w:t>
      </w:r>
      <w:r w:rsidRPr="00000BB0">
        <w:rPr>
          <w:color w:val="000000"/>
          <w:sz w:val="26"/>
          <w:szCs w:val="26"/>
        </w:rPr>
        <w:t xml:space="preserve"> 202</w:t>
      </w:r>
      <w:r w:rsidR="00117108" w:rsidRPr="00000BB0">
        <w:rPr>
          <w:color w:val="000000"/>
          <w:sz w:val="26"/>
          <w:szCs w:val="26"/>
        </w:rPr>
        <w:t>5</w:t>
      </w:r>
      <w:r w:rsidRPr="00000BB0">
        <w:rPr>
          <w:color w:val="000000"/>
          <w:sz w:val="26"/>
          <w:szCs w:val="26"/>
        </w:rPr>
        <w:t xml:space="preserve"> года</w:t>
      </w:r>
    </w:p>
    <w:p w:rsidR="00647107" w:rsidRPr="00000BB0" w:rsidRDefault="00647107" w:rsidP="006921A2">
      <w:pPr>
        <w:pStyle w:val="a3"/>
        <w:jc w:val="both"/>
        <w:rPr>
          <w:color w:val="000000"/>
          <w:sz w:val="26"/>
          <w:szCs w:val="26"/>
        </w:rPr>
      </w:pPr>
    </w:p>
    <w:p w:rsidR="004D53C2" w:rsidRPr="00000BB0" w:rsidRDefault="004D53C2" w:rsidP="006921A2">
      <w:pPr>
        <w:pStyle w:val="a3"/>
        <w:ind w:firstLine="706"/>
        <w:jc w:val="both"/>
        <w:rPr>
          <w:color w:val="000000"/>
          <w:sz w:val="26"/>
          <w:szCs w:val="26"/>
        </w:rPr>
      </w:pPr>
      <w:r w:rsidRPr="00000BB0">
        <w:rPr>
          <w:color w:val="000000"/>
          <w:sz w:val="26"/>
          <w:szCs w:val="26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6"/>
        <w:gridCol w:w="2374"/>
        <w:gridCol w:w="366"/>
        <w:gridCol w:w="5197"/>
      </w:tblGrid>
      <w:tr w:rsidR="004D53C2" w:rsidRPr="00000BB0" w:rsidTr="00721E0D">
        <w:tc>
          <w:tcPr>
            <w:tcW w:w="1986" w:type="dxa"/>
          </w:tcPr>
          <w:p w:rsidR="004D53C2" w:rsidRPr="00000BB0" w:rsidRDefault="004D53C2" w:rsidP="00721E0D">
            <w:pPr>
              <w:pStyle w:val="a3"/>
              <w:jc w:val="both"/>
              <w:rPr>
                <w:color w:val="000000"/>
                <w:sz w:val="26"/>
                <w:szCs w:val="26"/>
              </w:rPr>
            </w:pPr>
            <w:r w:rsidRPr="00000BB0">
              <w:rPr>
                <w:color w:val="000000"/>
                <w:sz w:val="26"/>
                <w:szCs w:val="26"/>
              </w:rPr>
              <w:t>Председателя Комиссии:</w:t>
            </w:r>
          </w:p>
        </w:tc>
        <w:tc>
          <w:tcPr>
            <w:tcW w:w="2374" w:type="dxa"/>
          </w:tcPr>
          <w:p w:rsidR="004D53C2" w:rsidRPr="00000BB0" w:rsidRDefault="00530374" w:rsidP="00117108">
            <w:pPr>
              <w:pStyle w:val="a3"/>
              <w:jc w:val="both"/>
              <w:rPr>
                <w:color w:val="000000"/>
                <w:sz w:val="26"/>
                <w:szCs w:val="26"/>
              </w:rPr>
            </w:pPr>
            <w:r w:rsidRPr="00000BB0">
              <w:rPr>
                <w:color w:val="000000"/>
                <w:sz w:val="26"/>
                <w:szCs w:val="26"/>
              </w:rPr>
              <w:t>Ливончик В.А.</w:t>
            </w:r>
          </w:p>
        </w:tc>
        <w:tc>
          <w:tcPr>
            <w:tcW w:w="366" w:type="dxa"/>
          </w:tcPr>
          <w:p w:rsidR="004D53C2" w:rsidRPr="00000BB0" w:rsidRDefault="004D53C2" w:rsidP="00721E0D">
            <w:pPr>
              <w:pStyle w:val="a3"/>
              <w:jc w:val="center"/>
              <w:rPr>
                <w:color w:val="000000"/>
                <w:sz w:val="26"/>
                <w:szCs w:val="26"/>
              </w:rPr>
            </w:pPr>
            <w:r w:rsidRPr="00000BB0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5197" w:type="dxa"/>
          </w:tcPr>
          <w:p w:rsidR="004D53C2" w:rsidRPr="00000BB0" w:rsidRDefault="00530374" w:rsidP="00117108">
            <w:pPr>
              <w:pStyle w:val="a3"/>
              <w:jc w:val="both"/>
              <w:rPr>
                <w:color w:val="000000"/>
                <w:sz w:val="26"/>
                <w:szCs w:val="26"/>
              </w:rPr>
            </w:pPr>
            <w:r w:rsidRPr="00000BB0">
              <w:rPr>
                <w:color w:val="000000"/>
                <w:sz w:val="26"/>
                <w:szCs w:val="26"/>
              </w:rPr>
              <w:t>заместителя руководителя управления - начальника отдела контроля закупок для государственных и муниципальных нужд Челябинского УФАС России</w:t>
            </w:r>
            <w:r w:rsidR="004D53C2" w:rsidRPr="00000BB0">
              <w:rPr>
                <w:color w:val="000000"/>
                <w:sz w:val="26"/>
                <w:szCs w:val="26"/>
              </w:rPr>
              <w:t>;</w:t>
            </w:r>
          </w:p>
        </w:tc>
      </w:tr>
      <w:tr w:rsidR="004D53C2" w:rsidRPr="00000BB0" w:rsidTr="00721E0D">
        <w:tc>
          <w:tcPr>
            <w:tcW w:w="1986" w:type="dxa"/>
          </w:tcPr>
          <w:p w:rsidR="004D53C2" w:rsidRPr="00000BB0" w:rsidRDefault="004D53C2" w:rsidP="00721E0D">
            <w:pPr>
              <w:pStyle w:val="a3"/>
              <w:jc w:val="both"/>
              <w:rPr>
                <w:color w:val="000000"/>
                <w:sz w:val="26"/>
                <w:szCs w:val="26"/>
              </w:rPr>
            </w:pPr>
            <w:r w:rsidRPr="00000BB0">
              <w:rPr>
                <w:color w:val="000000"/>
                <w:sz w:val="26"/>
                <w:szCs w:val="26"/>
              </w:rPr>
              <w:t>Членов Комиссии:</w:t>
            </w:r>
          </w:p>
        </w:tc>
        <w:tc>
          <w:tcPr>
            <w:tcW w:w="2374" w:type="dxa"/>
          </w:tcPr>
          <w:p w:rsidR="004D53C2" w:rsidRPr="00000BB0" w:rsidRDefault="00EF7B43" w:rsidP="00EF7B43">
            <w:pPr>
              <w:pStyle w:val="a3"/>
              <w:jc w:val="both"/>
              <w:rPr>
                <w:color w:val="000000"/>
                <w:sz w:val="26"/>
                <w:szCs w:val="26"/>
              </w:rPr>
            </w:pPr>
            <w:r w:rsidRPr="00000BB0">
              <w:rPr>
                <w:rFonts w:eastAsia="Times New Roman"/>
                <w:sz w:val="26"/>
                <w:szCs w:val="26"/>
                <w:lang w:eastAsia="ar-SA"/>
              </w:rPr>
              <w:t>Абаимовой</w:t>
            </w:r>
            <w:r w:rsidR="00530374" w:rsidRPr="00000BB0">
              <w:rPr>
                <w:rFonts w:eastAsia="Times New Roman"/>
                <w:sz w:val="26"/>
                <w:szCs w:val="26"/>
                <w:lang w:eastAsia="ar-SA"/>
              </w:rPr>
              <w:t xml:space="preserve"> Н.</w:t>
            </w:r>
            <w:r w:rsidRPr="00000BB0">
              <w:rPr>
                <w:rFonts w:eastAsia="Times New Roman"/>
                <w:sz w:val="26"/>
                <w:szCs w:val="26"/>
                <w:lang w:eastAsia="ar-SA"/>
              </w:rPr>
              <w:t>Н</w:t>
            </w:r>
            <w:r w:rsidR="00530374" w:rsidRPr="00000BB0">
              <w:rPr>
                <w:rFonts w:eastAsia="Times New Roman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366" w:type="dxa"/>
          </w:tcPr>
          <w:p w:rsidR="004D53C2" w:rsidRPr="00000BB0" w:rsidRDefault="004D53C2" w:rsidP="00721E0D">
            <w:pPr>
              <w:pStyle w:val="a3"/>
              <w:jc w:val="center"/>
              <w:rPr>
                <w:color w:val="000000"/>
                <w:sz w:val="26"/>
                <w:szCs w:val="26"/>
              </w:rPr>
            </w:pPr>
            <w:r w:rsidRPr="00000BB0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5197" w:type="dxa"/>
          </w:tcPr>
          <w:p w:rsidR="004D53C2" w:rsidRPr="00000BB0" w:rsidRDefault="00EF7B43" w:rsidP="00992467">
            <w:pPr>
              <w:pStyle w:val="a3"/>
              <w:jc w:val="both"/>
              <w:rPr>
                <w:color w:val="000000"/>
                <w:sz w:val="26"/>
                <w:szCs w:val="26"/>
              </w:rPr>
            </w:pPr>
            <w:r w:rsidRPr="00000BB0">
              <w:rPr>
                <w:color w:val="000000"/>
                <w:sz w:val="26"/>
                <w:szCs w:val="26"/>
              </w:rPr>
              <w:t>главного специалиста-эксперта отдела контроля закупок для государственных и муниципальных нужд Челябинского УФАС России</w:t>
            </w:r>
            <w:r w:rsidR="004D53C2" w:rsidRPr="00000BB0">
              <w:rPr>
                <w:color w:val="000000"/>
                <w:sz w:val="26"/>
                <w:szCs w:val="26"/>
              </w:rPr>
              <w:t>;</w:t>
            </w:r>
          </w:p>
        </w:tc>
      </w:tr>
      <w:tr w:rsidR="004D53C2" w:rsidRPr="00000BB0" w:rsidTr="00721E0D">
        <w:tc>
          <w:tcPr>
            <w:tcW w:w="1986" w:type="dxa"/>
          </w:tcPr>
          <w:p w:rsidR="004D53C2" w:rsidRPr="00000BB0" w:rsidRDefault="004D53C2" w:rsidP="00721E0D">
            <w:pPr>
              <w:pStyle w:val="a3"/>
              <w:jc w:val="both"/>
              <w:rPr>
                <w:color w:val="000000"/>
                <w:sz w:val="26"/>
                <w:szCs w:val="26"/>
              </w:rPr>
            </w:pPr>
            <w:r w:rsidRPr="00000BB0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374" w:type="dxa"/>
          </w:tcPr>
          <w:p w:rsidR="004D53C2" w:rsidRPr="00000BB0" w:rsidRDefault="004D53C2" w:rsidP="00721E0D">
            <w:pPr>
              <w:pStyle w:val="a3"/>
              <w:jc w:val="both"/>
              <w:rPr>
                <w:color w:val="000000"/>
                <w:sz w:val="26"/>
                <w:szCs w:val="26"/>
              </w:rPr>
            </w:pPr>
            <w:r w:rsidRPr="00000BB0">
              <w:rPr>
                <w:color w:val="000000"/>
                <w:sz w:val="26"/>
                <w:szCs w:val="26"/>
              </w:rPr>
              <w:t>Черенковой Е.Б.</w:t>
            </w:r>
          </w:p>
        </w:tc>
        <w:tc>
          <w:tcPr>
            <w:tcW w:w="366" w:type="dxa"/>
          </w:tcPr>
          <w:p w:rsidR="004D53C2" w:rsidRPr="00000BB0" w:rsidRDefault="004D53C2" w:rsidP="00721E0D">
            <w:pPr>
              <w:pStyle w:val="a3"/>
              <w:jc w:val="center"/>
              <w:rPr>
                <w:color w:val="000000"/>
                <w:sz w:val="26"/>
                <w:szCs w:val="26"/>
              </w:rPr>
            </w:pPr>
            <w:r w:rsidRPr="00000BB0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5197" w:type="dxa"/>
          </w:tcPr>
          <w:p w:rsidR="004D53C2" w:rsidRPr="00000BB0" w:rsidRDefault="004D53C2" w:rsidP="00721E0D">
            <w:pPr>
              <w:pStyle w:val="a3"/>
              <w:jc w:val="both"/>
              <w:rPr>
                <w:color w:val="000000"/>
                <w:sz w:val="26"/>
                <w:szCs w:val="26"/>
              </w:rPr>
            </w:pPr>
            <w:r w:rsidRPr="00000BB0">
              <w:rPr>
                <w:color w:val="000000"/>
                <w:sz w:val="26"/>
                <w:szCs w:val="26"/>
              </w:rPr>
              <w:t>главного 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</w:tbl>
    <w:p w:rsidR="004D53C2" w:rsidRPr="00000BB0" w:rsidRDefault="004D53C2" w:rsidP="00516F62">
      <w:pPr>
        <w:jc w:val="both"/>
        <w:textAlignment w:val="baseline"/>
        <w:rPr>
          <w:sz w:val="26"/>
          <w:szCs w:val="26"/>
          <w:lang w:eastAsia="fa-IR" w:bidi="fa-IR"/>
        </w:rPr>
      </w:pPr>
      <w:r w:rsidRPr="00000BB0">
        <w:rPr>
          <w:sz w:val="26"/>
          <w:szCs w:val="26"/>
          <w:lang w:eastAsia="fa-IR" w:bidi="fa-IR"/>
        </w:rPr>
        <w:t>руководствуясь частью 15 статьи 99,</w:t>
      </w:r>
      <w:r w:rsidR="001E7B6B" w:rsidRPr="00000BB0">
        <w:rPr>
          <w:sz w:val="26"/>
          <w:szCs w:val="26"/>
          <w:lang w:eastAsia="fa-IR" w:bidi="fa-IR"/>
        </w:rPr>
        <w:t xml:space="preserve"> </w:t>
      </w:r>
      <w:r w:rsidRPr="00000BB0">
        <w:rPr>
          <w:sz w:val="26"/>
          <w:szCs w:val="26"/>
          <w:lang w:eastAsia="fa-IR" w:bidi="fa-IR"/>
        </w:rPr>
        <w:t xml:space="preserve">статьей 106 Федерального закона от 05.04.2013 </w:t>
      </w:r>
      <w:r w:rsidR="002E180F" w:rsidRPr="00000BB0">
        <w:rPr>
          <w:sz w:val="26"/>
          <w:szCs w:val="26"/>
          <w:lang w:eastAsia="fa-IR" w:bidi="fa-IR"/>
        </w:rPr>
        <w:t xml:space="preserve">         </w:t>
      </w:r>
      <w:r w:rsidRPr="00000BB0">
        <w:rPr>
          <w:sz w:val="26"/>
          <w:szCs w:val="26"/>
          <w:lang w:eastAsia="fa-IR" w:bidi="fa-IR"/>
        </w:rPr>
        <w:t xml:space="preserve"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рассмотрев </w:t>
      </w:r>
      <w:r w:rsidRPr="00000BB0">
        <w:rPr>
          <w:sz w:val="26"/>
          <w:szCs w:val="26"/>
          <w:lang w:eastAsia="ar-SA"/>
        </w:rPr>
        <w:t xml:space="preserve">жалобу </w:t>
      </w:r>
      <w:r w:rsidR="00EF7B43" w:rsidRPr="00000BB0">
        <w:rPr>
          <w:sz w:val="26"/>
          <w:szCs w:val="26"/>
        </w:rPr>
        <w:t xml:space="preserve">Общества с ограниченной ответственностью Продовольственная </w:t>
      </w:r>
      <w:r w:rsidR="00EF7B43" w:rsidRPr="00000BB0">
        <w:rPr>
          <w:sz w:val="26"/>
          <w:szCs w:val="26"/>
        </w:rPr>
        <w:lastRenderedPageBreak/>
        <w:t>группа «Русский хлеб» (далее – ООО ПГ «Русский хлеб», заявитель)</w:t>
      </w:r>
      <w:r w:rsidR="0055003C" w:rsidRPr="00000BB0">
        <w:rPr>
          <w:sz w:val="26"/>
          <w:szCs w:val="26"/>
        </w:rPr>
        <w:t xml:space="preserve"> </w:t>
      </w:r>
      <w:r w:rsidR="00D02C2E" w:rsidRPr="00000BB0">
        <w:rPr>
          <w:sz w:val="26"/>
          <w:szCs w:val="26"/>
        </w:rPr>
        <w:t xml:space="preserve">на действия комиссии по осуществлению закупок при проведении электронного аукциона </w:t>
      </w:r>
      <w:r w:rsidR="00EF7B43" w:rsidRPr="00000BB0">
        <w:rPr>
          <w:sz w:val="26"/>
          <w:szCs w:val="26"/>
        </w:rPr>
        <w:t>на поставку новогодних подарков (наборов кондитерских изделий)</w:t>
      </w:r>
      <w:r w:rsidR="00D02C2E" w:rsidRPr="00000BB0">
        <w:rPr>
          <w:sz w:val="26"/>
          <w:szCs w:val="26"/>
        </w:rPr>
        <w:t xml:space="preserve"> (извещение № </w:t>
      </w:r>
      <w:r w:rsidR="00EF7B43" w:rsidRPr="00000BB0">
        <w:rPr>
          <w:sz w:val="26"/>
          <w:szCs w:val="26"/>
        </w:rPr>
        <w:t>086920000022500733</w:t>
      </w:r>
      <w:r w:rsidR="00000BB0" w:rsidRPr="00000BB0">
        <w:rPr>
          <w:sz w:val="26"/>
          <w:szCs w:val="26"/>
        </w:rPr>
        <w:t>6</w:t>
      </w:r>
      <w:r w:rsidR="00D02C2E" w:rsidRPr="00000BB0">
        <w:rPr>
          <w:sz w:val="26"/>
          <w:szCs w:val="26"/>
        </w:rPr>
        <w:t>)</w:t>
      </w:r>
      <w:r w:rsidRPr="00000BB0">
        <w:rPr>
          <w:sz w:val="26"/>
          <w:szCs w:val="26"/>
          <w:lang w:eastAsia="fa-IR" w:bidi="fa-IR"/>
        </w:rPr>
        <w:t>, в присутствии</w:t>
      </w:r>
      <w:r w:rsidR="001E7B6B" w:rsidRPr="00000BB0">
        <w:rPr>
          <w:sz w:val="26"/>
          <w:szCs w:val="26"/>
          <w:lang w:eastAsia="fa-IR" w:bidi="fa-IR"/>
        </w:rPr>
        <w:t xml:space="preserve"> посредством видеоконференцсвязи</w:t>
      </w:r>
      <w:r w:rsidRPr="00000BB0">
        <w:rPr>
          <w:sz w:val="26"/>
          <w:szCs w:val="26"/>
          <w:lang w:eastAsia="fa-IR" w:bidi="fa-IR"/>
        </w:rPr>
        <w:t>:</w:t>
      </w:r>
    </w:p>
    <w:p w:rsidR="004D53C2" w:rsidRPr="00000BB0" w:rsidRDefault="004D53C2" w:rsidP="00F97A84">
      <w:pPr>
        <w:tabs>
          <w:tab w:val="left" w:pos="730"/>
          <w:tab w:val="left" w:pos="6640"/>
        </w:tabs>
        <w:ind w:left="17"/>
        <w:jc w:val="both"/>
        <w:rPr>
          <w:sz w:val="26"/>
          <w:szCs w:val="26"/>
          <w:lang w:eastAsia="ru-RU"/>
        </w:rPr>
      </w:pPr>
      <w:r w:rsidRPr="00000BB0">
        <w:rPr>
          <w:kern w:val="0"/>
          <w:sz w:val="26"/>
          <w:szCs w:val="26"/>
        </w:rPr>
        <w:t xml:space="preserve">- </w:t>
      </w:r>
      <w:r w:rsidRPr="00000BB0">
        <w:rPr>
          <w:bCs/>
          <w:sz w:val="26"/>
          <w:szCs w:val="26"/>
          <w:lang w:eastAsia="ar-SA"/>
        </w:rPr>
        <w:t>п</w:t>
      </w:r>
      <w:r w:rsidRPr="00000BB0">
        <w:rPr>
          <w:rFonts w:cs="Tahoma"/>
          <w:sz w:val="26"/>
          <w:szCs w:val="26"/>
        </w:rPr>
        <w:t>редставител</w:t>
      </w:r>
      <w:r w:rsidR="00EF7B43" w:rsidRPr="00000BB0">
        <w:rPr>
          <w:rFonts w:cs="Tahoma"/>
          <w:sz w:val="26"/>
          <w:szCs w:val="26"/>
        </w:rPr>
        <w:t>ей</w:t>
      </w:r>
      <w:r w:rsidRPr="00000BB0">
        <w:rPr>
          <w:rFonts w:cs="Tahoma"/>
          <w:sz w:val="26"/>
          <w:szCs w:val="26"/>
        </w:rPr>
        <w:t xml:space="preserve"> </w:t>
      </w:r>
      <w:r w:rsidR="00EF7B43" w:rsidRPr="00000BB0">
        <w:rPr>
          <w:sz w:val="26"/>
          <w:szCs w:val="26"/>
          <w:lang w:eastAsia="ru-RU"/>
        </w:rPr>
        <w:t>Министерства социальных отношений Челябинской области</w:t>
      </w:r>
      <w:r w:rsidR="0055003C" w:rsidRPr="00000BB0">
        <w:rPr>
          <w:sz w:val="26"/>
          <w:szCs w:val="26"/>
          <w:lang w:eastAsia="ru-RU"/>
        </w:rPr>
        <w:t xml:space="preserve"> (далее – </w:t>
      </w:r>
      <w:r w:rsidR="00B55573" w:rsidRPr="00000BB0">
        <w:rPr>
          <w:sz w:val="26"/>
          <w:szCs w:val="26"/>
          <w:lang w:eastAsia="ru-RU"/>
        </w:rPr>
        <w:t>Минсоцотношений</w:t>
      </w:r>
      <w:r w:rsidR="008447F3" w:rsidRPr="00000BB0">
        <w:rPr>
          <w:sz w:val="26"/>
          <w:szCs w:val="26"/>
          <w:lang w:eastAsia="ru-RU"/>
        </w:rPr>
        <w:t xml:space="preserve">, </w:t>
      </w:r>
      <w:r w:rsidR="00726F08" w:rsidRPr="00000BB0">
        <w:rPr>
          <w:sz w:val="26"/>
          <w:szCs w:val="26"/>
          <w:lang w:eastAsia="ru-RU"/>
        </w:rPr>
        <w:t>заказчик</w:t>
      </w:r>
      <w:r w:rsidR="00642830" w:rsidRPr="00000BB0">
        <w:rPr>
          <w:sz w:val="26"/>
          <w:szCs w:val="26"/>
          <w:lang w:eastAsia="ru-RU"/>
        </w:rPr>
        <w:t xml:space="preserve">) </w:t>
      </w:r>
      <w:r w:rsidR="00B55573" w:rsidRPr="00000BB0">
        <w:rPr>
          <w:sz w:val="26"/>
          <w:szCs w:val="26"/>
          <w:lang w:eastAsia="ru-RU"/>
        </w:rPr>
        <w:t>заместителя начальника отдела государственных закупок Туйгуновой Нэли Радиковны, начальника отдела государственных закупок Котовой</w:t>
      </w:r>
      <w:r w:rsidR="00D02C2E" w:rsidRPr="00000BB0">
        <w:rPr>
          <w:sz w:val="26"/>
          <w:szCs w:val="26"/>
          <w:lang w:eastAsia="ru-RU"/>
        </w:rPr>
        <w:t xml:space="preserve"> </w:t>
      </w:r>
      <w:r w:rsidR="00B55573" w:rsidRPr="00000BB0">
        <w:rPr>
          <w:sz w:val="26"/>
          <w:szCs w:val="26"/>
          <w:lang w:eastAsia="ru-RU"/>
        </w:rPr>
        <w:t>Валерии</w:t>
      </w:r>
      <w:r w:rsidR="00D02C2E" w:rsidRPr="00000BB0">
        <w:rPr>
          <w:sz w:val="26"/>
          <w:szCs w:val="26"/>
          <w:lang w:eastAsia="ru-RU"/>
        </w:rPr>
        <w:t xml:space="preserve"> </w:t>
      </w:r>
      <w:r w:rsidR="00B55573" w:rsidRPr="00000BB0">
        <w:rPr>
          <w:sz w:val="26"/>
          <w:szCs w:val="26"/>
          <w:lang w:eastAsia="ru-RU"/>
        </w:rPr>
        <w:t>Игоревны</w:t>
      </w:r>
      <w:r w:rsidR="0055003C" w:rsidRPr="00000BB0">
        <w:rPr>
          <w:sz w:val="26"/>
          <w:szCs w:val="26"/>
          <w:lang w:eastAsia="ru-RU"/>
        </w:rPr>
        <w:t>, действующ</w:t>
      </w:r>
      <w:r w:rsidR="00B55573" w:rsidRPr="00000BB0">
        <w:rPr>
          <w:sz w:val="26"/>
          <w:szCs w:val="26"/>
          <w:lang w:eastAsia="ru-RU"/>
        </w:rPr>
        <w:t>их</w:t>
      </w:r>
      <w:r w:rsidR="0055003C" w:rsidRPr="00000BB0">
        <w:rPr>
          <w:sz w:val="26"/>
          <w:szCs w:val="26"/>
          <w:lang w:eastAsia="ru-RU"/>
        </w:rPr>
        <w:t xml:space="preserve"> на основании </w:t>
      </w:r>
      <w:r w:rsidR="00D02C2E" w:rsidRPr="00000BB0">
        <w:rPr>
          <w:sz w:val="26"/>
          <w:szCs w:val="26"/>
          <w:lang w:eastAsia="ru-RU"/>
        </w:rPr>
        <w:t>доверенност</w:t>
      </w:r>
      <w:r w:rsidR="00B55573" w:rsidRPr="00000BB0">
        <w:rPr>
          <w:sz w:val="26"/>
          <w:szCs w:val="26"/>
          <w:lang w:eastAsia="ru-RU"/>
        </w:rPr>
        <w:t>ей</w:t>
      </w:r>
      <w:r w:rsidR="00726F08" w:rsidRPr="00000BB0">
        <w:rPr>
          <w:sz w:val="26"/>
          <w:szCs w:val="26"/>
          <w:lang w:eastAsia="ru-RU"/>
        </w:rPr>
        <w:t xml:space="preserve"> </w:t>
      </w:r>
      <w:r w:rsidR="00B55573" w:rsidRPr="00000BB0">
        <w:rPr>
          <w:sz w:val="26"/>
          <w:szCs w:val="26"/>
          <w:lang w:eastAsia="ru-RU"/>
        </w:rPr>
        <w:t>№ 9-ю от 28.04.2025, № 16-ю</w:t>
      </w:r>
      <w:r w:rsidR="0055003C" w:rsidRPr="00000BB0">
        <w:rPr>
          <w:sz w:val="26"/>
          <w:szCs w:val="26"/>
          <w:lang w:eastAsia="ru-RU"/>
        </w:rPr>
        <w:t xml:space="preserve"> от </w:t>
      </w:r>
      <w:r w:rsidR="00B55573" w:rsidRPr="00000BB0">
        <w:rPr>
          <w:sz w:val="26"/>
          <w:szCs w:val="26"/>
          <w:lang w:eastAsia="ru-RU"/>
        </w:rPr>
        <w:t>09</w:t>
      </w:r>
      <w:r w:rsidR="0055003C" w:rsidRPr="00000BB0">
        <w:rPr>
          <w:sz w:val="26"/>
          <w:szCs w:val="26"/>
          <w:lang w:eastAsia="ru-RU"/>
        </w:rPr>
        <w:t>.</w:t>
      </w:r>
      <w:r w:rsidR="008447F3" w:rsidRPr="00000BB0">
        <w:rPr>
          <w:sz w:val="26"/>
          <w:szCs w:val="26"/>
          <w:lang w:eastAsia="ru-RU"/>
        </w:rPr>
        <w:t>0</w:t>
      </w:r>
      <w:r w:rsidR="00B55573" w:rsidRPr="00000BB0">
        <w:rPr>
          <w:sz w:val="26"/>
          <w:szCs w:val="26"/>
          <w:lang w:eastAsia="ru-RU"/>
        </w:rPr>
        <w:t>8</w:t>
      </w:r>
      <w:r w:rsidR="0055003C" w:rsidRPr="00000BB0">
        <w:rPr>
          <w:sz w:val="26"/>
          <w:szCs w:val="26"/>
          <w:lang w:eastAsia="ru-RU"/>
        </w:rPr>
        <w:t>.202</w:t>
      </w:r>
      <w:r w:rsidR="00D02C2E" w:rsidRPr="00000BB0">
        <w:rPr>
          <w:sz w:val="26"/>
          <w:szCs w:val="26"/>
          <w:lang w:eastAsia="ru-RU"/>
        </w:rPr>
        <w:t>5</w:t>
      </w:r>
      <w:r w:rsidR="0055003C" w:rsidRPr="00000BB0">
        <w:rPr>
          <w:sz w:val="26"/>
          <w:szCs w:val="26"/>
          <w:lang w:eastAsia="ru-RU"/>
        </w:rPr>
        <w:t>;</w:t>
      </w:r>
    </w:p>
    <w:p w:rsidR="00EF7B43" w:rsidRPr="00000BB0" w:rsidRDefault="00EF7B43" w:rsidP="00F97A84">
      <w:pPr>
        <w:tabs>
          <w:tab w:val="left" w:pos="730"/>
          <w:tab w:val="left" w:pos="6640"/>
        </w:tabs>
        <w:ind w:left="17"/>
        <w:jc w:val="both"/>
        <w:rPr>
          <w:sz w:val="26"/>
          <w:szCs w:val="26"/>
          <w:lang w:eastAsia="ru-RU"/>
        </w:rPr>
      </w:pPr>
      <w:r w:rsidRPr="00000BB0">
        <w:rPr>
          <w:sz w:val="26"/>
          <w:szCs w:val="26"/>
          <w:lang w:eastAsia="ru-RU"/>
        </w:rPr>
        <w:t>- представител</w:t>
      </w:r>
      <w:r w:rsidR="00B55573" w:rsidRPr="00000BB0">
        <w:rPr>
          <w:sz w:val="26"/>
          <w:szCs w:val="26"/>
          <w:lang w:eastAsia="ru-RU"/>
        </w:rPr>
        <w:t>ей</w:t>
      </w:r>
      <w:r w:rsidRPr="00000BB0">
        <w:rPr>
          <w:sz w:val="26"/>
          <w:szCs w:val="26"/>
          <w:lang w:eastAsia="ru-RU"/>
        </w:rPr>
        <w:t xml:space="preserve"> </w:t>
      </w:r>
      <w:r w:rsidR="00B55573" w:rsidRPr="00000BB0">
        <w:rPr>
          <w:sz w:val="26"/>
          <w:szCs w:val="26"/>
          <w:lang w:eastAsia="ru-RU"/>
        </w:rPr>
        <w:t>ГКУ «Центр организации закупок Челябинской области» юрисконсультов отдела правового и организационно-кадрового обеспечения Санниковой Ирины Сергеевны, Федосеева Алексея Сергеевича, действующих на основании доверенностей № 7 от 10.03.2025, № 9 от 07.07.2025;</w:t>
      </w:r>
    </w:p>
    <w:p w:rsidR="004D53C2" w:rsidRPr="00000BB0" w:rsidRDefault="00726F08" w:rsidP="00516F62">
      <w:pPr>
        <w:tabs>
          <w:tab w:val="left" w:pos="730"/>
          <w:tab w:val="left" w:pos="6640"/>
        </w:tabs>
        <w:ind w:left="17"/>
        <w:jc w:val="both"/>
        <w:rPr>
          <w:bCs/>
          <w:color w:val="000000"/>
          <w:sz w:val="26"/>
          <w:szCs w:val="26"/>
        </w:rPr>
      </w:pPr>
      <w:r w:rsidRPr="00000BB0">
        <w:rPr>
          <w:kern w:val="0"/>
          <w:sz w:val="26"/>
          <w:szCs w:val="26"/>
        </w:rPr>
        <w:t xml:space="preserve">- </w:t>
      </w:r>
      <w:r w:rsidR="00D02C2E" w:rsidRPr="00000BB0">
        <w:rPr>
          <w:kern w:val="0"/>
          <w:sz w:val="26"/>
          <w:szCs w:val="26"/>
        </w:rPr>
        <w:t xml:space="preserve">представителя </w:t>
      </w:r>
      <w:r w:rsidR="00B55573" w:rsidRPr="00000BB0">
        <w:rPr>
          <w:bCs/>
          <w:sz w:val="26"/>
          <w:szCs w:val="26"/>
          <w:lang w:eastAsia="ar-SA"/>
        </w:rPr>
        <w:t>ООО ПГ «Русский хлеб»</w:t>
      </w:r>
      <w:r w:rsidR="00D02C2E" w:rsidRPr="00000BB0">
        <w:rPr>
          <w:bCs/>
          <w:sz w:val="26"/>
          <w:szCs w:val="26"/>
          <w:lang w:eastAsia="ar-SA"/>
        </w:rPr>
        <w:t xml:space="preserve"> </w:t>
      </w:r>
      <w:r w:rsidR="00B55573" w:rsidRPr="00000BB0">
        <w:rPr>
          <w:bCs/>
          <w:sz w:val="26"/>
          <w:szCs w:val="26"/>
          <w:lang w:eastAsia="ar-SA"/>
        </w:rPr>
        <w:t>Шаровой</w:t>
      </w:r>
      <w:r w:rsidR="00D02C2E" w:rsidRPr="00000BB0">
        <w:rPr>
          <w:bCs/>
          <w:sz w:val="26"/>
          <w:szCs w:val="26"/>
          <w:lang w:eastAsia="ar-SA"/>
        </w:rPr>
        <w:t xml:space="preserve"> </w:t>
      </w:r>
      <w:r w:rsidR="00B55573" w:rsidRPr="00000BB0">
        <w:rPr>
          <w:bCs/>
          <w:sz w:val="26"/>
          <w:szCs w:val="26"/>
          <w:lang w:eastAsia="ar-SA"/>
        </w:rPr>
        <w:t>Ольги</w:t>
      </w:r>
      <w:r w:rsidR="00D02C2E" w:rsidRPr="00000BB0">
        <w:rPr>
          <w:bCs/>
          <w:sz w:val="26"/>
          <w:szCs w:val="26"/>
          <w:lang w:eastAsia="ar-SA"/>
        </w:rPr>
        <w:t xml:space="preserve"> Владимировны</w:t>
      </w:r>
      <w:r w:rsidR="00516F62" w:rsidRPr="00000BB0">
        <w:rPr>
          <w:bCs/>
          <w:sz w:val="26"/>
          <w:szCs w:val="26"/>
          <w:lang w:eastAsia="ar-SA"/>
        </w:rPr>
        <w:t xml:space="preserve">, </w:t>
      </w:r>
      <w:r w:rsidR="00D02C2E" w:rsidRPr="00000BB0">
        <w:rPr>
          <w:bCs/>
          <w:sz w:val="26"/>
          <w:szCs w:val="26"/>
          <w:lang w:eastAsia="ar-SA"/>
        </w:rPr>
        <w:t xml:space="preserve">действующего на основании доверенности № </w:t>
      </w:r>
      <w:r w:rsidR="00B55573" w:rsidRPr="00000BB0">
        <w:rPr>
          <w:bCs/>
          <w:sz w:val="26"/>
          <w:szCs w:val="26"/>
          <w:lang w:eastAsia="ar-SA"/>
        </w:rPr>
        <w:t>1</w:t>
      </w:r>
      <w:r w:rsidR="00D02C2E" w:rsidRPr="00000BB0">
        <w:rPr>
          <w:bCs/>
          <w:sz w:val="26"/>
          <w:szCs w:val="26"/>
          <w:lang w:eastAsia="ar-SA"/>
        </w:rPr>
        <w:t xml:space="preserve"> от </w:t>
      </w:r>
      <w:r w:rsidR="00B55573" w:rsidRPr="00000BB0">
        <w:rPr>
          <w:bCs/>
          <w:sz w:val="26"/>
          <w:szCs w:val="26"/>
          <w:lang w:eastAsia="ar-SA"/>
        </w:rPr>
        <w:t>01</w:t>
      </w:r>
      <w:r w:rsidR="00D02C2E" w:rsidRPr="00000BB0">
        <w:rPr>
          <w:bCs/>
          <w:sz w:val="26"/>
          <w:szCs w:val="26"/>
          <w:lang w:eastAsia="ar-SA"/>
        </w:rPr>
        <w:t>.0</w:t>
      </w:r>
      <w:r w:rsidR="00B55573" w:rsidRPr="00000BB0">
        <w:rPr>
          <w:bCs/>
          <w:sz w:val="26"/>
          <w:szCs w:val="26"/>
          <w:lang w:eastAsia="ar-SA"/>
        </w:rPr>
        <w:t>1</w:t>
      </w:r>
      <w:r w:rsidR="00D02C2E" w:rsidRPr="00000BB0">
        <w:rPr>
          <w:bCs/>
          <w:sz w:val="26"/>
          <w:szCs w:val="26"/>
          <w:lang w:eastAsia="ar-SA"/>
        </w:rPr>
        <w:t>.2025</w:t>
      </w:r>
      <w:r w:rsidRPr="00000BB0">
        <w:rPr>
          <w:bCs/>
          <w:color w:val="000000"/>
          <w:sz w:val="26"/>
          <w:szCs w:val="26"/>
        </w:rPr>
        <w:t>.</w:t>
      </w:r>
    </w:p>
    <w:p w:rsidR="00647107" w:rsidRPr="00000BB0" w:rsidRDefault="00647107" w:rsidP="00726F08">
      <w:pPr>
        <w:tabs>
          <w:tab w:val="left" w:pos="730"/>
          <w:tab w:val="left" w:pos="6640"/>
        </w:tabs>
        <w:ind w:left="17"/>
        <w:jc w:val="both"/>
        <w:rPr>
          <w:bCs/>
          <w:color w:val="000000"/>
          <w:sz w:val="26"/>
          <w:szCs w:val="26"/>
        </w:rPr>
      </w:pPr>
    </w:p>
    <w:p w:rsidR="004D53C2" w:rsidRPr="00000BB0" w:rsidRDefault="004D53C2" w:rsidP="006921A2">
      <w:pPr>
        <w:pStyle w:val="a3"/>
        <w:jc w:val="center"/>
        <w:rPr>
          <w:b/>
          <w:color w:val="000000"/>
          <w:sz w:val="26"/>
          <w:szCs w:val="26"/>
        </w:rPr>
      </w:pPr>
      <w:r w:rsidRPr="00000BB0">
        <w:rPr>
          <w:b/>
          <w:color w:val="000000"/>
          <w:sz w:val="26"/>
          <w:szCs w:val="26"/>
        </w:rPr>
        <w:t>У С Т А Н О В И Л А:</w:t>
      </w:r>
    </w:p>
    <w:p w:rsidR="00647107" w:rsidRPr="00000BB0" w:rsidRDefault="00647107" w:rsidP="006921A2">
      <w:pPr>
        <w:pStyle w:val="a3"/>
        <w:jc w:val="center"/>
        <w:rPr>
          <w:b/>
          <w:color w:val="000000"/>
          <w:sz w:val="26"/>
          <w:szCs w:val="26"/>
          <w:highlight w:val="yellow"/>
        </w:rPr>
      </w:pPr>
    </w:p>
    <w:p w:rsidR="00C848CE" w:rsidRPr="00000BB0" w:rsidRDefault="00C848CE" w:rsidP="00C848CE">
      <w:pPr>
        <w:ind w:firstLine="709"/>
        <w:jc w:val="both"/>
        <w:rPr>
          <w:rFonts w:eastAsia="Times New Roman"/>
          <w:kern w:val="3"/>
          <w:sz w:val="26"/>
          <w:szCs w:val="26"/>
        </w:rPr>
      </w:pPr>
      <w:r w:rsidRPr="00000BB0">
        <w:rPr>
          <w:color w:val="000000"/>
          <w:sz w:val="26"/>
          <w:szCs w:val="26"/>
        </w:rPr>
        <w:t xml:space="preserve">В Челябинское УФАС России </w:t>
      </w:r>
      <w:r w:rsidR="00B55573" w:rsidRPr="00000BB0">
        <w:rPr>
          <w:color w:val="000000"/>
          <w:sz w:val="26"/>
          <w:szCs w:val="26"/>
        </w:rPr>
        <w:t>03</w:t>
      </w:r>
      <w:r w:rsidR="005024C0" w:rsidRPr="00000BB0">
        <w:rPr>
          <w:color w:val="000000"/>
          <w:sz w:val="26"/>
          <w:szCs w:val="26"/>
        </w:rPr>
        <w:t>.</w:t>
      </w:r>
      <w:r w:rsidR="008447F3" w:rsidRPr="00000BB0">
        <w:rPr>
          <w:color w:val="000000"/>
          <w:sz w:val="26"/>
          <w:szCs w:val="26"/>
        </w:rPr>
        <w:t>0</w:t>
      </w:r>
      <w:r w:rsidR="00B55573" w:rsidRPr="00000BB0">
        <w:rPr>
          <w:color w:val="000000"/>
          <w:sz w:val="26"/>
          <w:szCs w:val="26"/>
        </w:rPr>
        <w:t>9</w:t>
      </w:r>
      <w:r w:rsidR="0055003C" w:rsidRPr="00000BB0">
        <w:rPr>
          <w:color w:val="000000"/>
          <w:sz w:val="26"/>
          <w:szCs w:val="26"/>
        </w:rPr>
        <w:t>.</w:t>
      </w:r>
      <w:r w:rsidRPr="00000BB0">
        <w:rPr>
          <w:color w:val="000000"/>
          <w:sz w:val="26"/>
          <w:szCs w:val="26"/>
        </w:rPr>
        <w:t>202</w:t>
      </w:r>
      <w:r w:rsidR="00516F62" w:rsidRPr="00000BB0">
        <w:rPr>
          <w:color w:val="000000"/>
          <w:sz w:val="26"/>
          <w:szCs w:val="26"/>
        </w:rPr>
        <w:t>5</w:t>
      </w:r>
      <w:r w:rsidRPr="00000BB0">
        <w:rPr>
          <w:color w:val="000000"/>
          <w:sz w:val="26"/>
          <w:szCs w:val="26"/>
        </w:rPr>
        <w:t xml:space="preserve"> поступила жалоба</w:t>
      </w:r>
      <w:r w:rsidRPr="00000BB0">
        <w:rPr>
          <w:sz w:val="26"/>
          <w:szCs w:val="26"/>
        </w:rPr>
        <w:t xml:space="preserve"> </w:t>
      </w:r>
      <w:r w:rsidR="00B55573" w:rsidRPr="00000BB0">
        <w:rPr>
          <w:sz w:val="26"/>
          <w:szCs w:val="26"/>
        </w:rPr>
        <w:t>ООО ПГ «Русский хлеб»</w:t>
      </w:r>
      <w:r w:rsidRPr="00000BB0">
        <w:rPr>
          <w:rFonts w:eastAsia="Times New Roman"/>
          <w:sz w:val="26"/>
          <w:szCs w:val="26"/>
        </w:rPr>
        <w:t xml:space="preserve"> </w:t>
      </w:r>
      <w:r w:rsidR="00B55573" w:rsidRPr="00000BB0">
        <w:rPr>
          <w:sz w:val="26"/>
          <w:szCs w:val="26"/>
        </w:rPr>
        <w:t>на действия комиссии по осуществлению закупок при проведении электронного аукциона на поставку новогодних подарков (наборов кондитерских изделий) (извещение № 086920000022500733</w:t>
      </w:r>
      <w:r w:rsidR="00000BB0" w:rsidRPr="00000BB0">
        <w:rPr>
          <w:sz w:val="26"/>
          <w:szCs w:val="26"/>
        </w:rPr>
        <w:t>6</w:t>
      </w:r>
      <w:r w:rsidR="00B55573" w:rsidRPr="00000BB0">
        <w:rPr>
          <w:sz w:val="26"/>
          <w:szCs w:val="26"/>
        </w:rPr>
        <w:t>)</w:t>
      </w:r>
      <w:r w:rsidRPr="00000BB0">
        <w:rPr>
          <w:rFonts w:eastAsia="Times New Roman"/>
          <w:sz w:val="26"/>
          <w:szCs w:val="26"/>
        </w:rPr>
        <w:t xml:space="preserve"> </w:t>
      </w:r>
      <w:r w:rsidRPr="00000BB0">
        <w:rPr>
          <w:rFonts w:eastAsia="Times New Roman"/>
          <w:color w:val="000000"/>
          <w:sz w:val="26"/>
          <w:szCs w:val="26"/>
          <w:lang w:eastAsia="ar-SA"/>
        </w:rPr>
        <w:t>(далее – аукцион, закупка)</w:t>
      </w:r>
      <w:r w:rsidRPr="00000BB0">
        <w:rPr>
          <w:rFonts w:eastAsia="Times New Roman"/>
          <w:kern w:val="3"/>
          <w:sz w:val="26"/>
          <w:szCs w:val="26"/>
        </w:rPr>
        <w:t>.</w:t>
      </w:r>
    </w:p>
    <w:p w:rsidR="00C848CE" w:rsidRPr="00000BB0" w:rsidRDefault="00C848CE" w:rsidP="00C848CE">
      <w:pPr>
        <w:ind w:firstLine="709"/>
        <w:jc w:val="both"/>
        <w:rPr>
          <w:color w:val="000000"/>
          <w:sz w:val="26"/>
          <w:szCs w:val="26"/>
        </w:rPr>
      </w:pPr>
      <w:r w:rsidRPr="00000BB0">
        <w:rPr>
          <w:color w:val="000000"/>
          <w:sz w:val="26"/>
          <w:szCs w:val="26"/>
        </w:rPr>
        <w:t>Согласно представленным документам извещени</w:t>
      </w:r>
      <w:r w:rsidR="00516F62" w:rsidRPr="00000BB0">
        <w:rPr>
          <w:color w:val="000000"/>
          <w:sz w:val="26"/>
          <w:szCs w:val="26"/>
        </w:rPr>
        <w:t>е</w:t>
      </w:r>
      <w:r w:rsidRPr="00000BB0">
        <w:rPr>
          <w:color w:val="000000"/>
          <w:sz w:val="26"/>
          <w:szCs w:val="26"/>
        </w:rPr>
        <w:t xml:space="preserve"> о проведении электронного аукциона опубликован</w:t>
      </w:r>
      <w:r w:rsidR="0055003C" w:rsidRPr="00000BB0">
        <w:rPr>
          <w:color w:val="000000"/>
          <w:sz w:val="26"/>
          <w:szCs w:val="26"/>
        </w:rPr>
        <w:t>о</w:t>
      </w:r>
      <w:r w:rsidRPr="00000BB0">
        <w:rPr>
          <w:color w:val="000000"/>
          <w:sz w:val="26"/>
          <w:szCs w:val="26"/>
        </w:rPr>
        <w:t xml:space="preserve"> </w:t>
      </w:r>
      <w:r w:rsidR="00B55573" w:rsidRPr="00000BB0">
        <w:rPr>
          <w:color w:val="000000"/>
          <w:sz w:val="26"/>
          <w:szCs w:val="26"/>
        </w:rPr>
        <w:t>уполномоченным учреждением</w:t>
      </w:r>
      <w:r w:rsidRPr="00000BB0">
        <w:rPr>
          <w:color w:val="000000"/>
          <w:sz w:val="26"/>
          <w:szCs w:val="26"/>
        </w:rPr>
        <w:t xml:space="preserve"> на официальном сайте Единой информационной системы в сфере закупок www.zakupki.gov.ru (далее – ЕИС) </w:t>
      </w:r>
      <w:r w:rsidR="00B55573" w:rsidRPr="00000BB0">
        <w:rPr>
          <w:color w:val="000000"/>
          <w:sz w:val="26"/>
          <w:szCs w:val="26"/>
        </w:rPr>
        <w:t>18</w:t>
      </w:r>
      <w:r w:rsidR="00390575" w:rsidRPr="00000BB0">
        <w:rPr>
          <w:color w:val="000000"/>
          <w:sz w:val="26"/>
          <w:szCs w:val="26"/>
        </w:rPr>
        <w:t>.</w:t>
      </w:r>
      <w:r w:rsidR="008447F3" w:rsidRPr="00000BB0">
        <w:rPr>
          <w:color w:val="000000"/>
          <w:sz w:val="26"/>
          <w:szCs w:val="26"/>
        </w:rPr>
        <w:t>0</w:t>
      </w:r>
      <w:r w:rsidR="00B55573" w:rsidRPr="00000BB0">
        <w:rPr>
          <w:color w:val="000000"/>
          <w:sz w:val="26"/>
          <w:szCs w:val="26"/>
        </w:rPr>
        <w:t>8</w:t>
      </w:r>
      <w:r w:rsidRPr="00000BB0">
        <w:rPr>
          <w:color w:val="000000"/>
          <w:sz w:val="26"/>
          <w:szCs w:val="26"/>
        </w:rPr>
        <w:t>.202</w:t>
      </w:r>
      <w:r w:rsidR="00516F62" w:rsidRPr="00000BB0">
        <w:rPr>
          <w:color w:val="000000"/>
          <w:sz w:val="26"/>
          <w:szCs w:val="26"/>
        </w:rPr>
        <w:t>5</w:t>
      </w:r>
      <w:r w:rsidRPr="00000BB0">
        <w:rPr>
          <w:color w:val="000000"/>
          <w:sz w:val="26"/>
          <w:szCs w:val="26"/>
        </w:rPr>
        <w:t xml:space="preserve"> в </w:t>
      </w:r>
      <w:r w:rsidR="00CF0CF2" w:rsidRPr="00000BB0">
        <w:rPr>
          <w:color w:val="000000"/>
          <w:sz w:val="26"/>
          <w:szCs w:val="26"/>
        </w:rPr>
        <w:t>1</w:t>
      </w:r>
      <w:r w:rsidR="00B55573" w:rsidRPr="00000BB0">
        <w:rPr>
          <w:color w:val="000000"/>
          <w:sz w:val="26"/>
          <w:szCs w:val="26"/>
        </w:rPr>
        <w:t>6</w:t>
      </w:r>
      <w:r w:rsidRPr="00000BB0">
        <w:rPr>
          <w:color w:val="000000"/>
          <w:sz w:val="26"/>
          <w:szCs w:val="26"/>
        </w:rPr>
        <w:t>:</w:t>
      </w:r>
      <w:r w:rsidR="00B55573" w:rsidRPr="00000BB0">
        <w:rPr>
          <w:color w:val="000000"/>
          <w:sz w:val="26"/>
          <w:szCs w:val="26"/>
        </w:rPr>
        <w:t>4</w:t>
      </w:r>
      <w:r w:rsidR="00000BB0" w:rsidRPr="00000BB0">
        <w:rPr>
          <w:color w:val="000000"/>
          <w:sz w:val="26"/>
          <w:szCs w:val="26"/>
        </w:rPr>
        <w:t>3</w:t>
      </w:r>
      <w:r w:rsidRPr="00000BB0">
        <w:rPr>
          <w:color w:val="000000"/>
          <w:sz w:val="26"/>
          <w:szCs w:val="26"/>
        </w:rPr>
        <w:t>.</w:t>
      </w:r>
    </w:p>
    <w:p w:rsidR="00C848CE" w:rsidRPr="00000BB0" w:rsidRDefault="0055003C" w:rsidP="00C848CE">
      <w:pPr>
        <w:pStyle w:val="a3"/>
        <w:ind w:firstLine="709"/>
        <w:jc w:val="both"/>
        <w:rPr>
          <w:sz w:val="26"/>
          <w:szCs w:val="26"/>
        </w:rPr>
      </w:pPr>
      <w:r w:rsidRPr="00000BB0">
        <w:rPr>
          <w:sz w:val="26"/>
          <w:szCs w:val="26"/>
        </w:rPr>
        <w:t xml:space="preserve">Начальная (максимальная) цена контракта – </w:t>
      </w:r>
      <w:r w:rsidR="00B55573" w:rsidRPr="00000BB0">
        <w:rPr>
          <w:sz w:val="26"/>
          <w:szCs w:val="26"/>
        </w:rPr>
        <w:t>69</w:t>
      </w:r>
      <w:r w:rsidRPr="00000BB0">
        <w:rPr>
          <w:sz w:val="26"/>
          <w:szCs w:val="26"/>
        </w:rPr>
        <w:t xml:space="preserve"> </w:t>
      </w:r>
      <w:r w:rsidR="00B55573" w:rsidRPr="00000BB0">
        <w:rPr>
          <w:sz w:val="26"/>
          <w:szCs w:val="26"/>
        </w:rPr>
        <w:t>998</w:t>
      </w:r>
      <w:r w:rsidRPr="00000BB0">
        <w:rPr>
          <w:sz w:val="26"/>
          <w:szCs w:val="26"/>
        </w:rPr>
        <w:t xml:space="preserve"> </w:t>
      </w:r>
      <w:r w:rsidR="00B55573" w:rsidRPr="00000BB0">
        <w:rPr>
          <w:sz w:val="26"/>
          <w:szCs w:val="26"/>
        </w:rPr>
        <w:t>934</w:t>
      </w:r>
      <w:r w:rsidRPr="00000BB0">
        <w:rPr>
          <w:sz w:val="26"/>
          <w:szCs w:val="26"/>
        </w:rPr>
        <w:t>,</w:t>
      </w:r>
      <w:r w:rsidR="00B55573" w:rsidRPr="00000BB0">
        <w:rPr>
          <w:sz w:val="26"/>
          <w:szCs w:val="26"/>
        </w:rPr>
        <w:t>29</w:t>
      </w:r>
      <w:r w:rsidRPr="00000BB0">
        <w:rPr>
          <w:sz w:val="26"/>
          <w:szCs w:val="26"/>
        </w:rPr>
        <w:t xml:space="preserve"> рубл</w:t>
      </w:r>
      <w:r w:rsidR="003D050B">
        <w:rPr>
          <w:sz w:val="26"/>
          <w:szCs w:val="26"/>
        </w:rPr>
        <w:t>я</w:t>
      </w:r>
      <w:bookmarkStart w:id="1" w:name="_GoBack"/>
      <w:bookmarkEnd w:id="1"/>
      <w:r w:rsidRPr="00000BB0">
        <w:rPr>
          <w:sz w:val="26"/>
          <w:szCs w:val="26"/>
        </w:rPr>
        <w:t>.</w:t>
      </w:r>
    </w:p>
    <w:p w:rsidR="00B55573" w:rsidRPr="00000BB0" w:rsidRDefault="00B55573" w:rsidP="00C848CE">
      <w:pPr>
        <w:pStyle w:val="a3"/>
        <w:ind w:firstLine="709"/>
        <w:jc w:val="both"/>
        <w:rPr>
          <w:sz w:val="26"/>
          <w:szCs w:val="26"/>
        </w:rPr>
      </w:pPr>
      <w:r w:rsidRPr="00000BB0">
        <w:rPr>
          <w:sz w:val="26"/>
          <w:szCs w:val="26"/>
        </w:rPr>
        <w:t>Протокол подачи ценовых предложений от 27.08.2025.</w:t>
      </w:r>
    </w:p>
    <w:p w:rsidR="00B55573" w:rsidRPr="00000BB0" w:rsidRDefault="00B55573" w:rsidP="00C848CE">
      <w:pPr>
        <w:pStyle w:val="a3"/>
        <w:ind w:firstLine="709"/>
        <w:jc w:val="both"/>
        <w:rPr>
          <w:color w:val="000000"/>
          <w:sz w:val="26"/>
          <w:szCs w:val="26"/>
        </w:rPr>
      </w:pPr>
      <w:r w:rsidRPr="00000BB0">
        <w:rPr>
          <w:sz w:val="26"/>
          <w:szCs w:val="26"/>
        </w:rPr>
        <w:t xml:space="preserve">Снижение начальной (максимальной) цены контракта составило </w:t>
      </w:r>
      <w:r w:rsidR="007D0971" w:rsidRPr="00000BB0">
        <w:rPr>
          <w:sz w:val="26"/>
          <w:szCs w:val="26"/>
        </w:rPr>
        <w:t>42,</w:t>
      </w:r>
      <w:r w:rsidRPr="00000BB0">
        <w:rPr>
          <w:sz w:val="26"/>
          <w:szCs w:val="26"/>
        </w:rPr>
        <w:t>50%.</w:t>
      </w:r>
    </w:p>
    <w:p w:rsidR="00DC4277" w:rsidRPr="00000BB0" w:rsidRDefault="00027416" w:rsidP="00C848CE">
      <w:pPr>
        <w:pStyle w:val="a3"/>
        <w:ind w:firstLine="709"/>
        <w:jc w:val="both"/>
        <w:rPr>
          <w:sz w:val="26"/>
          <w:szCs w:val="26"/>
        </w:rPr>
      </w:pPr>
      <w:r w:rsidRPr="00000BB0">
        <w:rPr>
          <w:sz w:val="26"/>
          <w:szCs w:val="26"/>
        </w:rPr>
        <w:t xml:space="preserve">Протокол </w:t>
      </w:r>
      <w:r w:rsidR="00726F08" w:rsidRPr="00000BB0">
        <w:rPr>
          <w:sz w:val="26"/>
          <w:szCs w:val="26"/>
        </w:rPr>
        <w:t xml:space="preserve">подведения итогов определения поставщика (подрядчика, исполнителя) </w:t>
      </w:r>
      <w:r w:rsidR="0041245D" w:rsidRPr="00000BB0">
        <w:rPr>
          <w:sz w:val="26"/>
          <w:szCs w:val="26"/>
        </w:rPr>
        <w:t xml:space="preserve">№ </w:t>
      </w:r>
      <w:r w:rsidR="007D0971" w:rsidRPr="00000BB0">
        <w:rPr>
          <w:sz w:val="26"/>
          <w:szCs w:val="26"/>
        </w:rPr>
        <w:t>086920000022500733</w:t>
      </w:r>
      <w:r w:rsidR="00000BB0" w:rsidRPr="00000BB0">
        <w:rPr>
          <w:sz w:val="26"/>
          <w:szCs w:val="26"/>
        </w:rPr>
        <w:t>6</w:t>
      </w:r>
      <w:r w:rsidR="00DC4277" w:rsidRPr="00000BB0">
        <w:rPr>
          <w:sz w:val="26"/>
          <w:szCs w:val="26"/>
        </w:rPr>
        <w:t xml:space="preserve"> от </w:t>
      </w:r>
      <w:r w:rsidR="007D0971" w:rsidRPr="00000BB0">
        <w:rPr>
          <w:sz w:val="26"/>
          <w:szCs w:val="26"/>
        </w:rPr>
        <w:t>28</w:t>
      </w:r>
      <w:r w:rsidR="00DC4277" w:rsidRPr="00000BB0">
        <w:rPr>
          <w:sz w:val="26"/>
          <w:szCs w:val="26"/>
        </w:rPr>
        <w:t>.</w:t>
      </w:r>
      <w:r w:rsidR="00D36EBC" w:rsidRPr="00000BB0">
        <w:rPr>
          <w:sz w:val="26"/>
          <w:szCs w:val="26"/>
        </w:rPr>
        <w:t>0</w:t>
      </w:r>
      <w:r w:rsidR="007D0971" w:rsidRPr="00000BB0">
        <w:rPr>
          <w:sz w:val="26"/>
          <w:szCs w:val="26"/>
        </w:rPr>
        <w:t>8</w:t>
      </w:r>
      <w:r w:rsidR="00DC4277" w:rsidRPr="00000BB0">
        <w:rPr>
          <w:sz w:val="26"/>
          <w:szCs w:val="26"/>
        </w:rPr>
        <w:t>.202</w:t>
      </w:r>
      <w:r w:rsidR="00516F62" w:rsidRPr="00000BB0">
        <w:rPr>
          <w:sz w:val="26"/>
          <w:szCs w:val="26"/>
        </w:rPr>
        <w:t>5</w:t>
      </w:r>
      <w:r w:rsidR="00DC4277" w:rsidRPr="00000BB0">
        <w:rPr>
          <w:sz w:val="26"/>
          <w:szCs w:val="26"/>
        </w:rPr>
        <w:t>.</w:t>
      </w:r>
    </w:p>
    <w:p w:rsidR="00C848CE" w:rsidRPr="00000BB0" w:rsidRDefault="00C848CE" w:rsidP="00C848CE">
      <w:pPr>
        <w:pStyle w:val="a3"/>
        <w:ind w:firstLine="706"/>
        <w:jc w:val="both"/>
        <w:rPr>
          <w:sz w:val="26"/>
          <w:szCs w:val="26"/>
        </w:rPr>
      </w:pPr>
      <w:r w:rsidRPr="00000BB0">
        <w:rPr>
          <w:sz w:val="26"/>
          <w:szCs w:val="26"/>
        </w:rPr>
        <w:t>На момент рассмотрения жалобы контракт по итогам аукциона не заключен.</w:t>
      </w:r>
    </w:p>
    <w:p w:rsidR="009D04D0" w:rsidRPr="00000BB0" w:rsidRDefault="00044D11" w:rsidP="00726F08">
      <w:pPr>
        <w:pStyle w:val="a3"/>
        <w:ind w:firstLine="706"/>
        <w:jc w:val="both"/>
        <w:rPr>
          <w:sz w:val="26"/>
          <w:szCs w:val="26"/>
        </w:rPr>
      </w:pPr>
      <w:r w:rsidRPr="00000BB0">
        <w:rPr>
          <w:sz w:val="26"/>
          <w:szCs w:val="26"/>
        </w:rPr>
        <w:t xml:space="preserve">Согласно доводам жалобы </w:t>
      </w:r>
      <w:r w:rsidR="007D0971" w:rsidRPr="00000BB0">
        <w:rPr>
          <w:sz w:val="26"/>
          <w:szCs w:val="26"/>
        </w:rPr>
        <w:t>ООО ПГ «Русский хлеб»</w:t>
      </w:r>
      <w:r w:rsidRPr="00000BB0">
        <w:rPr>
          <w:sz w:val="26"/>
          <w:szCs w:val="26"/>
        </w:rPr>
        <w:t xml:space="preserve"> комиссией по осуществлению закупок </w:t>
      </w:r>
      <w:r w:rsidR="00C55BD0" w:rsidRPr="00000BB0">
        <w:rPr>
          <w:sz w:val="26"/>
          <w:szCs w:val="26"/>
        </w:rPr>
        <w:t xml:space="preserve">неправомерно </w:t>
      </w:r>
      <w:r w:rsidR="00ED5CBE" w:rsidRPr="00000BB0">
        <w:rPr>
          <w:sz w:val="26"/>
          <w:szCs w:val="26"/>
        </w:rPr>
        <w:t xml:space="preserve">отклонена </w:t>
      </w:r>
      <w:r w:rsidR="00C55BD0" w:rsidRPr="00000BB0">
        <w:rPr>
          <w:sz w:val="26"/>
          <w:szCs w:val="26"/>
        </w:rPr>
        <w:t xml:space="preserve">заявка участника закупки с идентификационным номером </w:t>
      </w:r>
      <w:r w:rsidR="00000BB0" w:rsidRPr="00000BB0">
        <w:rPr>
          <w:sz w:val="26"/>
          <w:szCs w:val="26"/>
        </w:rPr>
        <w:t>119501767</w:t>
      </w:r>
      <w:r w:rsidR="00C55BD0" w:rsidRPr="00000BB0">
        <w:rPr>
          <w:sz w:val="26"/>
          <w:szCs w:val="26"/>
        </w:rPr>
        <w:t xml:space="preserve">. </w:t>
      </w:r>
      <w:r w:rsidR="00EF2744" w:rsidRPr="00000BB0">
        <w:rPr>
          <w:sz w:val="26"/>
          <w:szCs w:val="26"/>
        </w:rPr>
        <w:t>По мнению заявителя</w:t>
      </w:r>
      <w:r w:rsidR="00726F08" w:rsidRPr="00000BB0">
        <w:rPr>
          <w:sz w:val="26"/>
          <w:szCs w:val="26"/>
        </w:rPr>
        <w:t xml:space="preserve"> </w:t>
      </w:r>
      <w:r w:rsidR="007D0971" w:rsidRPr="00000BB0">
        <w:rPr>
          <w:sz w:val="26"/>
          <w:szCs w:val="26"/>
        </w:rPr>
        <w:t xml:space="preserve">документы, содержащиеся в заявке участника закупки, свидетельствовали об имеющемся опыте исполнения ООО ПГ «Русский хлеб» </w:t>
      </w:r>
      <w:r w:rsidR="004C6522" w:rsidRPr="00000BB0">
        <w:rPr>
          <w:sz w:val="26"/>
          <w:szCs w:val="26"/>
        </w:rPr>
        <w:t>договора, предусматривающего</w:t>
      </w:r>
      <w:r w:rsidR="004C6522" w:rsidRPr="00000BB0">
        <w:t xml:space="preserve"> </w:t>
      </w:r>
      <w:r w:rsidR="004C6522" w:rsidRPr="00000BB0">
        <w:rPr>
          <w:sz w:val="26"/>
          <w:szCs w:val="26"/>
        </w:rPr>
        <w:t>оказание услуг общественного питания и (или) поставки пищевых продуктов</w:t>
      </w:r>
      <w:r w:rsidR="009D04D0" w:rsidRPr="00000BB0">
        <w:rPr>
          <w:sz w:val="26"/>
          <w:szCs w:val="26"/>
        </w:rPr>
        <w:t>.</w:t>
      </w:r>
    </w:p>
    <w:p w:rsidR="008D21D6" w:rsidRPr="00000BB0" w:rsidRDefault="009D04D0" w:rsidP="00726F08">
      <w:pPr>
        <w:pStyle w:val="a3"/>
        <w:ind w:firstLine="706"/>
        <w:jc w:val="both"/>
        <w:rPr>
          <w:sz w:val="26"/>
          <w:szCs w:val="26"/>
        </w:rPr>
      </w:pPr>
      <w:r w:rsidRPr="00000BB0">
        <w:rPr>
          <w:sz w:val="26"/>
          <w:szCs w:val="26"/>
        </w:rPr>
        <w:t>Представители заказчика, уполномоченного учреждения с доводами жалобы ООО ПГ «Русский хлеб» не согласились, представили письменные пояснения, которые поддержали на заседании Комиссии, указали следующее. В составе заявки заявителя предоставлен договор «Хлеб и хлеб. изд (1).docx» на сумму 19 560 839 рублей 75 копеек (девятнадцать миллионов пятьсот шестьдесят тысяч восемьсот тридцать девять рублей 75 копеек) вместе с Актами приемки о поставленных товаров.</w:t>
      </w:r>
      <w:r w:rsidR="008D21D6" w:rsidRPr="00000BB0">
        <w:rPr>
          <w:sz w:val="26"/>
          <w:szCs w:val="26"/>
        </w:rPr>
        <w:t xml:space="preserve"> </w:t>
      </w:r>
      <w:r w:rsidRPr="00000BB0">
        <w:rPr>
          <w:sz w:val="26"/>
          <w:szCs w:val="26"/>
        </w:rPr>
        <w:t xml:space="preserve">На момент рассмотрения комиссией по определению поставщиков заявок участников закупки </w:t>
      </w:r>
      <w:r w:rsidR="008D21D6" w:rsidRPr="00000BB0">
        <w:rPr>
          <w:sz w:val="26"/>
          <w:szCs w:val="26"/>
        </w:rPr>
        <w:t>д</w:t>
      </w:r>
      <w:r w:rsidRPr="00000BB0">
        <w:rPr>
          <w:sz w:val="26"/>
          <w:szCs w:val="26"/>
        </w:rPr>
        <w:t xml:space="preserve">оговор 301/24-ЭА (реестровый номер № 57456040274240003520000) находился в статусе «Исполнение» в реестре договоров, размещенном на официальном сайте ЕИС, сумма данного договора составляла 25 334 098,84 рублей. Также в ЕИС имеется информация о заключении дополнительного соглашения к данному договору с увеличением объемов и продлением </w:t>
      </w:r>
      <w:r w:rsidRPr="00000BB0">
        <w:rPr>
          <w:sz w:val="26"/>
          <w:szCs w:val="26"/>
        </w:rPr>
        <w:lastRenderedPageBreak/>
        <w:t>сроков поставки товаров. Заказчиком ежедневно выкладывается информация об исполнении договора (вкладка «Журнал событий»).</w:t>
      </w:r>
      <w:r w:rsidR="008D21D6" w:rsidRPr="00000BB0">
        <w:rPr>
          <w:sz w:val="26"/>
          <w:szCs w:val="26"/>
        </w:rPr>
        <w:t xml:space="preserve"> </w:t>
      </w:r>
      <w:r w:rsidRPr="00000BB0">
        <w:rPr>
          <w:sz w:val="26"/>
          <w:szCs w:val="26"/>
        </w:rPr>
        <w:t xml:space="preserve">Исходя из данной общедоступной информации у членов комиссии по определению поставщиков не было оснований признать договор исполненным и использовать его для подтверждения опыта участника закупки. Согласно п. 1 ст. 408 ГК РФ, обязательство прекращается лишь в случае его надлежащего исполнения, то есть исполнения всех обязательств между </w:t>
      </w:r>
      <w:r w:rsidR="008D21D6" w:rsidRPr="00000BB0">
        <w:rPr>
          <w:sz w:val="26"/>
          <w:szCs w:val="26"/>
        </w:rPr>
        <w:t>з</w:t>
      </w:r>
      <w:r w:rsidRPr="00000BB0">
        <w:rPr>
          <w:sz w:val="26"/>
          <w:szCs w:val="26"/>
        </w:rPr>
        <w:t xml:space="preserve">аказчиком и </w:t>
      </w:r>
      <w:r w:rsidR="008D21D6" w:rsidRPr="00000BB0">
        <w:rPr>
          <w:sz w:val="26"/>
          <w:szCs w:val="26"/>
        </w:rPr>
        <w:t>п</w:t>
      </w:r>
      <w:r w:rsidRPr="00000BB0">
        <w:rPr>
          <w:sz w:val="26"/>
          <w:szCs w:val="26"/>
        </w:rPr>
        <w:t>оставщиком. Решение комиссии об отклонении заявки участника правомерно, поскольку в составе заявки в качестве опыта, представлен контракт, который полностью не исполнен (при этом не расторгнут), соответственно, обязательства по нему не прекращены.</w:t>
      </w:r>
      <w:r w:rsidR="008D21D6" w:rsidRPr="00000BB0">
        <w:rPr>
          <w:sz w:val="26"/>
          <w:szCs w:val="26"/>
        </w:rPr>
        <w:t xml:space="preserve"> Такой контракт не может являться подтверждением наличия опыта, предусматривающего оказание услуг общественного питания и (или) поставки пищевых продуктов.</w:t>
      </w:r>
    </w:p>
    <w:p w:rsidR="001F14C0" w:rsidRPr="00000BB0" w:rsidRDefault="009E2912" w:rsidP="002231E5">
      <w:pPr>
        <w:pStyle w:val="a3"/>
        <w:ind w:firstLine="706"/>
        <w:jc w:val="both"/>
        <w:rPr>
          <w:sz w:val="26"/>
          <w:szCs w:val="26"/>
        </w:rPr>
      </w:pPr>
      <w:r w:rsidRPr="00000BB0">
        <w:rPr>
          <w:sz w:val="26"/>
          <w:szCs w:val="26"/>
        </w:rPr>
        <w:t>Счита</w:t>
      </w:r>
      <w:r w:rsidR="008D21D6" w:rsidRPr="00000BB0">
        <w:rPr>
          <w:sz w:val="26"/>
          <w:szCs w:val="26"/>
        </w:rPr>
        <w:t>ю</w:t>
      </w:r>
      <w:r w:rsidRPr="00000BB0">
        <w:rPr>
          <w:sz w:val="26"/>
          <w:szCs w:val="26"/>
        </w:rPr>
        <w:t>т жалобу заявителя необоснованной.</w:t>
      </w:r>
    </w:p>
    <w:p w:rsidR="00647107" w:rsidRPr="00000BB0" w:rsidRDefault="00647107" w:rsidP="002231E5">
      <w:pPr>
        <w:pStyle w:val="a3"/>
        <w:ind w:firstLine="706"/>
        <w:jc w:val="both"/>
        <w:rPr>
          <w:sz w:val="26"/>
          <w:szCs w:val="26"/>
          <w:highlight w:val="yellow"/>
        </w:rPr>
      </w:pPr>
    </w:p>
    <w:p w:rsidR="00C848CE" w:rsidRPr="00000BB0" w:rsidRDefault="00C848CE" w:rsidP="00C848CE">
      <w:pPr>
        <w:tabs>
          <w:tab w:val="left" w:pos="709"/>
        </w:tabs>
        <w:jc w:val="both"/>
        <w:rPr>
          <w:i/>
          <w:iCs/>
          <w:color w:val="000000"/>
          <w:sz w:val="26"/>
          <w:szCs w:val="26"/>
        </w:rPr>
      </w:pPr>
      <w:r w:rsidRPr="00000BB0">
        <w:rPr>
          <w:rFonts w:eastAsia="Times New Roman"/>
          <w:kern w:val="0"/>
          <w:sz w:val="26"/>
          <w:szCs w:val="26"/>
          <w:lang w:eastAsia="ru-RU"/>
        </w:rPr>
        <w:tab/>
      </w:r>
      <w:r w:rsidRPr="00000BB0">
        <w:rPr>
          <w:i/>
          <w:iCs/>
          <w:color w:val="000000"/>
          <w:sz w:val="26"/>
          <w:szCs w:val="26"/>
        </w:rPr>
        <w:t>Изучив представленные документы и материалы, руководствуясь статьей 106 Закона о контрактной системе, Комиссия пришла к следующим выводам.</w:t>
      </w:r>
    </w:p>
    <w:p w:rsidR="00647107" w:rsidRPr="00000BB0" w:rsidRDefault="00647107" w:rsidP="00C848CE">
      <w:pPr>
        <w:tabs>
          <w:tab w:val="left" w:pos="709"/>
        </w:tabs>
        <w:jc w:val="both"/>
        <w:rPr>
          <w:i/>
          <w:iCs/>
          <w:color w:val="000000"/>
          <w:sz w:val="26"/>
          <w:szCs w:val="26"/>
        </w:rPr>
      </w:pPr>
    </w:p>
    <w:p w:rsidR="002B26DB" w:rsidRPr="00000BB0" w:rsidRDefault="002B26DB" w:rsidP="002B26DB">
      <w:pPr>
        <w:pStyle w:val="a3"/>
        <w:ind w:firstLine="567"/>
        <w:jc w:val="both"/>
        <w:rPr>
          <w:sz w:val="26"/>
          <w:szCs w:val="26"/>
        </w:rPr>
      </w:pPr>
      <w:r w:rsidRPr="00000BB0">
        <w:rPr>
          <w:sz w:val="26"/>
          <w:szCs w:val="26"/>
        </w:rPr>
        <w:t xml:space="preserve">В силу </w:t>
      </w:r>
      <w:r w:rsidR="001B75A8" w:rsidRPr="00000BB0">
        <w:rPr>
          <w:sz w:val="26"/>
          <w:szCs w:val="26"/>
        </w:rPr>
        <w:t>пункт</w:t>
      </w:r>
      <w:r w:rsidR="00507538" w:rsidRPr="00000BB0">
        <w:rPr>
          <w:sz w:val="26"/>
          <w:szCs w:val="26"/>
        </w:rPr>
        <w:t>а</w:t>
      </w:r>
      <w:r w:rsidR="001B75A8" w:rsidRPr="00000BB0">
        <w:rPr>
          <w:sz w:val="26"/>
          <w:szCs w:val="26"/>
        </w:rPr>
        <w:t xml:space="preserve"> 3 </w:t>
      </w:r>
      <w:r w:rsidRPr="00000BB0">
        <w:rPr>
          <w:sz w:val="26"/>
          <w:szCs w:val="26"/>
        </w:rPr>
        <w:t>части 12 статьи 48 Закона о контрактной системе</w:t>
      </w:r>
      <w:r w:rsidRPr="00000BB0">
        <w:t xml:space="preserve"> </w:t>
      </w:r>
      <w:r w:rsidRPr="00000BB0">
        <w:rPr>
          <w:sz w:val="26"/>
          <w:szCs w:val="26"/>
        </w:rPr>
        <w:t>при рассмотрении вторых частей заявок на участие в закупке соответствующая заявка подлежит отклонению в случа</w:t>
      </w:r>
      <w:r w:rsidR="00507538" w:rsidRPr="00000BB0">
        <w:rPr>
          <w:sz w:val="26"/>
          <w:szCs w:val="26"/>
        </w:rPr>
        <w:t xml:space="preserve">е </w:t>
      </w:r>
      <w:r w:rsidRPr="00000BB0">
        <w:rPr>
          <w:sz w:val="26"/>
          <w:szCs w:val="26"/>
        </w:rPr>
        <w:t>несоответствия участника закупки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</w:t>
      </w:r>
      <w:r w:rsidR="001B75A8" w:rsidRPr="00000BB0">
        <w:rPr>
          <w:sz w:val="26"/>
          <w:szCs w:val="26"/>
        </w:rPr>
        <w:t>.</w:t>
      </w:r>
    </w:p>
    <w:p w:rsidR="00D2656E" w:rsidRPr="00000BB0" w:rsidRDefault="00125517" w:rsidP="00125517">
      <w:pPr>
        <w:pStyle w:val="a3"/>
        <w:ind w:firstLine="567"/>
        <w:jc w:val="both"/>
        <w:rPr>
          <w:sz w:val="26"/>
          <w:szCs w:val="26"/>
        </w:rPr>
      </w:pPr>
      <w:r w:rsidRPr="00000BB0">
        <w:rPr>
          <w:sz w:val="26"/>
          <w:szCs w:val="26"/>
        </w:rPr>
        <w:t>Статьей 49 Закона о контрактной системе регламентировано проведение электронного аукциона, в том числе порядок рассмотрения заявок на участие в закупке, формировани</w:t>
      </w:r>
      <w:r w:rsidR="004F122B" w:rsidRPr="00000BB0">
        <w:rPr>
          <w:sz w:val="26"/>
          <w:szCs w:val="26"/>
        </w:rPr>
        <w:t>я</w:t>
      </w:r>
      <w:r w:rsidRPr="00000BB0">
        <w:rPr>
          <w:sz w:val="26"/>
          <w:szCs w:val="26"/>
        </w:rPr>
        <w:t xml:space="preserve"> протокола</w:t>
      </w:r>
      <w:r w:rsidR="00186CF7" w:rsidRPr="00000BB0">
        <w:rPr>
          <w:sz w:val="26"/>
          <w:szCs w:val="26"/>
        </w:rPr>
        <w:t>.</w:t>
      </w:r>
    </w:p>
    <w:p w:rsidR="00125517" w:rsidRPr="00000BB0" w:rsidRDefault="00125517" w:rsidP="001B75A8">
      <w:pPr>
        <w:pStyle w:val="a3"/>
        <w:ind w:firstLine="567"/>
        <w:jc w:val="both"/>
        <w:rPr>
          <w:sz w:val="26"/>
          <w:szCs w:val="26"/>
        </w:rPr>
      </w:pPr>
      <w:r w:rsidRPr="00000BB0">
        <w:rPr>
          <w:sz w:val="26"/>
          <w:szCs w:val="26"/>
        </w:rPr>
        <w:t>Так, члены комиссии по осуществлению закупок</w:t>
      </w:r>
      <w:r w:rsidRPr="00000BB0">
        <w:t xml:space="preserve"> </w:t>
      </w:r>
      <w:r w:rsidRPr="00000BB0">
        <w:rPr>
          <w:sz w:val="26"/>
          <w:szCs w:val="26"/>
        </w:rPr>
        <w:t>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</w:t>
      </w:r>
      <w:r w:rsidR="001B75A8" w:rsidRPr="00000BB0">
        <w:rPr>
          <w:sz w:val="26"/>
          <w:szCs w:val="26"/>
        </w:rPr>
        <w:t xml:space="preserve"> </w:t>
      </w:r>
      <w:r w:rsidRPr="00000BB0">
        <w:rPr>
          <w:sz w:val="26"/>
          <w:szCs w:val="26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</w:t>
      </w:r>
      <w:r w:rsidR="001B75A8" w:rsidRPr="00000BB0">
        <w:rPr>
          <w:sz w:val="26"/>
          <w:szCs w:val="26"/>
        </w:rPr>
        <w:t>48 Закона о контрактной системе</w:t>
      </w:r>
      <w:r w:rsidRPr="00000BB0">
        <w:rPr>
          <w:sz w:val="26"/>
          <w:szCs w:val="26"/>
        </w:rPr>
        <w:t xml:space="preserve"> (подпункт «а» пункта 1 части 5 статьи 49 Закона о контрактной системе).</w:t>
      </w:r>
    </w:p>
    <w:p w:rsidR="006162D6" w:rsidRPr="00000BB0" w:rsidRDefault="006162D6" w:rsidP="001B75A8">
      <w:pPr>
        <w:pStyle w:val="a3"/>
        <w:ind w:firstLine="567"/>
        <w:jc w:val="both"/>
        <w:rPr>
          <w:sz w:val="26"/>
          <w:szCs w:val="26"/>
        </w:rPr>
      </w:pPr>
      <w:r w:rsidRPr="00000BB0">
        <w:rPr>
          <w:sz w:val="26"/>
          <w:szCs w:val="26"/>
        </w:rPr>
        <w:t>При этом, в соответствии с пунктом 2 части 17 статьи 48 Закона о контрактной системе протокол подведения итогов определения поставщика (подрядчика, исполнителя) должен содержать информацию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Законом о контрактной системе, с обоснованием такого решения и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извещению об осуществлении закупки.</w:t>
      </w:r>
    </w:p>
    <w:p w:rsidR="004325DB" w:rsidRPr="00000BB0" w:rsidRDefault="004325DB" w:rsidP="004325DB">
      <w:pPr>
        <w:suppressLineNumbers/>
        <w:ind w:firstLine="567"/>
        <w:jc w:val="both"/>
        <w:rPr>
          <w:sz w:val="26"/>
          <w:szCs w:val="26"/>
        </w:rPr>
      </w:pPr>
      <w:r w:rsidRPr="00000BB0">
        <w:rPr>
          <w:sz w:val="26"/>
          <w:szCs w:val="26"/>
        </w:rPr>
        <w:t>Согласно подпункту «б» пункта 1 части 5 статьи 49 Закона о контрактной системе</w:t>
      </w:r>
      <w:r w:rsidRPr="00000BB0">
        <w:t xml:space="preserve"> </w:t>
      </w:r>
      <w:r w:rsidRPr="00000BB0">
        <w:rPr>
          <w:sz w:val="26"/>
          <w:szCs w:val="26"/>
        </w:rPr>
        <w:t>члены комиссии по осуществлению закупок</w:t>
      </w:r>
      <w:r w:rsidRPr="00000BB0">
        <w:t xml:space="preserve"> </w:t>
      </w:r>
      <w:r w:rsidRPr="00000BB0">
        <w:rPr>
          <w:sz w:val="26"/>
          <w:szCs w:val="26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подпунктом «а» пункта 1 части 5 статьи 49 Закона о контрактной </w:t>
      </w:r>
      <w:r w:rsidRPr="00000BB0">
        <w:rPr>
          <w:sz w:val="26"/>
          <w:szCs w:val="26"/>
        </w:rPr>
        <w:lastRenderedPageBreak/>
        <w:t>системе,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номер.</w:t>
      </w:r>
    </w:p>
    <w:p w:rsidR="004325DB" w:rsidRPr="00000BB0" w:rsidRDefault="004325DB" w:rsidP="004325DB">
      <w:pPr>
        <w:pStyle w:val="a3"/>
        <w:ind w:firstLine="567"/>
        <w:jc w:val="both"/>
        <w:rPr>
          <w:sz w:val="26"/>
          <w:szCs w:val="26"/>
        </w:rPr>
      </w:pPr>
      <w:r w:rsidRPr="00000BB0">
        <w:rPr>
          <w:sz w:val="26"/>
          <w:szCs w:val="26"/>
        </w:rPr>
        <w:t>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 (пункт 2 части 5 статьи 49 Закона о контрактной системе).</w:t>
      </w:r>
    </w:p>
    <w:p w:rsidR="002B26DB" w:rsidRPr="00000BB0" w:rsidRDefault="002B26DB" w:rsidP="002B26DB">
      <w:pPr>
        <w:pStyle w:val="a3"/>
        <w:ind w:firstLine="567"/>
        <w:jc w:val="both"/>
        <w:rPr>
          <w:sz w:val="26"/>
          <w:szCs w:val="26"/>
        </w:rPr>
      </w:pPr>
      <w:r w:rsidRPr="00000BB0">
        <w:rPr>
          <w:sz w:val="26"/>
          <w:szCs w:val="26"/>
        </w:rPr>
        <w:t>Согласно извещени</w:t>
      </w:r>
      <w:r w:rsidR="00726F08" w:rsidRPr="00000BB0">
        <w:rPr>
          <w:sz w:val="26"/>
          <w:szCs w:val="26"/>
        </w:rPr>
        <w:t>ю</w:t>
      </w:r>
      <w:r w:rsidRPr="00000BB0">
        <w:t xml:space="preserve"> </w:t>
      </w:r>
      <w:r w:rsidRPr="00000BB0">
        <w:rPr>
          <w:sz w:val="26"/>
          <w:szCs w:val="26"/>
        </w:rPr>
        <w:t>о проведении электронного аукциона для закупки №</w:t>
      </w:r>
      <w:r w:rsidR="004325DB" w:rsidRPr="00000BB0">
        <w:t xml:space="preserve"> </w:t>
      </w:r>
      <w:r w:rsidR="0093259E" w:rsidRPr="00000BB0">
        <w:rPr>
          <w:sz w:val="26"/>
          <w:szCs w:val="26"/>
        </w:rPr>
        <w:t>086920000022500733</w:t>
      </w:r>
      <w:r w:rsidR="00000BB0">
        <w:rPr>
          <w:sz w:val="26"/>
          <w:szCs w:val="26"/>
        </w:rPr>
        <w:t>6</w:t>
      </w:r>
      <w:r w:rsidRPr="00000BB0">
        <w:rPr>
          <w:sz w:val="26"/>
          <w:szCs w:val="26"/>
        </w:rPr>
        <w:t xml:space="preserve"> объектом закупки является </w:t>
      </w:r>
      <w:r w:rsidR="0093259E" w:rsidRPr="00000BB0">
        <w:rPr>
          <w:sz w:val="26"/>
          <w:szCs w:val="26"/>
        </w:rPr>
        <w:t>поставка новогодних подарков (наборов кондитерских изделий)</w:t>
      </w:r>
      <w:r w:rsidR="00DE6BE5" w:rsidRPr="00000BB0">
        <w:rPr>
          <w:sz w:val="26"/>
          <w:szCs w:val="26"/>
        </w:rPr>
        <w:t>.</w:t>
      </w:r>
    </w:p>
    <w:p w:rsidR="0093259E" w:rsidRPr="005450AA" w:rsidRDefault="0093259E" w:rsidP="0093259E">
      <w:pPr>
        <w:pStyle w:val="a3"/>
        <w:ind w:firstLine="567"/>
        <w:jc w:val="both"/>
        <w:rPr>
          <w:sz w:val="26"/>
          <w:szCs w:val="26"/>
        </w:rPr>
      </w:pPr>
      <w:r w:rsidRPr="005450AA">
        <w:rPr>
          <w:sz w:val="26"/>
          <w:szCs w:val="26"/>
        </w:rPr>
        <w:t xml:space="preserve">Извещением о закупке установлено требование к участникам закупки по части 2 статьи 31 Закона о контрактной системе: о наличии у участников закупки опыта исполнения участником закупки договора, предусматривающего оказание услуг общественного питания и (или) поставки пищевых продуктов. (требования в соответствии с позицией 33 раздела </w:t>
      </w:r>
      <w:r w:rsidRPr="005450AA">
        <w:rPr>
          <w:sz w:val="26"/>
          <w:szCs w:val="26"/>
          <w:lang w:val="en-US"/>
        </w:rPr>
        <w:t>V</w:t>
      </w:r>
      <w:r w:rsidRPr="005450AA">
        <w:rPr>
          <w:sz w:val="26"/>
          <w:szCs w:val="26"/>
        </w:rPr>
        <w:t>I Приложения к постановлению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 Правительства РФ от 29 декабря 2021 г. №2571). При этом, цена оказанных услуг и (или) поставленных товаров по договору должна составлять не менее 20 процентов от начальной (максимальной) цены контракта, заключаемого по результатам определения поставщика (подрядчика, исполнителя).</w:t>
      </w:r>
    </w:p>
    <w:p w:rsidR="0093259E" w:rsidRPr="005450AA" w:rsidRDefault="0093259E" w:rsidP="0093259E">
      <w:pPr>
        <w:pStyle w:val="a3"/>
        <w:ind w:firstLine="567"/>
        <w:jc w:val="both"/>
        <w:rPr>
          <w:sz w:val="26"/>
          <w:szCs w:val="26"/>
        </w:rPr>
      </w:pPr>
      <w:r w:rsidRPr="005450AA">
        <w:rPr>
          <w:sz w:val="26"/>
          <w:szCs w:val="26"/>
        </w:rPr>
        <w:t>Информация и документы, подтверждающие соответствие участников закупки дополнительным требованиям: 1) исполненный договор; 2) акт приемки оказанных услуг и (или) поставленных товаров, подтверждающий цену оказанных услуг и (или) поставленных товаров.</w:t>
      </w:r>
    </w:p>
    <w:p w:rsidR="0093259E" w:rsidRPr="005450AA" w:rsidRDefault="0093259E" w:rsidP="0093259E">
      <w:pPr>
        <w:pStyle w:val="a3"/>
        <w:ind w:firstLine="567"/>
        <w:jc w:val="both"/>
        <w:rPr>
          <w:sz w:val="26"/>
          <w:szCs w:val="26"/>
        </w:rPr>
      </w:pPr>
      <w:r w:rsidRPr="005450AA">
        <w:rPr>
          <w:sz w:val="26"/>
          <w:szCs w:val="26"/>
        </w:rPr>
        <w:t>Необходимо отметить, что аналогичные требования нашли отражение в установленных заказчиком требованиях к содержанию, составу заявки на участие в закупке и инструкции по ее заполнению (Приложение № 4 к извещению). При этом, в инструкции участнику закупки указано, что «Документы, подтверждающие соответствие участника закупки дополнительным требованиям, установленным в соответствии с частью 2 статьи 31 Закона, и предусмотренные подпунктом «н» пункта 2 раздела II, не включаются участником закупки в заявку на участие в закупке. Такие документы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площадке».</w:t>
      </w:r>
    </w:p>
    <w:p w:rsidR="0093259E" w:rsidRPr="005450AA" w:rsidRDefault="0093259E" w:rsidP="00AA793F">
      <w:pPr>
        <w:pStyle w:val="a3"/>
        <w:ind w:firstLine="567"/>
        <w:jc w:val="both"/>
        <w:rPr>
          <w:sz w:val="26"/>
          <w:szCs w:val="26"/>
        </w:rPr>
      </w:pPr>
      <w:r w:rsidRPr="005450AA">
        <w:rPr>
          <w:sz w:val="26"/>
          <w:szCs w:val="26"/>
        </w:rPr>
        <w:t xml:space="preserve">Согласно протоколу </w:t>
      </w:r>
      <w:r w:rsidR="00AA793F" w:rsidRPr="005450AA">
        <w:rPr>
          <w:sz w:val="26"/>
          <w:szCs w:val="26"/>
        </w:rPr>
        <w:t xml:space="preserve">подведения итогов </w:t>
      </w:r>
      <w:r w:rsidR="005450AA" w:rsidRPr="005450AA">
        <w:rPr>
          <w:sz w:val="26"/>
          <w:szCs w:val="26"/>
        </w:rPr>
        <w:t>определения поставщика (подрядчика, исполнителя) № 0869200000225007336 от 28.08.2025</w:t>
      </w:r>
      <w:r w:rsidRPr="005450AA">
        <w:rPr>
          <w:sz w:val="26"/>
          <w:szCs w:val="26"/>
        </w:rPr>
        <w:t xml:space="preserve"> заявка участника закупки с идентификационным номером </w:t>
      </w:r>
      <w:r w:rsidR="00000BB0" w:rsidRPr="005450AA">
        <w:rPr>
          <w:sz w:val="26"/>
          <w:szCs w:val="26"/>
        </w:rPr>
        <w:t>119501767</w:t>
      </w:r>
      <w:r w:rsidRPr="005450AA">
        <w:rPr>
          <w:sz w:val="26"/>
          <w:szCs w:val="26"/>
        </w:rPr>
        <w:t xml:space="preserve"> (заявитель) отклонена комиссией по </w:t>
      </w:r>
      <w:r w:rsidRPr="005450AA">
        <w:rPr>
          <w:sz w:val="26"/>
          <w:szCs w:val="26"/>
        </w:rPr>
        <w:lastRenderedPageBreak/>
        <w:t>осуществлению закупок со следующим обоснованием: «</w:t>
      </w:r>
      <w:r w:rsidR="00AA793F" w:rsidRPr="005450AA">
        <w:rPr>
          <w:i/>
          <w:sz w:val="26"/>
          <w:szCs w:val="26"/>
        </w:rPr>
        <w:t xml:space="preserve">Заявка участника не соответствует требованиям извещения. Согласно п. 33 Приложения к Постановлению Правительства РФ от 29 декабря 2021 г.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выставлено дополнительное требование к участнику закупки: - наличие опыта исполнения участником закупки договора, предусматривающего оказание услуг общественного питания и (или) поставки пищевых продуктов. Цена оказанных услуг и (или) поставленных товаров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 Информация и документы направляются участниками закупки в соответствии с требованиями Закона в форме электронных документов или в форме электронных образов бумажных документов в полном объеме и со всеми приложениями. Начальная (максимальная) цены контракта, заключаемого по результатам определения поставщика, составляет 69 998 934,29 руб., следовательно, цена оказанных услуг и (или) поставленных товаров участником закупки должна составлять не менее 13 999 786,86 руб. В составе документов, направляемых оператором электронной площадки в качестве подтверждения опыта участника, заказчику были предоставлены следующие документы: - ДОГОВОР Хлеб и хлеб. изд (1).docx на сумму 19 560 839 рублей 75 копеек (девятнадцать миллионов пятьсот шестьдесят тысяч восемьсот тридцать девять рублей 75 копеек). - Акты приемки оказанных услуг и (или) поставленных товаров, подтверждающий цену оказанных услуг и (или) поставленных товаров. В реестре договоров, размещенном на официальном сайте ЕИС, Договор 301/24-ЭА находится в статусе «Исполнение», а также сумма данного договора составляет 25 334 098,84 рублей. В составе документов, направляемых оператором электронной площадки представлена информация не в полном объеме. Следовательно, </w:t>
      </w:r>
      <w:r w:rsidR="00AA793F" w:rsidRPr="005450AA">
        <w:rPr>
          <w:b/>
          <w:i/>
          <w:sz w:val="26"/>
          <w:szCs w:val="26"/>
        </w:rPr>
        <w:t>участником закупки</w:t>
      </w:r>
      <w:r w:rsidR="00AA793F" w:rsidRPr="005450AA">
        <w:rPr>
          <w:i/>
          <w:sz w:val="26"/>
          <w:szCs w:val="26"/>
        </w:rPr>
        <w:t xml:space="preserve"> в составе заявки </w:t>
      </w:r>
      <w:r w:rsidR="00AA793F" w:rsidRPr="005450AA">
        <w:rPr>
          <w:b/>
          <w:i/>
          <w:sz w:val="26"/>
          <w:szCs w:val="26"/>
        </w:rPr>
        <w:t>представлен контракт, который полностью не исполнен</w:t>
      </w:r>
      <w:r w:rsidR="00AA793F" w:rsidRPr="005450AA">
        <w:rPr>
          <w:i/>
          <w:sz w:val="26"/>
          <w:szCs w:val="26"/>
        </w:rPr>
        <w:t>, соответственно такой контракт не может являться подтверждением наличия опыта, предусматривающего оказание услуг общественного питания и (или) поставки пищевых продуктов в соответствии с позицией 33 приложения к ПП РФ от 29.12.2021 №2571. Нарушены требования: Приложения №4 к извещению «ТРЕБОВАНИЯ К СОДЕРЖАНИЮ, СОСТАВУ ЗАЯВКИ НА УЧАСТИЕ В ЗАКУПКЕ</w:t>
      </w:r>
      <w:r w:rsidR="0000147E" w:rsidRPr="005450AA">
        <w:rPr>
          <w:i/>
          <w:sz w:val="26"/>
          <w:szCs w:val="26"/>
        </w:rPr>
        <w:t>,</w:t>
      </w:r>
      <w:r w:rsidR="00AA793F" w:rsidRPr="005450AA">
        <w:rPr>
          <w:i/>
          <w:sz w:val="26"/>
          <w:szCs w:val="26"/>
        </w:rPr>
        <w:t xml:space="preserve"> И ИНСТРУКЦИЯ ПО ЕЕ ЗАПОЛНЕНИЮ» пункта 2.1 пп. н). Основания для решения: п. 3 ч. 12 ст. 48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  <w:r w:rsidRPr="005450AA">
        <w:rPr>
          <w:sz w:val="26"/>
          <w:szCs w:val="26"/>
        </w:rPr>
        <w:t>».</w:t>
      </w:r>
    </w:p>
    <w:p w:rsidR="00AA793F" w:rsidRPr="005450AA" w:rsidRDefault="0093259E" w:rsidP="0093259E">
      <w:pPr>
        <w:pStyle w:val="a3"/>
        <w:ind w:firstLine="567"/>
        <w:jc w:val="both"/>
        <w:rPr>
          <w:sz w:val="26"/>
          <w:szCs w:val="26"/>
        </w:rPr>
      </w:pPr>
      <w:r w:rsidRPr="005450AA">
        <w:rPr>
          <w:sz w:val="26"/>
          <w:szCs w:val="26"/>
        </w:rPr>
        <w:t>Из содержания жалобы</w:t>
      </w:r>
      <w:r w:rsidR="00AA793F" w:rsidRPr="005450AA">
        <w:rPr>
          <w:sz w:val="26"/>
          <w:szCs w:val="26"/>
        </w:rPr>
        <w:t>, пояснений</w:t>
      </w:r>
      <w:r w:rsidRPr="005450AA">
        <w:rPr>
          <w:sz w:val="26"/>
          <w:szCs w:val="26"/>
        </w:rPr>
        <w:t xml:space="preserve"> </w:t>
      </w:r>
      <w:r w:rsidR="0000147E" w:rsidRPr="005450AA">
        <w:rPr>
          <w:sz w:val="26"/>
          <w:szCs w:val="26"/>
        </w:rPr>
        <w:t xml:space="preserve">представителя </w:t>
      </w:r>
      <w:r w:rsidRPr="005450AA">
        <w:rPr>
          <w:sz w:val="26"/>
          <w:szCs w:val="26"/>
        </w:rPr>
        <w:t xml:space="preserve">заявителя следует, что действительно, в составе документов участника закупки с идентификационным номером заявки </w:t>
      </w:r>
      <w:r w:rsidR="005450AA" w:rsidRPr="005450AA">
        <w:rPr>
          <w:sz w:val="26"/>
          <w:szCs w:val="26"/>
        </w:rPr>
        <w:t>119501767</w:t>
      </w:r>
      <w:r w:rsidR="00AA793F" w:rsidRPr="005450AA">
        <w:rPr>
          <w:sz w:val="26"/>
          <w:szCs w:val="26"/>
        </w:rPr>
        <w:t xml:space="preserve"> представлен контракт, находящийся на исполнении, в соответствии с заключенным дополнительным соглашением к такому контракту исполнение обязательств по нему продлено до 31.10.2025.</w:t>
      </w:r>
    </w:p>
    <w:p w:rsidR="00AA793F" w:rsidRPr="00000BB0" w:rsidRDefault="00AA793F" w:rsidP="0093259E">
      <w:pPr>
        <w:pStyle w:val="a3"/>
        <w:ind w:firstLine="567"/>
        <w:jc w:val="both"/>
        <w:rPr>
          <w:sz w:val="26"/>
          <w:szCs w:val="26"/>
        </w:rPr>
      </w:pPr>
      <w:r w:rsidRPr="00000BB0">
        <w:rPr>
          <w:sz w:val="26"/>
          <w:szCs w:val="26"/>
        </w:rPr>
        <w:t>Необходимо отметить, что в соответствии с подпунктом «б» пункта 3 Постановления Правительства РФ от 29 декабря 2021 г. №2571</w:t>
      </w:r>
      <w:r w:rsidRPr="00000BB0">
        <w:t xml:space="preserve"> </w:t>
      </w:r>
      <w:r w:rsidRPr="00000BB0">
        <w:rPr>
          <w:sz w:val="26"/>
          <w:szCs w:val="26"/>
        </w:rPr>
        <w:t xml:space="preserve">договором, предусмотренным позицией 33 </w:t>
      </w:r>
      <w:r w:rsidR="0000147E" w:rsidRPr="00000BB0">
        <w:rPr>
          <w:sz w:val="26"/>
          <w:szCs w:val="26"/>
        </w:rPr>
        <w:t xml:space="preserve">приложения в графе «Дополнительные требования к участникам закупки», считается контракт, заключенный </w:t>
      </w:r>
      <w:r w:rsidR="0000147E" w:rsidRPr="00000BB0">
        <w:rPr>
          <w:b/>
          <w:sz w:val="26"/>
          <w:szCs w:val="26"/>
          <w:u w:val="single"/>
        </w:rPr>
        <w:t>и исполненный</w:t>
      </w:r>
      <w:r w:rsidR="0000147E" w:rsidRPr="00000BB0">
        <w:rPr>
          <w:sz w:val="26"/>
          <w:szCs w:val="26"/>
        </w:rPr>
        <w:t xml:space="preserve"> в соответствии с Законом о контрактной системе, либо договор, заключенный </w:t>
      </w:r>
      <w:r w:rsidR="0000147E" w:rsidRPr="00000BB0">
        <w:rPr>
          <w:b/>
          <w:sz w:val="26"/>
          <w:szCs w:val="26"/>
          <w:u w:val="single"/>
        </w:rPr>
        <w:t>и исполненный</w:t>
      </w:r>
      <w:r w:rsidR="0000147E" w:rsidRPr="00000BB0">
        <w:rPr>
          <w:sz w:val="26"/>
          <w:szCs w:val="26"/>
        </w:rPr>
        <w:t xml:space="preserve"> в </w:t>
      </w:r>
      <w:r w:rsidR="0000147E" w:rsidRPr="00000BB0">
        <w:rPr>
          <w:sz w:val="26"/>
          <w:szCs w:val="26"/>
        </w:rPr>
        <w:lastRenderedPageBreak/>
        <w:t>соответствии с Федеральным законом «О закупках товаров, работ, услуг отдельными видами юридических лиц».</w:t>
      </w:r>
    </w:p>
    <w:p w:rsidR="00AA793F" w:rsidRPr="005450AA" w:rsidRDefault="00AA793F" w:rsidP="0093259E">
      <w:pPr>
        <w:pStyle w:val="a3"/>
        <w:ind w:firstLine="567"/>
        <w:jc w:val="both"/>
        <w:rPr>
          <w:sz w:val="26"/>
          <w:szCs w:val="26"/>
        </w:rPr>
      </w:pPr>
      <w:r w:rsidRPr="005450AA">
        <w:rPr>
          <w:sz w:val="26"/>
          <w:szCs w:val="26"/>
        </w:rPr>
        <w:t xml:space="preserve">Следовательно, участником закупки с идентификационным номером заявки </w:t>
      </w:r>
      <w:r w:rsidR="00000BB0" w:rsidRPr="005450AA">
        <w:rPr>
          <w:sz w:val="26"/>
          <w:szCs w:val="26"/>
        </w:rPr>
        <w:t>119501767</w:t>
      </w:r>
      <w:r w:rsidRPr="005450AA">
        <w:rPr>
          <w:sz w:val="26"/>
          <w:szCs w:val="26"/>
        </w:rPr>
        <w:t xml:space="preserve"> не подтвержден опыт исполнения договора, предусматривающего оказание услуг общественного питания и (или) поставки пищевых продуктов, установленный заказчиком в рассматриваемом электронном аукционе к участникам закупки. Доказательств обратного заявителем не представлено.</w:t>
      </w:r>
    </w:p>
    <w:p w:rsidR="0000147E" w:rsidRPr="00000BB0" w:rsidRDefault="0000147E" w:rsidP="0093259E">
      <w:pPr>
        <w:pStyle w:val="a3"/>
        <w:ind w:firstLine="567"/>
        <w:jc w:val="both"/>
        <w:rPr>
          <w:sz w:val="26"/>
          <w:szCs w:val="26"/>
        </w:rPr>
      </w:pPr>
      <w:r w:rsidRPr="005450AA">
        <w:rPr>
          <w:sz w:val="26"/>
          <w:szCs w:val="26"/>
        </w:rPr>
        <w:t xml:space="preserve">Таким образом, участником закупки с идентификационным номером заявки </w:t>
      </w:r>
      <w:r w:rsidR="00000BB0" w:rsidRPr="005450AA">
        <w:rPr>
          <w:sz w:val="26"/>
          <w:szCs w:val="26"/>
        </w:rPr>
        <w:t>119501767</w:t>
      </w:r>
      <w:r w:rsidRPr="005450AA">
        <w:rPr>
          <w:sz w:val="26"/>
          <w:szCs w:val="26"/>
        </w:rPr>
        <w:t xml:space="preserve"> документы, подтверждающие соответствие участника закупки требованиям, установленным в извещении об осуществлении закупки в соответствии с частью 2 статьи 31 Закона о контрактной системе, не представлены, действия комиссии по осуществлению закупок по отклонению указанной заявки соответствуют пункту 3 части 12 статьи 48, подпункту «а» пункта 1 части 5 статьи 49 Закона о контрактной системе.</w:t>
      </w:r>
    </w:p>
    <w:p w:rsidR="00647107" w:rsidRPr="00000BB0" w:rsidRDefault="00530374" w:rsidP="00777BF1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kern w:val="0"/>
          <w:sz w:val="26"/>
          <w:szCs w:val="26"/>
          <w:lang w:eastAsia="ru-RU"/>
        </w:rPr>
      </w:pPr>
      <w:r w:rsidRPr="00000BB0">
        <w:rPr>
          <w:kern w:val="0"/>
          <w:sz w:val="26"/>
          <w:szCs w:val="26"/>
          <w:lang w:eastAsia="ru-RU"/>
        </w:rPr>
        <w:t xml:space="preserve">Довод жалобы </w:t>
      </w:r>
      <w:r w:rsidR="0093259E" w:rsidRPr="00000BB0">
        <w:rPr>
          <w:kern w:val="0"/>
          <w:sz w:val="26"/>
          <w:szCs w:val="26"/>
          <w:lang w:eastAsia="ru-RU"/>
        </w:rPr>
        <w:t>ООО ПГ «Русский хлеб»</w:t>
      </w:r>
      <w:r w:rsidRPr="00000BB0">
        <w:rPr>
          <w:kern w:val="0"/>
          <w:sz w:val="26"/>
          <w:szCs w:val="26"/>
          <w:lang w:eastAsia="ru-RU"/>
        </w:rPr>
        <w:t xml:space="preserve"> не находит подтверждения, не обоснован.</w:t>
      </w:r>
    </w:p>
    <w:p w:rsidR="004D53C2" w:rsidRPr="00000BB0" w:rsidRDefault="004D53C2" w:rsidP="00C848CE">
      <w:pPr>
        <w:tabs>
          <w:tab w:val="left" w:pos="0"/>
        </w:tabs>
        <w:jc w:val="both"/>
        <w:rPr>
          <w:rFonts w:cs="Arial"/>
          <w:i/>
          <w:iCs/>
          <w:color w:val="000000"/>
          <w:sz w:val="26"/>
          <w:szCs w:val="26"/>
        </w:rPr>
      </w:pPr>
      <w:r w:rsidRPr="00000BB0">
        <w:rPr>
          <w:rFonts w:cs="Arial"/>
          <w:iCs/>
          <w:color w:val="000000"/>
          <w:sz w:val="26"/>
          <w:szCs w:val="26"/>
        </w:rPr>
        <w:tab/>
      </w:r>
      <w:r w:rsidRPr="00000BB0">
        <w:rPr>
          <w:rFonts w:cs="Arial"/>
          <w:i/>
          <w:iCs/>
          <w:color w:val="000000"/>
          <w:sz w:val="26"/>
          <w:szCs w:val="26"/>
        </w:rPr>
        <w:t>Исходя из изложенного, информации, представленной заявителем, заказчиком, а также информации, полученной Комиссией при проведении внеплановой проверки, Комиссия, руководствуясь статьями 99, 106 Закона о контрактной системе,</w:t>
      </w:r>
    </w:p>
    <w:p w:rsidR="00647107" w:rsidRPr="00000BB0" w:rsidRDefault="00647107" w:rsidP="00C848CE">
      <w:pPr>
        <w:tabs>
          <w:tab w:val="left" w:pos="0"/>
        </w:tabs>
        <w:jc w:val="both"/>
        <w:rPr>
          <w:rFonts w:cs="Arial"/>
          <w:i/>
          <w:iCs/>
          <w:color w:val="000000"/>
          <w:sz w:val="26"/>
          <w:szCs w:val="26"/>
        </w:rPr>
      </w:pPr>
    </w:p>
    <w:p w:rsidR="004D53C2" w:rsidRPr="00000BB0" w:rsidRDefault="004D53C2" w:rsidP="006921A2">
      <w:pPr>
        <w:pStyle w:val="a3"/>
        <w:jc w:val="center"/>
        <w:rPr>
          <w:b/>
          <w:color w:val="000000"/>
          <w:sz w:val="26"/>
          <w:szCs w:val="26"/>
        </w:rPr>
      </w:pPr>
      <w:r w:rsidRPr="00000BB0">
        <w:rPr>
          <w:b/>
          <w:color w:val="000000"/>
          <w:sz w:val="26"/>
          <w:szCs w:val="26"/>
        </w:rPr>
        <w:t>РЕШИЛА:</w:t>
      </w:r>
    </w:p>
    <w:p w:rsidR="00647107" w:rsidRPr="00000BB0" w:rsidRDefault="00647107" w:rsidP="006921A2">
      <w:pPr>
        <w:pStyle w:val="a3"/>
        <w:jc w:val="center"/>
        <w:rPr>
          <w:b/>
          <w:color w:val="000000"/>
          <w:sz w:val="26"/>
          <w:szCs w:val="26"/>
        </w:rPr>
      </w:pPr>
    </w:p>
    <w:p w:rsidR="00C848CE" w:rsidRPr="00000BB0" w:rsidRDefault="00C848CE" w:rsidP="00C848CE">
      <w:pPr>
        <w:pStyle w:val="a3"/>
        <w:spacing w:line="240" w:lineRule="atLeast"/>
        <w:ind w:firstLine="567"/>
        <w:jc w:val="both"/>
        <w:rPr>
          <w:sz w:val="26"/>
          <w:szCs w:val="26"/>
        </w:rPr>
      </w:pPr>
      <w:r w:rsidRPr="00000BB0">
        <w:rPr>
          <w:sz w:val="26"/>
          <w:szCs w:val="26"/>
        </w:rPr>
        <w:t xml:space="preserve">Признать жалобу </w:t>
      </w:r>
      <w:r w:rsidR="00000BB0" w:rsidRPr="00000BB0">
        <w:rPr>
          <w:sz w:val="26"/>
          <w:szCs w:val="26"/>
        </w:rPr>
        <w:t>ООО ПГ «Русский хлеб» на действия комиссии по осуществлению закупок при проведении электронного аукциона на поставку новогодних подарков (наборов кондитерских изделий) (извещение № 0869200000225007336)</w:t>
      </w:r>
      <w:r w:rsidR="00015DC5" w:rsidRPr="00000BB0">
        <w:rPr>
          <w:sz w:val="26"/>
          <w:szCs w:val="26"/>
        </w:rPr>
        <w:t xml:space="preserve"> </w:t>
      </w:r>
      <w:r w:rsidR="00530374" w:rsidRPr="00000BB0">
        <w:rPr>
          <w:sz w:val="26"/>
          <w:szCs w:val="26"/>
        </w:rPr>
        <w:t>необоснованной</w:t>
      </w:r>
      <w:r w:rsidRPr="00000BB0">
        <w:rPr>
          <w:sz w:val="26"/>
          <w:szCs w:val="26"/>
        </w:rPr>
        <w:t>.</w:t>
      </w:r>
    </w:p>
    <w:p w:rsidR="004D53C2" w:rsidRPr="00000BB0" w:rsidRDefault="00C848CE" w:rsidP="00C848CE">
      <w:pPr>
        <w:pStyle w:val="a3"/>
        <w:spacing w:line="240" w:lineRule="atLeast"/>
        <w:ind w:firstLine="567"/>
        <w:jc w:val="both"/>
        <w:rPr>
          <w:color w:val="000000"/>
          <w:sz w:val="26"/>
          <w:szCs w:val="26"/>
        </w:rPr>
      </w:pPr>
      <w:r w:rsidRPr="00000BB0"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647107" w:rsidRPr="00000BB0" w:rsidRDefault="00647107" w:rsidP="006921A2">
      <w:pPr>
        <w:pStyle w:val="a3"/>
        <w:spacing w:line="240" w:lineRule="atLeast"/>
        <w:jc w:val="both"/>
        <w:rPr>
          <w:color w:val="000000"/>
          <w:sz w:val="26"/>
          <w:szCs w:val="26"/>
        </w:rPr>
      </w:pPr>
    </w:p>
    <w:p w:rsidR="004D53C2" w:rsidRPr="00000BB0" w:rsidRDefault="004D53C2" w:rsidP="006921A2">
      <w:pPr>
        <w:pStyle w:val="a3"/>
        <w:spacing w:line="240" w:lineRule="atLeast"/>
        <w:jc w:val="both"/>
        <w:rPr>
          <w:color w:val="000000"/>
          <w:sz w:val="26"/>
          <w:szCs w:val="26"/>
        </w:rPr>
      </w:pPr>
      <w:r w:rsidRPr="00000BB0">
        <w:rPr>
          <w:color w:val="000000"/>
          <w:sz w:val="26"/>
          <w:szCs w:val="26"/>
        </w:rPr>
        <w:t>Председатель Комиссии</w:t>
      </w: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</w:r>
      <w:r w:rsidR="00530374" w:rsidRPr="00000BB0">
        <w:rPr>
          <w:color w:val="000000"/>
          <w:sz w:val="26"/>
          <w:szCs w:val="26"/>
        </w:rPr>
        <w:t>В.А. Ливончик</w:t>
      </w:r>
    </w:p>
    <w:p w:rsidR="00C848CE" w:rsidRPr="00000BB0" w:rsidRDefault="00C848CE" w:rsidP="006921A2">
      <w:pPr>
        <w:pStyle w:val="a3"/>
        <w:spacing w:line="240" w:lineRule="atLeast"/>
        <w:jc w:val="both"/>
        <w:rPr>
          <w:color w:val="000000"/>
          <w:sz w:val="26"/>
          <w:szCs w:val="26"/>
        </w:rPr>
      </w:pPr>
    </w:p>
    <w:p w:rsidR="004D53C2" w:rsidRPr="00000BB0" w:rsidRDefault="009B5F76" w:rsidP="006921A2">
      <w:pPr>
        <w:pStyle w:val="a3"/>
        <w:spacing w:line="240" w:lineRule="atLeast"/>
        <w:jc w:val="both"/>
        <w:rPr>
          <w:color w:val="000000"/>
          <w:sz w:val="26"/>
          <w:szCs w:val="26"/>
        </w:rPr>
      </w:pPr>
      <w:r w:rsidRPr="00000BB0">
        <w:rPr>
          <w:color w:val="000000"/>
          <w:sz w:val="26"/>
          <w:szCs w:val="26"/>
        </w:rPr>
        <w:t>Члены Комиссии</w:t>
      </w: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</w:r>
      <w:r w:rsidRPr="00000BB0">
        <w:rPr>
          <w:color w:val="000000"/>
          <w:sz w:val="26"/>
          <w:szCs w:val="26"/>
        </w:rPr>
        <w:tab/>
      </w:r>
      <w:r w:rsidR="00530374" w:rsidRPr="00000BB0">
        <w:rPr>
          <w:color w:val="000000"/>
          <w:sz w:val="26"/>
          <w:szCs w:val="26"/>
        </w:rPr>
        <w:t>Н.</w:t>
      </w:r>
      <w:r w:rsidR="00EF7B43" w:rsidRPr="00000BB0">
        <w:rPr>
          <w:color w:val="000000"/>
          <w:sz w:val="26"/>
          <w:szCs w:val="26"/>
        </w:rPr>
        <w:t>Н</w:t>
      </w:r>
      <w:r w:rsidR="00530374" w:rsidRPr="00000BB0">
        <w:rPr>
          <w:color w:val="000000"/>
          <w:sz w:val="26"/>
          <w:szCs w:val="26"/>
        </w:rPr>
        <w:t xml:space="preserve">. </w:t>
      </w:r>
      <w:r w:rsidR="00EF7B43" w:rsidRPr="00000BB0">
        <w:rPr>
          <w:color w:val="000000"/>
          <w:sz w:val="26"/>
          <w:szCs w:val="26"/>
        </w:rPr>
        <w:t>Абаимова</w:t>
      </w:r>
    </w:p>
    <w:p w:rsidR="00C848CE" w:rsidRPr="00000BB0" w:rsidRDefault="00C848CE" w:rsidP="006921A2">
      <w:pPr>
        <w:pStyle w:val="a3"/>
        <w:spacing w:line="240" w:lineRule="atLeast"/>
        <w:jc w:val="both"/>
        <w:rPr>
          <w:color w:val="000000"/>
          <w:sz w:val="26"/>
          <w:szCs w:val="26"/>
        </w:rPr>
      </w:pPr>
    </w:p>
    <w:p w:rsidR="004D53C2" w:rsidRDefault="004D53C2" w:rsidP="003D202E">
      <w:pPr>
        <w:pStyle w:val="a3"/>
        <w:spacing w:line="240" w:lineRule="atLeast"/>
        <w:ind w:left="7060" w:firstLine="737"/>
        <w:jc w:val="both"/>
      </w:pPr>
      <w:r w:rsidRPr="00000BB0">
        <w:rPr>
          <w:color w:val="000000"/>
          <w:sz w:val="26"/>
          <w:szCs w:val="26"/>
        </w:rPr>
        <w:t>Е.Б. Черенкова</w:t>
      </w:r>
    </w:p>
    <w:sectPr w:rsidR="004D53C2" w:rsidSect="00F638BB">
      <w:footerReference w:type="default" r:id="rId8"/>
      <w:pgSz w:w="11905" w:h="16837"/>
      <w:pgMar w:top="851" w:right="851" w:bottom="992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E53" w:rsidRDefault="00FF2E53">
      <w:r>
        <w:separator/>
      </w:r>
    </w:p>
  </w:endnote>
  <w:endnote w:type="continuationSeparator" w:id="0">
    <w:p w:rsidR="00FF2E53" w:rsidRDefault="00FF2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956" w:rsidRDefault="00C16956">
    <w:pPr>
      <w:pStyle w:val="a4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3D050B">
      <w:rPr>
        <w:noProof/>
      </w:rPr>
      <w:t>1</w:t>
    </w:r>
    <w:r>
      <w:rPr>
        <w:noProof/>
      </w:rPr>
      <w:fldChar w:fldCharType="end"/>
    </w:r>
  </w:p>
  <w:p w:rsidR="00C16956" w:rsidRDefault="00C1695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E53" w:rsidRDefault="00FF2E53">
      <w:r>
        <w:separator/>
      </w:r>
    </w:p>
  </w:footnote>
  <w:footnote w:type="continuationSeparator" w:id="0">
    <w:p w:rsidR="00FF2E53" w:rsidRDefault="00FF2E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FC54A98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5FC79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60C47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D1056D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D45A1C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AC87E0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3846AD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410C0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D0C3B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50A78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21A2"/>
    <w:rsid w:val="00000A76"/>
    <w:rsid w:val="00000BB0"/>
    <w:rsid w:val="0000147E"/>
    <w:rsid w:val="00001FF9"/>
    <w:rsid w:val="00004C5B"/>
    <w:rsid w:val="000059F9"/>
    <w:rsid w:val="00005C9E"/>
    <w:rsid w:val="00015DC5"/>
    <w:rsid w:val="00021C44"/>
    <w:rsid w:val="00027416"/>
    <w:rsid w:val="0002774B"/>
    <w:rsid w:val="00032C19"/>
    <w:rsid w:val="00032DC8"/>
    <w:rsid w:val="00032EF2"/>
    <w:rsid w:val="00035594"/>
    <w:rsid w:val="00036436"/>
    <w:rsid w:val="00036909"/>
    <w:rsid w:val="00041B24"/>
    <w:rsid w:val="00041ED9"/>
    <w:rsid w:val="00044293"/>
    <w:rsid w:val="00044D11"/>
    <w:rsid w:val="000457A9"/>
    <w:rsid w:val="00051EA8"/>
    <w:rsid w:val="00054AD4"/>
    <w:rsid w:val="0006131B"/>
    <w:rsid w:val="0006543E"/>
    <w:rsid w:val="00067E39"/>
    <w:rsid w:val="00074CDE"/>
    <w:rsid w:val="00076DC9"/>
    <w:rsid w:val="00086038"/>
    <w:rsid w:val="000A103A"/>
    <w:rsid w:val="000B0EB5"/>
    <w:rsid w:val="000C1FDC"/>
    <w:rsid w:val="000C2D9D"/>
    <w:rsid w:val="000C5A1A"/>
    <w:rsid w:val="000D6BAD"/>
    <w:rsid w:val="000D7784"/>
    <w:rsid w:val="000E22D6"/>
    <w:rsid w:val="000E3EC4"/>
    <w:rsid w:val="000E7ABE"/>
    <w:rsid w:val="000F0E62"/>
    <w:rsid w:val="000F1717"/>
    <w:rsid w:val="001051CD"/>
    <w:rsid w:val="00105BB9"/>
    <w:rsid w:val="001114B4"/>
    <w:rsid w:val="001114EB"/>
    <w:rsid w:val="001136BC"/>
    <w:rsid w:val="00115CC1"/>
    <w:rsid w:val="00117108"/>
    <w:rsid w:val="00122128"/>
    <w:rsid w:val="00122B40"/>
    <w:rsid w:val="00122EF5"/>
    <w:rsid w:val="00125517"/>
    <w:rsid w:val="00130DE2"/>
    <w:rsid w:val="001321D2"/>
    <w:rsid w:val="001428C6"/>
    <w:rsid w:val="00144183"/>
    <w:rsid w:val="00146AC3"/>
    <w:rsid w:val="00151D14"/>
    <w:rsid w:val="00166C27"/>
    <w:rsid w:val="0018120F"/>
    <w:rsid w:val="00182B60"/>
    <w:rsid w:val="001845B6"/>
    <w:rsid w:val="00186CF7"/>
    <w:rsid w:val="00195DA4"/>
    <w:rsid w:val="001A3B4A"/>
    <w:rsid w:val="001A7637"/>
    <w:rsid w:val="001B53B6"/>
    <w:rsid w:val="001B75A8"/>
    <w:rsid w:val="001C5298"/>
    <w:rsid w:val="001D0F45"/>
    <w:rsid w:val="001D39D6"/>
    <w:rsid w:val="001D44BA"/>
    <w:rsid w:val="001D4827"/>
    <w:rsid w:val="001D64CB"/>
    <w:rsid w:val="001E1FA8"/>
    <w:rsid w:val="001E56AA"/>
    <w:rsid w:val="001E7660"/>
    <w:rsid w:val="001E7B6B"/>
    <w:rsid w:val="001F0297"/>
    <w:rsid w:val="001F14C0"/>
    <w:rsid w:val="001F2156"/>
    <w:rsid w:val="001F5F90"/>
    <w:rsid w:val="00202CAA"/>
    <w:rsid w:val="00203BAD"/>
    <w:rsid w:val="00203DBB"/>
    <w:rsid w:val="00203F0B"/>
    <w:rsid w:val="002042ED"/>
    <w:rsid w:val="002209FB"/>
    <w:rsid w:val="002231E5"/>
    <w:rsid w:val="002316AA"/>
    <w:rsid w:val="0023617F"/>
    <w:rsid w:val="002564E0"/>
    <w:rsid w:val="002621BF"/>
    <w:rsid w:val="00265B64"/>
    <w:rsid w:val="00265E55"/>
    <w:rsid w:val="00272CF6"/>
    <w:rsid w:val="00277DF9"/>
    <w:rsid w:val="002853D4"/>
    <w:rsid w:val="002A4EB9"/>
    <w:rsid w:val="002A769B"/>
    <w:rsid w:val="002B0BD6"/>
    <w:rsid w:val="002B21E7"/>
    <w:rsid w:val="002B26DB"/>
    <w:rsid w:val="002B7E3A"/>
    <w:rsid w:val="002C0925"/>
    <w:rsid w:val="002C15C5"/>
    <w:rsid w:val="002D0058"/>
    <w:rsid w:val="002D2582"/>
    <w:rsid w:val="002D61F9"/>
    <w:rsid w:val="002E0E6C"/>
    <w:rsid w:val="002E180F"/>
    <w:rsid w:val="002F1356"/>
    <w:rsid w:val="002F695B"/>
    <w:rsid w:val="0030323F"/>
    <w:rsid w:val="00305C26"/>
    <w:rsid w:val="003072B6"/>
    <w:rsid w:val="00307DEF"/>
    <w:rsid w:val="00311516"/>
    <w:rsid w:val="00313E3A"/>
    <w:rsid w:val="00314F37"/>
    <w:rsid w:val="00317F69"/>
    <w:rsid w:val="0033177E"/>
    <w:rsid w:val="00332571"/>
    <w:rsid w:val="0033481D"/>
    <w:rsid w:val="00334823"/>
    <w:rsid w:val="00334A5C"/>
    <w:rsid w:val="00335899"/>
    <w:rsid w:val="00351CDC"/>
    <w:rsid w:val="00352AF2"/>
    <w:rsid w:val="00357937"/>
    <w:rsid w:val="00366939"/>
    <w:rsid w:val="00371062"/>
    <w:rsid w:val="00376A20"/>
    <w:rsid w:val="003830B4"/>
    <w:rsid w:val="00386EF1"/>
    <w:rsid w:val="00390575"/>
    <w:rsid w:val="003944C9"/>
    <w:rsid w:val="00395FE7"/>
    <w:rsid w:val="003A609E"/>
    <w:rsid w:val="003B1723"/>
    <w:rsid w:val="003C5553"/>
    <w:rsid w:val="003D0248"/>
    <w:rsid w:val="003D050B"/>
    <w:rsid w:val="003D1A8F"/>
    <w:rsid w:val="003D1D7C"/>
    <w:rsid w:val="003D202E"/>
    <w:rsid w:val="003D234B"/>
    <w:rsid w:val="003D68F6"/>
    <w:rsid w:val="003F6FE3"/>
    <w:rsid w:val="003F7272"/>
    <w:rsid w:val="00410F55"/>
    <w:rsid w:val="00411147"/>
    <w:rsid w:val="0041245D"/>
    <w:rsid w:val="0041479D"/>
    <w:rsid w:val="004155D7"/>
    <w:rsid w:val="0041603D"/>
    <w:rsid w:val="004235F6"/>
    <w:rsid w:val="004242FF"/>
    <w:rsid w:val="00427E70"/>
    <w:rsid w:val="004325DB"/>
    <w:rsid w:val="0043295B"/>
    <w:rsid w:val="00432DC1"/>
    <w:rsid w:val="00436D33"/>
    <w:rsid w:val="00443123"/>
    <w:rsid w:val="00444A63"/>
    <w:rsid w:val="00450BE9"/>
    <w:rsid w:val="00451B73"/>
    <w:rsid w:val="00453118"/>
    <w:rsid w:val="00461CB2"/>
    <w:rsid w:val="00463D08"/>
    <w:rsid w:val="00470A70"/>
    <w:rsid w:val="00472B4D"/>
    <w:rsid w:val="00472B4F"/>
    <w:rsid w:val="00475CB1"/>
    <w:rsid w:val="00486899"/>
    <w:rsid w:val="00487218"/>
    <w:rsid w:val="00490692"/>
    <w:rsid w:val="00495D04"/>
    <w:rsid w:val="004A17B9"/>
    <w:rsid w:val="004C1EC4"/>
    <w:rsid w:val="004C6522"/>
    <w:rsid w:val="004D208C"/>
    <w:rsid w:val="004D2815"/>
    <w:rsid w:val="004D53C2"/>
    <w:rsid w:val="004E4429"/>
    <w:rsid w:val="004E7C9C"/>
    <w:rsid w:val="004F122B"/>
    <w:rsid w:val="00500666"/>
    <w:rsid w:val="005024C0"/>
    <w:rsid w:val="0050464D"/>
    <w:rsid w:val="00507538"/>
    <w:rsid w:val="00510F0D"/>
    <w:rsid w:val="00516F62"/>
    <w:rsid w:val="00521423"/>
    <w:rsid w:val="00522F59"/>
    <w:rsid w:val="00530374"/>
    <w:rsid w:val="00531640"/>
    <w:rsid w:val="005345E4"/>
    <w:rsid w:val="00534FA3"/>
    <w:rsid w:val="005407A5"/>
    <w:rsid w:val="00541160"/>
    <w:rsid w:val="00543EF8"/>
    <w:rsid w:val="005450AA"/>
    <w:rsid w:val="0055003C"/>
    <w:rsid w:val="0055013E"/>
    <w:rsid w:val="00551A76"/>
    <w:rsid w:val="00553B2C"/>
    <w:rsid w:val="00555B2E"/>
    <w:rsid w:val="00566291"/>
    <w:rsid w:val="00574F8A"/>
    <w:rsid w:val="005778FE"/>
    <w:rsid w:val="0058489E"/>
    <w:rsid w:val="00596D28"/>
    <w:rsid w:val="005A2E31"/>
    <w:rsid w:val="005A7103"/>
    <w:rsid w:val="005C0E2B"/>
    <w:rsid w:val="005C2E49"/>
    <w:rsid w:val="005C427F"/>
    <w:rsid w:val="005C7598"/>
    <w:rsid w:val="005D0E46"/>
    <w:rsid w:val="005D2E9D"/>
    <w:rsid w:val="005F21D0"/>
    <w:rsid w:val="005F4AEC"/>
    <w:rsid w:val="00602A03"/>
    <w:rsid w:val="00604681"/>
    <w:rsid w:val="00610616"/>
    <w:rsid w:val="00614353"/>
    <w:rsid w:val="006162D6"/>
    <w:rsid w:val="0062381A"/>
    <w:rsid w:val="00625773"/>
    <w:rsid w:val="00626112"/>
    <w:rsid w:val="00642830"/>
    <w:rsid w:val="00642909"/>
    <w:rsid w:val="00645AA2"/>
    <w:rsid w:val="00647107"/>
    <w:rsid w:val="00653B78"/>
    <w:rsid w:val="00670DA3"/>
    <w:rsid w:val="006726DE"/>
    <w:rsid w:val="00673A4C"/>
    <w:rsid w:val="00673D4F"/>
    <w:rsid w:val="006836D8"/>
    <w:rsid w:val="00683C09"/>
    <w:rsid w:val="006845A9"/>
    <w:rsid w:val="006845DC"/>
    <w:rsid w:val="00684D0E"/>
    <w:rsid w:val="00687E4E"/>
    <w:rsid w:val="006921A2"/>
    <w:rsid w:val="006A2D6D"/>
    <w:rsid w:val="006A5BE3"/>
    <w:rsid w:val="006A5E3C"/>
    <w:rsid w:val="006A6C6D"/>
    <w:rsid w:val="006B2DED"/>
    <w:rsid w:val="006B313B"/>
    <w:rsid w:val="006B71B6"/>
    <w:rsid w:val="006C742C"/>
    <w:rsid w:val="006D1A2E"/>
    <w:rsid w:val="006E0DDE"/>
    <w:rsid w:val="006E7D25"/>
    <w:rsid w:val="006F4B87"/>
    <w:rsid w:val="006F72CD"/>
    <w:rsid w:val="007002D9"/>
    <w:rsid w:val="00702451"/>
    <w:rsid w:val="00705380"/>
    <w:rsid w:val="00721E0D"/>
    <w:rsid w:val="00726F08"/>
    <w:rsid w:val="007405A0"/>
    <w:rsid w:val="007414A5"/>
    <w:rsid w:val="007419A3"/>
    <w:rsid w:val="00747A61"/>
    <w:rsid w:val="007628D6"/>
    <w:rsid w:val="00763BD7"/>
    <w:rsid w:val="007658E1"/>
    <w:rsid w:val="00777BF1"/>
    <w:rsid w:val="0078704C"/>
    <w:rsid w:val="00787FAF"/>
    <w:rsid w:val="007903B1"/>
    <w:rsid w:val="00794C44"/>
    <w:rsid w:val="007A2693"/>
    <w:rsid w:val="007A5B27"/>
    <w:rsid w:val="007B0311"/>
    <w:rsid w:val="007B5C31"/>
    <w:rsid w:val="007C39B8"/>
    <w:rsid w:val="007C3D67"/>
    <w:rsid w:val="007C40F5"/>
    <w:rsid w:val="007C43FA"/>
    <w:rsid w:val="007C4FE5"/>
    <w:rsid w:val="007C6376"/>
    <w:rsid w:val="007D0971"/>
    <w:rsid w:val="007D189A"/>
    <w:rsid w:val="007D23CC"/>
    <w:rsid w:val="007D2ED5"/>
    <w:rsid w:val="007D3D50"/>
    <w:rsid w:val="007D6CA3"/>
    <w:rsid w:val="007E1323"/>
    <w:rsid w:val="007E2A64"/>
    <w:rsid w:val="007E544E"/>
    <w:rsid w:val="007E55C4"/>
    <w:rsid w:val="007F0785"/>
    <w:rsid w:val="007F0D06"/>
    <w:rsid w:val="007F1C50"/>
    <w:rsid w:val="007F1DCE"/>
    <w:rsid w:val="007F2537"/>
    <w:rsid w:val="007F5988"/>
    <w:rsid w:val="007F6A0E"/>
    <w:rsid w:val="0080028E"/>
    <w:rsid w:val="0080102F"/>
    <w:rsid w:val="008013B0"/>
    <w:rsid w:val="00804A52"/>
    <w:rsid w:val="00812E09"/>
    <w:rsid w:val="008164A8"/>
    <w:rsid w:val="00817EB7"/>
    <w:rsid w:val="00822A8B"/>
    <w:rsid w:val="0082352F"/>
    <w:rsid w:val="0082373D"/>
    <w:rsid w:val="00826039"/>
    <w:rsid w:val="008304DA"/>
    <w:rsid w:val="008311A9"/>
    <w:rsid w:val="00831BF9"/>
    <w:rsid w:val="00832273"/>
    <w:rsid w:val="00833C56"/>
    <w:rsid w:val="008357AF"/>
    <w:rsid w:val="0084050B"/>
    <w:rsid w:val="008408A4"/>
    <w:rsid w:val="008421A7"/>
    <w:rsid w:val="008447F3"/>
    <w:rsid w:val="00855D59"/>
    <w:rsid w:val="00857E8C"/>
    <w:rsid w:val="00862DB8"/>
    <w:rsid w:val="00877C52"/>
    <w:rsid w:val="00880567"/>
    <w:rsid w:val="0088136E"/>
    <w:rsid w:val="008928B3"/>
    <w:rsid w:val="00895F53"/>
    <w:rsid w:val="008964B9"/>
    <w:rsid w:val="00896DF6"/>
    <w:rsid w:val="008A09EA"/>
    <w:rsid w:val="008A63C2"/>
    <w:rsid w:val="008B33DE"/>
    <w:rsid w:val="008B4896"/>
    <w:rsid w:val="008C20BA"/>
    <w:rsid w:val="008C2513"/>
    <w:rsid w:val="008C31CB"/>
    <w:rsid w:val="008C4A31"/>
    <w:rsid w:val="008D0BEF"/>
    <w:rsid w:val="008D21D6"/>
    <w:rsid w:val="008D61D5"/>
    <w:rsid w:val="008F027B"/>
    <w:rsid w:val="008F2064"/>
    <w:rsid w:val="008F3EA1"/>
    <w:rsid w:val="00900E97"/>
    <w:rsid w:val="0090156C"/>
    <w:rsid w:val="009050E1"/>
    <w:rsid w:val="00906C2F"/>
    <w:rsid w:val="00931ACA"/>
    <w:rsid w:val="0093259E"/>
    <w:rsid w:val="00932BB3"/>
    <w:rsid w:val="00935432"/>
    <w:rsid w:val="00936714"/>
    <w:rsid w:val="009524CF"/>
    <w:rsid w:val="0095394C"/>
    <w:rsid w:val="009547FC"/>
    <w:rsid w:val="00956D9F"/>
    <w:rsid w:val="00963A71"/>
    <w:rsid w:val="00964C25"/>
    <w:rsid w:val="00971AAF"/>
    <w:rsid w:val="00975549"/>
    <w:rsid w:val="00981AA1"/>
    <w:rsid w:val="00992467"/>
    <w:rsid w:val="00994461"/>
    <w:rsid w:val="00995249"/>
    <w:rsid w:val="00996F53"/>
    <w:rsid w:val="009A18BE"/>
    <w:rsid w:val="009A1DBB"/>
    <w:rsid w:val="009A7662"/>
    <w:rsid w:val="009B03CD"/>
    <w:rsid w:val="009B3030"/>
    <w:rsid w:val="009B4017"/>
    <w:rsid w:val="009B42AA"/>
    <w:rsid w:val="009B4B65"/>
    <w:rsid w:val="009B597F"/>
    <w:rsid w:val="009B5F76"/>
    <w:rsid w:val="009C39D4"/>
    <w:rsid w:val="009C476A"/>
    <w:rsid w:val="009C6ECA"/>
    <w:rsid w:val="009C7CC4"/>
    <w:rsid w:val="009D04D0"/>
    <w:rsid w:val="009D17E3"/>
    <w:rsid w:val="009E2912"/>
    <w:rsid w:val="009E6687"/>
    <w:rsid w:val="009F0FFB"/>
    <w:rsid w:val="009F4C2E"/>
    <w:rsid w:val="00A06F13"/>
    <w:rsid w:val="00A07199"/>
    <w:rsid w:val="00A07224"/>
    <w:rsid w:val="00A1391C"/>
    <w:rsid w:val="00A15736"/>
    <w:rsid w:val="00A21DAB"/>
    <w:rsid w:val="00A259B5"/>
    <w:rsid w:val="00A26988"/>
    <w:rsid w:val="00A30957"/>
    <w:rsid w:val="00A32AF8"/>
    <w:rsid w:val="00A35B90"/>
    <w:rsid w:val="00A368CC"/>
    <w:rsid w:val="00A560BB"/>
    <w:rsid w:val="00A56A7E"/>
    <w:rsid w:val="00A63769"/>
    <w:rsid w:val="00A66581"/>
    <w:rsid w:val="00A712F9"/>
    <w:rsid w:val="00A74057"/>
    <w:rsid w:val="00A8117F"/>
    <w:rsid w:val="00A81C57"/>
    <w:rsid w:val="00A84617"/>
    <w:rsid w:val="00A91EBD"/>
    <w:rsid w:val="00AA1401"/>
    <w:rsid w:val="00AA1CEA"/>
    <w:rsid w:val="00AA6B4A"/>
    <w:rsid w:val="00AA793F"/>
    <w:rsid w:val="00AD0E55"/>
    <w:rsid w:val="00AD176B"/>
    <w:rsid w:val="00AD2B20"/>
    <w:rsid w:val="00AD2BEF"/>
    <w:rsid w:val="00AE53FA"/>
    <w:rsid w:val="00B04F0E"/>
    <w:rsid w:val="00B159AA"/>
    <w:rsid w:val="00B26D28"/>
    <w:rsid w:val="00B2796E"/>
    <w:rsid w:val="00B32946"/>
    <w:rsid w:val="00B35CF2"/>
    <w:rsid w:val="00B414F0"/>
    <w:rsid w:val="00B4174D"/>
    <w:rsid w:val="00B44B86"/>
    <w:rsid w:val="00B4692E"/>
    <w:rsid w:val="00B5034C"/>
    <w:rsid w:val="00B52AE2"/>
    <w:rsid w:val="00B55573"/>
    <w:rsid w:val="00B558A5"/>
    <w:rsid w:val="00B56C28"/>
    <w:rsid w:val="00B76943"/>
    <w:rsid w:val="00B825B9"/>
    <w:rsid w:val="00B9049C"/>
    <w:rsid w:val="00BB3FB3"/>
    <w:rsid w:val="00BC2FFE"/>
    <w:rsid w:val="00BC5CC6"/>
    <w:rsid w:val="00BD24EA"/>
    <w:rsid w:val="00BD5896"/>
    <w:rsid w:val="00BD629F"/>
    <w:rsid w:val="00BE62EB"/>
    <w:rsid w:val="00BF0721"/>
    <w:rsid w:val="00C121B6"/>
    <w:rsid w:val="00C16956"/>
    <w:rsid w:val="00C17F56"/>
    <w:rsid w:val="00C2026F"/>
    <w:rsid w:val="00C208E6"/>
    <w:rsid w:val="00C21079"/>
    <w:rsid w:val="00C26417"/>
    <w:rsid w:val="00C30427"/>
    <w:rsid w:val="00C3469C"/>
    <w:rsid w:val="00C45B71"/>
    <w:rsid w:val="00C52CF3"/>
    <w:rsid w:val="00C53C17"/>
    <w:rsid w:val="00C55BD0"/>
    <w:rsid w:val="00C5785F"/>
    <w:rsid w:val="00C70ED8"/>
    <w:rsid w:val="00C71E94"/>
    <w:rsid w:val="00C7314C"/>
    <w:rsid w:val="00C75584"/>
    <w:rsid w:val="00C75E87"/>
    <w:rsid w:val="00C80D19"/>
    <w:rsid w:val="00C848CE"/>
    <w:rsid w:val="00C85C1E"/>
    <w:rsid w:val="00C905DF"/>
    <w:rsid w:val="00C91621"/>
    <w:rsid w:val="00CA128E"/>
    <w:rsid w:val="00CA32A1"/>
    <w:rsid w:val="00CA51A5"/>
    <w:rsid w:val="00CB0ADE"/>
    <w:rsid w:val="00CB0C6A"/>
    <w:rsid w:val="00CB4292"/>
    <w:rsid w:val="00CC31D8"/>
    <w:rsid w:val="00CC3B04"/>
    <w:rsid w:val="00CC5653"/>
    <w:rsid w:val="00CD156C"/>
    <w:rsid w:val="00CD6B5C"/>
    <w:rsid w:val="00CD720A"/>
    <w:rsid w:val="00CE2817"/>
    <w:rsid w:val="00CF0CF2"/>
    <w:rsid w:val="00CF1D69"/>
    <w:rsid w:val="00CF1E85"/>
    <w:rsid w:val="00CF6FB9"/>
    <w:rsid w:val="00D021D4"/>
    <w:rsid w:val="00D02C2E"/>
    <w:rsid w:val="00D048FF"/>
    <w:rsid w:val="00D123BE"/>
    <w:rsid w:val="00D13E2E"/>
    <w:rsid w:val="00D14D99"/>
    <w:rsid w:val="00D1580E"/>
    <w:rsid w:val="00D15DCC"/>
    <w:rsid w:val="00D17783"/>
    <w:rsid w:val="00D21AAC"/>
    <w:rsid w:val="00D2656E"/>
    <w:rsid w:val="00D36EBC"/>
    <w:rsid w:val="00D41032"/>
    <w:rsid w:val="00D45C32"/>
    <w:rsid w:val="00D50218"/>
    <w:rsid w:val="00D50942"/>
    <w:rsid w:val="00D52E67"/>
    <w:rsid w:val="00D53666"/>
    <w:rsid w:val="00D62642"/>
    <w:rsid w:val="00D71BCE"/>
    <w:rsid w:val="00D7404E"/>
    <w:rsid w:val="00D7452E"/>
    <w:rsid w:val="00D80978"/>
    <w:rsid w:val="00D81E33"/>
    <w:rsid w:val="00D83E7A"/>
    <w:rsid w:val="00D83F20"/>
    <w:rsid w:val="00D9083B"/>
    <w:rsid w:val="00D90F11"/>
    <w:rsid w:val="00D91D2E"/>
    <w:rsid w:val="00D9357C"/>
    <w:rsid w:val="00D951D6"/>
    <w:rsid w:val="00DA2FE7"/>
    <w:rsid w:val="00DA4431"/>
    <w:rsid w:val="00DB1DB6"/>
    <w:rsid w:val="00DB3CBA"/>
    <w:rsid w:val="00DB45BD"/>
    <w:rsid w:val="00DB6A3C"/>
    <w:rsid w:val="00DC1718"/>
    <w:rsid w:val="00DC4277"/>
    <w:rsid w:val="00DD0349"/>
    <w:rsid w:val="00DD08EF"/>
    <w:rsid w:val="00DE483B"/>
    <w:rsid w:val="00DE6BE5"/>
    <w:rsid w:val="00DE7EE8"/>
    <w:rsid w:val="00DF14F6"/>
    <w:rsid w:val="00E0081B"/>
    <w:rsid w:val="00E02A8A"/>
    <w:rsid w:val="00E05EFE"/>
    <w:rsid w:val="00E14242"/>
    <w:rsid w:val="00E15DC6"/>
    <w:rsid w:val="00E207D9"/>
    <w:rsid w:val="00E20BC7"/>
    <w:rsid w:val="00E2210E"/>
    <w:rsid w:val="00E22728"/>
    <w:rsid w:val="00E22DDE"/>
    <w:rsid w:val="00E24A6E"/>
    <w:rsid w:val="00E330EF"/>
    <w:rsid w:val="00E34498"/>
    <w:rsid w:val="00E45E49"/>
    <w:rsid w:val="00E461EE"/>
    <w:rsid w:val="00E46360"/>
    <w:rsid w:val="00E55238"/>
    <w:rsid w:val="00E71D5C"/>
    <w:rsid w:val="00E723FC"/>
    <w:rsid w:val="00E7361D"/>
    <w:rsid w:val="00E76194"/>
    <w:rsid w:val="00E7638C"/>
    <w:rsid w:val="00EA065C"/>
    <w:rsid w:val="00EA521B"/>
    <w:rsid w:val="00EB4515"/>
    <w:rsid w:val="00EC5A53"/>
    <w:rsid w:val="00EC770F"/>
    <w:rsid w:val="00ED5A7B"/>
    <w:rsid w:val="00ED5CBE"/>
    <w:rsid w:val="00ED7DA2"/>
    <w:rsid w:val="00EE0B2F"/>
    <w:rsid w:val="00EE1808"/>
    <w:rsid w:val="00EE2A56"/>
    <w:rsid w:val="00EE3B3E"/>
    <w:rsid w:val="00EE48B1"/>
    <w:rsid w:val="00EF18EA"/>
    <w:rsid w:val="00EF2744"/>
    <w:rsid w:val="00EF560D"/>
    <w:rsid w:val="00EF5AB0"/>
    <w:rsid w:val="00EF6171"/>
    <w:rsid w:val="00EF7B43"/>
    <w:rsid w:val="00F00C50"/>
    <w:rsid w:val="00F00D47"/>
    <w:rsid w:val="00F01EE3"/>
    <w:rsid w:val="00F03403"/>
    <w:rsid w:val="00F0492C"/>
    <w:rsid w:val="00F04E49"/>
    <w:rsid w:val="00F04EA9"/>
    <w:rsid w:val="00F07957"/>
    <w:rsid w:val="00F10498"/>
    <w:rsid w:val="00F12CF3"/>
    <w:rsid w:val="00F12FEC"/>
    <w:rsid w:val="00F2032F"/>
    <w:rsid w:val="00F21BB8"/>
    <w:rsid w:val="00F35F26"/>
    <w:rsid w:val="00F400E8"/>
    <w:rsid w:val="00F40B4E"/>
    <w:rsid w:val="00F43C32"/>
    <w:rsid w:val="00F511EC"/>
    <w:rsid w:val="00F52B99"/>
    <w:rsid w:val="00F55D18"/>
    <w:rsid w:val="00F56838"/>
    <w:rsid w:val="00F61D8B"/>
    <w:rsid w:val="00F6367C"/>
    <w:rsid w:val="00F638BB"/>
    <w:rsid w:val="00F66D83"/>
    <w:rsid w:val="00F70000"/>
    <w:rsid w:val="00F806B3"/>
    <w:rsid w:val="00F81AD0"/>
    <w:rsid w:val="00F82A3D"/>
    <w:rsid w:val="00F8496A"/>
    <w:rsid w:val="00F853E2"/>
    <w:rsid w:val="00F870B2"/>
    <w:rsid w:val="00F9011B"/>
    <w:rsid w:val="00F97A84"/>
    <w:rsid w:val="00FA1607"/>
    <w:rsid w:val="00FA1C6B"/>
    <w:rsid w:val="00FA6AE2"/>
    <w:rsid w:val="00FB3313"/>
    <w:rsid w:val="00FB38C3"/>
    <w:rsid w:val="00FB3966"/>
    <w:rsid w:val="00FC36FB"/>
    <w:rsid w:val="00FD1618"/>
    <w:rsid w:val="00FD50DD"/>
    <w:rsid w:val="00FE3BFA"/>
    <w:rsid w:val="00FF1C8D"/>
    <w:rsid w:val="00FF2E53"/>
    <w:rsid w:val="00FF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E44D069-6907-4F9C-9C34-E06BA7CC5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21A2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6921A2"/>
    <w:pPr>
      <w:suppressLineNumbers/>
    </w:pPr>
  </w:style>
  <w:style w:type="character" w:customStyle="1" w:styleId="-">
    <w:name w:val="Интернет-ссылка"/>
    <w:uiPriority w:val="99"/>
    <w:rsid w:val="006921A2"/>
    <w:rPr>
      <w:color w:val="0000FF"/>
      <w:u w:val="single"/>
    </w:rPr>
  </w:style>
  <w:style w:type="paragraph" w:styleId="a4">
    <w:name w:val="footer"/>
    <w:basedOn w:val="a"/>
    <w:link w:val="a5"/>
    <w:uiPriority w:val="99"/>
    <w:rsid w:val="006921A2"/>
    <w:pPr>
      <w:tabs>
        <w:tab w:val="center" w:pos="4677"/>
        <w:tab w:val="right" w:pos="9355"/>
      </w:tabs>
    </w:pPr>
    <w:rPr>
      <w:szCs w:val="20"/>
      <w:lang w:eastAsia="ru-RU"/>
    </w:rPr>
  </w:style>
  <w:style w:type="character" w:customStyle="1" w:styleId="a5">
    <w:name w:val="Нижний колонтитул Знак"/>
    <w:link w:val="a4"/>
    <w:uiPriority w:val="99"/>
    <w:locked/>
    <w:rsid w:val="006921A2"/>
    <w:rPr>
      <w:rFonts w:ascii="Times New Roman" w:hAnsi="Times New Roman" w:cs="Times New Roman"/>
      <w:kern w:val="1"/>
      <w:sz w:val="24"/>
    </w:rPr>
  </w:style>
  <w:style w:type="character" w:styleId="a6">
    <w:name w:val="annotation reference"/>
    <w:uiPriority w:val="99"/>
    <w:semiHidden/>
    <w:rsid w:val="006921A2"/>
    <w:rPr>
      <w:rFonts w:cs="Times New Roman"/>
      <w:sz w:val="16"/>
    </w:rPr>
  </w:style>
  <w:style w:type="paragraph" w:styleId="a7">
    <w:name w:val="annotation text"/>
    <w:basedOn w:val="a"/>
    <w:link w:val="a8"/>
    <w:uiPriority w:val="99"/>
    <w:semiHidden/>
    <w:rsid w:val="006921A2"/>
    <w:rPr>
      <w:sz w:val="20"/>
      <w:szCs w:val="20"/>
      <w:lang w:eastAsia="ru-RU"/>
    </w:rPr>
  </w:style>
  <w:style w:type="character" w:customStyle="1" w:styleId="a8">
    <w:name w:val="Текст примечания Знак"/>
    <w:link w:val="a7"/>
    <w:uiPriority w:val="99"/>
    <w:semiHidden/>
    <w:locked/>
    <w:rsid w:val="006921A2"/>
    <w:rPr>
      <w:rFonts w:ascii="Times New Roman" w:hAnsi="Times New Roman" w:cs="Times New Roman"/>
      <w:kern w:val="1"/>
      <w:sz w:val="20"/>
    </w:rPr>
  </w:style>
  <w:style w:type="paragraph" w:styleId="a9">
    <w:name w:val="Balloon Text"/>
    <w:basedOn w:val="a"/>
    <w:link w:val="aa"/>
    <w:uiPriority w:val="99"/>
    <w:semiHidden/>
    <w:rsid w:val="006921A2"/>
    <w:rPr>
      <w:rFonts w:ascii="Segoe UI" w:hAnsi="Segoe UI"/>
      <w:sz w:val="18"/>
      <w:szCs w:val="20"/>
      <w:lang w:eastAsia="ru-RU"/>
    </w:rPr>
  </w:style>
  <w:style w:type="character" w:customStyle="1" w:styleId="aa">
    <w:name w:val="Текст выноски Знак"/>
    <w:link w:val="a9"/>
    <w:uiPriority w:val="99"/>
    <w:semiHidden/>
    <w:locked/>
    <w:rsid w:val="006921A2"/>
    <w:rPr>
      <w:rFonts w:ascii="Segoe UI" w:hAnsi="Segoe UI" w:cs="Times New Roman"/>
      <w:kern w:val="1"/>
      <w:sz w:val="18"/>
    </w:rPr>
  </w:style>
  <w:style w:type="character" w:customStyle="1" w:styleId="tendersubject1">
    <w:name w:val="tendersubject1"/>
    <w:uiPriority w:val="99"/>
    <w:rsid w:val="00074CDE"/>
    <w:rPr>
      <w:rFonts w:ascii="Times New Roman" w:eastAsia="SimSun" w:hAnsi="Times New Roman"/>
      <w:b/>
      <w:color w:val="0000FF"/>
      <w:sz w:val="20"/>
      <w:lang w:val="ru-RU" w:eastAsia="zh-CN"/>
    </w:rPr>
  </w:style>
  <w:style w:type="character" w:customStyle="1" w:styleId="FontStyle14">
    <w:name w:val="Font Style14"/>
    <w:rsid w:val="00453118"/>
    <w:rPr>
      <w:rFonts w:ascii="Times New Roman" w:hAnsi="Times New Roman"/>
      <w:sz w:val="22"/>
    </w:rPr>
  </w:style>
  <w:style w:type="character" w:styleId="ab">
    <w:name w:val="Hyperlink"/>
    <w:uiPriority w:val="99"/>
    <w:rsid w:val="00A712F9"/>
    <w:rPr>
      <w:rFonts w:cs="Times New Roman"/>
      <w:color w:val="0000FF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5C427F"/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5C427F"/>
    <w:rPr>
      <w:rFonts w:ascii="Times New Roman" w:hAnsi="Times New Roman"/>
      <w:kern w:val="1"/>
      <w:lang w:eastAsia="en-US"/>
    </w:rPr>
  </w:style>
  <w:style w:type="character" w:styleId="ae">
    <w:name w:val="footnote reference"/>
    <w:uiPriority w:val="99"/>
    <w:semiHidden/>
    <w:unhideWhenUsed/>
    <w:rsid w:val="005C427F"/>
    <w:rPr>
      <w:vertAlign w:val="superscript"/>
    </w:rPr>
  </w:style>
  <w:style w:type="character" w:customStyle="1" w:styleId="1">
    <w:name w:val="Основной шрифт абзаца1"/>
    <w:rsid w:val="00432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467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7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7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7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7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7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7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7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6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A703B-48BB-42C7-8B68-8DD9B9A28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6165</TotalTime>
  <Pages>6</Pages>
  <Words>2575</Words>
  <Characters>14683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Черенкова Екатерина Борисовна</dc:creator>
  <cp:keywords/>
  <dc:description/>
  <cp:lastModifiedBy>Екатерина Борисовна Черенкова</cp:lastModifiedBy>
  <cp:revision>112</cp:revision>
  <cp:lastPrinted>2022-06-07T03:49:00Z</cp:lastPrinted>
  <dcterms:created xsi:type="dcterms:W3CDTF">2018-08-15T11:57:00Z</dcterms:created>
  <dcterms:modified xsi:type="dcterms:W3CDTF">2025-09-16T11:47:00Z</dcterms:modified>
</cp:coreProperties>
</file>