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23148F" w:rsidRPr="00147C12" w14:paraId="17D3C867" w14:textId="77777777" w:rsidTr="00BF61B6">
        <w:tc>
          <w:tcPr>
            <w:tcW w:w="4253" w:type="dxa"/>
          </w:tcPr>
          <w:p w14:paraId="569F7D2A" w14:textId="77777777" w:rsidR="0023148F" w:rsidRPr="009E405F" w:rsidRDefault="0023148F">
            <w:pPr>
              <w:spacing w:line="256" w:lineRule="auto"/>
              <w:rPr>
                <w:sz w:val="26"/>
                <w:szCs w:val="26"/>
                <w:lang w:val="en-US" w:eastAsia="en-US"/>
              </w:rPr>
            </w:pPr>
          </w:p>
        </w:tc>
        <w:tc>
          <w:tcPr>
            <w:tcW w:w="5245" w:type="dxa"/>
          </w:tcPr>
          <w:p w14:paraId="6413EE56" w14:textId="77777777" w:rsidR="00ED50B4" w:rsidRPr="00ED50B4" w:rsidRDefault="00ED50B4" w:rsidP="00ED50B4">
            <w:pPr>
              <w:spacing w:line="256" w:lineRule="auto"/>
              <w:rPr>
                <w:iCs/>
                <w:sz w:val="26"/>
                <w:szCs w:val="26"/>
                <w:lang w:eastAsia="en-US"/>
              </w:rPr>
            </w:pPr>
          </w:p>
          <w:p w14:paraId="1DB9801F" w14:textId="77777777" w:rsidR="008708B1" w:rsidRDefault="008708B1" w:rsidP="008708B1">
            <w:pPr>
              <w:spacing w:line="256" w:lineRule="auto"/>
              <w:rPr>
                <w:iCs/>
                <w:sz w:val="26"/>
                <w:szCs w:val="26"/>
                <w:lang w:eastAsia="en-US"/>
              </w:rPr>
            </w:pPr>
            <w:r w:rsidRPr="008708B1">
              <w:rPr>
                <w:iCs/>
                <w:sz w:val="26"/>
                <w:szCs w:val="26"/>
                <w:lang w:eastAsia="en-US"/>
              </w:rPr>
              <w:t xml:space="preserve">Администрация Московского района </w:t>
            </w:r>
          </w:p>
          <w:p w14:paraId="58965265" w14:textId="7074ECBE" w:rsidR="008708B1" w:rsidRPr="008708B1" w:rsidRDefault="008708B1" w:rsidP="008708B1">
            <w:pPr>
              <w:spacing w:line="256" w:lineRule="auto"/>
              <w:rPr>
                <w:iCs/>
                <w:sz w:val="26"/>
                <w:szCs w:val="26"/>
                <w:lang w:eastAsia="en-US"/>
              </w:rPr>
            </w:pPr>
            <w:r w:rsidRPr="008708B1">
              <w:rPr>
                <w:iCs/>
                <w:sz w:val="26"/>
                <w:szCs w:val="26"/>
                <w:lang w:eastAsia="en-US"/>
              </w:rPr>
              <w:t>Санкт-Петербурга</w:t>
            </w:r>
          </w:p>
          <w:p w14:paraId="19E3D4C5" w14:textId="77777777" w:rsidR="008708B1" w:rsidRPr="008708B1" w:rsidRDefault="008708B1" w:rsidP="008708B1">
            <w:pPr>
              <w:spacing w:line="256" w:lineRule="auto"/>
              <w:rPr>
                <w:iCs/>
                <w:sz w:val="26"/>
                <w:szCs w:val="26"/>
                <w:lang w:eastAsia="en-US"/>
              </w:rPr>
            </w:pPr>
            <w:r w:rsidRPr="008708B1">
              <w:rPr>
                <w:iCs/>
                <w:sz w:val="26"/>
                <w:szCs w:val="26"/>
                <w:lang w:eastAsia="en-US"/>
              </w:rPr>
              <w:t>Московский пр., д. 129,</w:t>
            </w:r>
          </w:p>
          <w:p w14:paraId="54664881" w14:textId="77777777" w:rsidR="008708B1" w:rsidRPr="008708B1" w:rsidRDefault="008708B1" w:rsidP="008708B1">
            <w:pPr>
              <w:spacing w:line="256" w:lineRule="auto"/>
              <w:rPr>
                <w:iCs/>
                <w:sz w:val="26"/>
                <w:szCs w:val="26"/>
                <w:lang w:eastAsia="en-US"/>
              </w:rPr>
            </w:pPr>
            <w:r w:rsidRPr="008708B1">
              <w:rPr>
                <w:iCs/>
                <w:sz w:val="26"/>
                <w:szCs w:val="26"/>
                <w:lang w:eastAsia="en-US"/>
              </w:rPr>
              <w:t>Санкт-Петербург, 196084</w:t>
            </w:r>
          </w:p>
          <w:p w14:paraId="72F86CE1" w14:textId="77777777" w:rsidR="008708B1" w:rsidRPr="008708B1" w:rsidRDefault="008708B1" w:rsidP="008708B1">
            <w:pPr>
              <w:spacing w:line="256" w:lineRule="auto"/>
              <w:rPr>
                <w:iCs/>
                <w:sz w:val="26"/>
                <w:szCs w:val="26"/>
                <w:lang w:eastAsia="en-US"/>
              </w:rPr>
            </w:pPr>
            <w:r w:rsidRPr="008708B1">
              <w:rPr>
                <w:iCs/>
                <w:sz w:val="26"/>
                <w:szCs w:val="26"/>
                <w:lang w:eastAsia="en-US"/>
              </w:rPr>
              <w:t>эл. почта: school353.spb@yandex.ru</w:t>
            </w:r>
          </w:p>
          <w:p w14:paraId="3F75E2C8" w14:textId="77777777" w:rsidR="008708B1" w:rsidRPr="008708B1" w:rsidRDefault="008708B1" w:rsidP="008708B1">
            <w:pPr>
              <w:spacing w:line="256" w:lineRule="auto"/>
              <w:rPr>
                <w:iCs/>
                <w:sz w:val="26"/>
                <w:szCs w:val="26"/>
                <w:lang w:eastAsia="en-US"/>
              </w:rPr>
            </w:pPr>
          </w:p>
          <w:p w14:paraId="2889F3FD" w14:textId="77777777" w:rsidR="008708B1" w:rsidRPr="008708B1" w:rsidRDefault="008708B1" w:rsidP="008708B1">
            <w:pPr>
              <w:spacing w:line="256" w:lineRule="auto"/>
              <w:rPr>
                <w:iCs/>
                <w:sz w:val="26"/>
                <w:szCs w:val="26"/>
                <w:lang w:eastAsia="en-US"/>
              </w:rPr>
            </w:pPr>
            <w:r w:rsidRPr="008708B1">
              <w:rPr>
                <w:iCs/>
                <w:sz w:val="26"/>
                <w:szCs w:val="26"/>
                <w:lang w:eastAsia="en-US"/>
              </w:rPr>
              <w:t>АО «Сбербанк –АСТ»</w:t>
            </w:r>
          </w:p>
          <w:p w14:paraId="4F6208E0" w14:textId="77777777" w:rsidR="008708B1" w:rsidRPr="008708B1" w:rsidRDefault="008708B1" w:rsidP="008708B1">
            <w:pPr>
              <w:spacing w:line="256" w:lineRule="auto"/>
              <w:rPr>
                <w:iCs/>
                <w:sz w:val="26"/>
                <w:szCs w:val="26"/>
                <w:lang w:eastAsia="en-US"/>
              </w:rPr>
            </w:pPr>
            <w:r w:rsidRPr="008708B1">
              <w:rPr>
                <w:iCs/>
                <w:sz w:val="26"/>
                <w:szCs w:val="26"/>
                <w:lang w:eastAsia="en-US"/>
              </w:rPr>
              <w:t>Большой Саввинский пер., д. 12, стр. 9,</w:t>
            </w:r>
          </w:p>
          <w:p w14:paraId="7EFB5CA7" w14:textId="77777777" w:rsidR="008708B1" w:rsidRPr="008708B1" w:rsidRDefault="008708B1" w:rsidP="008708B1">
            <w:pPr>
              <w:spacing w:line="256" w:lineRule="auto"/>
              <w:rPr>
                <w:iCs/>
                <w:sz w:val="26"/>
                <w:szCs w:val="26"/>
                <w:lang w:eastAsia="en-US"/>
              </w:rPr>
            </w:pPr>
            <w:r w:rsidRPr="008708B1">
              <w:rPr>
                <w:iCs/>
                <w:sz w:val="26"/>
                <w:szCs w:val="26"/>
                <w:lang w:eastAsia="en-US"/>
              </w:rPr>
              <w:t>Москва, 119435</w:t>
            </w:r>
          </w:p>
          <w:p w14:paraId="0C1E665C" w14:textId="77777777" w:rsidR="008708B1" w:rsidRPr="008708B1" w:rsidRDefault="008708B1" w:rsidP="008708B1">
            <w:pPr>
              <w:spacing w:line="256" w:lineRule="auto"/>
              <w:rPr>
                <w:iCs/>
                <w:sz w:val="26"/>
                <w:szCs w:val="26"/>
                <w:lang w:eastAsia="en-US"/>
              </w:rPr>
            </w:pPr>
            <w:r w:rsidRPr="008708B1">
              <w:rPr>
                <w:iCs/>
                <w:sz w:val="26"/>
                <w:szCs w:val="26"/>
                <w:lang w:eastAsia="en-US"/>
              </w:rPr>
              <w:t>факс: (495) 787-29-98</w:t>
            </w:r>
          </w:p>
          <w:p w14:paraId="05499C49" w14:textId="77777777" w:rsidR="008708B1" w:rsidRPr="008708B1" w:rsidRDefault="008708B1" w:rsidP="008708B1">
            <w:pPr>
              <w:spacing w:line="256" w:lineRule="auto"/>
              <w:rPr>
                <w:iCs/>
                <w:sz w:val="26"/>
                <w:szCs w:val="26"/>
                <w:lang w:eastAsia="en-US"/>
              </w:rPr>
            </w:pPr>
          </w:p>
          <w:p w14:paraId="73FD4D38" w14:textId="77777777" w:rsidR="008708B1" w:rsidRPr="008708B1" w:rsidRDefault="008708B1" w:rsidP="008708B1">
            <w:pPr>
              <w:spacing w:line="256" w:lineRule="auto"/>
              <w:rPr>
                <w:iCs/>
                <w:sz w:val="26"/>
                <w:szCs w:val="26"/>
                <w:lang w:eastAsia="en-US"/>
              </w:rPr>
            </w:pPr>
            <w:r w:rsidRPr="008708B1">
              <w:rPr>
                <w:iCs/>
                <w:sz w:val="26"/>
                <w:szCs w:val="26"/>
                <w:lang w:eastAsia="en-US"/>
              </w:rPr>
              <w:t>ИП Щербатей Алексей Викторович</w:t>
            </w:r>
          </w:p>
          <w:p w14:paraId="57886018" w14:textId="77777777" w:rsidR="008708B1" w:rsidRPr="008708B1" w:rsidRDefault="008708B1" w:rsidP="008708B1">
            <w:pPr>
              <w:spacing w:line="256" w:lineRule="auto"/>
              <w:rPr>
                <w:iCs/>
                <w:sz w:val="26"/>
                <w:szCs w:val="26"/>
                <w:lang w:eastAsia="en-US"/>
              </w:rPr>
            </w:pPr>
            <w:r w:rsidRPr="008708B1">
              <w:rPr>
                <w:iCs/>
                <w:sz w:val="26"/>
                <w:szCs w:val="26"/>
                <w:lang w:eastAsia="en-US"/>
              </w:rPr>
              <w:t>Камышовая ул., д. 48, корп. 3, 81,</w:t>
            </w:r>
          </w:p>
          <w:p w14:paraId="25DB5136" w14:textId="77777777" w:rsidR="008708B1" w:rsidRPr="008708B1" w:rsidRDefault="008708B1" w:rsidP="008708B1">
            <w:pPr>
              <w:spacing w:line="256" w:lineRule="auto"/>
              <w:rPr>
                <w:iCs/>
                <w:sz w:val="26"/>
                <w:szCs w:val="26"/>
                <w:lang w:eastAsia="en-US"/>
              </w:rPr>
            </w:pPr>
            <w:r w:rsidRPr="008708B1">
              <w:rPr>
                <w:iCs/>
                <w:sz w:val="26"/>
                <w:szCs w:val="26"/>
                <w:lang w:eastAsia="en-US"/>
              </w:rPr>
              <w:t>Санкт-Петербург, 197372</w:t>
            </w:r>
          </w:p>
          <w:p w14:paraId="236A8EE7" w14:textId="69C74BF2" w:rsidR="00474778" w:rsidRPr="00474778" w:rsidRDefault="008708B1" w:rsidP="008708B1">
            <w:pPr>
              <w:spacing w:line="256" w:lineRule="auto"/>
              <w:rPr>
                <w:iCs/>
                <w:sz w:val="26"/>
                <w:szCs w:val="26"/>
                <w:lang w:eastAsia="en-US"/>
              </w:rPr>
            </w:pPr>
            <w:r w:rsidRPr="008708B1">
              <w:rPr>
                <w:iCs/>
                <w:sz w:val="26"/>
                <w:szCs w:val="26"/>
                <w:lang w:eastAsia="en-US"/>
              </w:rPr>
              <w:t>эл. почта: radograd.spb@yandex.ru</w:t>
            </w:r>
          </w:p>
          <w:p w14:paraId="49F8FF5F" w14:textId="77777777" w:rsidR="00474778" w:rsidRPr="00474778" w:rsidRDefault="00474778" w:rsidP="00474778">
            <w:pPr>
              <w:spacing w:line="256" w:lineRule="auto"/>
              <w:rPr>
                <w:iCs/>
                <w:sz w:val="26"/>
                <w:szCs w:val="26"/>
                <w:lang w:eastAsia="en-US"/>
              </w:rPr>
            </w:pPr>
          </w:p>
          <w:p w14:paraId="3FA4295E" w14:textId="7EDA8600" w:rsidR="0023148F" w:rsidRPr="00DE4911" w:rsidRDefault="0023148F" w:rsidP="009828FD">
            <w:pPr>
              <w:spacing w:line="256" w:lineRule="auto"/>
              <w:rPr>
                <w:sz w:val="26"/>
                <w:szCs w:val="26"/>
                <w:shd w:val="clear" w:color="auto" w:fill="FFFFFF"/>
                <w:lang w:eastAsia="en-US"/>
              </w:rPr>
            </w:pPr>
          </w:p>
        </w:tc>
      </w:tr>
    </w:tbl>
    <w:p w14:paraId="776C2DFE" w14:textId="77777777" w:rsidR="00A14C42" w:rsidRDefault="00A14C42" w:rsidP="00693D04">
      <w:pPr>
        <w:rPr>
          <w:b/>
          <w:sz w:val="26"/>
          <w:szCs w:val="26"/>
        </w:rPr>
      </w:pPr>
    </w:p>
    <w:p w14:paraId="7ABC06F1" w14:textId="77777777" w:rsidR="0023148F" w:rsidRPr="00147C12" w:rsidRDefault="0023148F" w:rsidP="0023148F">
      <w:pPr>
        <w:jc w:val="center"/>
        <w:rPr>
          <w:b/>
          <w:sz w:val="26"/>
          <w:szCs w:val="26"/>
        </w:rPr>
      </w:pPr>
      <w:r w:rsidRPr="00147C12">
        <w:rPr>
          <w:b/>
          <w:sz w:val="26"/>
          <w:szCs w:val="26"/>
        </w:rPr>
        <w:t>РЕШЕНИЕ</w:t>
      </w:r>
    </w:p>
    <w:p w14:paraId="1A634B02" w14:textId="197C9704" w:rsidR="0023148F" w:rsidRPr="00147C12" w:rsidRDefault="0023148F" w:rsidP="0023148F">
      <w:pPr>
        <w:jc w:val="center"/>
        <w:rPr>
          <w:sz w:val="26"/>
          <w:szCs w:val="26"/>
        </w:rPr>
      </w:pPr>
      <w:r w:rsidRPr="00147C12">
        <w:rPr>
          <w:sz w:val="26"/>
          <w:szCs w:val="26"/>
        </w:rPr>
        <w:t xml:space="preserve">по делу </w:t>
      </w:r>
      <w:r w:rsidRPr="00147C12">
        <w:rPr>
          <w:b/>
          <w:sz w:val="26"/>
          <w:szCs w:val="26"/>
        </w:rPr>
        <w:t xml:space="preserve">№ </w:t>
      </w:r>
      <w:r w:rsidR="008708B1">
        <w:rPr>
          <w:b/>
          <w:sz w:val="26"/>
          <w:szCs w:val="26"/>
        </w:rPr>
        <w:t>44-</w:t>
      </w:r>
      <w:r w:rsidR="00DB5907">
        <w:rPr>
          <w:b/>
          <w:sz w:val="26"/>
          <w:szCs w:val="26"/>
        </w:rPr>
        <w:t>2267</w:t>
      </w:r>
      <w:r w:rsidR="00ED50B4" w:rsidRPr="00ED50B4">
        <w:rPr>
          <w:b/>
          <w:sz w:val="26"/>
          <w:szCs w:val="26"/>
        </w:rPr>
        <w:t>/2025</w:t>
      </w:r>
      <w:r w:rsidR="00ED50B4">
        <w:rPr>
          <w:b/>
          <w:sz w:val="26"/>
          <w:szCs w:val="26"/>
        </w:rPr>
        <w:t xml:space="preserve"> </w:t>
      </w: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79145568" w:rsidR="0023148F" w:rsidRPr="00147C12" w:rsidRDefault="008708B1" w:rsidP="0023148F">
      <w:pPr>
        <w:tabs>
          <w:tab w:val="left" w:pos="0"/>
        </w:tabs>
        <w:jc w:val="both"/>
        <w:rPr>
          <w:sz w:val="26"/>
          <w:szCs w:val="26"/>
        </w:rPr>
      </w:pPr>
      <w:r>
        <w:rPr>
          <w:sz w:val="26"/>
          <w:szCs w:val="26"/>
        </w:rPr>
        <w:t>10</w:t>
      </w:r>
      <w:r w:rsidR="0023148F" w:rsidRPr="00147C12">
        <w:rPr>
          <w:sz w:val="26"/>
          <w:szCs w:val="26"/>
        </w:rPr>
        <w:t>.</w:t>
      </w:r>
      <w:r w:rsidR="00474778">
        <w:rPr>
          <w:sz w:val="26"/>
          <w:szCs w:val="26"/>
        </w:rPr>
        <w:t>0</w:t>
      </w:r>
      <w:r>
        <w:rPr>
          <w:sz w:val="26"/>
          <w:szCs w:val="26"/>
        </w:rPr>
        <w:t>9</w:t>
      </w:r>
      <w:r w:rsidR="0023148F" w:rsidRPr="00147C12">
        <w:rPr>
          <w:sz w:val="26"/>
          <w:szCs w:val="26"/>
        </w:rPr>
        <w:t>.202</w:t>
      </w:r>
      <w:r w:rsidR="006A7ACF">
        <w:rPr>
          <w:sz w:val="26"/>
          <w:szCs w:val="26"/>
        </w:rPr>
        <w:t>5</w:t>
      </w:r>
      <w:r w:rsidR="0023148F" w:rsidRPr="00147C12">
        <w:rPr>
          <w:sz w:val="26"/>
          <w:szCs w:val="26"/>
        </w:rPr>
        <w:t xml:space="preserve">                                                                                             </w:t>
      </w:r>
      <w:r w:rsidR="00147C12">
        <w:rPr>
          <w:sz w:val="26"/>
          <w:szCs w:val="26"/>
        </w:rPr>
        <w:t xml:space="preserve">       </w:t>
      </w:r>
      <w:r w:rsidR="009D2362" w:rsidRPr="00DE4911">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5083B4C7" w14:textId="77777777" w:rsidR="00541C72" w:rsidRDefault="00541C72" w:rsidP="00541C72">
      <w:pPr>
        <w:tabs>
          <w:tab w:val="left" w:pos="0"/>
        </w:tabs>
        <w:jc w:val="both"/>
        <w:rPr>
          <w:sz w:val="26"/>
          <w:szCs w:val="26"/>
        </w:rPr>
      </w:pPr>
      <w:r w:rsidRPr="00147C12">
        <w:rPr>
          <w:sz w:val="26"/>
          <w:szCs w:val="26"/>
        </w:rPr>
        <w:tab/>
        <w:t>Комиссия Санкт-Петербургского УФАС России по контролю в сфере закупок (далее – Комиссия УФАС) в составе:</w:t>
      </w:r>
    </w:p>
    <w:p w14:paraId="514001C1" w14:textId="12A9BFD4" w:rsidR="005C61CC" w:rsidRDefault="005C61CC" w:rsidP="00882D9A">
      <w:pPr>
        <w:tabs>
          <w:tab w:val="left" w:pos="0"/>
        </w:tabs>
        <w:jc w:val="both"/>
        <w:rPr>
          <w:sz w:val="26"/>
          <w:szCs w:val="26"/>
        </w:rPr>
      </w:pPr>
      <w:r>
        <w:rPr>
          <w:sz w:val="26"/>
          <w:szCs w:val="26"/>
        </w:rPr>
        <w:tab/>
      </w:r>
    </w:p>
    <w:p w14:paraId="5620CB7E" w14:textId="77777777" w:rsidR="00522E2E" w:rsidRDefault="002112C2" w:rsidP="00522E2E">
      <w:pPr>
        <w:tabs>
          <w:tab w:val="left" w:pos="0"/>
        </w:tabs>
        <w:jc w:val="both"/>
        <w:rPr>
          <w:sz w:val="26"/>
          <w:szCs w:val="26"/>
        </w:rPr>
      </w:pPr>
      <w:r>
        <w:rPr>
          <w:sz w:val="26"/>
          <w:szCs w:val="26"/>
        </w:rPr>
        <w:tab/>
      </w:r>
      <w:r w:rsidR="00522E2E">
        <w:rPr>
          <w:sz w:val="26"/>
          <w:szCs w:val="26"/>
        </w:rPr>
        <w:t>в отсутствие представителей</w:t>
      </w:r>
      <w:r w:rsidR="006A7ACF">
        <w:rPr>
          <w:sz w:val="26"/>
          <w:szCs w:val="26"/>
        </w:rPr>
        <w:t xml:space="preserve"> </w:t>
      </w:r>
      <w:r w:rsidR="00522E2E" w:rsidRPr="00522E2E">
        <w:rPr>
          <w:sz w:val="26"/>
          <w:szCs w:val="26"/>
        </w:rPr>
        <w:t>Ад</w:t>
      </w:r>
      <w:r w:rsidR="00522E2E">
        <w:rPr>
          <w:sz w:val="26"/>
          <w:szCs w:val="26"/>
        </w:rPr>
        <w:t xml:space="preserve">министрации Московского района </w:t>
      </w:r>
      <w:r w:rsidR="00522E2E" w:rsidRPr="00522E2E">
        <w:rPr>
          <w:sz w:val="26"/>
          <w:szCs w:val="26"/>
        </w:rPr>
        <w:t xml:space="preserve">                        Санкт-Петербурга </w:t>
      </w:r>
      <w:r>
        <w:rPr>
          <w:sz w:val="26"/>
          <w:szCs w:val="26"/>
        </w:rPr>
        <w:t xml:space="preserve">(далее – </w:t>
      </w:r>
      <w:r w:rsidR="00522E2E">
        <w:rPr>
          <w:sz w:val="26"/>
          <w:szCs w:val="26"/>
        </w:rPr>
        <w:t>Уполномоченный орган</w:t>
      </w:r>
      <w:r>
        <w:rPr>
          <w:sz w:val="26"/>
          <w:szCs w:val="26"/>
        </w:rPr>
        <w:t>)</w:t>
      </w:r>
      <w:r w:rsidR="00522E2E">
        <w:rPr>
          <w:sz w:val="26"/>
          <w:szCs w:val="26"/>
        </w:rPr>
        <w:t>: уведомленных о заседании Комиссии УФАС</w:t>
      </w:r>
      <w:r w:rsidR="002E6606" w:rsidRPr="002E6606">
        <w:rPr>
          <w:sz w:val="26"/>
          <w:szCs w:val="26"/>
        </w:rPr>
        <w:t>;</w:t>
      </w:r>
    </w:p>
    <w:p w14:paraId="3166765A" w14:textId="1207786B" w:rsidR="00474778" w:rsidRPr="00522E2E" w:rsidRDefault="00522E2E" w:rsidP="00522E2E">
      <w:pPr>
        <w:tabs>
          <w:tab w:val="left" w:pos="0"/>
        </w:tabs>
        <w:jc w:val="both"/>
        <w:rPr>
          <w:sz w:val="26"/>
          <w:szCs w:val="26"/>
        </w:rPr>
      </w:pPr>
      <w:r>
        <w:rPr>
          <w:sz w:val="26"/>
          <w:szCs w:val="26"/>
        </w:rPr>
        <w:tab/>
        <w:t xml:space="preserve">при участии представителей ГБОУ СОШ № 353 </w:t>
      </w:r>
      <w:r>
        <w:rPr>
          <w:iCs/>
          <w:sz w:val="26"/>
          <w:szCs w:val="26"/>
          <w:lang w:eastAsia="en-US"/>
        </w:rPr>
        <w:t>(далее – Заказчик):</w:t>
      </w:r>
      <w:r w:rsidRPr="00522E2E">
        <w:rPr>
          <w:iCs/>
          <w:sz w:val="26"/>
          <w:szCs w:val="26"/>
          <w:lang w:eastAsia="en-US"/>
        </w:rPr>
        <w:t xml:space="preserve">; </w:t>
      </w:r>
      <w:r>
        <w:rPr>
          <w:iCs/>
          <w:sz w:val="26"/>
          <w:szCs w:val="26"/>
          <w:lang w:eastAsia="en-US"/>
        </w:rPr>
        <w:t>ИП Щербатея Алексея Викторовича (далее – Заявитель):</w:t>
      </w:r>
      <w:r w:rsidR="00B360E5">
        <w:rPr>
          <w:iCs/>
          <w:sz w:val="26"/>
          <w:szCs w:val="26"/>
          <w:lang w:eastAsia="en-US"/>
        </w:rPr>
        <w:t>,</w:t>
      </w:r>
    </w:p>
    <w:p w14:paraId="07C044D1" w14:textId="09A81039" w:rsidR="004F5B46" w:rsidRDefault="005676ED" w:rsidP="00ED50B4">
      <w:pPr>
        <w:tabs>
          <w:tab w:val="left" w:pos="0"/>
        </w:tabs>
        <w:jc w:val="both"/>
        <w:rPr>
          <w:sz w:val="26"/>
          <w:szCs w:val="26"/>
        </w:rPr>
      </w:pPr>
      <w:r>
        <w:rPr>
          <w:spacing w:val="-6"/>
          <w:sz w:val="26"/>
          <w:szCs w:val="26"/>
        </w:rPr>
        <w:tab/>
      </w:r>
      <w:r w:rsidR="00B360E5" w:rsidRPr="00B360E5">
        <w:rPr>
          <w:sz w:val="26"/>
          <w:szCs w:val="26"/>
        </w:rPr>
        <w:t xml:space="preserve">(вх. № 21511/25 от 05.09.2025) на действия Администрация Московского района Санкт-Петербурга (Уполномоченный орган) при определении (подрядчика, исполнителя) путем проведения открытого конкурса в электронной форме на выполнение работ для нужд ГБОУ школа №353 Московского района Санкт-Петербурга в 2025 году по адресу: Санкт-Петербург, Пулковское ш. 88. (извещение № 0172200000425000144) </w:t>
      </w:r>
      <w:r w:rsidR="0023148F" w:rsidRPr="00147C12">
        <w:rPr>
          <w:sz w:val="26"/>
          <w:szCs w:val="26"/>
        </w:rPr>
        <w:t xml:space="preserve">(далее – </w:t>
      </w:r>
      <w:r w:rsidR="006A7ACF">
        <w:rPr>
          <w:sz w:val="26"/>
          <w:szCs w:val="26"/>
        </w:rPr>
        <w:t>конкурс</w:t>
      </w:r>
      <w:r w:rsidR="0023148F" w:rsidRPr="00147C12">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7CF6DD3E" w14:textId="77777777" w:rsidR="00ED50B4" w:rsidRDefault="00ED50B4" w:rsidP="00ED50B4">
      <w:pPr>
        <w:tabs>
          <w:tab w:val="left" w:pos="0"/>
        </w:tabs>
        <w:jc w:val="both"/>
        <w:rPr>
          <w:sz w:val="26"/>
          <w:szCs w:val="26"/>
        </w:rPr>
      </w:pPr>
    </w:p>
    <w:p w14:paraId="43A35745" w14:textId="77777777" w:rsidR="00882D9A" w:rsidRDefault="00882D9A" w:rsidP="00ED50B4">
      <w:pPr>
        <w:tabs>
          <w:tab w:val="left" w:pos="0"/>
        </w:tabs>
        <w:jc w:val="both"/>
        <w:rPr>
          <w:sz w:val="26"/>
          <w:szCs w:val="26"/>
        </w:rPr>
      </w:pPr>
    </w:p>
    <w:p w14:paraId="6C57C6F5" w14:textId="77777777" w:rsidR="00882D9A" w:rsidRDefault="00882D9A" w:rsidP="00ED50B4">
      <w:pPr>
        <w:tabs>
          <w:tab w:val="left" w:pos="0"/>
        </w:tabs>
        <w:jc w:val="both"/>
        <w:rPr>
          <w:sz w:val="26"/>
          <w:szCs w:val="26"/>
        </w:rPr>
      </w:pPr>
    </w:p>
    <w:p w14:paraId="7E789D7C" w14:textId="77777777" w:rsidR="00882D9A" w:rsidRDefault="00882D9A" w:rsidP="00ED50B4">
      <w:pPr>
        <w:tabs>
          <w:tab w:val="left" w:pos="0"/>
        </w:tabs>
        <w:jc w:val="both"/>
        <w:rPr>
          <w:sz w:val="26"/>
          <w:szCs w:val="26"/>
        </w:rPr>
      </w:pPr>
    </w:p>
    <w:p w14:paraId="743EA13E" w14:textId="77777777" w:rsidR="00882D9A" w:rsidRPr="00147C12" w:rsidRDefault="00882D9A" w:rsidP="00ED50B4">
      <w:pPr>
        <w:tabs>
          <w:tab w:val="left" w:pos="0"/>
        </w:tabs>
        <w:jc w:val="both"/>
        <w:rPr>
          <w:sz w:val="26"/>
          <w:szCs w:val="26"/>
        </w:rPr>
      </w:pPr>
    </w:p>
    <w:p w14:paraId="482574FB" w14:textId="77777777" w:rsidR="0023148F" w:rsidRPr="00147C12" w:rsidRDefault="0023148F" w:rsidP="0023148F">
      <w:pPr>
        <w:jc w:val="center"/>
        <w:rPr>
          <w:b/>
          <w:sz w:val="26"/>
          <w:szCs w:val="26"/>
        </w:rPr>
      </w:pPr>
      <w:r w:rsidRPr="00147C12">
        <w:rPr>
          <w:b/>
          <w:sz w:val="26"/>
          <w:szCs w:val="26"/>
        </w:rPr>
        <w:lastRenderedPageBreak/>
        <w:t>УСТАНОВИЛА:</w:t>
      </w:r>
    </w:p>
    <w:p w14:paraId="6005A8E2" w14:textId="77777777" w:rsidR="0023148F" w:rsidRPr="00147C12" w:rsidRDefault="0023148F" w:rsidP="0023148F">
      <w:pPr>
        <w:jc w:val="center"/>
        <w:outlineLvl w:val="0"/>
        <w:rPr>
          <w:sz w:val="26"/>
          <w:szCs w:val="26"/>
        </w:rPr>
      </w:pPr>
    </w:p>
    <w:p w14:paraId="542CCEED" w14:textId="75892981" w:rsidR="0023148F" w:rsidRPr="00B85803" w:rsidRDefault="0023148F" w:rsidP="009506BF">
      <w:pPr>
        <w:ind w:right="-5" w:firstLine="720"/>
        <w:jc w:val="both"/>
        <w:rPr>
          <w:sz w:val="26"/>
          <w:szCs w:val="26"/>
        </w:rPr>
      </w:pPr>
      <w:r w:rsidRPr="00147C12">
        <w:rPr>
          <w:sz w:val="26"/>
          <w:szCs w:val="26"/>
        </w:rPr>
        <w:t xml:space="preserve">Извещение о проведении </w:t>
      </w:r>
      <w:r w:rsidR="00474778">
        <w:rPr>
          <w:sz w:val="26"/>
          <w:szCs w:val="26"/>
        </w:rPr>
        <w:t>конкурс</w:t>
      </w:r>
      <w:r w:rsidRPr="00147C12">
        <w:rPr>
          <w:sz w:val="26"/>
          <w:szCs w:val="26"/>
        </w:rPr>
        <w:t xml:space="preserve"> размещено </w:t>
      </w:r>
      <w:r w:rsidR="00B360E5">
        <w:rPr>
          <w:sz w:val="26"/>
          <w:szCs w:val="26"/>
        </w:rPr>
        <w:t>08</w:t>
      </w:r>
      <w:r w:rsidR="007D1C35" w:rsidRPr="00147C12">
        <w:rPr>
          <w:sz w:val="26"/>
          <w:szCs w:val="26"/>
        </w:rPr>
        <w:t>.</w:t>
      </w:r>
      <w:r w:rsidR="00ED50B4">
        <w:rPr>
          <w:sz w:val="26"/>
          <w:szCs w:val="26"/>
        </w:rPr>
        <w:t>08</w:t>
      </w:r>
      <w:r w:rsidR="006A7ACF">
        <w:rPr>
          <w:sz w:val="26"/>
          <w:szCs w:val="26"/>
        </w:rPr>
        <w:t>.</w:t>
      </w:r>
      <w:r w:rsidRPr="00147C12">
        <w:rPr>
          <w:sz w:val="26"/>
          <w:szCs w:val="26"/>
        </w:rPr>
        <w:t>202</w:t>
      </w:r>
      <w:r w:rsidR="00474778">
        <w:rPr>
          <w:sz w:val="26"/>
          <w:szCs w:val="26"/>
        </w:rPr>
        <w:t>5</w:t>
      </w:r>
      <w:r w:rsidRPr="00147C12">
        <w:rPr>
          <w:sz w:val="26"/>
          <w:szCs w:val="26"/>
        </w:rPr>
        <w:t xml:space="preserve"> </w:t>
      </w:r>
      <w:r w:rsidR="00A619CB">
        <w:rPr>
          <w:sz w:val="26"/>
          <w:szCs w:val="26"/>
        </w:rPr>
        <w:t>в единой информационной системе</w:t>
      </w:r>
      <w:r w:rsidRPr="00147C12">
        <w:rPr>
          <w:sz w:val="26"/>
          <w:szCs w:val="26"/>
        </w:rPr>
        <w:t xml:space="preserve">, номер извещения </w:t>
      </w:r>
      <w:r w:rsidR="00B360E5" w:rsidRPr="00B360E5">
        <w:rPr>
          <w:sz w:val="26"/>
          <w:szCs w:val="26"/>
        </w:rPr>
        <w:t>0172200000425000144</w:t>
      </w:r>
      <w:r w:rsidRPr="00147C12">
        <w:rPr>
          <w:sz w:val="26"/>
          <w:szCs w:val="26"/>
        </w:rPr>
        <w:t xml:space="preserve">. Начальная (максимальная) цена контракта – </w:t>
      </w:r>
      <w:r w:rsidR="00B360E5" w:rsidRPr="00B360E5">
        <w:rPr>
          <w:sz w:val="26"/>
          <w:szCs w:val="26"/>
        </w:rPr>
        <w:t>24 083 032,</w:t>
      </w:r>
      <w:r w:rsidR="00B360E5">
        <w:rPr>
          <w:sz w:val="26"/>
          <w:szCs w:val="26"/>
        </w:rPr>
        <w:t xml:space="preserve"> </w:t>
      </w:r>
      <w:r w:rsidR="00B360E5" w:rsidRPr="00B360E5">
        <w:rPr>
          <w:sz w:val="26"/>
          <w:szCs w:val="26"/>
        </w:rPr>
        <w:t>51</w:t>
      </w:r>
      <w:r w:rsidR="009828FD">
        <w:rPr>
          <w:sz w:val="26"/>
          <w:szCs w:val="26"/>
        </w:rPr>
        <w:t xml:space="preserve"> </w:t>
      </w:r>
      <w:r w:rsidRPr="00147C12">
        <w:rPr>
          <w:sz w:val="26"/>
          <w:szCs w:val="26"/>
        </w:rPr>
        <w:t>рублей.</w:t>
      </w:r>
    </w:p>
    <w:p w14:paraId="5071498B" w14:textId="77777777" w:rsidR="00B360E5" w:rsidRPr="00B360E5" w:rsidRDefault="00B360E5" w:rsidP="00B360E5">
      <w:pPr>
        <w:ind w:firstLine="708"/>
        <w:jc w:val="both"/>
        <w:rPr>
          <w:sz w:val="26"/>
          <w:szCs w:val="26"/>
        </w:rPr>
      </w:pPr>
      <w:r w:rsidRPr="00B360E5">
        <w:rPr>
          <w:sz w:val="26"/>
          <w:szCs w:val="26"/>
        </w:rPr>
        <w:t>В жалобе Заявитель указывает на возможные неправомерные действия комиссии по осуществлению закупок Уполномоченного органа, выразившиеся, по мнению Заявителя, в неправомерном применении порядка оценки заявок.</w:t>
      </w:r>
    </w:p>
    <w:p w14:paraId="251F458B" w14:textId="77777777" w:rsidR="00B360E5" w:rsidRPr="00B360E5" w:rsidRDefault="00B360E5" w:rsidP="00B360E5">
      <w:pPr>
        <w:ind w:firstLine="708"/>
        <w:jc w:val="both"/>
        <w:rPr>
          <w:sz w:val="26"/>
          <w:szCs w:val="26"/>
        </w:rPr>
      </w:pPr>
      <w:r w:rsidRPr="00B360E5">
        <w:rPr>
          <w:sz w:val="26"/>
          <w:szCs w:val="26"/>
        </w:rPr>
        <w:t>Заказчик с доводами жалобы не согласен и считает ее необоснованной.</w:t>
      </w:r>
    </w:p>
    <w:p w14:paraId="3BBBBC7D" w14:textId="77777777" w:rsidR="00B360E5" w:rsidRPr="00B360E5" w:rsidRDefault="00B360E5" w:rsidP="00B360E5">
      <w:pPr>
        <w:ind w:firstLine="708"/>
        <w:jc w:val="both"/>
        <w:rPr>
          <w:sz w:val="26"/>
          <w:szCs w:val="26"/>
        </w:rPr>
      </w:pPr>
      <w:r w:rsidRPr="00B360E5">
        <w:rPr>
          <w:sz w:val="26"/>
          <w:szCs w:val="26"/>
        </w:rPr>
        <w:t>Информация, изложенная в жалобе, опубликованная в ЕИС, представленные документы подтверждают следующие обстоятельства.</w:t>
      </w:r>
    </w:p>
    <w:p w14:paraId="2C3ADCD4" w14:textId="77777777" w:rsidR="00B360E5" w:rsidRPr="00B360E5" w:rsidRDefault="00B360E5" w:rsidP="00B360E5">
      <w:pPr>
        <w:ind w:firstLine="708"/>
        <w:jc w:val="both"/>
        <w:rPr>
          <w:sz w:val="26"/>
          <w:szCs w:val="26"/>
        </w:rPr>
      </w:pPr>
      <w:r w:rsidRPr="00B360E5">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69368D8D" w14:textId="77777777" w:rsidR="00B360E5" w:rsidRDefault="00B360E5" w:rsidP="00B360E5">
      <w:pPr>
        <w:ind w:firstLine="708"/>
        <w:jc w:val="both"/>
        <w:rPr>
          <w:sz w:val="26"/>
          <w:szCs w:val="26"/>
        </w:rPr>
      </w:pPr>
      <w:r w:rsidRPr="00B360E5">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14:paraId="0EBEB900" w14:textId="77777777" w:rsidR="00B360E5" w:rsidRPr="00B360E5" w:rsidRDefault="00B360E5" w:rsidP="00B360E5">
      <w:pPr>
        <w:ind w:firstLine="708"/>
        <w:jc w:val="both"/>
        <w:rPr>
          <w:sz w:val="26"/>
          <w:szCs w:val="26"/>
        </w:rPr>
      </w:pPr>
      <w:r w:rsidRPr="00B360E5">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45CBFFDA" w14:textId="77777777" w:rsidR="00B360E5" w:rsidRPr="00B360E5" w:rsidRDefault="00B360E5" w:rsidP="00B360E5">
      <w:pPr>
        <w:ind w:firstLine="708"/>
        <w:jc w:val="both"/>
        <w:rPr>
          <w:sz w:val="26"/>
          <w:szCs w:val="26"/>
        </w:rPr>
      </w:pPr>
      <w:r w:rsidRPr="00B360E5">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3E2339A5" w14:textId="77777777" w:rsidR="00B360E5" w:rsidRPr="00B360E5" w:rsidRDefault="00B360E5" w:rsidP="00B360E5">
      <w:pPr>
        <w:ind w:firstLine="708"/>
        <w:jc w:val="both"/>
        <w:rPr>
          <w:sz w:val="26"/>
          <w:szCs w:val="26"/>
        </w:rPr>
      </w:pPr>
      <w:r w:rsidRPr="00B360E5">
        <w:rPr>
          <w:sz w:val="26"/>
          <w:szCs w:val="26"/>
        </w:rPr>
        <w:t>В соответствии с ч. 2 ст. 24 Закона о контрактной системе конкурентными способами являются:</w:t>
      </w:r>
    </w:p>
    <w:p w14:paraId="6867348C" w14:textId="77777777" w:rsidR="00B360E5" w:rsidRPr="00B360E5" w:rsidRDefault="00B360E5" w:rsidP="00B360E5">
      <w:pPr>
        <w:ind w:firstLine="708"/>
        <w:jc w:val="both"/>
        <w:rPr>
          <w:sz w:val="26"/>
          <w:szCs w:val="26"/>
        </w:rPr>
      </w:pPr>
      <w:r w:rsidRPr="00B360E5">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5A57D53F" w14:textId="77777777" w:rsidR="00B360E5" w:rsidRPr="00B360E5" w:rsidRDefault="00B360E5" w:rsidP="00B360E5">
      <w:pPr>
        <w:ind w:firstLine="708"/>
        <w:jc w:val="both"/>
        <w:rPr>
          <w:sz w:val="26"/>
          <w:szCs w:val="26"/>
        </w:rPr>
      </w:pPr>
      <w:r w:rsidRPr="00B360E5">
        <w:rPr>
          <w:sz w:val="26"/>
          <w:szCs w:val="26"/>
        </w:rPr>
        <w:lastRenderedPageBreak/>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769CAB6C" w14:textId="77777777" w:rsidR="00B360E5" w:rsidRPr="00B360E5" w:rsidRDefault="00B360E5" w:rsidP="00B360E5">
      <w:pPr>
        <w:ind w:firstLine="708"/>
        <w:jc w:val="both"/>
        <w:rPr>
          <w:sz w:val="26"/>
          <w:szCs w:val="26"/>
        </w:rPr>
      </w:pPr>
      <w:r w:rsidRPr="00B360E5">
        <w:rPr>
          <w:sz w:val="26"/>
          <w:szCs w:val="26"/>
        </w:rPr>
        <w:t>3) запрос котировок в электронной форме (далее - электронный запрос котировок).</w:t>
      </w:r>
    </w:p>
    <w:p w14:paraId="736950C2" w14:textId="77777777" w:rsidR="00B360E5" w:rsidRPr="00B360E5" w:rsidRDefault="00B360E5" w:rsidP="00B360E5">
      <w:pPr>
        <w:ind w:firstLine="708"/>
        <w:jc w:val="both"/>
        <w:rPr>
          <w:sz w:val="26"/>
          <w:szCs w:val="26"/>
        </w:rPr>
      </w:pPr>
      <w:r w:rsidRPr="00B360E5">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14:paraId="2A4C0C80" w14:textId="77777777" w:rsidR="00B360E5" w:rsidRPr="00B360E5" w:rsidRDefault="00B360E5" w:rsidP="00B360E5">
      <w:pPr>
        <w:ind w:firstLine="708"/>
        <w:jc w:val="both"/>
        <w:rPr>
          <w:sz w:val="26"/>
          <w:szCs w:val="26"/>
        </w:rPr>
      </w:pPr>
      <w:r w:rsidRPr="00B360E5">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14:paraId="4288653D" w14:textId="77777777" w:rsidR="00B360E5" w:rsidRPr="00B360E5" w:rsidRDefault="00B360E5" w:rsidP="00B360E5">
      <w:pPr>
        <w:ind w:firstLine="708"/>
        <w:jc w:val="both"/>
        <w:rPr>
          <w:sz w:val="26"/>
          <w:szCs w:val="26"/>
        </w:rPr>
      </w:pPr>
      <w:r w:rsidRPr="00B360E5">
        <w:rPr>
          <w:sz w:val="26"/>
          <w:szCs w:val="26"/>
        </w:rPr>
        <w:t>В силу ч. 1 ст. 32 Закона о контрактной системе для оценки заявок участников закупки заказчик использует следующие критерии:</w:t>
      </w:r>
    </w:p>
    <w:p w14:paraId="05A0ADBB" w14:textId="77777777" w:rsidR="00B360E5" w:rsidRPr="00B360E5" w:rsidRDefault="00B360E5" w:rsidP="00B360E5">
      <w:pPr>
        <w:ind w:firstLine="708"/>
        <w:jc w:val="both"/>
        <w:rPr>
          <w:sz w:val="26"/>
          <w:szCs w:val="26"/>
        </w:rPr>
      </w:pPr>
      <w:r w:rsidRPr="00B360E5">
        <w:rPr>
          <w:sz w:val="26"/>
          <w:szCs w:val="26"/>
        </w:rPr>
        <w:t>1) цена контракта, сумма цен единиц товара, работы, услуги;</w:t>
      </w:r>
    </w:p>
    <w:p w14:paraId="003586E0" w14:textId="77777777" w:rsidR="00B360E5" w:rsidRPr="00B360E5" w:rsidRDefault="00B360E5" w:rsidP="00B360E5">
      <w:pPr>
        <w:ind w:firstLine="708"/>
        <w:jc w:val="both"/>
        <w:rPr>
          <w:sz w:val="26"/>
          <w:szCs w:val="26"/>
        </w:rPr>
      </w:pPr>
      <w:r w:rsidRPr="00B360E5">
        <w:rPr>
          <w:sz w:val="26"/>
          <w:szCs w:val="26"/>
        </w:rPr>
        <w:t>2) расходы на эксплуатацию и ремонт товаров, использование результатов работ;</w:t>
      </w:r>
    </w:p>
    <w:p w14:paraId="2083EBBC" w14:textId="77777777" w:rsidR="00B360E5" w:rsidRPr="00B360E5" w:rsidRDefault="00B360E5" w:rsidP="00B360E5">
      <w:pPr>
        <w:ind w:firstLine="708"/>
        <w:jc w:val="both"/>
        <w:rPr>
          <w:sz w:val="26"/>
          <w:szCs w:val="26"/>
        </w:rPr>
      </w:pPr>
      <w:r w:rsidRPr="00B360E5">
        <w:rPr>
          <w:sz w:val="26"/>
          <w:szCs w:val="26"/>
        </w:rPr>
        <w:t>3) качественные, функциональные и экологические характеристики объекта закупки;</w:t>
      </w:r>
    </w:p>
    <w:p w14:paraId="7FF75327" w14:textId="77777777" w:rsidR="00B360E5" w:rsidRPr="00B360E5" w:rsidRDefault="00B360E5" w:rsidP="00B360E5">
      <w:pPr>
        <w:ind w:firstLine="708"/>
        <w:jc w:val="both"/>
        <w:rPr>
          <w:sz w:val="26"/>
          <w:szCs w:val="26"/>
        </w:rPr>
      </w:pPr>
      <w:r w:rsidRPr="00B360E5">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4E3DEED0" w14:textId="77777777" w:rsidR="00B360E5" w:rsidRPr="00B360E5" w:rsidRDefault="00B360E5" w:rsidP="00B360E5">
      <w:pPr>
        <w:ind w:firstLine="708"/>
        <w:jc w:val="both"/>
        <w:rPr>
          <w:sz w:val="26"/>
          <w:szCs w:val="26"/>
        </w:rPr>
      </w:pPr>
      <w:r w:rsidRPr="00B360E5">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38FF6DEA" w14:textId="77777777" w:rsidR="00B360E5" w:rsidRPr="00B360E5" w:rsidRDefault="00B360E5" w:rsidP="00B360E5">
      <w:pPr>
        <w:ind w:firstLine="708"/>
        <w:jc w:val="both"/>
        <w:rPr>
          <w:sz w:val="26"/>
          <w:szCs w:val="26"/>
        </w:rPr>
      </w:pPr>
      <w:r w:rsidRPr="00B360E5">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3A28875F" w14:textId="77777777" w:rsidR="00B360E5" w:rsidRPr="00B360E5" w:rsidRDefault="00B360E5" w:rsidP="00B360E5">
      <w:pPr>
        <w:ind w:firstLine="708"/>
        <w:jc w:val="both"/>
        <w:rPr>
          <w:sz w:val="26"/>
          <w:szCs w:val="26"/>
        </w:rPr>
      </w:pPr>
      <w:r w:rsidRPr="00B360E5">
        <w:rPr>
          <w:sz w:val="26"/>
          <w:szCs w:val="26"/>
        </w:rPr>
        <w:lastRenderedPageBreak/>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14:paraId="3FDE076D" w14:textId="77777777" w:rsidR="00B360E5" w:rsidRPr="00B360E5" w:rsidRDefault="00B360E5" w:rsidP="00B360E5">
      <w:pPr>
        <w:ind w:firstLine="708"/>
        <w:jc w:val="both"/>
        <w:rPr>
          <w:sz w:val="26"/>
          <w:szCs w:val="26"/>
        </w:rPr>
      </w:pPr>
      <w:r w:rsidRPr="00B360E5">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43CFB81D" w14:textId="77777777" w:rsidR="00B360E5" w:rsidRPr="00B360E5" w:rsidRDefault="00B360E5" w:rsidP="00B360E5">
      <w:pPr>
        <w:ind w:firstLine="708"/>
        <w:jc w:val="both"/>
        <w:rPr>
          <w:sz w:val="26"/>
          <w:szCs w:val="26"/>
        </w:rPr>
      </w:pPr>
      <w:r w:rsidRPr="00B360E5">
        <w:rPr>
          <w:sz w:val="26"/>
          <w:szCs w:val="26"/>
        </w:rPr>
        <w:t>В силу п. 3 Положения для оценки заявок в соответствии с настоящим Положением применяются следующие критерии оценки:</w:t>
      </w:r>
    </w:p>
    <w:p w14:paraId="12D7105F" w14:textId="77777777" w:rsidR="00B360E5" w:rsidRPr="00B360E5" w:rsidRDefault="00B360E5" w:rsidP="00B360E5">
      <w:pPr>
        <w:ind w:firstLine="708"/>
        <w:jc w:val="both"/>
        <w:rPr>
          <w:sz w:val="26"/>
          <w:szCs w:val="26"/>
        </w:rPr>
      </w:pPr>
      <w:r w:rsidRPr="00B360E5">
        <w:rPr>
          <w:sz w:val="26"/>
          <w:szCs w:val="26"/>
        </w:rPr>
        <w:t>а) цена контракта, сумма цен единиц товара, работы, услуги;</w:t>
      </w:r>
    </w:p>
    <w:p w14:paraId="5F9BCC33" w14:textId="77777777" w:rsidR="00B360E5" w:rsidRPr="00B360E5" w:rsidRDefault="00B360E5" w:rsidP="00B360E5">
      <w:pPr>
        <w:ind w:firstLine="708"/>
        <w:jc w:val="both"/>
        <w:rPr>
          <w:sz w:val="26"/>
          <w:szCs w:val="26"/>
        </w:rPr>
      </w:pPr>
      <w:r w:rsidRPr="00B360E5">
        <w:rPr>
          <w:sz w:val="26"/>
          <w:szCs w:val="26"/>
        </w:rPr>
        <w:t>б) расходы;</w:t>
      </w:r>
    </w:p>
    <w:p w14:paraId="76F5A980" w14:textId="77777777" w:rsidR="00B360E5" w:rsidRPr="00B360E5" w:rsidRDefault="00B360E5" w:rsidP="00B360E5">
      <w:pPr>
        <w:ind w:firstLine="708"/>
        <w:jc w:val="both"/>
        <w:rPr>
          <w:sz w:val="26"/>
          <w:szCs w:val="26"/>
        </w:rPr>
      </w:pPr>
      <w:r w:rsidRPr="00B360E5">
        <w:rPr>
          <w:sz w:val="26"/>
          <w:szCs w:val="26"/>
        </w:rPr>
        <w:t>в) характеристики объекта закупки;</w:t>
      </w:r>
    </w:p>
    <w:p w14:paraId="49747FB2" w14:textId="77777777" w:rsidR="00B360E5" w:rsidRPr="00B360E5" w:rsidRDefault="00B360E5" w:rsidP="00B360E5">
      <w:pPr>
        <w:ind w:firstLine="708"/>
        <w:jc w:val="both"/>
        <w:rPr>
          <w:sz w:val="26"/>
          <w:szCs w:val="26"/>
        </w:rPr>
      </w:pPr>
      <w:r w:rsidRPr="00B360E5">
        <w:rPr>
          <w:sz w:val="26"/>
          <w:szCs w:val="26"/>
        </w:rPr>
        <w:t>г) квалификация участников закупки.</w:t>
      </w:r>
    </w:p>
    <w:p w14:paraId="1553B498" w14:textId="77777777" w:rsidR="00B360E5" w:rsidRPr="00B360E5" w:rsidRDefault="00B360E5" w:rsidP="00B360E5">
      <w:pPr>
        <w:ind w:firstLine="708"/>
        <w:jc w:val="both"/>
        <w:rPr>
          <w:sz w:val="26"/>
          <w:szCs w:val="26"/>
        </w:rPr>
      </w:pPr>
      <w:r w:rsidRPr="00B360E5">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14:paraId="4743F865" w14:textId="77777777" w:rsidR="00B360E5" w:rsidRPr="00B360E5" w:rsidRDefault="00B360E5" w:rsidP="00B360E5">
      <w:pPr>
        <w:ind w:firstLine="708"/>
        <w:jc w:val="both"/>
        <w:rPr>
          <w:sz w:val="26"/>
          <w:szCs w:val="26"/>
        </w:rPr>
      </w:pPr>
      <w:r w:rsidRPr="00B360E5">
        <w:rPr>
          <w:sz w:val="26"/>
          <w:szCs w:val="26"/>
        </w:rPr>
        <w:t>а) применяются детализирующие показатели;</w:t>
      </w:r>
    </w:p>
    <w:p w14:paraId="159D17FB" w14:textId="77777777" w:rsidR="00B360E5" w:rsidRPr="00B360E5" w:rsidRDefault="00B360E5" w:rsidP="00B360E5">
      <w:pPr>
        <w:ind w:firstLine="708"/>
        <w:jc w:val="both"/>
        <w:rPr>
          <w:sz w:val="26"/>
          <w:szCs w:val="26"/>
        </w:rPr>
      </w:pPr>
      <w:r w:rsidRPr="00B360E5">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14:paraId="46ADB121" w14:textId="77777777" w:rsidR="00B360E5" w:rsidRPr="00B360E5" w:rsidRDefault="00B360E5" w:rsidP="00B360E5">
      <w:pPr>
        <w:ind w:firstLine="708"/>
        <w:jc w:val="both"/>
        <w:rPr>
          <w:sz w:val="26"/>
          <w:szCs w:val="26"/>
        </w:rPr>
      </w:pPr>
      <w:r w:rsidRPr="00B360E5">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10711AA1" w14:textId="77777777" w:rsidR="00B360E5" w:rsidRPr="00B360E5" w:rsidRDefault="00B360E5" w:rsidP="00B360E5">
      <w:pPr>
        <w:ind w:firstLine="708"/>
        <w:jc w:val="both"/>
        <w:rPr>
          <w:sz w:val="26"/>
          <w:szCs w:val="26"/>
        </w:rPr>
      </w:pPr>
      <w:r w:rsidRPr="00B360E5">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14:paraId="5E174B95" w14:textId="77777777" w:rsidR="00B360E5" w:rsidRPr="00B360E5" w:rsidRDefault="00B360E5" w:rsidP="00B360E5">
      <w:pPr>
        <w:ind w:firstLine="708"/>
        <w:jc w:val="both"/>
        <w:rPr>
          <w:sz w:val="26"/>
          <w:szCs w:val="26"/>
        </w:rPr>
      </w:pPr>
      <w:r w:rsidRPr="00B360E5">
        <w:rPr>
          <w:sz w:val="26"/>
          <w:szCs w:val="26"/>
        </w:rPr>
        <w:t>а) качественные характеристики объекта закупки;</w:t>
      </w:r>
    </w:p>
    <w:p w14:paraId="3EBB7CB4" w14:textId="77777777" w:rsidR="00B360E5" w:rsidRPr="00B360E5" w:rsidRDefault="00B360E5" w:rsidP="00B360E5">
      <w:pPr>
        <w:ind w:firstLine="708"/>
        <w:jc w:val="both"/>
        <w:rPr>
          <w:sz w:val="26"/>
          <w:szCs w:val="26"/>
        </w:rPr>
      </w:pPr>
      <w:r w:rsidRPr="00B360E5">
        <w:rPr>
          <w:sz w:val="26"/>
          <w:szCs w:val="26"/>
        </w:rPr>
        <w:t>б) функциональные характеристики объекта закупки;</w:t>
      </w:r>
    </w:p>
    <w:p w14:paraId="39ABDC9C" w14:textId="77777777" w:rsidR="00B360E5" w:rsidRPr="00B360E5" w:rsidRDefault="00B360E5" w:rsidP="00B360E5">
      <w:pPr>
        <w:ind w:firstLine="708"/>
        <w:jc w:val="both"/>
        <w:rPr>
          <w:sz w:val="26"/>
          <w:szCs w:val="26"/>
        </w:rPr>
      </w:pPr>
      <w:r w:rsidRPr="00B360E5">
        <w:rPr>
          <w:sz w:val="26"/>
          <w:szCs w:val="26"/>
        </w:rPr>
        <w:t>в) экологические характеристики объекта закупки.</w:t>
      </w:r>
    </w:p>
    <w:p w14:paraId="113B10A3" w14:textId="77777777" w:rsidR="00B360E5" w:rsidRPr="00B360E5" w:rsidRDefault="00B360E5" w:rsidP="00B360E5">
      <w:pPr>
        <w:ind w:firstLine="708"/>
        <w:jc w:val="both"/>
        <w:rPr>
          <w:sz w:val="26"/>
          <w:szCs w:val="26"/>
        </w:rPr>
      </w:pPr>
      <w:r w:rsidRPr="00B360E5">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sidRPr="00B360E5">
        <w:rPr>
          <w:sz w:val="26"/>
          <w:szCs w:val="26"/>
          <w:lang w:val="en-US"/>
        </w:rPr>
        <w:t>N</w:t>
      </w:r>
      <w:r w:rsidRPr="00B360E5">
        <w:rPr>
          <w:sz w:val="26"/>
          <w:szCs w:val="26"/>
        </w:rPr>
        <w:t xml:space="preserve"> 1 к настоящему Положению, устанавливается перечень свойств объекта закупки, подлежащих оценке.</w:t>
      </w:r>
    </w:p>
    <w:p w14:paraId="21F9E707" w14:textId="77777777" w:rsidR="00B360E5" w:rsidRPr="00B360E5" w:rsidRDefault="00B360E5" w:rsidP="00B360E5">
      <w:pPr>
        <w:ind w:firstLine="708"/>
        <w:jc w:val="both"/>
        <w:rPr>
          <w:sz w:val="26"/>
          <w:szCs w:val="26"/>
        </w:rPr>
      </w:pPr>
      <w:r w:rsidRPr="00B360E5">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w:t>
      </w:r>
      <w:r w:rsidRPr="00B360E5">
        <w:rPr>
          <w:sz w:val="26"/>
          <w:szCs w:val="26"/>
          <w:lang w:val="en-US"/>
        </w:rPr>
        <w:t>N</w:t>
      </w:r>
      <w:r w:rsidRPr="00B360E5">
        <w:rPr>
          <w:sz w:val="26"/>
          <w:szCs w:val="26"/>
        </w:rPr>
        <w:t xml:space="preserve"> 1 к настоящему Положению, устанавливаются </w:t>
      </w:r>
      <w:r w:rsidRPr="00B360E5">
        <w:rPr>
          <w:sz w:val="26"/>
          <w:szCs w:val="26"/>
        </w:rPr>
        <w:lastRenderedPageBreak/>
        <w:t>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14:paraId="0B20B8A9" w14:textId="77777777" w:rsidR="00B360E5" w:rsidRPr="00B360E5" w:rsidRDefault="00B360E5" w:rsidP="00B360E5">
      <w:pPr>
        <w:ind w:firstLine="708"/>
        <w:jc w:val="both"/>
        <w:rPr>
          <w:sz w:val="26"/>
          <w:szCs w:val="26"/>
        </w:rPr>
      </w:pPr>
      <w:r w:rsidRPr="00B360E5">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14:paraId="0158D8F5" w14:textId="77777777" w:rsidR="00B360E5" w:rsidRPr="00B360E5" w:rsidRDefault="00B360E5" w:rsidP="00B360E5">
      <w:pPr>
        <w:ind w:firstLine="708"/>
        <w:jc w:val="both"/>
        <w:rPr>
          <w:sz w:val="26"/>
          <w:szCs w:val="26"/>
        </w:rPr>
      </w:pPr>
      <w:r w:rsidRPr="00B360E5">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14:paraId="4887CCE6" w14:textId="77777777" w:rsidR="00B360E5" w:rsidRPr="00B360E5" w:rsidRDefault="00B360E5" w:rsidP="00B360E5">
      <w:pPr>
        <w:ind w:firstLine="708"/>
        <w:jc w:val="both"/>
        <w:rPr>
          <w:sz w:val="26"/>
          <w:szCs w:val="26"/>
        </w:rPr>
      </w:pPr>
      <w:r w:rsidRPr="00B360E5">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14:paraId="1CCC7F9B" w14:textId="77777777" w:rsidR="00B360E5" w:rsidRPr="00B360E5" w:rsidRDefault="00B360E5" w:rsidP="00B360E5">
      <w:pPr>
        <w:ind w:firstLine="708"/>
        <w:jc w:val="both"/>
        <w:rPr>
          <w:sz w:val="26"/>
          <w:szCs w:val="26"/>
        </w:rPr>
      </w:pPr>
      <w:r w:rsidRPr="00B360E5">
        <w:rPr>
          <w:sz w:val="26"/>
          <w:szCs w:val="26"/>
        </w:rPr>
        <w:t>Извещение об осуществлении закупки содержит следующие положения:</w:t>
      </w:r>
    </w:p>
    <w:p w14:paraId="7E34CD3B" w14:textId="77777777" w:rsidR="00B360E5" w:rsidRPr="00B360E5" w:rsidRDefault="00B360E5" w:rsidP="00B360E5">
      <w:pPr>
        <w:ind w:firstLine="708"/>
        <w:jc w:val="both"/>
        <w:rPr>
          <w:i/>
          <w:sz w:val="26"/>
          <w:szCs w:val="26"/>
        </w:rPr>
      </w:pPr>
      <w:r w:rsidRPr="00B360E5">
        <w:rPr>
          <w:i/>
          <w:sz w:val="26"/>
          <w:szCs w:val="26"/>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осуществление своевременного контроля качества оказания услуг; обеспечение надлежащей технологии управления системой качества; обеспечение надлежащей технологии оказания услуг.</w:t>
      </w:r>
    </w:p>
    <w:p w14:paraId="4AB23DC1" w14:textId="77777777" w:rsidR="00B360E5" w:rsidRPr="00B360E5" w:rsidRDefault="00B360E5" w:rsidP="00B360E5">
      <w:pPr>
        <w:ind w:firstLine="708"/>
        <w:jc w:val="both"/>
        <w:rPr>
          <w:i/>
          <w:sz w:val="26"/>
          <w:szCs w:val="26"/>
        </w:rPr>
      </w:pPr>
      <w:r w:rsidRPr="00B360E5">
        <w:rPr>
          <w:i/>
          <w:sz w:val="26"/>
          <w:szCs w:val="26"/>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p>
    <w:p w14:paraId="32F7EF8E" w14:textId="77777777" w:rsidR="00B360E5" w:rsidRPr="00B360E5" w:rsidRDefault="00B360E5" w:rsidP="00B360E5">
      <w:pPr>
        <w:ind w:firstLine="708"/>
        <w:jc w:val="both"/>
        <w:rPr>
          <w:i/>
          <w:sz w:val="26"/>
          <w:szCs w:val="26"/>
        </w:rPr>
      </w:pPr>
      <w:r w:rsidRPr="00B360E5">
        <w:rPr>
          <w:i/>
          <w:sz w:val="26"/>
          <w:szCs w:val="26"/>
        </w:rPr>
        <w:t>Под обеспечением надлежащей технологии оказания услуг (третье свойство)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включая последовательность действий при оказании услуг по контракту, на право заключения которого проводится настоящий конкурс.</w:t>
      </w:r>
    </w:p>
    <w:p w14:paraId="6CADD747" w14:textId="77777777" w:rsidR="00B360E5" w:rsidRPr="00B360E5" w:rsidRDefault="00B360E5" w:rsidP="00B360E5">
      <w:pPr>
        <w:ind w:firstLine="708"/>
        <w:jc w:val="both"/>
        <w:rPr>
          <w:i/>
          <w:sz w:val="26"/>
          <w:szCs w:val="26"/>
        </w:rPr>
      </w:pPr>
      <w:r w:rsidRPr="00B360E5">
        <w:rPr>
          <w:i/>
          <w:sz w:val="26"/>
          <w:szCs w:val="26"/>
        </w:rPr>
        <w:t>Под обеспечением надлежащей технологии управления системой качества (первое свойство) понимается перечень сведений, содержащий в том числе следующую информацию: информацию об основных функциях управления системой качества; информацию о лицах ответственных за обеспечение охраны труда, в том числе перечень обязанностей, возлагаемых на указанных лиц; информацию об основных направлениях в области охрана труда в организации; информацию о обязательствах для достижения целей в области охраны труда; информацию о лицах, уполномоченных совершать проверку объектов.</w:t>
      </w:r>
    </w:p>
    <w:p w14:paraId="64289D93" w14:textId="77777777" w:rsidR="00B360E5" w:rsidRPr="00B360E5" w:rsidRDefault="00B360E5" w:rsidP="00B360E5">
      <w:pPr>
        <w:ind w:firstLine="708"/>
        <w:jc w:val="both"/>
        <w:rPr>
          <w:i/>
          <w:sz w:val="26"/>
          <w:szCs w:val="26"/>
        </w:rPr>
      </w:pPr>
      <w:r w:rsidRPr="00B360E5">
        <w:rPr>
          <w:i/>
          <w:sz w:val="26"/>
          <w:szCs w:val="26"/>
        </w:rPr>
        <w:t>Под осуществлением своевременного контроля качества оказания услуг (второе свойство) понимаются методы, направленные на контроль качества результата оказанных услуг; методы по внутреннему контролю за состоянием уровня безопасности на объекте; методы контроля за устранением недостатков при оказании услуг; указанных заказчиком, и методы контроля за действиями непосредственных исполнителей (подрядчиков).</w:t>
      </w:r>
    </w:p>
    <w:p w14:paraId="05320811" w14:textId="77777777" w:rsidR="00B360E5" w:rsidRPr="00B360E5" w:rsidRDefault="00B360E5" w:rsidP="00B360E5">
      <w:pPr>
        <w:ind w:firstLine="708"/>
        <w:jc w:val="both"/>
        <w:rPr>
          <w:i/>
          <w:sz w:val="26"/>
          <w:szCs w:val="26"/>
        </w:rPr>
      </w:pPr>
      <w:r w:rsidRPr="00B360E5">
        <w:rPr>
          <w:i/>
          <w:sz w:val="26"/>
          <w:szCs w:val="26"/>
        </w:rPr>
        <w:t xml:space="preserve">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и </w:t>
      </w:r>
      <w:r w:rsidRPr="00B360E5">
        <w:rPr>
          <w:i/>
          <w:sz w:val="26"/>
          <w:szCs w:val="26"/>
        </w:rPr>
        <w:lastRenderedPageBreak/>
        <w:t>нормативно-правовым актам, указанным в инструкции по заполнению первой части заявки.</w:t>
      </w:r>
    </w:p>
    <w:p w14:paraId="6B6C2AB9" w14:textId="77777777" w:rsidR="00B360E5" w:rsidRPr="00B360E5" w:rsidRDefault="00B360E5" w:rsidP="00B360E5">
      <w:pPr>
        <w:ind w:firstLine="708"/>
        <w:jc w:val="both"/>
        <w:rPr>
          <w:i/>
          <w:sz w:val="26"/>
          <w:szCs w:val="26"/>
        </w:rPr>
      </w:pPr>
      <w:r w:rsidRPr="00B360E5">
        <w:rPr>
          <w:i/>
          <w:sz w:val="26"/>
          <w:szCs w:val="26"/>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о качественных характеристиках объекта закупки, содержащего описание всех свойств объекта закупки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14:paraId="2FAFDE0A" w14:textId="77777777" w:rsidR="00B360E5" w:rsidRPr="00B360E5" w:rsidRDefault="00B360E5" w:rsidP="00B360E5">
      <w:pPr>
        <w:ind w:firstLine="708"/>
        <w:jc w:val="both"/>
        <w:rPr>
          <w:i/>
          <w:sz w:val="26"/>
          <w:szCs w:val="26"/>
        </w:rPr>
      </w:pPr>
      <w:r w:rsidRPr="00B360E5">
        <w:rPr>
          <w:i/>
          <w:sz w:val="26"/>
          <w:szCs w:val="26"/>
        </w:rPr>
        <w:t>Описание свойств объекта закупки должно быть конкретным, однозначным и не должно допускать двусмысленных толкований, содержать слов «возможно», «вероятно» и их производные.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14:paraId="08E5EF97" w14:textId="77777777" w:rsidR="00B360E5" w:rsidRPr="00B360E5" w:rsidRDefault="00B360E5" w:rsidP="00B360E5">
      <w:pPr>
        <w:ind w:firstLine="708"/>
        <w:jc w:val="both"/>
        <w:rPr>
          <w:i/>
          <w:sz w:val="26"/>
          <w:szCs w:val="26"/>
        </w:rPr>
      </w:pPr>
      <w:r w:rsidRPr="00B360E5">
        <w:rPr>
          <w:i/>
          <w:sz w:val="26"/>
          <w:szCs w:val="2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p>
    <w:p w14:paraId="7825320B" w14:textId="77777777" w:rsidR="00B360E5" w:rsidRPr="00B360E5" w:rsidRDefault="00B360E5" w:rsidP="00B360E5">
      <w:pPr>
        <w:ind w:firstLine="708"/>
        <w:jc w:val="both"/>
        <w:rPr>
          <w:i/>
          <w:sz w:val="26"/>
          <w:szCs w:val="26"/>
        </w:rPr>
      </w:pPr>
      <w:r w:rsidRPr="00B360E5">
        <w:rPr>
          <w:i/>
          <w:sz w:val="26"/>
          <w:szCs w:val="26"/>
        </w:rPr>
        <w:t>Значение количества баллов по характеристике N 1 (</w:t>
      </w:r>
      <w:r w:rsidRPr="00B360E5">
        <w:rPr>
          <w:i/>
          <w:sz w:val="26"/>
          <w:szCs w:val="26"/>
          <w:u w:val="single"/>
        </w:rPr>
        <w:t>качество товаров (работ, услуг)</w:t>
      </w:r>
      <w:r w:rsidRPr="00B360E5">
        <w:rPr>
          <w:i/>
          <w:sz w:val="26"/>
          <w:szCs w:val="26"/>
        </w:rPr>
        <w:t>)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2"/>
        <w:gridCol w:w="4314"/>
      </w:tblGrid>
      <w:tr w:rsidR="00B360E5" w:rsidRPr="00B360E5" w14:paraId="74541520" w14:textId="77777777" w:rsidTr="00B360E5">
        <w:tc>
          <w:tcPr>
            <w:tcW w:w="5042" w:type="dxa"/>
            <w:tcBorders>
              <w:top w:val="single" w:sz="4" w:space="0" w:color="auto"/>
              <w:left w:val="single" w:sz="4" w:space="0" w:color="auto"/>
              <w:bottom w:val="single" w:sz="4" w:space="0" w:color="auto"/>
              <w:right w:val="single" w:sz="4" w:space="0" w:color="auto"/>
            </w:tcBorders>
            <w:vAlign w:val="center"/>
            <w:hideMark/>
          </w:tcPr>
          <w:p w14:paraId="45FDC70F" w14:textId="77777777" w:rsidR="00B360E5" w:rsidRPr="00B360E5" w:rsidRDefault="00B360E5" w:rsidP="00B360E5">
            <w:pPr>
              <w:ind w:firstLine="708"/>
              <w:jc w:val="both"/>
              <w:rPr>
                <w:sz w:val="26"/>
                <w:szCs w:val="26"/>
              </w:rPr>
            </w:pPr>
            <w:r w:rsidRPr="00B360E5">
              <w:rPr>
                <w:sz w:val="26"/>
                <w:szCs w:val="2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4314" w:type="dxa"/>
            <w:tcBorders>
              <w:top w:val="single" w:sz="4" w:space="0" w:color="auto"/>
              <w:left w:val="single" w:sz="4" w:space="0" w:color="auto"/>
              <w:bottom w:val="single" w:sz="4" w:space="0" w:color="auto"/>
              <w:right w:val="single" w:sz="4" w:space="0" w:color="auto"/>
            </w:tcBorders>
            <w:vAlign w:val="center"/>
            <w:hideMark/>
          </w:tcPr>
          <w:p w14:paraId="33CA560E" w14:textId="77777777" w:rsidR="00B360E5" w:rsidRPr="00B360E5" w:rsidRDefault="00B360E5" w:rsidP="00B360E5">
            <w:pPr>
              <w:ind w:firstLine="708"/>
              <w:jc w:val="both"/>
              <w:rPr>
                <w:sz w:val="26"/>
                <w:szCs w:val="26"/>
              </w:rPr>
            </w:pPr>
            <w:r w:rsidRPr="00B360E5">
              <w:rPr>
                <w:sz w:val="26"/>
                <w:szCs w:val="26"/>
              </w:rPr>
              <w:t>Количество присваиваемых баллов</w:t>
            </w:r>
          </w:p>
        </w:tc>
      </w:tr>
      <w:tr w:rsidR="00B360E5" w:rsidRPr="00B360E5" w14:paraId="09CCFCE1" w14:textId="77777777" w:rsidTr="00B360E5">
        <w:tc>
          <w:tcPr>
            <w:tcW w:w="5042" w:type="dxa"/>
            <w:tcBorders>
              <w:top w:val="single" w:sz="4" w:space="0" w:color="auto"/>
              <w:left w:val="single" w:sz="4" w:space="0" w:color="auto"/>
              <w:bottom w:val="single" w:sz="4" w:space="0" w:color="auto"/>
              <w:right w:val="single" w:sz="4" w:space="0" w:color="auto"/>
            </w:tcBorders>
            <w:vAlign w:val="center"/>
            <w:hideMark/>
          </w:tcPr>
          <w:p w14:paraId="58BB55C0" w14:textId="77777777" w:rsidR="00B360E5" w:rsidRPr="00B360E5" w:rsidRDefault="00B360E5" w:rsidP="00B360E5">
            <w:pPr>
              <w:ind w:firstLine="708"/>
              <w:jc w:val="both"/>
              <w:rPr>
                <w:sz w:val="26"/>
                <w:szCs w:val="26"/>
              </w:rPr>
            </w:pPr>
            <w:r w:rsidRPr="00B360E5">
              <w:rPr>
                <w:sz w:val="26"/>
                <w:szCs w:val="26"/>
              </w:rPr>
              <w:t>Предложение о наличии характеристики объекта закупки</w:t>
            </w:r>
          </w:p>
        </w:tc>
        <w:tc>
          <w:tcPr>
            <w:tcW w:w="4314" w:type="dxa"/>
            <w:tcBorders>
              <w:top w:val="single" w:sz="4" w:space="0" w:color="auto"/>
              <w:left w:val="single" w:sz="4" w:space="0" w:color="auto"/>
              <w:bottom w:val="single" w:sz="4" w:space="0" w:color="auto"/>
              <w:right w:val="single" w:sz="4" w:space="0" w:color="auto"/>
            </w:tcBorders>
            <w:vAlign w:val="center"/>
            <w:hideMark/>
          </w:tcPr>
          <w:p w14:paraId="25D57A99" w14:textId="77777777" w:rsidR="00B360E5" w:rsidRPr="00B360E5" w:rsidRDefault="00B360E5" w:rsidP="00B360E5">
            <w:pPr>
              <w:ind w:firstLine="708"/>
              <w:jc w:val="both"/>
              <w:rPr>
                <w:sz w:val="26"/>
                <w:szCs w:val="26"/>
              </w:rPr>
            </w:pPr>
            <w:r w:rsidRPr="00B360E5">
              <w:rPr>
                <w:sz w:val="26"/>
                <w:szCs w:val="26"/>
              </w:rPr>
              <w:t>100 баллов</w:t>
            </w:r>
          </w:p>
        </w:tc>
      </w:tr>
      <w:tr w:rsidR="00B360E5" w:rsidRPr="00B360E5" w14:paraId="5E7BBD74" w14:textId="77777777" w:rsidTr="00B360E5">
        <w:tc>
          <w:tcPr>
            <w:tcW w:w="5042" w:type="dxa"/>
            <w:tcBorders>
              <w:top w:val="single" w:sz="4" w:space="0" w:color="auto"/>
              <w:left w:val="single" w:sz="4" w:space="0" w:color="auto"/>
              <w:bottom w:val="single" w:sz="4" w:space="0" w:color="auto"/>
              <w:right w:val="single" w:sz="4" w:space="0" w:color="auto"/>
            </w:tcBorders>
            <w:vAlign w:val="center"/>
            <w:hideMark/>
          </w:tcPr>
          <w:p w14:paraId="180DE72F" w14:textId="77777777" w:rsidR="00B360E5" w:rsidRPr="00B360E5" w:rsidRDefault="00B360E5" w:rsidP="00B360E5">
            <w:pPr>
              <w:ind w:firstLine="708"/>
              <w:jc w:val="both"/>
              <w:rPr>
                <w:sz w:val="26"/>
                <w:szCs w:val="26"/>
              </w:rPr>
            </w:pPr>
            <w:r w:rsidRPr="00B360E5">
              <w:rPr>
                <w:sz w:val="26"/>
                <w:szCs w:val="26"/>
              </w:rPr>
              <w:t>Предложение об отсутствии характеристики объекта закупки</w:t>
            </w:r>
          </w:p>
        </w:tc>
        <w:tc>
          <w:tcPr>
            <w:tcW w:w="4314" w:type="dxa"/>
            <w:tcBorders>
              <w:top w:val="single" w:sz="4" w:space="0" w:color="auto"/>
              <w:left w:val="single" w:sz="4" w:space="0" w:color="auto"/>
              <w:bottom w:val="single" w:sz="4" w:space="0" w:color="auto"/>
              <w:right w:val="single" w:sz="4" w:space="0" w:color="auto"/>
            </w:tcBorders>
            <w:vAlign w:val="center"/>
            <w:hideMark/>
          </w:tcPr>
          <w:p w14:paraId="686AA653" w14:textId="77777777" w:rsidR="00B360E5" w:rsidRPr="00B360E5" w:rsidRDefault="00B360E5" w:rsidP="00B360E5">
            <w:pPr>
              <w:ind w:firstLine="708"/>
              <w:jc w:val="both"/>
              <w:rPr>
                <w:sz w:val="26"/>
                <w:szCs w:val="26"/>
              </w:rPr>
            </w:pPr>
            <w:r w:rsidRPr="00B360E5">
              <w:rPr>
                <w:sz w:val="26"/>
                <w:szCs w:val="26"/>
              </w:rPr>
              <w:t>0 баллов</w:t>
            </w:r>
          </w:p>
        </w:tc>
      </w:tr>
    </w:tbl>
    <w:p w14:paraId="6CE14093" w14:textId="77777777" w:rsidR="00B360E5" w:rsidRPr="00B360E5" w:rsidRDefault="00B360E5" w:rsidP="00B360E5">
      <w:pPr>
        <w:ind w:firstLine="708"/>
        <w:jc w:val="both"/>
        <w:rPr>
          <w:sz w:val="26"/>
          <w:szCs w:val="26"/>
        </w:rPr>
      </w:pPr>
      <w:r w:rsidRPr="00B360E5">
        <w:rPr>
          <w:sz w:val="26"/>
          <w:szCs w:val="26"/>
        </w:rPr>
        <w:lastRenderedPageBreak/>
        <w:t>Частью 2 ст. 48 Закона о контрактной системе установлено, что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14:paraId="187725E4" w14:textId="77777777" w:rsidR="00B360E5" w:rsidRPr="00B360E5" w:rsidRDefault="00B360E5" w:rsidP="00B360E5">
      <w:pPr>
        <w:ind w:firstLine="708"/>
        <w:jc w:val="both"/>
        <w:rPr>
          <w:sz w:val="26"/>
          <w:szCs w:val="26"/>
        </w:rPr>
      </w:pPr>
      <w:r w:rsidRPr="00B360E5">
        <w:rPr>
          <w:sz w:val="26"/>
          <w:szCs w:val="26"/>
        </w:rPr>
        <w:t>Согласно ч. 3 ст. 48 Закона о контрактной системе, не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14:paraId="2DF55141" w14:textId="77777777" w:rsidR="00B360E5" w:rsidRPr="00B360E5" w:rsidRDefault="00B360E5" w:rsidP="00B360E5">
      <w:pPr>
        <w:ind w:firstLine="708"/>
        <w:jc w:val="both"/>
        <w:rPr>
          <w:sz w:val="26"/>
          <w:szCs w:val="26"/>
        </w:rPr>
      </w:pPr>
      <w:r w:rsidRPr="00B360E5">
        <w:rPr>
          <w:sz w:val="26"/>
          <w:szCs w:val="26"/>
        </w:rPr>
        <w:t>1) члены комиссии по осуществлению закупок:</w:t>
      </w:r>
    </w:p>
    <w:p w14:paraId="373AF1A5" w14:textId="77777777" w:rsidR="00B360E5" w:rsidRPr="00B360E5" w:rsidRDefault="00B360E5" w:rsidP="00B360E5">
      <w:pPr>
        <w:ind w:firstLine="708"/>
        <w:jc w:val="both"/>
        <w:rPr>
          <w:sz w:val="26"/>
          <w:szCs w:val="26"/>
        </w:rPr>
      </w:pPr>
      <w:r w:rsidRPr="00B360E5">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14:paraId="6B552845" w14:textId="77777777" w:rsidR="00B360E5" w:rsidRPr="00B360E5" w:rsidRDefault="00B360E5" w:rsidP="00B360E5">
      <w:pPr>
        <w:ind w:firstLine="708"/>
        <w:jc w:val="both"/>
        <w:rPr>
          <w:sz w:val="26"/>
          <w:szCs w:val="26"/>
        </w:rPr>
      </w:pPr>
      <w:r w:rsidRPr="00B360E5">
        <w:rPr>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14:paraId="3CF6DD65" w14:textId="77777777" w:rsidR="00B360E5" w:rsidRPr="00B360E5" w:rsidRDefault="00B360E5" w:rsidP="00B360E5">
      <w:pPr>
        <w:ind w:firstLine="708"/>
        <w:jc w:val="both"/>
        <w:rPr>
          <w:sz w:val="26"/>
          <w:szCs w:val="26"/>
        </w:rPr>
      </w:pPr>
      <w:r w:rsidRPr="00B360E5">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5984F1F" w14:textId="77777777" w:rsidR="00B360E5" w:rsidRPr="00B360E5" w:rsidRDefault="00B360E5" w:rsidP="00B360E5">
      <w:pPr>
        <w:ind w:firstLine="708"/>
        <w:jc w:val="both"/>
        <w:rPr>
          <w:sz w:val="26"/>
          <w:szCs w:val="26"/>
        </w:rPr>
      </w:pPr>
      <w:r w:rsidRPr="00B360E5">
        <w:rPr>
          <w:sz w:val="26"/>
          <w:szCs w:val="26"/>
        </w:rPr>
        <w:t>В соответствии с ч. 6 ст. 48 Закона о контрактной системе, протокол рассмотрения и оценки первых частей заявок на участие в закупке должен содержать:</w:t>
      </w:r>
    </w:p>
    <w:p w14:paraId="1F203387" w14:textId="77777777" w:rsidR="00B360E5" w:rsidRPr="00B360E5" w:rsidRDefault="00B360E5" w:rsidP="00B360E5">
      <w:pPr>
        <w:ind w:firstLine="708"/>
        <w:jc w:val="both"/>
        <w:rPr>
          <w:sz w:val="26"/>
          <w:szCs w:val="26"/>
        </w:rPr>
      </w:pPr>
      <w:r w:rsidRPr="00B360E5">
        <w:rPr>
          <w:sz w:val="26"/>
          <w:szCs w:val="26"/>
        </w:rPr>
        <w:t>1) дату рассмотрения и оценки первых частей заявок на участие в закупке, идентификационные номера таких заявок;</w:t>
      </w:r>
    </w:p>
    <w:p w14:paraId="31657EA9" w14:textId="77777777" w:rsidR="00B360E5" w:rsidRPr="00B360E5" w:rsidRDefault="00B360E5" w:rsidP="00B360E5">
      <w:pPr>
        <w:ind w:firstLine="708"/>
        <w:jc w:val="both"/>
        <w:rPr>
          <w:sz w:val="26"/>
          <w:szCs w:val="26"/>
        </w:rPr>
      </w:pPr>
      <w:r w:rsidRPr="00B360E5">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1DB8F137" w14:textId="77777777" w:rsidR="00B360E5" w:rsidRPr="00B360E5" w:rsidRDefault="00B360E5" w:rsidP="00B360E5">
      <w:pPr>
        <w:ind w:firstLine="708"/>
        <w:jc w:val="both"/>
        <w:rPr>
          <w:sz w:val="26"/>
          <w:szCs w:val="26"/>
        </w:rPr>
      </w:pPr>
      <w:r w:rsidRPr="00B360E5">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14:paraId="5B0A79F6" w14:textId="77777777" w:rsidR="00B360E5" w:rsidRPr="00B360E5" w:rsidRDefault="00B360E5" w:rsidP="00B360E5">
      <w:pPr>
        <w:ind w:firstLine="708"/>
        <w:jc w:val="both"/>
        <w:rPr>
          <w:sz w:val="26"/>
          <w:szCs w:val="26"/>
        </w:rPr>
      </w:pPr>
      <w:r w:rsidRPr="00B360E5">
        <w:rPr>
          <w:sz w:val="26"/>
          <w:szCs w:val="26"/>
        </w:rPr>
        <w:lastRenderedPageBreak/>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14:paraId="3BF5A7F0" w14:textId="77777777" w:rsidR="00B360E5" w:rsidRPr="00B360E5" w:rsidRDefault="00B360E5" w:rsidP="00B360E5">
      <w:pPr>
        <w:ind w:firstLine="708"/>
        <w:jc w:val="both"/>
        <w:rPr>
          <w:sz w:val="26"/>
          <w:szCs w:val="26"/>
        </w:rPr>
      </w:pPr>
      <w:r w:rsidRPr="00B360E5">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14:paraId="5A38664C" w14:textId="314B13E9" w:rsidR="00B360E5" w:rsidRDefault="00B360E5" w:rsidP="00B360E5">
      <w:pPr>
        <w:ind w:firstLine="708"/>
        <w:jc w:val="both"/>
        <w:rPr>
          <w:sz w:val="26"/>
          <w:szCs w:val="26"/>
        </w:rPr>
      </w:pPr>
      <w:r w:rsidRPr="00B360E5">
        <w:rPr>
          <w:sz w:val="26"/>
          <w:szCs w:val="26"/>
        </w:rPr>
        <w:t>Согласно протоколу рассмотрения и оценки первых частей заявок на участие в открытом конкурсе в электронной форме, по итогам рассмотрения и оценки первых частей заявок на участие в открытом конкурсе заявка За</w:t>
      </w:r>
      <w:r>
        <w:rPr>
          <w:sz w:val="26"/>
          <w:szCs w:val="26"/>
        </w:rPr>
        <w:t>явителя была оценена в 0 баллов:</w:t>
      </w:r>
    </w:p>
    <w:p w14:paraId="2343F559" w14:textId="050FB624" w:rsidR="00B360E5" w:rsidRPr="00B360E5" w:rsidRDefault="00B360E5" w:rsidP="00B360E5">
      <w:pPr>
        <w:ind w:firstLine="708"/>
        <w:jc w:val="both"/>
        <w:rPr>
          <w:sz w:val="26"/>
          <w:szCs w:val="26"/>
        </w:rPr>
      </w:pPr>
      <w:r>
        <w:rPr>
          <w:sz w:val="26"/>
          <w:szCs w:val="26"/>
        </w:rPr>
        <w:t>«</w:t>
      </w:r>
      <w:r w:rsidRPr="00B360E5">
        <w:rPr>
          <w:sz w:val="26"/>
          <w:szCs w:val="26"/>
        </w:rPr>
        <w:t>*В соответствии с требованиями в п. 2 раздела III Приложения №4 к извещению об осуществлении закупки:</w:t>
      </w:r>
    </w:p>
    <w:p w14:paraId="012813CE" w14:textId="77777777" w:rsidR="00B360E5" w:rsidRPr="00B360E5" w:rsidRDefault="00B360E5" w:rsidP="00B360E5">
      <w:pPr>
        <w:ind w:firstLine="708"/>
        <w:jc w:val="both"/>
        <w:rPr>
          <w:sz w:val="26"/>
          <w:szCs w:val="26"/>
        </w:rPr>
      </w:pPr>
      <w:r w:rsidRPr="00B360E5">
        <w:rPr>
          <w:sz w:val="26"/>
          <w:szCs w:val="26"/>
        </w:rPr>
        <w:t>«Под осуществлением своевременного контроля качества оказания услуг (второе свойство) понимаются методы, направленные на контроль качества результата оказанных услуг; методы по внутреннему контролю за состоянием уровня безопасности на объекте; методы контроля за устранением недостатков при оказании услуг; указанных заказчиком, и методы контроля за действиями непосредственных исполнителей (подрядчиков)»</w:t>
      </w:r>
    </w:p>
    <w:p w14:paraId="798C6959" w14:textId="77777777" w:rsidR="00B360E5" w:rsidRPr="00B360E5" w:rsidRDefault="00B360E5" w:rsidP="00B360E5">
      <w:pPr>
        <w:ind w:firstLine="708"/>
        <w:jc w:val="both"/>
        <w:rPr>
          <w:sz w:val="26"/>
          <w:szCs w:val="26"/>
        </w:rPr>
      </w:pPr>
      <w:r w:rsidRPr="00B360E5">
        <w:rPr>
          <w:sz w:val="26"/>
          <w:szCs w:val="26"/>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о качественных характеристиках объекта закупки, содержащего описание всех свойств объекта закупки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14:paraId="1AB27F49" w14:textId="77777777" w:rsidR="00B360E5" w:rsidRPr="00B360E5" w:rsidRDefault="00B360E5" w:rsidP="00B360E5">
      <w:pPr>
        <w:ind w:firstLine="708"/>
        <w:jc w:val="both"/>
        <w:rPr>
          <w:sz w:val="26"/>
          <w:szCs w:val="26"/>
        </w:rPr>
      </w:pPr>
      <w:r w:rsidRPr="00B360E5">
        <w:rPr>
          <w:sz w:val="26"/>
          <w:szCs w:val="26"/>
        </w:rPr>
        <w:t>В соответствии с п. 2.1 раздела 1.1 приложения №3 к извещению об осуществлении закупки: «В случае указания в столбце 2 формы «Качественные характеристики объекта закупки» контроля за действиями непосредственных исполнителей, участнику следует не только перечислить сами способы, но и описать процесс их применения в отношении каждого специалиста (сотрудника) отдельно, а также описать последовательность действий по устранению нарушений исполнения контракта, на право заключения которого проводится настоящий конкурс, выявленных при контроле за действиями специалистов (сотрудников), которые будут задействованы при исполнении контракта, на право заключения которого проводится настоящий конкурс, с описанием видов ответственности (санкций), случаев их применения и процесса их применения к каждому специалисту (сотруднику) отдельно из числа специалистов (сотрудников), которые будут задействованы во время исполнения контракта, на право заключения которого проводится настоящий конкурс».</w:t>
      </w:r>
    </w:p>
    <w:p w14:paraId="74E0EAED" w14:textId="18B6CA35" w:rsidR="00B360E5" w:rsidRPr="00B360E5" w:rsidRDefault="00B360E5" w:rsidP="00B360E5">
      <w:pPr>
        <w:ind w:firstLine="708"/>
        <w:jc w:val="both"/>
        <w:rPr>
          <w:sz w:val="26"/>
          <w:szCs w:val="26"/>
        </w:rPr>
      </w:pPr>
      <w:r w:rsidRPr="00B360E5">
        <w:rPr>
          <w:sz w:val="26"/>
          <w:szCs w:val="26"/>
        </w:rPr>
        <w:t xml:space="preserve">Участник закупки в своем предложении по критерию «качественные, функциональные и экологические характеристики объекта закупки» не предоставил описание свойства объекта закупки  «осуществление своевременного контроля качества оказания услуг» в соответствии с требованиями, установленными в порядке оценки и в инструкции по заполнению первой части заявки, а именно: отсутствует информация о процессе применения способов контроля за действиями непосредственных исполнителей в отношении каждого специалиста (сотрудника) </w:t>
      </w:r>
      <w:r w:rsidRPr="00B360E5">
        <w:rPr>
          <w:sz w:val="26"/>
          <w:szCs w:val="26"/>
        </w:rPr>
        <w:lastRenderedPageBreak/>
        <w:t>отдельно, информация о последовательности действий по устранению нарушений, выявленных при контроле за действиями специалистов (сотрудников), с описанием видов ответственности (санкций), случаев их применения и процесса их применения к каждому спец</w:t>
      </w:r>
      <w:r>
        <w:rPr>
          <w:sz w:val="26"/>
          <w:szCs w:val="26"/>
        </w:rPr>
        <w:t>иалисту (сотруднику) отдельно».</w:t>
      </w:r>
    </w:p>
    <w:p w14:paraId="28479289" w14:textId="740EBC9B" w:rsidR="00B360E5" w:rsidRPr="00B360E5" w:rsidRDefault="00B360E5" w:rsidP="00B360E5">
      <w:pPr>
        <w:ind w:firstLine="708"/>
        <w:jc w:val="both"/>
        <w:rPr>
          <w:sz w:val="26"/>
          <w:szCs w:val="26"/>
        </w:rPr>
      </w:pPr>
      <w:r w:rsidRPr="00B360E5">
        <w:rPr>
          <w:sz w:val="26"/>
          <w:szCs w:val="26"/>
        </w:rPr>
        <w:t>Настоящий протокол сформирован с использованием электронной площадки АО «Сбербанк-АСТ», подписан усиленными электронными подписями всех присутствующих членов комиссии, подписан усиленной электронной подписью лица, имеющего право действовать от имени заказчика и направлен оператору электронной площадки АО «Сбербанк-АСТ», по адресу в сети «Интернет»: www.sberbank-ast.ru</w:t>
      </w:r>
      <w:r>
        <w:rPr>
          <w:sz w:val="26"/>
          <w:szCs w:val="26"/>
        </w:rPr>
        <w:t>»</w:t>
      </w:r>
      <w:r w:rsidRPr="00B360E5">
        <w:rPr>
          <w:sz w:val="26"/>
          <w:szCs w:val="26"/>
        </w:rPr>
        <w:t>.</w:t>
      </w:r>
    </w:p>
    <w:p w14:paraId="6781C70B" w14:textId="35211C6B" w:rsidR="00EB04B1" w:rsidRPr="00EB04B1" w:rsidRDefault="00B360E5" w:rsidP="00EB04B1">
      <w:pPr>
        <w:ind w:firstLine="708"/>
        <w:jc w:val="both"/>
        <w:rPr>
          <w:sz w:val="26"/>
          <w:szCs w:val="26"/>
        </w:rPr>
      </w:pPr>
      <w:r w:rsidRPr="00B360E5">
        <w:rPr>
          <w:sz w:val="26"/>
          <w:szCs w:val="26"/>
        </w:rPr>
        <w:t xml:space="preserve">При этом, из содержания первой части заявки Заявителя следует, что участник закупки в своем предложении по критерию «Качественные, функциональные и экологические характеристики объекта закупки», в </w:t>
      </w:r>
      <w:r w:rsidR="00EB04B1">
        <w:rPr>
          <w:sz w:val="26"/>
          <w:szCs w:val="26"/>
        </w:rPr>
        <w:t xml:space="preserve">спорном </w:t>
      </w:r>
      <w:r w:rsidRPr="00B360E5">
        <w:rPr>
          <w:sz w:val="26"/>
          <w:szCs w:val="26"/>
        </w:rPr>
        <w:t xml:space="preserve">свойстве объекта </w:t>
      </w:r>
      <w:r w:rsidR="00EB04B1">
        <w:rPr>
          <w:sz w:val="26"/>
          <w:szCs w:val="26"/>
        </w:rPr>
        <w:t xml:space="preserve">закупки </w:t>
      </w:r>
      <w:r w:rsidR="00EB04B1" w:rsidRPr="00EB04B1">
        <w:rPr>
          <w:sz w:val="26"/>
          <w:szCs w:val="26"/>
        </w:rPr>
        <w:t>на страницах 9-11 предостав</w:t>
      </w:r>
      <w:r w:rsidR="00EB04B1">
        <w:rPr>
          <w:sz w:val="26"/>
          <w:szCs w:val="26"/>
        </w:rPr>
        <w:t xml:space="preserve">ил информация: о способах контроля, </w:t>
      </w:r>
      <w:r w:rsidR="00EB04B1" w:rsidRPr="00EB04B1">
        <w:rPr>
          <w:sz w:val="26"/>
          <w:szCs w:val="26"/>
        </w:rPr>
        <w:t>о процес</w:t>
      </w:r>
      <w:r w:rsidR="00EB04B1">
        <w:rPr>
          <w:sz w:val="26"/>
          <w:szCs w:val="26"/>
        </w:rPr>
        <w:t xml:space="preserve">се применения способов контроля, о видах ответственности, о случаях применения, о процессах применения, </w:t>
      </w:r>
      <w:r w:rsidR="00EB04B1" w:rsidRPr="00EB04B1">
        <w:rPr>
          <w:sz w:val="26"/>
          <w:szCs w:val="26"/>
        </w:rPr>
        <w:t>информация о последовательности д</w:t>
      </w:r>
      <w:r w:rsidR="00EB04B1">
        <w:rPr>
          <w:sz w:val="26"/>
          <w:szCs w:val="26"/>
        </w:rPr>
        <w:t>ействий по устранению нарушений.</w:t>
      </w:r>
    </w:p>
    <w:p w14:paraId="17ED8CC3" w14:textId="78BDD46D" w:rsidR="00EB04B1" w:rsidRDefault="00EB04B1" w:rsidP="00EB04B1">
      <w:pPr>
        <w:ind w:firstLine="708"/>
        <w:jc w:val="both"/>
        <w:rPr>
          <w:sz w:val="26"/>
          <w:szCs w:val="26"/>
        </w:rPr>
      </w:pPr>
      <w:r w:rsidRPr="00EB04B1">
        <w:rPr>
          <w:sz w:val="26"/>
          <w:szCs w:val="26"/>
        </w:rPr>
        <w:t>Вся перечисленная информация указана для каждого специалиста отдельно.</w:t>
      </w:r>
    </w:p>
    <w:p w14:paraId="72654C75" w14:textId="0F3DE17F" w:rsidR="00B360E5" w:rsidRPr="00B360E5" w:rsidRDefault="00B360E5" w:rsidP="00EB04B1">
      <w:pPr>
        <w:ind w:firstLine="708"/>
        <w:jc w:val="both"/>
        <w:rPr>
          <w:sz w:val="26"/>
          <w:szCs w:val="26"/>
        </w:rPr>
      </w:pPr>
      <w:r w:rsidRPr="00B360E5">
        <w:rPr>
          <w:sz w:val="26"/>
          <w:szCs w:val="26"/>
        </w:rPr>
        <w:t>Проанализировав вышеуказанные положения заявки Заявителя, извещения о закупке, Комиссия УФАС приходит к выводу о том, что участником закупки представленная Заявителем в предложении по критерию «Качественные, функциональные и экологические характеристики объекта закупки» с учетом имеющихся у участника закупки конкурентных качеств основана на требованиях действующего законодательства, соответствует требованиям извещения об осуществлении закупки, не содержит в себе каких-либо противоречий и разночтений, и никоим образом не допускает двусмысленного понимания.</w:t>
      </w:r>
    </w:p>
    <w:p w14:paraId="0A44F9EC" w14:textId="05E53FEA" w:rsidR="009758DA" w:rsidRPr="00F77A14" w:rsidRDefault="00B360E5" w:rsidP="00B360E5">
      <w:pPr>
        <w:ind w:firstLine="708"/>
        <w:jc w:val="both"/>
        <w:rPr>
          <w:sz w:val="26"/>
          <w:szCs w:val="26"/>
        </w:rPr>
      </w:pPr>
      <w:r w:rsidRPr="00B360E5">
        <w:rPr>
          <w:sz w:val="26"/>
          <w:szCs w:val="26"/>
        </w:rPr>
        <w:t>Учитывая вышеизложенное, Комиссия УФАС приходит к выводу о том, что в рассматриваемом случае конкурсная комиссия Уполномоченного органа при применении порядка оценки к предложению Заявителя не действовала в соответствии с требованиями установленного Заказчиком порядка оценки первых частей заявок на участие в к</w:t>
      </w:r>
      <w:r>
        <w:rPr>
          <w:sz w:val="26"/>
          <w:szCs w:val="26"/>
        </w:rPr>
        <w:t>онкурсе, что нарушает положения</w:t>
      </w:r>
      <w:r w:rsidRPr="00B360E5">
        <w:rPr>
          <w:sz w:val="26"/>
          <w:szCs w:val="26"/>
        </w:rPr>
        <w:t xml:space="preserve"> пп. «б» п. 1 ч. 3 ст. 48 Закона о контрактной системе.</w:t>
      </w:r>
      <w:r>
        <w:rPr>
          <w:sz w:val="26"/>
          <w:szCs w:val="26"/>
        </w:rPr>
        <w:t xml:space="preserve"> </w:t>
      </w:r>
    </w:p>
    <w:p w14:paraId="09B506AB" w14:textId="4160E88E" w:rsidR="00E768AF" w:rsidRPr="00147C12" w:rsidRDefault="00E768AF" w:rsidP="00E64339">
      <w:pPr>
        <w:ind w:firstLine="708"/>
        <w:jc w:val="both"/>
        <w:rPr>
          <w:sz w:val="26"/>
          <w:szCs w:val="26"/>
        </w:rPr>
      </w:pPr>
      <w:r w:rsidRPr="00147C12">
        <w:rPr>
          <w:sz w:val="26"/>
          <w:szCs w:val="26"/>
        </w:rPr>
        <w:t xml:space="preserve">Комиссия УФАС, руководствуясь ст. 99, 106 Закона о контрактной системе, </w:t>
      </w:r>
    </w:p>
    <w:p w14:paraId="00CD8E1D" w14:textId="77777777" w:rsidR="00E768AF" w:rsidRPr="00147C12" w:rsidRDefault="00E768AF" w:rsidP="00E768AF">
      <w:pPr>
        <w:jc w:val="center"/>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68BC68C1" w14:textId="27C97314" w:rsidR="00EB04B1" w:rsidRPr="00EB04B1" w:rsidRDefault="00EB04B1" w:rsidP="00EB04B1">
      <w:pPr>
        <w:tabs>
          <w:tab w:val="left" w:pos="2700"/>
        </w:tabs>
        <w:ind w:firstLine="720"/>
        <w:jc w:val="both"/>
        <w:rPr>
          <w:sz w:val="26"/>
          <w:szCs w:val="26"/>
        </w:rPr>
      </w:pPr>
      <w:r w:rsidRPr="00EB04B1">
        <w:rPr>
          <w:sz w:val="26"/>
          <w:szCs w:val="26"/>
        </w:rPr>
        <w:t xml:space="preserve">1. Признать жалобу </w:t>
      </w:r>
      <w:r w:rsidRPr="00EB04B1">
        <w:rPr>
          <w:iCs/>
          <w:sz w:val="26"/>
          <w:szCs w:val="26"/>
        </w:rPr>
        <w:t>ИП Щербат</w:t>
      </w:r>
      <w:r>
        <w:rPr>
          <w:iCs/>
          <w:sz w:val="26"/>
          <w:szCs w:val="26"/>
        </w:rPr>
        <w:t>ея</w:t>
      </w:r>
      <w:r w:rsidRPr="00EB04B1">
        <w:rPr>
          <w:iCs/>
          <w:sz w:val="26"/>
          <w:szCs w:val="26"/>
        </w:rPr>
        <w:t xml:space="preserve"> Алексе</w:t>
      </w:r>
      <w:r>
        <w:rPr>
          <w:iCs/>
          <w:sz w:val="26"/>
          <w:szCs w:val="26"/>
        </w:rPr>
        <w:t>я</w:t>
      </w:r>
      <w:r w:rsidRPr="00EB04B1">
        <w:rPr>
          <w:iCs/>
          <w:sz w:val="26"/>
          <w:szCs w:val="26"/>
        </w:rPr>
        <w:t xml:space="preserve"> Викторович</w:t>
      </w:r>
      <w:r>
        <w:rPr>
          <w:iCs/>
          <w:sz w:val="26"/>
          <w:szCs w:val="26"/>
        </w:rPr>
        <w:t>а</w:t>
      </w:r>
      <w:r w:rsidRPr="00EB04B1">
        <w:rPr>
          <w:sz w:val="26"/>
          <w:szCs w:val="26"/>
        </w:rPr>
        <w:t xml:space="preserve"> обоснованной.</w:t>
      </w:r>
    </w:p>
    <w:p w14:paraId="1F0B9F0A" w14:textId="77777777" w:rsidR="00EB04B1" w:rsidRPr="00EB04B1" w:rsidRDefault="00EB04B1" w:rsidP="00EB04B1">
      <w:pPr>
        <w:tabs>
          <w:tab w:val="left" w:pos="2700"/>
        </w:tabs>
        <w:ind w:firstLine="720"/>
        <w:jc w:val="both"/>
        <w:rPr>
          <w:sz w:val="26"/>
          <w:szCs w:val="26"/>
        </w:rPr>
      </w:pPr>
      <w:r w:rsidRPr="00EB04B1">
        <w:rPr>
          <w:sz w:val="26"/>
          <w:szCs w:val="26"/>
        </w:rPr>
        <w:t>2. Признать в действиях комиссии Уполномоченного органа нарушение</w:t>
      </w:r>
      <w:r w:rsidRPr="00EB04B1">
        <w:rPr>
          <w:sz w:val="26"/>
          <w:szCs w:val="26"/>
        </w:rPr>
        <w:br/>
        <w:t xml:space="preserve"> </w:t>
      </w:r>
      <w:r w:rsidRPr="00EB04B1">
        <w:rPr>
          <w:bCs/>
          <w:sz w:val="26"/>
          <w:szCs w:val="26"/>
        </w:rPr>
        <w:t xml:space="preserve">пп. «б» п. 1 ч. </w:t>
      </w:r>
      <w:r w:rsidRPr="00EB04B1">
        <w:rPr>
          <w:sz w:val="26"/>
          <w:szCs w:val="26"/>
        </w:rPr>
        <w:t>3 ст. 48 Закона о контрактной системе.</w:t>
      </w:r>
    </w:p>
    <w:p w14:paraId="1BE0FDD4" w14:textId="77777777" w:rsidR="00EB04B1" w:rsidRPr="00EB04B1" w:rsidRDefault="00EB04B1" w:rsidP="00EB04B1">
      <w:pPr>
        <w:tabs>
          <w:tab w:val="left" w:pos="2700"/>
        </w:tabs>
        <w:ind w:firstLine="720"/>
        <w:jc w:val="both"/>
        <w:rPr>
          <w:sz w:val="26"/>
          <w:szCs w:val="26"/>
        </w:rPr>
      </w:pPr>
      <w:r w:rsidRPr="00EB04B1">
        <w:rPr>
          <w:sz w:val="26"/>
          <w:szCs w:val="26"/>
        </w:rPr>
        <w:t>3. Выдать Уполномоченному органу, Заказчику, комиссии по осуществлению закупок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14:paraId="21767486" w14:textId="77777777" w:rsidR="00EB04B1" w:rsidRPr="00EB04B1" w:rsidRDefault="00EB04B1" w:rsidP="00EB04B1">
      <w:pPr>
        <w:tabs>
          <w:tab w:val="left" w:pos="2700"/>
        </w:tabs>
        <w:ind w:firstLine="720"/>
        <w:jc w:val="both"/>
        <w:rPr>
          <w:sz w:val="26"/>
          <w:szCs w:val="26"/>
        </w:rPr>
      </w:pPr>
      <w:r w:rsidRPr="00EB04B1">
        <w:rPr>
          <w:sz w:val="26"/>
          <w:szCs w:val="26"/>
        </w:rPr>
        <w:t xml:space="preserve">4. Передать материалы дела уполномоченному должностному лицу </w:t>
      </w:r>
      <w:r w:rsidRPr="00EB04B1">
        <w:rPr>
          <w:sz w:val="26"/>
          <w:szCs w:val="26"/>
        </w:rPr>
        <w:br/>
        <w:t>для рассмотрения вопроса о возбуждении дела об административном правонарушении в отношении виновных лиц Уполномоченного органа.</w:t>
      </w:r>
    </w:p>
    <w:p w14:paraId="0F709E13" w14:textId="77777777" w:rsidR="00317F9B" w:rsidRDefault="00317F9B" w:rsidP="000100E5">
      <w:pPr>
        <w:tabs>
          <w:tab w:val="left" w:pos="2700"/>
        </w:tabs>
        <w:ind w:firstLine="720"/>
        <w:jc w:val="both"/>
        <w:rPr>
          <w:sz w:val="26"/>
          <w:szCs w:val="26"/>
        </w:rPr>
      </w:pPr>
    </w:p>
    <w:p w14:paraId="73F7E179" w14:textId="77777777" w:rsidR="00A877A6" w:rsidRDefault="00A877A6" w:rsidP="000100E5">
      <w:pPr>
        <w:tabs>
          <w:tab w:val="left" w:pos="2700"/>
        </w:tabs>
        <w:ind w:firstLine="720"/>
        <w:jc w:val="both"/>
        <w:rPr>
          <w:sz w:val="26"/>
          <w:szCs w:val="26"/>
        </w:rPr>
      </w:pPr>
    </w:p>
    <w:p w14:paraId="0791D486" w14:textId="77777777" w:rsidR="00A877A6" w:rsidRPr="00147C12" w:rsidRDefault="00A877A6" w:rsidP="000100E5">
      <w:pPr>
        <w:tabs>
          <w:tab w:val="left" w:pos="2700"/>
        </w:tabs>
        <w:ind w:firstLine="720"/>
        <w:jc w:val="both"/>
        <w:rPr>
          <w:sz w:val="26"/>
          <w:szCs w:val="26"/>
        </w:rPr>
      </w:pPr>
      <w:bookmarkStart w:id="0" w:name="_GoBack"/>
      <w:bookmarkEnd w:id="0"/>
    </w:p>
    <w:p w14:paraId="082155F5" w14:textId="77777777" w:rsidR="00335CD1" w:rsidRPr="00147C12" w:rsidRDefault="0023148F" w:rsidP="000100E5">
      <w:pPr>
        <w:tabs>
          <w:tab w:val="left" w:pos="2700"/>
        </w:tabs>
        <w:ind w:firstLine="720"/>
        <w:jc w:val="both"/>
        <w:rPr>
          <w:i/>
          <w:sz w:val="26"/>
          <w:szCs w:val="26"/>
        </w:rPr>
      </w:pPr>
      <w:r w:rsidRPr="00147C12">
        <w:rPr>
          <w:i/>
          <w:sz w:val="26"/>
          <w:szCs w:val="26"/>
        </w:rPr>
        <w:t>Настоящее решение может быть обжаловано в судебном порядке в течение трёх месяцев со дня принятия.</w:t>
      </w:r>
    </w:p>
    <w:sectPr w:rsidR="00335CD1" w:rsidRPr="00147C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904CC5" w14:textId="77777777" w:rsidR="00F22809" w:rsidRDefault="00F22809" w:rsidP="003F5525">
      <w:r>
        <w:separator/>
      </w:r>
    </w:p>
  </w:endnote>
  <w:endnote w:type="continuationSeparator" w:id="0">
    <w:p w14:paraId="44101C42" w14:textId="77777777" w:rsidR="00F22809" w:rsidRDefault="00F22809"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D6F0A5" w14:textId="77777777" w:rsidR="00F22809" w:rsidRDefault="00F22809" w:rsidP="003F5525">
      <w:r>
        <w:separator/>
      </w:r>
    </w:p>
  </w:footnote>
  <w:footnote w:type="continuationSeparator" w:id="0">
    <w:p w14:paraId="592C1FA9" w14:textId="77777777" w:rsidR="00F22809" w:rsidRDefault="00F22809" w:rsidP="003F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16A01"/>
    <w:rsid w:val="00022D20"/>
    <w:rsid w:val="000237F5"/>
    <w:rsid w:val="000252F4"/>
    <w:rsid w:val="0003284F"/>
    <w:rsid w:val="000331AD"/>
    <w:rsid w:val="0003625A"/>
    <w:rsid w:val="00040FE6"/>
    <w:rsid w:val="00041951"/>
    <w:rsid w:val="000508CA"/>
    <w:rsid w:val="00054B3C"/>
    <w:rsid w:val="0005622F"/>
    <w:rsid w:val="00057178"/>
    <w:rsid w:val="0006339C"/>
    <w:rsid w:val="000659EA"/>
    <w:rsid w:val="00065C24"/>
    <w:rsid w:val="00073826"/>
    <w:rsid w:val="0007562E"/>
    <w:rsid w:val="000803D5"/>
    <w:rsid w:val="0008249C"/>
    <w:rsid w:val="00085E94"/>
    <w:rsid w:val="00092CD8"/>
    <w:rsid w:val="00097633"/>
    <w:rsid w:val="000A3679"/>
    <w:rsid w:val="000A3FC0"/>
    <w:rsid w:val="000A5D03"/>
    <w:rsid w:val="000B5422"/>
    <w:rsid w:val="000B6018"/>
    <w:rsid w:val="000C78D3"/>
    <w:rsid w:val="000D05DC"/>
    <w:rsid w:val="000D2518"/>
    <w:rsid w:val="000D466A"/>
    <w:rsid w:val="000E2BCA"/>
    <w:rsid w:val="000F2400"/>
    <w:rsid w:val="00100995"/>
    <w:rsid w:val="001027BD"/>
    <w:rsid w:val="00105001"/>
    <w:rsid w:val="00110B52"/>
    <w:rsid w:val="00115081"/>
    <w:rsid w:val="00122209"/>
    <w:rsid w:val="0013592C"/>
    <w:rsid w:val="00140BAF"/>
    <w:rsid w:val="00142891"/>
    <w:rsid w:val="0014419B"/>
    <w:rsid w:val="00147C12"/>
    <w:rsid w:val="00150334"/>
    <w:rsid w:val="0015214C"/>
    <w:rsid w:val="0015288A"/>
    <w:rsid w:val="00152C43"/>
    <w:rsid w:val="001543AF"/>
    <w:rsid w:val="001610C2"/>
    <w:rsid w:val="00163FFB"/>
    <w:rsid w:val="00167228"/>
    <w:rsid w:val="00173C20"/>
    <w:rsid w:val="00175224"/>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288B"/>
    <w:rsid w:val="001D666A"/>
    <w:rsid w:val="001D7EF0"/>
    <w:rsid w:val="001D7F5F"/>
    <w:rsid w:val="001F0939"/>
    <w:rsid w:val="001F2E54"/>
    <w:rsid w:val="001F2E57"/>
    <w:rsid w:val="001F43AB"/>
    <w:rsid w:val="001F483B"/>
    <w:rsid w:val="001F72E5"/>
    <w:rsid w:val="002033BE"/>
    <w:rsid w:val="00211270"/>
    <w:rsid w:val="002112C2"/>
    <w:rsid w:val="00211C6B"/>
    <w:rsid w:val="002135CA"/>
    <w:rsid w:val="0022763A"/>
    <w:rsid w:val="00227804"/>
    <w:rsid w:val="0023148F"/>
    <w:rsid w:val="0026394B"/>
    <w:rsid w:val="00271C50"/>
    <w:rsid w:val="002723CE"/>
    <w:rsid w:val="002749B2"/>
    <w:rsid w:val="002765D4"/>
    <w:rsid w:val="00292A3D"/>
    <w:rsid w:val="002933F4"/>
    <w:rsid w:val="0029399D"/>
    <w:rsid w:val="0029677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20C0"/>
    <w:rsid w:val="002C32CA"/>
    <w:rsid w:val="002C69EC"/>
    <w:rsid w:val="002C7556"/>
    <w:rsid w:val="002D32D3"/>
    <w:rsid w:val="002D5315"/>
    <w:rsid w:val="002D6F0D"/>
    <w:rsid w:val="002E067F"/>
    <w:rsid w:val="002E5D25"/>
    <w:rsid w:val="002E6606"/>
    <w:rsid w:val="002E6CBD"/>
    <w:rsid w:val="002F303E"/>
    <w:rsid w:val="003006FB"/>
    <w:rsid w:val="00304295"/>
    <w:rsid w:val="00304632"/>
    <w:rsid w:val="00304D43"/>
    <w:rsid w:val="003050D9"/>
    <w:rsid w:val="00307E9F"/>
    <w:rsid w:val="003101DB"/>
    <w:rsid w:val="00315E98"/>
    <w:rsid w:val="00317F9B"/>
    <w:rsid w:val="00317FF8"/>
    <w:rsid w:val="0032183C"/>
    <w:rsid w:val="00322640"/>
    <w:rsid w:val="00325D8A"/>
    <w:rsid w:val="00327F4F"/>
    <w:rsid w:val="00335CD1"/>
    <w:rsid w:val="00340D36"/>
    <w:rsid w:val="0034244E"/>
    <w:rsid w:val="00342B7C"/>
    <w:rsid w:val="003440D6"/>
    <w:rsid w:val="003603A7"/>
    <w:rsid w:val="003611CC"/>
    <w:rsid w:val="00366757"/>
    <w:rsid w:val="003903C7"/>
    <w:rsid w:val="00391BD0"/>
    <w:rsid w:val="003A0CE7"/>
    <w:rsid w:val="003A52DA"/>
    <w:rsid w:val="003A7229"/>
    <w:rsid w:val="003B0730"/>
    <w:rsid w:val="003B2654"/>
    <w:rsid w:val="003C43E0"/>
    <w:rsid w:val="003C5308"/>
    <w:rsid w:val="003D672D"/>
    <w:rsid w:val="003E07E0"/>
    <w:rsid w:val="003E22FD"/>
    <w:rsid w:val="003F1308"/>
    <w:rsid w:val="003F30CB"/>
    <w:rsid w:val="003F5222"/>
    <w:rsid w:val="003F5525"/>
    <w:rsid w:val="004011BB"/>
    <w:rsid w:val="00403B16"/>
    <w:rsid w:val="0041379B"/>
    <w:rsid w:val="00423ADA"/>
    <w:rsid w:val="00427BA0"/>
    <w:rsid w:val="00434EDD"/>
    <w:rsid w:val="0044089A"/>
    <w:rsid w:val="00450D28"/>
    <w:rsid w:val="00462F84"/>
    <w:rsid w:val="00474778"/>
    <w:rsid w:val="00475925"/>
    <w:rsid w:val="004833F3"/>
    <w:rsid w:val="00493A64"/>
    <w:rsid w:val="00496BDF"/>
    <w:rsid w:val="004975F5"/>
    <w:rsid w:val="004A75EA"/>
    <w:rsid w:val="004B0D80"/>
    <w:rsid w:val="004B1C1D"/>
    <w:rsid w:val="004B53B1"/>
    <w:rsid w:val="004C13F6"/>
    <w:rsid w:val="004C6F62"/>
    <w:rsid w:val="004D052D"/>
    <w:rsid w:val="004D4A21"/>
    <w:rsid w:val="004E257A"/>
    <w:rsid w:val="004E422C"/>
    <w:rsid w:val="004E5845"/>
    <w:rsid w:val="004E745D"/>
    <w:rsid w:val="004F2B6F"/>
    <w:rsid w:val="004F3744"/>
    <w:rsid w:val="004F5B46"/>
    <w:rsid w:val="00501230"/>
    <w:rsid w:val="005063F9"/>
    <w:rsid w:val="00507E17"/>
    <w:rsid w:val="00516488"/>
    <w:rsid w:val="005173E4"/>
    <w:rsid w:val="0051792F"/>
    <w:rsid w:val="00521843"/>
    <w:rsid w:val="00522E2E"/>
    <w:rsid w:val="005275B8"/>
    <w:rsid w:val="005332AA"/>
    <w:rsid w:val="005349CD"/>
    <w:rsid w:val="0053727C"/>
    <w:rsid w:val="00541C72"/>
    <w:rsid w:val="00546A56"/>
    <w:rsid w:val="00546B75"/>
    <w:rsid w:val="00554FC2"/>
    <w:rsid w:val="005621E4"/>
    <w:rsid w:val="0056496B"/>
    <w:rsid w:val="005676ED"/>
    <w:rsid w:val="00573617"/>
    <w:rsid w:val="00573E16"/>
    <w:rsid w:val="00585AB1"/>
    <w:rsid w:val="005868FE"/>
    <w:rsid w:val="005878A1"/>
    <w:rsid w:val="00593C0E"/>
    <w:rsid w:val="0059431F"/>
    <w:rsid w:val="005A3176"/>
    <w:rsid w:val="005B02E2"/>
    <w:rsid w:val="005C415C"/>
    <w:rsid w:val="005C61CC"/>
    <w:rsid w:val="005D6BE0"/>
    <w:rsid w:val="005E3CD3"/>
    <w:rsid w:val="005E6BEC"/>
    <w:rsid w:val="005F3557"/>
    <w:rsid w:val="005F4A37"/>
    <w:rsid w:val="005F661B"/>
    <w:rsid w:val="00601833"/>
    <w:rsid w:val="006020CB"/>
    <w:rsid w:val="00602A78"/>
    <w:rsid w:val="00605AE8"/>
    <w:rsid w:val="00606CB6"/>
    <w:rsid w:val="0061792B"/>
    <w:rsid w:val="00617F93"/>
    <w:rsid w:val="00622589"/>
    <w:rsid w:val="00622D08"/>
    <w:rsid w:val="00627DCA"/>
    <w:rsid w:val="00632BD2"/>
    <w:rsid w:val="00634A1D"/>
    <w:rsid w:val="00635A38"/>
    <w:rsid w:val="00635AD1"/>
    <w:rsid w:val="00637370"/>
    <w:rsid w:val="00640CAB"/>
    <w:rsid w:val="006424E2"/>
    <w:rsid w:val="006568CA"/>
    <w:rsid w:val="006603E6"/>
    <w:rsid w:val="00660E5C"/>
    <w:rsid w:val="00662BD5"/>
    <w:rsid w:val="00663C69"/>
    <w:rsid w:val="0067002A"/>
    <w:rsid w:val="00680220"/>
    <w:rsid w:val="00681504"/>
    <w:rsid w:val="0068475C"/>
    <w:rsid w:val="0068502A"/>
    <w:rsid w:val="0068622C"/>
    <w:rsid w:val="00693D04"/>
    <w:rsid w:val="00695140"/>
    <w:rsid w:val="00695754"/>
    <w:rsid w:val="00696A17"/>
    <w:rsid w:val="00697E28"/>
    <w:rsid w:val="006A0409"/>
    <w:rsid w:val="006A3DEC"/>
    <w:rsid w:val="006A7ACF"/>
    <w:rsid w:val="006A7E4D"/>
    <w:rsid w:val="006B18E3"/>
    <w:rsid w:val="006B4814"/>
    <w:rsid w:val="006C301D"/>
    <w:rsid w:val="006C58E9"/>
    <w:rsid w:val="006C696F"/>
    <w:rsid w:val="006D089E"/>
    <w:rsid w:val="006D2007"/>
    <w:rsid w:val="006D4F5B"/>
    <w:rsid w:val="006E27A8"/>
    <w:rsid w:val="006E4854"/>
    <w:rsid w:val="006E6332"/>
    <w:rsid w:val="006E69CC"/>
    <w:rsid w:val="006E7472"/>
    <w:rsid w:val="006E7A15"/>
    <w:rsid w:val="006F23C7"/>
    <w:rsid w:val="006F46F7"/>
    <w:rsid w:val="00700C48"/>
    <w:rsid w:val="0070611E"/>
    <w:rsid w:val="00713680"/>
    <w:rsid w:val="00717591"/>
    <w:rsid w:val="00723C26"/>
    <w:rsid w:val="00725253"/>
    <w:rsid w:val="00725A89"/>
    <w:rsid w:val="00736CDC"/>
    <w:rsid w:val="0073799B"/>
    <w:rsid w:val="00744A18"/>
    <w:rsid w:val="0075636B"/>
    <w:rsid w:val="00772FA9"/>
    <w:rsid w:val="0078131C"/>
    <w:rsid w:val="00785866"/>
    <w:rsid w:val="00787C67"/>
    <w:rsid w:val="007952D4"/>
    <w:rsid w:val="00796071"/>
    <w:rsid w:val="007960BE"/>
    <w:rsid w:val="00797C25"/>
    <w:rsid w:val="00797C80"/>
    <w:rsid w:val="007A143D"/>
    <w:rsid w:val="007A2EFE"/>
    <w:rsid w:val="007B0266"/>
    <w:rsid w:val="007B0D0F"/>
    <w:rsid w:val="007B1C42"/>
    <w:rsid w:val="007B2152"/>
    <w:rsid w:val="007B7577"/>
    <w:rsid w:val="007C166D"/>
    <w:rsid w:val="007C6370"/>
    <w:rsid w:val="007C650D"/>
    <w:rsid w:val="007D0B24"/>
    <w:rsid w:val="007D1C35"/>
    <w:rsid w:val="007D6F02"/>
    <w:rsid w:val="007E2DF6"/>
    <w:rsid w:val="007E3F9B"/>
    <w:rsid w:val="007F2CE3"/>
    <w:rsid w:val="007F7587"/>
    <w:rsid w:val="0080405E"/>
    <w:rsid w:val="008069F8"/>
    <w:rsid w:val="008071CD"/>
    <w:rsid w:val="00810336"/>
    <w:rsid w:val="008120C2"/>
    <w:rsid w:val="008174B3"/>
    <w:rsid w:val="00817C2F"/>
    <w:rsid w:val="00825125"/>
    <w:rsid w:val="0082531F"/>
    <w:rsid w:val="00826877"/>
    <w:rsid w:val="00826BCB"/>
    <w:rsid w:val="0082789A"/>
    <w:rsid w:val="00831C63"/>
    <w:rsid w:val="008372D8"/>
    <w:rsid w:val="00837D2E"/>
    <w:rsid w:val="008420D9"/>
    <w:rsid w:val="00844A32"/>
    <w:rsid w:val="00844B2F"/>
    <w:rsid w:val="0084656D"/>
    <w:rsid w:val="008708B1"/>
    <w:rsid w:val="008730FA"/>
    <w:rsid w:val="00876477"/>
    <w:rsid w:val="00882417"/>
    <w:rsid w:val="00882D9A"/>
    <w:rsid w:val="00885422"/>
    <w:rsid w:val="00886D45"/>
    <w:rsid w:val="00886D66"/>
    <w:rsid w:val="00887537"/>
    <w:rsid w:val="00893014"/>
    <w:rsid w:val="0089795C"/>
    <w:rsid w:val="008A1053"/>
    <w:rsid w:val="008A3C17"/>
    <w:rsid w:val="008A7E03"/>
    <w:rsid w:val="008B2547"/>
    <w:rsid w:val="008B30D3"/>
    <w:rsid w:val="008C22F6"/>
    <w:rsid w:val="008C3564"/>
    <w:rsid w:val="008C4299"/>
    <w:rsid w:val="008D3C0E"/>
    <w:rsid w:val="008D5BC2"/>
    <w:rsid w:val="008E3158"/>
    <w:rsid w:val="008E76F5"/>
    <w:rsid w:val="008F1E28"/>
    <w:rsid w:val="008F3DAF"/>
    <w:rsid w:val="008F5F48"/>
    <w:rsid w:val="008F629D"/>
    <w:rsid w:val="008F798E"/>
    <w:rsid w:val="00903BE6"/>
    <w:rsid w:val="00906A8B"/>
    <w:rsid w:val="009130F5"/>
    <w:rsid w:val="009144AD"/>
    <w:rsid w:val="00915ADD"/>
    <w:rsid w:val="00924ADD"/>
    <w:rsid w:val="00925D5E"/>
    <w:rsid w:val="00931461"/>
    <w:rsid w:val="009323F8"/>
    <w:rsid w:val="009341E8"/>
    <w:rsid w:val="009417DA"/>
    <w:rsid w:val="00945B1A"/>
    <w:rsid w:val="009506BF"/>
    <w:rsid w:val="009525CE"/>
    <w:rsid w:val="009537B2"/>
    <w:rsid w:val="00955720"/>
    <w:rsid w:val="00960D0B"/>
    <w:rsid w:val="00962BF0"/>
    <w:rsid w:val="00966EAC"/>
    <w:rsid w:val="009678BF"/>
    <w:rsid w:val="009758DA"/>
    <w:rsid w:val="009760EC"/>
    <w:rsid w:val="00977742"/>
    <w:rsid w:val="00980166"/>
    <w:rsid w:val="00982396"/>
    <w:rsid w:val="009828FD"/>
    <w:rsid w:val="00983860"/>
    <w:rsid w:val="00985142"/>
    <w:rsid w:val="00985F1A"/>
    <w:rsid w:val="00992B31"/>
    <w:rsid w:val="009932AB"/>
    <w:rsid w:val="00995E6D"/>
    <w:rsid w:val="009A0574"/>
    <w:rsid w:val="009A3CFE"/>
    <w:rsid w:val="009A441D"/>
    <w:rsid w:val="009A496B"/>
    <w:rsid w:val="009A6F33"/>
    <w:rsid w:val="009A76F1"/>
    <w:rsid w:val="009B3977"/>
    <w:rsid w:val="009C0C6A"/>
    <w:rsid w:val="009C1C36"/>
    <w:rsid w:val="009C2029"/>
    <w:rsid w:val="009C26DA"/>
    <w:rsid w:val="009C4139"/>
    <w:rsid w:val="009C6906"/>
    <w:rsid w:val="009D2362"/>
    <w:rsid w:val="009D3D29"/>
    <w:rsid w:val="009D4950"/>
    <w:rsid w:val="009D4B29"/>
    <w:rsid w:val="009D5E33"/>
    <w:rsid w:val="009E405F"/>
    <w:rsid w:val="009E4F30"/>
    <w:rsid w:val="009F0DD7"/>
    <w:rsid w:val="009F43C3"/>
    <w:rsid w:val="009F4C2E"/>
    <w:rsid w:val="009F639F"/>
    <w:rsid w:val="009F66CE"/>
    <w:rsid w:val="00A00DD4"/>
    <w:rsid w:val="00A14C42"/>
    <w:rsid w:val="00A224B8"/>
    <w:rsid w:val="00A26748"/>
    <w:rsid w:val="00A32994"/>
    <w:rsid w:val="00A32BE4"/>
    <w:rsid w:val="00A33B17"/>
    <w:rsid w:val="00A44D0F"/>
    <w:rsid w:val="00A45298"/>
    <w:rsid w:val="00A4573B"/>
    <w:rsid w:val="00A46FBC"/>
    <w:rsid w:val="00A529BA"/>
    <w:rsid w:val="00A553AD"/>
    <w:rsid w:val="00A60A7E"/>
    <w:rsid w:val="00A617AF"/>
    <w:rsid w:val="00A619CB"/>
    <w:rsid w:val="00A645CE"/>
    <w:rsid w:val="00A730AB"/>
    <w:rsid w:val="00A8511B"/>
    <w:rsid w:val="00A856E7"/>
    <w:rsid w:val="00A877A6"/>
    <w:rsid w:val="00A94145"/>
    <w:rsid w:val="00AA107C"/>
    <w:rsid w:val="00AA13B3"/>
    <w:rsid w:val="00AA1CB4"/>
    <w:rsid w:val="00AA28FF"/>
    <w:rsid w:val="00AA2902"/>
    <w:rsid w:val="00AA3B8C"/>
    <w:rsid w:val="00AB3D68"/>
    <w:rsid w:val="00AB448C"/>
    <w:rsid w:val="00AB5132"/>
    <w:rsid w:val="00AD1BCE"/>
    <w:rsid w:val="00AD29F5"/>
    <w:rsid w:val="00AD3100"/>
    <w:rsid w:val="00AE4976"/>
    <w:rsid w:val="00AE4C10"/>
    <w:rsid w:val="00AE5FB9"/>
    <w:rsid w:val="00AE7A66"/>
    <w:rsid w:val="00AF1090"/>
    <w:rsid w:val="00B02184"/>
    <w:rsid w:val="00B21525"/>
    <w:rsid w:val="00B30E7A"/>
    <w:rsid w:val="00B360E5"/>
    <w:rsid w:val="00B36D7D"/>
    <w:rsid w:val="00B4025C"/>
    <w:rsid w:val="00B41B35"/>
    <w:rsid w:val="00B43D8E"/>
    <w:rsid w:val="00B47DE2"/>
    <w:rsid w:val="00B57D45"/>
    <w:rsid w:val="00B61821"/>
    <w:rsid w:val="00B64B63"/>
    <w:rsid w:val="00B662B9"/>
    <w:rsid w:val="00B67BEE"/>
    <w:rsid w:val="00B75111"/>
    <w:rsid w:val="00B7777B"/>
    <w:rsid w:val="00B85803"/>
    <w:rsid w:val="00B875FA"/>
    <w:rsid w:val="00B9532C"/>
    <w:rsid w:val="00B96033"/>
    <w:rsid w:val="00B96716"/>
    <w:rsid w:val="00B973A9"/>
    <w:rsid w:val="00B974D5"/>
    <w:rsid w:val="00BA1A0B"/>
    <w:rsid w:val="00BA3A07"/>
    <w:rsid w:val="00BA4969"/>
    <w:rsid w:val="00BB1872"/>
    <w:rsid w:val="00BB3D0E"/>
    <w:rsid w:val="00BB6C45"/>
    <w:rsid w:val="00BD43F4"/>
    <w:rsid w:val="00BD60BD"/>
    <w:rsid w:val="00BD77C1"/>
    <w:rsid w:val="00BE0666"/>
    <w:rsid w:val="00BF16B7"/>
    <w:rsid w:val="00BF200B"/>
    <w:rsid w:val="00BF587B"/>
    <w:rsid w:val="00BF61B6"/>
    <w:rsid w:val="00C021EE"/>
    <w:rsid w:val="00C06BFD"/>
    <w:rsid w:val="00C23CF8"/>
    <w:rsid w:val="00C24EDA"/>
    <w:rsid w:val="00C4277A"/>
    <w:rsid w:val="00C50DD2"/>
    <w:rsid w:val="00C515AD"/>
    <w:rsid w:val="00C5797A"/>
    <w:rsid w:val="00C67BEA"/>
    <w:rsid w:val="00C73A50"/>
    <w:rsid w:val="00C7549C"/>
    <w:rsid w:val="00C862C8"/>
    <w:rsid w:val="00C87422"/>
    <w:rsid w:val="00C92157"/>
    <w:rsid w:val="00C97D33"/>
    <w:rsid w:val="00CA0995"/>
    <w:rsid w:val="00CA1EF9"/>
    <w:rsid w:val="00CA2054"/>
    <w:rsid w:val="00CA5C88"/>
    <w:rsid w:val="00CB1487"/>
    <w:rsid w:val="00CB1B7E"/>
    <w:rsid w:val="00CB31B8"/>
    <w:rsid w:val="00CC5F2E"/>
    <w:rsid w:val="00CC7892"/>
    <w:rsid w:val="00CD104A"/>
    <w:rsid w:val="00CD1527"/>
    <w:rsid w:val="00CF372B"/>
    <w:rsid w:val="00CF3FAB"/>
    <w:rsid w:val="00CF7057"/>
    <w:rsid w:val="00D001C3"/>
    <w:rsid w:val="00D02080"/>
    <w:rsid w:val="00D11BE3"/>
    <w:rsid w:val="00D15A87"/>
    <w:rsid w:val="00D249E3"/>
    <w:rsid w:val="00D3135F"/>
    <w:rsid w:val="00D31F0F"/>
    <w:rsid w:val="00D422B6"/>
    <w:rsid w:val="00D4622E"/>
    <w:rsid w:val="00D51649"/>
    <w:rsid w:val="00D64B8D"/>
    <w:rsid w:val="00D70218"/>
    <w:rsid w:val="00D747EE"/>
    <w:rsid w:val="00D86B90"/>
    <w:rsid w:val="00D87311"/>
    <w:rsid w:val="00D9111E"/>
    <w:rsid w:val="00D95203"/>
    <w:rsid w:val="00DA6951"/>
    <w:rsid w:val="00DA788A"/>
    <w:rsid w:val="00DB0A95"/>
    <w:rsid w:val="00DB192D"/>
    <w:rsid w:val="00DB24F8"/>
    <w:rsid w:val="00DB5099"/>
    <w:rsid w:val="00DB50E4"/>
    <w:rsid w:val="00DB5907"/>
    <w:rsid w:val="00DB6FE4"/>
    <w:rsid w:val="00DC1114"/>
    <w:rsid w:val="00DC2297"/>
    <w:rsid w:val="00DC254E"/>
    <w:rsid w:val="00DC49FD"/>
    <w:rsid w:val="00DD0268"/>
    <w:rsid w:val="00DD25AD"/>
    <w:rsid w:val="00DD27B0"/>
    <w:rsid w:val="00DE1BDB"/>
    <w:rsid w:val="00DE1F35"/>
    <w:rsid w:val="00DE4911"/>
    <w:rsid w:val="00DE4E15"/>
    <w:rsid w:val="00DF0AEA"/>
    <w:rsid w:val="00DF5E58"/>
    <w:rsid w:val="00E0440B"/>
    <w:rsid w:val="00E05C54"/>
    <w:rsid w:val="00E06327"/>
    <w:rsid w:val="00E23E30"/>
    <w:rsid w:val="00E33092"/>
    <w:rsid w:val="00E37606"/>
    <w:rsid w:val="00E37FF7"/>
    <w:rsid w:val="00E413CC"/>
    <w:rsid w:val="00E4405F"/>
    <w:rsid w:val="00E45EF5"/>
    <w:rsid w:val="00E46F6E"/>
    <w:rsid w:val="00E512D2"/>
    <w:rsid w:val="00E542AC"/>
    <w:rsid w:val="00E604C0"/>
    <w:rsid w:val="00E64339"/>
    <w:rsid w:val="00E65310"/>
    <w:rsid w:val="00E73860"/>
    <w:rsid w:val="00E7670C"/>
    <w:rsid w:val="00E768AF"/>
    <w:rsid w:val="00E80C73"/>
    <w:rsid w:val="00E87CC7"/>
    <w:rsid w:val="00E909AE"/>
    <w:rsid w:val="00E90F06"/>
    <w:rsid w:val="00E968D5"/>
    <w:rsid w:val="00EA16B8"/>
    <w:rsid w:val="00EB04B1"/>
    <w:rsid w:val="00EB7A07"/>
    <w:rsid w:val="00EC18E6"/>
    <w:rsid w:val="00EC2126"/>
    <w:rsid w:val="00ED12B8"/>
    <w:rsid w:val="00ED3AD8"/>
    <w:rsid w:val="00ED50B4"/>
    <w:rsid w:val="00EE2972"/>
    <w:rsid w:val="00EF39B9"/>
    <w:rsid w:val="00EF5045"/>
    <w:rsid w:val="00EF649D"/>
    <w:rsid w:val="00F008A5"/>
    <w:rsid w:val="00F015EA"/>
    <w:rsid w:val="00F02193"/>
    <w:rsid w:val="00F02FD7"/>
    <w:rsid w:val="00F15B76"/>
    <w:rsid w:val="00F15B97"/>
    <w:rsid w:val="00F22809"/>
    <w:rsid w:val="00F2547D"/>
    <w:rsid w:val="00F26C3E"/>
    <w:rsid w:val="00F36AF0"/>
    <w:rsid w:val="00F36E15"/>
    <w:rsid w:val="00F40BEE"/>
    <w:rsid w:val="00F42E32"/>
    <w:rsid w:val="00F5368B"/>
    <w:rsid w:val="00F559BC"/>
    <w:rsid w:val="00F579F0"/>
    <w:rsid w:val="00F618BA"/>
    <w:rsid w:val="00F657B1"/>
    <w:rsid w:val="00F70415"/>
    <w:rsid w:val="00F75CBC"/>
    <w:rsid w:val="00F77A14"/>
    <w:rsid w:val="00F831DD"/>
    <w:rsid w:val="00F86FC3"/>
    <w:rsid w:val="00F909F8"/>
    <w:rsid w:val="00F95B2B"/>
    <w:rsid w:val="00F97C67"/>
    <w:rsid w:val="00FA11B2"/>
    <w:rsid w:val="00FA345B"/>
    <w:rsid w:val="00FA5C40"/>
    <w:rsid w:val="00FB773E"/>
    <w:rsid w:val="00FB7DBC"/>
    <w:rsid w:val="00FC13EA"/>
    <w:rsid w:val="00FC3FEE"/>
    <w:rsid w:val="00FC475D"/>
    <w:rsid w:val="00FC73C9"/>
    <w:rsid w:val="00FD07A5"/>
    <w:rsid w:val="00FD35B6"/>
    <w:rsid w:val="00FD39BF"/>
    <w:rsid w:val="00FD3F53"/>
    <w:rsid w:val="00FD3F56"/>
    <w:rsid w:val="00FE387C"/>
    <w:rsid w:val="00FE4E03"/>
    <w:rsid w:val="00FE5BE5"/>
    <w:rsid w:val="00FE7D1E"/>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 w:type="paragraph" w:customStyle="1" w:styleId="Standard">
    <w:name w:val="Standard"/>
    <w:rsid w:val="00ED3AD8"/>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90868180">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471335203">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686448363">
      <w:bodyDiv w:val="1"/>
      <w:marLeft w:val="0"/>
      <w:marRight w:val="0"/>
      <w:marTop w:val="0"/>
      <w:marBottom w:val="0"/>
      <w:divBdr>
        <w:top w:val="none" w:sz="0" w:space="0" w:color="auto"/>
        <w:left w:val="none" w:sz="0" w:space="0" w:color="auto"/>
        <w:bottom w:val="none" w:sz="0" w:space="0" w:color="auto"/>
        <w:right w:val="none" w:sz="0" w:space="0" w:color="auto"/>
      </w:divBdr>
    </w:div>
    <w:div w:id="738135307">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795097821">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35932967">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2799344">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16894112">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12487330">
      <w:bodyDiv w:val="1"/>
      <w:marLeft w:val="0"/>
      <w:marRight w:val="0"/>
      <w:marTop w:val="0"/>
      <w:marBottom w:val="0"/>
      <w:divBdr>
        <w:top w:val="none" w:sz="0" w:space="0" w:color="auto"/>
        <w:left w:val="none" w:sz="0" w:space="0" w:color="auto"/>
        <w:bottom w:val="none" w:sz="0" w:space="0" w:color="auto"/>
        <w:right w:val="none" w:sz="0" w:space="0" w:color="auto"/>
      </w:divBdr>
    </w:div>
    <w:div w:id="2034501755">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3896</Words>
  <Characters>22208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Геваргян Роберт Валерьевич</cp:lastModifiedBy>
  <cp:revision>3</cp:revision>
  <dcterms:created xsi:type="dcterms:W3CDTF">2025-09-18T15:18:00Z</dcterms:created>
  <dcterms:modified xsi:type="dcterms:W3CDTF">2025-09-18T15:18:00Z</dcterms:modified>
</cp:coreProperties>
</file>