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6413EE56" w14:textId="77777777" w:rsidR="00ED50B4" w:rsidRPr="00ED50B4" w:rsidRDefault="00ED50B4" w:rsidP="00ED50B4">
            <w:pPr>
              <w:spacing w:line="256" w:lineRule="auto"/>
              <w:rPr>
                <w:iCs/>
                <w:sz w:val="26"/>
                <w:szCs w:val="26"/>
                <w:lang w:eastAsia="en-US"/>
              </w:rPr>
            </w:pPr>
          </w:p>
          <w:p w14:paraId="32FA85AF" w14:textId="77777777" w:rsidR="00B60936" w:rsidRDefault="00B60936" w:rsidP="00B60936">
            <w:pPr>
              <w:spacing w:line="256" w:lineRule="auto"/>
              <w:rPr>
                <w:iCs/>
                <w:sz w:val="26"/>
                <w:szCs w:val="26"/>
                <w:lang w:eastAsia="en-US"/>
              </w:rPr>
            </w:pPr>
            <w:r w:rsidRPr="00B60936">
              <w:rPr>
                <w:iCs/>
                <w:sz w:val="26"/>
                <w:szCs w:val="26"/>
                <w:lang w:eastAsia="en-US"/>
              </w:rPr>
              <w:t xml:space="preserve">Администрация </w:t>
            </w:r>
            <w:proofErr w:type="spellStart"/>
            <w:r w:rsidRPr="00B60936">
              <w:rPr>
                <w:iCs/>
                <w:sz w:val="26"/>
                <w:szCs w:val="26"/>
                <w:lang w:eastAsia="en-US"/>
              </w:rPr>
              <w:t>Колпинского</w:t>
            </w:r>
            <w:proofErr w:type="spellEnd"/>
            <w:r w:rsidRPr="00B60936">
              <w:rPr>
                <w:iCs/>
                <w:sz w:val="26"/>
                <w:szCs w:val="26"/>
                <w:lang w:eastAsia="en-US"/>
              </w:rPr>
              <w:t xml:space="preserve"> района </w:t>
            </w:r>
          </w:p>
          <w:p w14:paraId="2595548B" w14:textId="4FE74A1D" w:rsidR="00B60936" w:rsidRPr="00B60936" w:rsidRDefault="00B60936" w:rsidP="00B60936">
            <w:pPr>
              <w:spacing w:line="256" w:lineRule="auto"/>
              <w:rPr>
                <w:iCs/>
                <w:sz w:val="26"/>
                <w:szCs w:val="26"/>
                <w:lang w:eastAsia="en-US"/>
              </w:rPr>
            </w:pPr>
            <w:r w:rsidRPr="00B60936">
              <w:rPr>
                <w:iCs/>
                <w:sz w:val="26"/>
                <w:szCs w:val="26"/>
                <w:lang w:eastAsia="en-US"/>
              </w:rPr>
              <w:t>Санкт-Петербурга</w:t>
            </w:r>
          </w:p>
          <w:p w14:paraId="6CD9254C" w14:textId="77777777" w:rsidR="00B60936" w:rsidRPr="00B60936" w:rsidRDefault="00B60936" w:rsidP="00B60936">
            <w:pPr>
              <w:spacing w:line="256" w:lineRule="auto"/>
              <w:rPr>
                <w:iCs/>
                <w:sz w:val="26"/>
                <w:szCs w:val="26"/>
                <w:lang w:eastAsia="en-US"/>
              </w:rPr>
            </w:pPr>
            <w:r w:rsidRPr="00B60936">
              <w:rPr>
                <w:iCs/>
                <w:sz w:val="26"/>
                <w:szCs w:val="26"/>
                <w:lang w:eastAsia="en-US"/>
              </w:rPr>
              <w:t>б-р Победы, д. 1,</w:t>
            </w:r>
          </w:p>
          <w:p w14:paraId="6178B56A" w14:textId="77777777" w:rsidR="00B60936" w:rsidRPr="00B60936" w:rsidRDefault="00B60936" w:rsidP="00B60936">
            <w:pPr>
              <w:spacing w:line="256" w:lineRule="auto"/>
              <w:rPr>
                <w:iCs/>
                <w:sz w:val="26"/>
                <w:szCs w:val="26"/>
                <w:lang w:eastAsia="en-US"/>
              </w:rPr>
            </w:pPr>
            <w:r w:rsidRPr="00B60936">
              <w:rPr>
                <w:iCs/>
                <w:sz w:val="26"/>
                <w:szCs w:val="26"/>
                <w:lang w:eastAsia="en-US"/>
              </w:rPr>
              <w:t>г. Колпино, Санкт-Петербург, 196653</w:t>
            </w:r>
          </w:p>
          <w:p w14:paraId="6ED4976B" w14:textId="77777777" w:rsidR="00B60936" w:rsidRPr="00B60936" w:rsidRDefault="00B60936" w:rsidP="00B60936">
            <w:pPr>
              <w:spacing w:line="256" w:lineRule="auto"/>
              <w:rPr>
                <w:iCs/>
                <w:sz w:val="26"/>
                <w:szCs w:val="26"/>
                <w:lang w:eastAsia="en-US"/>
              </w:rPr>
            </w:pPr>
            <w:r w:rsidRPr="00B60936">
              <w:rPr>
                <w:iCs/>
                <w:sz w:val="26"/>
                <w:szCs w:val="26"/>
                <w:lang w:eastAsia="en-US"/>
              </w:rPr>
              <w:t>эл. почта: sha@tukolp.gov.spb.ru</w:t>
            </w:r>
          </w:p>
          <w:p w14:paraId="6CC1E3FF" w14:textId="77777777" w:rsidR="00B60936" w:rsidRPr="00B60936" w:rsidRDefault="00B60936" w:rsidP="00B60936">
            <w:pPr>
              <w:spacing w:line="256" w:lineRule="auto"/>
              <w:rPr>
                <w:iCs/>
                <w:sz w:val="26"/>
                <w:szCs w:val="26"/>
                <w:lang w:eastAsia="en-US"/>
              </w:rPr>
            </w:pPr>
          </w:p>
          <w:p w14:paraId="65549EDA" w14:textId="77777777" w:rsidR="00B60936" w:rsidRPr="00B60936" w:rsidRDefault="00B60936" w:rsidP="00B60936">
            <w:pPr>
              <w:spacing w:line="256" w:lineRule="auto"/>
              <w:rPr>
                <w:iCs/>
                <w:sz w:val="26"/>
                <w:szCs w:val="26"/>
                <w:lang w:eastAsia="en-US"/>
              </w:rPr>
            </w:pPr>
            <w:r w:rsidRPr="00B60936">
              <w:rPr>
                <w:iCs/>
                <w:sz w:val="26"/>
                <w:szCs w:val="26"/>
                <w:lang w:eastAsia="en-US"/>
              </w:rPr>
              <w:t>ООО «РТС-тендер»</w:t>
            </w:r>
          </w:p>
          <w:p w14:paraId="7A5EFCB7" w14:textId="77777777" w:rsidR="00B60936" w:rsidRPr="00B60936" w:rsidRDefault="00B60936" w:rsidP="00B60936">
            <w:pPr>
              <w:spacing w:line="256" w:lineRule="auto"/>
              <w:rPr>
                <w:iCs/>
                <w:sz w:val="26"/>
                <w:szCs w:val="26"/>
                <w:lang w:eastAsia="en-US"/>
              </w:rPr>
            </w:pPr>
            <w:r w:rsidRPr="00B60936">
              <w:rPr>
                <w:iCs/>
                <w:sz w:val="26"/>
                <w:szCs w:val="26"/>
                <w:lang w:eastAsia="en-US"/>
              </w:rPr>
              <w:t>наб. Тараса Шевченко, д. 23А,</w:t>
            </w:r>
          </w:p>
          <w:p w14:paraId="2911EB6C" w14:textId="77777777" w:rsidR="00B60936" w:rsidRPr="00B60936" w:rsidRDefault="00B60936" w:rsidP="00B60936">
            <w:pPr>
              <w:spacing w:line="256" w:lineRule="auto"/>
              <w:rPr>
                <w:iCs/>
                <w:sz w:val="26"/>
                <w:szCs w:val="26"/>
                <w:lang w:eastAsia="en-US"/>
              </w:rPr>
            </w:pPr>
            <w:r w:rsidRPr="00B60936">
              <w:rPr>
                <w:iCs/>
                <w:sz w:val="26"/>
                <w:szCs w:val="26"/>
                <w:lang w:eastAsia="en-US"/>
              </w:rPr>
              <w:t>Москва, 121151</w:t>
            </w:r>
          </w:p>
          <w:p w14:paraId="2F815A4A" w14:textId="77777777" w:rsidR="00B60936" w:rsidRPr="00B60936" w:rsidRDefault="00B60936" w:rsidP="00B60936">
            <w:pPr>
              <w:spacing w:line="256" w:lineRule="auto"/>
              <w:rPr>
                <w:iCs/>
                <w:sz w:val="26"/>
                <w:szCs w:val="26"/>
                <w:lang w:eastAsia="en-US"/>
              </w:rPr>
            </w:pPr>
            <w:r w:rsidRPr="00B60936">
              <w:rPr>
                <w:iCs/>
                <w:sz w:val="26"/>
                <w:szCs w:val="26"/>
                <w:lang w:eastAsia="en-US"/>
              </w:rPr>
              <w:t>факс: +7 (495) 733-95-19</w:t>
            </w:r>
          </w:p>
          <w:p w14:paraId="10718A60" w14:textId="77777777" w:rsidR="00B60936" w:rsidRPr="00B60936" w:rsidRDefault="00B60936" w:rsidP="00B60936">
            <w:pPr>
              <w:spacing w:line="256" w:lineRule="auto"/>
              <w:rPr>
                <w:iCs/>
                <w:sz w:val="26"/>
                <w:szCs w:val="26"/>
                <w:lang w:eastAsia="en-US"/>
              </w:rPr>
            </w:pPr>
          </w:p>
          <w:p w14:paraId="6ED62EE8" w14:textId="77777777" w:rsidR="00B60936" w:rsidRPr="00B60936" w:rsidRDefault="00B60936" w:rsidP="00B60936">
            <w:pPr>
              <w:spacing w:line="256" w:lineRule="auto"/>
              <w:rPr>
                <w:iCs/>
                <w:sz w:val="26"/>
                <w:szCs w:val="26"/>
                <w:lang w:eastAsia="en-US"/>
              </w:rPr>
            </w:pPr>
            <w:r w:rsidRPr="00B60936">
              <w:rPr>
                <w:iCs/>
                <w:sz w:val="26"/>
                <w:szCs w:val="26"/>
                <w:lang w:eastAsia="en-US"/>
              </w:rPr>
              <w:t>ООО «РУСТЕХКОМ»</w:t>
            </w:r>
          </w:p>
          <w:p w14:paraId="29D276AA" w14:textId="77777777" w:rsidR="00B60936" w:rsidRPr="00B60936" w:rsidRDefault="00B60936" w:rsidP="00B60936">
            <w:pPr>
              <w:spacing w:line="256" w:lineRule="auto"/>
              <w:rPr>
                <w:iCs/>
                <w:sz w:val="26"/>
                <w:szCs w:val="26"/>
                <w:lang w:eastAsia="en-US"/>
              </w:rPr>
            </w:pPr>
            <w:r w:rsidRPr="00B60936">
              <w:rPr>
                <w:iCs/>
                <w:sz w:val="26"/>
                <w:szCs w:val="26"/>
                <w:lang w:eastAsia="en-US"/>
              </w:rPr>
              <w:t>Серебристый б-р, д. 34, к. 1, лит. А, кв. 570,</w:t>
            </w:r>
          </w:p>
          <w:p w14:paraId="0A1F1F51" w14:textId="77777777" w:rsidR="00B60936" w:rsidRPr="00B60936" w:rsidRDefault="00B60936" w:rsidP="00B60936">
            <w:pPr>
              <w:spacing w:line="256" w:lineRule="auto"/>
              <w:rPr>
                <w:iCs/>
                <w:sz w:val="26"/>
                <w:szCs w:val="26"/>
                <w:lang w:eastAsia="en-US"/>
              </w:rPr>
            </w:pPr>
            <w:r w:rsidRPr="00B60936">
              <w:rPr>
                <w:iCs/>
                <w:sz w:val="26"/>
                <w:szCs w:val="26"/>
                <w:lang w:eastAsia="en-US"/>
              </w:rPr>
              <w:t>Санкт-Петербург, 197349</w:t>
            </w:r>
          </w:p>
          <w:p w14:paraId="236A8EE7" w14:textId="67012BCF" w:rsidR="00474778" w:rsidRPr="00474778" w:rsidRDefault="00B60936" w:rsidP="00B60936">
            <w:pPr>
              <w:spacing w:line="256" w:lineRule="auto"/>
              <w:rPr>
                <w:iCs/>
                <w:sz w:val="26"/>
                <w:szCs w:val="26"/>
                <w:lang w:eastAsia="en-US"/>
              </w:rPr>
            </w:pPr>
            <w:r w:rsidRPr="00B60936">
              <w:rPr>
                <w:iCs/>
                <w:sz w:val="26"/>
                <w:szCs w:val="26"/>
                <w:lang w:eastAsia="en-US"/>
              </w:rPr>
              <w:t>эл. почта: rustechcom.spb@yandex.ru</w:t>
            </w:r>
          </w:p>
          <w:p w14:paraId="49F8FF5F" w14:textId="77777777" w:rsidR="00474778" w:rsidRPr="00474778" w:rsidRDefault="00474778" w:rsidP="00474778">
            <w:pPr>
              <w:spacing w:line="256" w:lineRule="auto"/>
              <w:rPr>
                <w:iCs/>
                <w:sz w:val="26"/>
                <w:szCs w:val="26"/>
                <w:lang w:eastAsia="en-US"/>
              </w:rPr>
            </w:pPr>
          </w:p>
          <w:p w14:paraId="3FA4295E" w14:textId="7EDA8600" w:rsidR="0023148F" w:rsidRPr="00DE4911" w:rsidRDefault="0023148F"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53AB34B7"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B60936">
        <w:rPr>
          <w:b/>
          <w:sz w:val="26"/>
          <w:szCs w:val="26"/>
        </w:rPr>
        <w:t>44-</w:t>
      </w:r>
      <w:r w:rsidR="00EF0372">
        <w:rPr>
          <w:b/>
          <w:sz w:val="26"/>
          <w:szCs w:val="26"/>
        </w:rPr>
        <w:t>2269</w:t>
      </w:r>
      <w:r w:rsidR="00ED50B4" w:rsidRPr="00ED50B4">
        <w:rPr>
          <w:b/>
          <w:sz w:val="26"/>
          <w:szCs w:val="26"/>
        </w:rPr>
        <w:t>/2025</w:t>
      </w:r>
      <w:r w:rsidR="00ED50B4">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11626477" w:rsidR="0023148F" w:rsidRPr="00147C12" w:rsidRDefault="00B60936" w:rsidP="0023148F">
      <w:pPr>
        <w:tabs>
          <w:tab w:val="left" w:pos="0"/>
        </w:tabs>
        <w:jc w:val="both"/>
        <w:rPr>
          <w:sz w:val="26"/>
          <w:szCs w:val="26"/>
        </w:rPr>
      </w:pPr>
      <w:r>
        <w:rPr>
          <w:sz w:val="26"/>
          <w:szCs w:val="26"/>
        </w:rPr>
        <w:t>10</w:t>
      </w:r>
      <w:r w:rsidR="0023148F" w:rsidRPr="00147C12">
        <w:rPr>
          <w:sz w:val="26"/>
          <w:szCs w:val="26"/>
        </w:rPr>
        <w:t>.</w:t>
      </w:r>
      <w:r w:rsidR="00474778">
        <w:rPr>
          <w:sz w:val="26"/>
          <w:szCs w:val="26"/>
        </w:rPr>
        <w:t>0</w:t>
      </w:r>
      <w:r>
        <w:rPr>
          <w:sz w:val="26"/>
          <w:szCs w:val="26"/>
        </w:rPr>
        <w:t>9</w:t>
      </w:r>
      <w:r w:rsidR="0023148F" w:rsidRPr="00147C12">
        <w:rPr>
          <w:sz w:val="26"/>
          <w:szCs w:val="26"/>
        </w:rPr>
        <w:t>.202</w:t>
      </w:r>
      <w:r w:rsidR="006A7ACF">
        <w:rPr>
          <w:sz w:val="26"/>
          <w:szCs w:val="26"/>
        </w:rPr>
        <w:t>5</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14001C1" w14:textId="6E5ADB6C" w:rsidR="005C61CC" w:rsidRPr="00EF0372" w:rsidRDefault="00541C72" w:rsidP="00F9276E">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05683F4E" w14:textId="078F56C8" w:rsidR="00F9276E" w:rsidRDefault="002112C2" w:rsidP="009828FD">
      <w:pPr>
        <w:tabs>
          <w:tab w:val="left" w:pos="0"/>
        </w:tabs>
        <w:jc w:val="both"/>
        <w:rPr>
          <w:sz w:val="26"/>
          <w:szCs w:val="26"/>
        </w:rPr>
      </w:pPr>
      <w:r>
        <w:rPr>
          <w:sz w:val="26"/>
          <w:szCs w:val="26"/>
        </w:rPr>
        <w:tab/>
      </w:r>
      <w:r w:rsidR="006A7ACF">
        <w:rPr>
          <w:sz w:val="26"/>
          <w:szCs w:val="26"/>
        </w:rPr>
        <w:t xml:space="preserve">при участии представителей </w:t>
      </w:r>
      <w:r w:rsidR="00ED50B4">
        <w:rPr>
          <w:sz w:val="26"/>
          <w:szCs w:val="26"/>
        </w:rPr>
        <w:t xml:space="preserve">Администрации </w:t>
      </w:r>
      <w:proofErr w:type="spellStart"/>
      <w:r w:rsidR="00B7214D">
        <w:rPr>
          <w:sz w:val="26"/>
          <w:szCs w:val="26"/>
        </w:rPr>
        <w:t>Колпинского</w:t>
      </w:r>
      <w:proofErr w:type="spellEnd"/>
      <w:r w:rsidR="00ED50B4">
        <w:rPr>
          <w:sz w:val="26"/>
          <w:szCs w:val="26"/>
        </w:rPr>
        <w:t xml:space="preserve"> района</w:t>
      </w:r>
      <w:r w:rsidR="00B7214D">
        <w:rPr>
          <w:sz w:val="26"/>
          <w:szCs w:val="26"/>
        </w:rPr>
        <w:t xml:space="preserve">                       </w:t>
      </w:r>
      <w:r w:rsidR="00ED50B4">
        <w:rPr>
          <w:sz w:val="26"/>
          <w:szCs w:val="26"/>
        </w:rPr>
        <w:t xml:space="preserve"> Санкт-Петербурга</w:t>
      </w:r>
      <w:r w:rsidR="00211C6B" w:rsidRPr="00211C6B">
        <w:rPr>
          <w:sz w:val="26"/>
          <w:szCs w:val="26"/>
        </w:rPr>
        <w:t xml:space="preserve"> </w:t>
      </w:r>
      <w:r>
        <w:rPr>
          <w:sz w:val="26"/>
          <w:szCs w:val="26"/>
        </w:rPr>
        <w:t xml:space="preserve">(далее – </w:t>
      </w:r>
      <w:r w:rsidR="00211C6B">
        <w:rPr>
          <w:sz w:val="26"/>
          <w:szCs w:val="26"/>
        </w:rPr>
        <w:t>Заказчик</w:t>
      </w:r>
      <w:r>
        <w:rPr>
          <w:sz w:val="26"/>
          <w:szCs w:val="26"/>
        </w:rPr>
        <w:t>)</w:t>
      </w:r>
      <w:r w:rsidR="00B7214D" w:rsidRPr="002E6606">
        <w:rPr>
          <w:sz w:val="26"/>
          <w:szCs w:val="26"/>
        </w:rPr>
        <w:t>;</w:t>
      </w:r>
    </w:p>
    <w:p w14:paraId="3166765A" w14:textId="2100F526" w:rsidR="00474778" w:rsidRPr="00B7214D" w:rsidRDefault="00F9276E" w:rsidP="009828FD">
      <w:pPr>
        <w:tabs>
          <w:tab w:val="left" w:pos="0"/>
        </w:tabs>
        <w:jc w:val="both"/>
        <w:rPr>
          <w:iCs/>
          <w:sz w:val="26"/>
          <w:szCs w:val="26"/>
          <w:lang w:eastAsia="en-US"/>
        </w:rPr>
      </w:pPr>
      <w:r>
        <w:rPr>
          <w:sz w:val="26"/>
          <w:szCs w:val="26"/>
        </w:rPr>
        <w:tab/>
      </w:r>
      <w:r w:rsidR="00B7214D">
        <w:rPr>
          <w:sz w:val="26"/>
          <w:szCs w:val="26"/>
        </w:rPr>
        <w:t>ООО «РУСТЕХКОМ»</w:t>
      </w:r>
      <w:r w:rsidR="00ED50B4">
        <w:rPr>
          <w:sz w:val="26"/>
          <w:szCs w:val="26"/>
        </w:rPr>
        <w:t xml:space="preserve"> </w:t>
      </w:r>
      <w:r w:rsidR="00885422">
        <w:rPr>
          <w:iCs/>
          <w:sz w:val="26"/>
          <w:szCs w:val="26"/>
          <w:lang w:eastAsia="en-US"/>
        </w:rPr>
        <w:t>(далее – Заявитель)</w:t>
      </w:r>
      <w:r w:rsidR="00B7214D" w:rsidRPr="00B7214D">
        <w:rPr>
          <w:iCs/>
          <w:sz w:val="26"/>
          <w:szCs w:val="26"/>
          <w:lang w:eastAsia="en-US"/>
        </w:rPr>
        <w:t>;</w:t>
      </w:r>
    </w:p>
    <w:p w14:paraId="07C044D1" w14:textId="625EE10B" w:rsidR="004F5B46" w:rsidRDefault="005676ED" w:rsidP="00ED50B4">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B7214D" w:rsidRPr="00B7214D">
        <w:rPr>
          <w:sz w:val="26"/>
          <w:szCs w:val="26"/>
        </w:rPr>
        <w:t>(</w:t>
      </w:r>
      <w:proofErr w:type="spellStart"/>
      <w:r w:rsidR="00B7214D" w:rsidRPr="00B7214D">
        <w:rPr>
          <w:sz w:val="26"/>
          <w:szCs w:val="26"/>
        </w:rPr>
        <w:t>вх</w:t>
      </w:r>
      <w:proofErr w:type="spellEnd"/>
      <w:r w:rsidR="00B7214D" w:rsidRPr="00B7214D">
        <w:rPr>
          <w:sz w:val="26"/>
          <w:szCs w:val="26"/>
        </w:rPr>
        <w:t xml:space="preserve">. № </w:t>
      </w:r>
      <w:r w:rsidR="006C4FA3">
        <w:rPr>
          <w:sz w:val="26"/>
          <w:szCs w:val="26"/>
        </w:rPr>
        <w:t>21508</w:t>
      </w:r>
      <w:r w:rsidR="00B7214D" w:rsidRPr="00B7214D">
        <w:rPr>
          <w:sz w:val="26"/>
          <w:szCs w:val="26"/>
        </w:rPr>
        <w:t xml:space="preserve">/25 от 05.09.2025) на действия Администрации </w:t>
      </w:r>
      <w:proofErr w:type="spellStart"/>
      <w:r w:rsidR="00B7214D" w:rsidRPr="00B7214D">
        <w:rPr>
          <w:sz w:val="26"/>
          <w:szCs w:val="26"/>
        </w:rPr>
        <w:t>Колпинского</w:t>
      </w:r>
      <w:proofErr w:type="spellEnd"/>
      <w:r w:rsidR="00B7214D" w:rsidRPr="00B7214D">
        <w:rPr>
          <w:sz w:val="26"/>
          <w:szCs w:val="26"/>
        </w:rPr>
        <w:t xml:space="preserve"> района Санкт-Петербурга (Уполномоченный орган) при определении (подрядчика, исполнителя) путем проведения открытого конкурса в электронной форме на </w:t>
      </w:r>
      <w:r w:rsidR="006C4FA3">
        <w:rPr>
          <w:sz w:val="26"/>
          <w:szCs w:val="26"/>
        </w:rPr>
        <w:t>в</w:t>
      </w:r>
      <w:r w:rsidR="006C4FA3" w:rsidRPr="006C4FA3">
        <w:rPr>
          <w:sz w:val="26"/>
          <w:szCs w:val="26"/>
        </w:rPr>
        <w:t xml:space="preserve">ыполнение работ </w:t>
      </w:r>
      <w:proofErr w:type="spellStart"/>
      <w:r w:rsidR="006C4FA3" w:rsidRPr="006C4FA3">
        <w:rPr>
          <w:sz w:val="26"/>
          <w:szCs w:val="26"/>
        </w:rPr>
        <w:t>поблагоустройству</w:t>
      </w:r>
      <w:proofErr w:type="spellEnd"/>
      <w:r w:rsidR="006C4FA3" w:rsidRPr="006C4FA3">
        <w:rPr>
          <w:sz w:val="26"/>
          <w:szCs w:val="26"/>
        </w:rPr>
        <w:t xml:space="preserve"> элементов благоустройства (теневые навесы) государственного бюджетного дошкольного образовательного учреждения детский сад № 33 </w:t>
      </w:r>
      <w:proofErr w:type="spellStart"/>
      <w:r w:rsidR="006C4FA3" w:rsidRPr="006C4FA3">
        <w:rPr>
          <w:sz w:val="26"/>
          <w:szCs w:val="26"/>
        </w:rPr>
        <w:t>Колпинского</w:t>
      </w:r>
      <w:proofErr w:type="spellEnd"/>
      <w:r w:rsidR="006C4FA3" w:rsidRPr="006C4FA3">
        <w:rPr>
          <w:sz w:val="26"/>
          <w:szCs w:val="26"/>
        </w:rPr>
        <w:t xml:space="preserve"> района Санкт-Петербурга по адресу: Санкт-Петербург, г. Колпино, ул. Красная, д. 10, корпус 2, литер А</w:t>
      </w:r>
      <w:r w:rsidR="00B7214D" w:rsidRPr="00B7214D">
        <w:rPr>
          <w:sz w:val="26"/>
          <w:szCs w:val="26"/>
        </w:rPr>
        <w:t xml:space="preserve"> (извещение</w:t>
      </w:r>
      <w:r w:rsidR="006C4FA3">
        <w:rPr>
          <w:sz w:val="26"/>
          <w:szCs w:val="26"/>
        </w:rPr>
        <w:t xml:space="preserve"> </w:t>
      </w:r>
      <w:r w:rsidR="00B7214D">
        <w:rPr>
          <w:sz w:val="26"/>
          <w:szCs w:val="26"/>
        </w:rPr>
        <w:t xml:space="preserve"> </w:t>
      </w:r>
      <w:r w:rsidR="00B7214D" w:rsidRPr="00B7214D">
        <w:rPr>
          <w:sz w:val="26"/>
          <w:szCs w:val="26"/>
        </w:rPr>
        <w:t>№ 017220000212500011</w:t>
      </w:r>
      <w:r w:rsidR="006C4FA3">
        <w:rPr>
          <w:sz w:val="26"/>
          <w:szCs w:val="26"/>
        </w:rPr>
        <w:t>3</w:t>
      </w:r>
      <w:r w:rsidR="00B7214D" w:rsidRPr="00B7214D">
        <w:rPr>
          <w:sz w:val="26"/>
          <w:szCs w:val="26"/>
        </w:rPr>
        <w:t>)</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CF6DD3E" w14:textId="77777777" w:rsidR="00ED50B4" w:rsidRPr="00147C12" w:rsidRDefault="00ED50B4"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1C598D71"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Pr="00147C12">
        <w:rPr>
          <w:sz w:val="26"/>
          <w:szCs w:val="26"/>
        </w:rPr>
        <w:t xml:space="preserve"> размещено </w:t>
      </w:r>
      <w:r w:rsidR="006C4FA3">
        <w:rPr>
          <w:sz w:val="26"/>
          <w:szCs w:val="26"/>
        </w:rPr>
        <w:t>21</w:t>
      </w:r>
      <w:r w:rsidR="007D1C35" w:rsidRPr="00147C12">
        <w:rPr>
          <w:sz w:val="26"/>
          <w:szCs w:val="26"/>
        </w:rPr>
        <w:t>.</w:t>
      </w:r>
      <w:r w:rsidR="00ED50B4">
        <w:rPr>
          <w:sz w:val="26"/>
          <w:szCs w:val="26"/>
        </w:rPr>
        <w:t>08</w:t>
      </w:r>
      <w:r w:rsidR="006A7ACF">
        <w:rPr>
          <w:sz w:val="26"/>
          <w:szCs w:val="26"/>
        </w:rPr>
        <w:t>.</w:t>
      </w:r>
      <w:r w:rsidRPr="00147C12">
        <w:rPr>
          <w:sz w:val="26"/>
          <w:szCs w:val="26"/>
        </w:rPr>
        <w:t>202</w:t>
      </w:r>
      <w:r w:rsidR="00474778">
        <w:rPr>
          <w:sz w:val="26"/>
          <w:szCs w:val="26"/>
        </w:rPr>
        <w:t>5</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6C4FA3" w:rsidRPr="006C4FA3">
        <w:rPr>
          <w:sz w:val="26"/>
          <w:szCs w:val="26"/>
        </w:rPr>
        <w:t>0172200002125000113</w:t>
      </w:r>
      <w:r w:rsidRPr="00147C12">
        <w:rPr>
          <w:sz w:val="26"/>
          <w:szCs w:val="26"/>
        </w:rPr>
        <w:t xml:space="preserve">. Начальная (максимальная) цена контракта – </w:t>
      </w:r>
      <w:r w:rsidR="006C4FA3" w:rsidRPr="006C4FA3">
        <w:rPr>
          <w:sz w:val="26"/>
          <w:szCs w:val="26"/>
        </w:rPr>
        <w:t>3 757 099,</w:t>
      </w:r>
      <w:r w:rsidR="006C4FA3">
        <w:rPr>
          <w:sz w:val="26"/>
          <w:szCs w:val="26"/>
        </w:rPr>
        <w:t xml:space="preserve"> </w:t>
      </w:r>
      <w:r w:rsidR="006C4FA3" w:rsidRPr="006C4FA3">
        <w:rPr>
          <w:sz w:val="26"/>
          <w:szCs w:val="26"/>
        </w:rPr>
        <w:t>00</w:t>
      </w:r>
      <w:r w:rsidR="009828FD">
        <w:rPr>
          <w:sz w:val="26"/>
          <w:szCs w:val="26"/>
        </w:rPr>
        <w:t xml:space="preserve"> </w:t>
      </w:r>
      <w:r w:rsidRPr="00147C12">
        <w:rPr>
          <w:sz w:val="26"/>
          <w:szCs w:val="26"/>
        </w:rPr>
        <w:t>рублей.</w:t>
      </w:r>
    </w:p>
    <w:p w14:paraId="5E70E868" w14:textId="56D4D8F1" w:rsidR="009D4B29" w:rsidRDefault="0023148F" w:rsidP="0023148F">
      <w:pPr>
        <w:ind w:right="-5" w:firstLine="720"/>
        <w:jc w:val="both"/>
        <w:rPr>
          <w:sz w:val="26"/>
          <w:szCs w:val="26"/>
        </w:rPr>
      </w:pPr>
      <w:r w:rsidRPr="00147C12">
        <w:rPr>
          <w:sz w:val="26"/>
          <w:szCs w:val="26"/>
        </w:rPr>
        <w:lastRenderedPageBreak/>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6C4FA3">
        <w:rPr>
          <w:sz w:val="26"/>
          <w:szCs w:val="26"/>
        </w:rPr>
        <w:t>установлении ненадлежащего порядка оценки</w:t>
      </w:r>
      <w:r w:rsidR="00B02184">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4D0F3E6A" w14:textId="0083C3F3" w:rsidR="00ED3AD8" w:rsidRPr="00F77A14" w:rsidRDefault="00ED3AD8" w:rsidP="00F77A14">
      <w:pPr>
        <w:ind w:firstLine="708"/>
        <w:jc w:val="both"/>
        <w:rPr>
          <w:b/>
          <w:sz w:val="26"/>
          <w:szCs w:val="26"/>
          <w:lang w:bidi="ru-RU"/>
        </w:rPr>
      </w:pPr>
      <w:r w:rsidRPr="00F77A14">
        <w:rPr>
          <w:sz w:val="26"/>
          <w:szCs w:val="26"/>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14:paraId="5CDA5959" w14:textId="77777777" w:rsidR="00ED3AD8" w:rsidRPr="00F77A14" w:rsidRDefault="00ED3AD8" w:rsidP="00ED3AD8">
      <w:pPr>
        <w:ind w:firstLine="708"/>
        <w:jc w:val="both"/>
        <w:rPr>
          <w:sz w:val="26"/>
          <w:szCs w:val="26"/>
        </w:rPr>
      </w:pPr>
      <w:r w:rsidRPr="00F77A14">
        <w:rPr>
          <w:sz w:val="26"/>
          <w:szCs w:val="26"/>
        </w:rPr>
        <w:t>Согласно ч. 1 ст. 42 Закона о контрактной системе, для оценки заявок участников закупки заказчик использует следующие критерии:</w:t>
      </w:r>
    </w:p>
    <w:p w14:paraId="3FA29A4D" w14:textId="77777777" w:rsidR="00ED3AD8" w:rsidRPr="00F77A14" w:rsidRDefault="00ED3AD8" w:rsidP="00ED3AD8">
      <w:pPr>
        <w:ind w:firstLine="708"/>
        <w:jc w:val="both"/>
        <w:rPr>
          <w:sz w:val="26"/>
          <w:szCs w:val="26"/>
        </w:rPr>
      </w:pPr>
      <w:r w:rsidRPr="00F77A14">
        <w:rPr>
          <w:sz w:val="26"/>
          <w:szCs w:val="26"/>
        </w:rPr>
        <w:t>1) цена контракта, сумма цен единиц товара, работы, услуги;</w:t>
      </w:r>
    </w:p>
    <w:p w14:paraId="5C06562F" w14:textId="77777777" w:rsidR="00ED3AD8" w:rsidRPr="00F77A14" w:rsidRDefault="00ED3AD8" w:rsidP="00ED3AD8">
      <w:pPr>
        <w:ind w:firstLine="708"/>
        <w:jc w:val="both"/>
        <w:rPr>
          <w:sz w:val="26"/>
          <w:szCs w:val="26"/>
        </w:rPr>
      </w:pPr>
      <w:r w:rsidRPr="00F77A14">
        <w:rPr>
          <w:sz w:val="26"/>
          <w:szCs w:val="26"/>
        </w:rPr>
        <w:t>2) расходы на эксплуатацию и ремонт товаров, использование результатов работ;</w:t>
      </w:r>
    </w:p>
    <w:p w14:paraId="7A253D96" w14:textId="77777777" w:rsidR="00ED3AD8" w:rsidRPr="00F77A14" w:rsidRDefault="00ED3AD8" w:rsidP="00ED3AD8">
      <w:pPr>
        <w:ind w:firstLine="708"/>
        <w:jc w:val="both"/>
        <w:rPr>
          <w:sz w:val="26"/>
          <w:szCs w:val="26"/>
        </w:rPr>
      </w:pPr>
      <w:r w:rsidRPr="00F77A14">
        <w:rPr>
          <w:sz w:val="26"/>
          <w:szCs w:val="26"/>
        </w:rPr>
        <w:lastRenderedPageBreak/>
        <w:t>3) качественные, функциональные и экологические характеристики объекта закупки;</w:t>
      </w:r>
    </w:p>
    <w:p w14:paraId="01B88EA5" w14:textId="77777777" w:rsidR="00ED3AD8" w:rsidRPr="00F77A14" w:rsidRDefault="00ED3AD8" w:rsidP="00ED3AD8">
      <w:pPr>
        <w:ind w:firstLine="708"/>
        <w:jc w:val="both"/>
        <w:rPr>
          <w:sz w:val="26"/>
          <w:szCs w:val="26"/>
        </w:rPr>
      </w:pPr>
      <w:r w:rsidRPr="00F77A14">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044F9D4" w14:textId="77777777" w:rsidR="00ED3AD8" w:rsidRPr="00F77A14" w:rsidRDefault="00ED3AD8" w:rsidP="00ED3AD8">
      <w:pPr>
        <w:ind w:firstLine="708"/>
        <w:jc w:val="both"/>
        <w:rPr>
          <w:sz w:val="26"/>
          <w:szCs w:val="26"/>
        </w:rPr>
      </w:pPr>
      <w:r w:rsidRPr="00F77A14">
        <w:rPr>
          <w:sz w:val="26"/>
          <w:szCs w:val="26"/>
        </w:rPr>
        <w:t xml:space="preserve">В силу п. 4 ч. 2 ст. 42 Закона о контрактной системе, извещение </w:t>
      </w:r>
      <w:r w:rsidRPr="00F77A14">
        <w:rPr>
          <w:sz w:val="26"/>
          <w:szCs w:val="26"/>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1131021A" w14:textId="77777777" w:rsidR="00ED3AD8" w:rsidRPr="00F77A14" w:rsidRDefault="00ED3AD8" w:rsidP="00ED3AD8">
      <w:pPr>
        <w:ind w:firstLine="708"/>
        <w:jc w:val="both"/>
        <w:rPr>
          <w:sz w:val="26"/>
          <w:szCs w:val="26"/>
        </w:rPr>
      </w:pPr>
      <w:r w:rsidRPr="00F77A14">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202A5FE3" w14:textId="77777777" w:rsidR="00ED3AD8" w:rsidRPr="00F77A14" w:rsidRDefault="00ED3AD8" w:rsidP="00ED3AD8">
      <w:pPr>
        <w:ind w:firstLine="708"/>
        <w:jc w:val="both"/>
        <w:rPr>
          <w:sz w:val="26"/>
          <w:szCs w:val="26"/>
        </w:rPr>
      </w:pPr>
      <w:r w:rsidRPr="00F77A14">
        <w:rPr>
          <w:sz w:val="26"/>
          <w:szCs w:val="26"/>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Pr="00F77A14">
        <w:rPr>
          <w:sz w:val="26"/>
          <w:szCs w:val="26"/>
        </w:rPr>
        <w:b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14AD4309" w14:textId="77777777" w:rsidR="00ED3AD8" w:rsidRPr="00F77A14" w:rsidRDefault="00ED3AD8" w:rsidP="00ED3AD8">
      <w:pPr>
        <w:ind w:firstLine="708"/>
        <w:jc w:val="both"/>
        <w:rPr>
          <w:sz w:val="26"/>
          <w:szCs w:val="26"/>
        </w:rPr>
      </w:pPr>
      <w:r w:rsidRPr="00F77A14">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F17341" w14:textId="77777777" w:rsidR="00ED3AD8" w:rsidRPr="00F77A14" w:rsidRDefault="00ED3AD8" w:rsidP="00ED3AD8">
      <w:pPr>
        <w:ind w:firstLine="708"/>
        <w:jc w:val="both"/>
        <w:rPr>
          <w:sz w:val="26"/>
          <w:szCs w:val="26"/>
        </w:rPr>
      </w:pPr>
      <w:r w:rsidRPr="00F77A14">
        <w:rPr>
          <w:sz w:val="26"/>
          <w:szCs w:val="26"/>
        </w:rPr>
        <w:t>Для оценки заявок в соответствии с настоящим Положением применяются следующие критерии оценки:</w:t>
      </w:r>
    </w:p>
    <w:p w14:paraId="2ADF6D4A" w14:textId="77777777" w:rsidR="00ED3AD8" w:rsidRPr="00F77A14" w:rsidRDefault="00ED3AD8" w:rsidP="00ED3AD8">
      <w:pPr>
        <w:ind w:firstLine="708"/>
        <w:jc w:val="both"/>
        <w:rPr>
          <w:sz w:val="26"/>
          <w:szCs w:val="26"/>
        </w:rPr>
      </w:pPr>
      <w:r w:rsidRPr="00F77A14">
        <w:rPr>
          <w:sz w:val="26"/>
          <w:szCs w:val="26"/>
        </w:rPr>
        <w:t>а) цена контракта, сумма цен единиц товара, работы, услуги;</w:t>
      </w:r>
    </w:p>
    <w:p w14:paraId="58708034" w14:textId="77777777" w:rsidR="00ED3AD8" w:rsidRPr="00F77A14" w:rsidRDefault="00ED3AD8" w:rsidP="00ED3AD8">
      <w:pPr>
        <w:ind w:firstLine="708"/>
        <w:jc w:val="both"/>
        <w:rPr>
          <w:sz w:val="26"/>
          <w:szCs w:val="26"/>
        </w:rPr>
      </w:pPr>
      <w:r w:rsidRPr="00F77A14">
        <w:rPr>
          <w:sz w:val="26"/>
          <w:szCs w:val="26"/>
        </w:rPr>
        <w:t>б) расходы;</w:t>
      </w:r>
    </w:p>
    <w:p w14:paraId="6EF3404D" w14:textId="77777777" w:rsidR="00ED3AD8" w:rsidRPr="00F77A14" w:rsidRDefault="00ED3AD8" w:rsidP="00ED3AD8">
      <w:pPr>
        <w:ind w:firstLine="708"/>
        <w:jc w:val="both"/>
        <w:rPr>
          <w:sz w:val="26"/>
          <w:szCs w:val="26"/>
        </w:rPr>
      </w:pPr>
      <w:r w:rsidRPr="00F77A14">
        <w:rPr>
          <w:sz w:val="26"/>
          <w:szCs w:val="26"/>
        </w:rPr>
        <w:t>в) характеристики объекта закупки;</w:t>
      </w:r>
    </w:p>
    <w:p w14:paraId="04F6BC04" w14:textId="77777777" w:rsidR="00ED3AD8" w:rsidRPr="00F77A14" w:rsidRDefault="00ED3AD8" w:rsidP="00ED3AD8">
      <w:pPr>
        <w:ind w:firstLine="708"/>
        <w:jc w:val="both"/>
        <w:rPr>
          <w:sz w:val="26"/>
          <w:szCs w:val="26"/>
        </w:rPr>
      </w:pPr>
      <w:r w:rsidRPr="00F77A14">
        <w:rPr>
          <w:sz w:val="26"/>
          <w:szCs w:val="26"/>
        </w:rPr>
        <w:t>г) квалификация участников закупки (п. 3 Положения).</w:t>
      </w:r>
    </w:p>
    <w:p w14:paraId="0897AA9E" w14:textId="77777777" w:rsidR="00ED3AD8" w:rsidRPr="00F77A14" w:rsidRDefault="00ED3AD8" w:rsidP="00ED3AD8">
      <w:pPr>
        <w:ind w:firstLine="708"/>
        <w:jc w:val="both"/>
        <w:rPr>
          <w:sz w:val="26"/>
          <w:szCs w:val="26"/>
        </w:rPr>
      </w:pPr>
      <w:r w:rsidRPr="00F77A14">
        <w:rPr>
          <w:sz w:val="26"/>
          <w:szCs w:val="26"/>
        </w:rPr>
        <w:t xml:space="preserve">Согласно </w:t>
      </w:r>
      <w:proofErr w:type="spellStart"/>
      <w:r w:rsidRPr="00F77A14">
        <w:rPr>
          <w:sz w:val="26"/>
          <w:szCs w:val="26"/>
        </w:rPr>
        <w:t>п.п</w:t>
      </w:r>
      <w:proofErr w:type="spellEnd"/>
      <w:r w:rsidRPr="00F77A14">
        <w:rPr>
          <w:sz w:val="26"/>
          <w:szCs w:val="26"/>
        </w:rPr>
        <w:t xml:space="preserve">. 16-19 Положения </w:t>
      </w:r>
    </w:p>
    <w:p w14:paraId="3D79159D" w14:textId="77777777" w:rsidR="00ED3AD8" w:rsidRPr="00F77A14" w:rsidRDefault="00ED3AD8" w:rsidP="00ED3AD8">
      <w:pPr>
        <w:ind w:firstLine="708"/>
        <w:jc w:val="both"/>
        <w:rPr>
          <w:sz w:val="26"/>
          <w:szCs w:val="26"/>
        </w:rPr>
      </w:pPr>
      <w:r w:rsidRPr="00F77A14">
        <w:rPr>
          <w:sz w:val="26"/>
          <w:szCs w:val="26"/>
        </w:rPr>
        <w:t xml:space="preserve">16.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14:paraId="693EF3EF" w14:textId="77777777" w:rsidR="00ED3AD8" w:rsidRPr="00F77A14" w:rsidRDefault="00ED3AD8" w:rsidP="00ED3AD8">
      <w:pPr>
        <w:ind w:firstLine="708"/>
        <w:jc w:val="both"/>
        <w:rPr>
          <w:sz w:val="26"/>
          <w:szCs w:val="26"/>
        </w:rPr>
      </w:pPr>
      <w:r w:rsidRPr="00F77A14">
        <w:rPr>
          <w:sz w:val="26"/>
          <w:szCs w:val="26"/>
        </w:rPr>
        <w:t xml:space="preserve">а) качественные характеристики объекта закупки; </w:t>
      </w:r>
    </w:p>
    <w:p w14:paraId="2F21181A" w14:textId="77777777" w:rsidR="00ED3AD8" w:rsidRPr="00F77A14" w:rsidRDefault="00ED3AD8" w:rsidP="00ED3AD8">
      <w:pPr>
        <w:ind w:firstLine="708"/>
        <w:jc w:val="both"/>
        <w:rPr>
          <w:sz w:val="26"/>
          <w:szCs w:val="26"/>
        </w:rPr>
      </w:pPr>
      <w:r w:rsidRPr="00F77A14">
        <w:rPr>
          <w:sz w:val="26"/>
          <w:szCs w:val="26"/>
        </w:rPr>
        <w:t xml:space="preserve">б) функциональные характеристики объекта закупки; </w:t>
      </w:r>
    </w:p>
    <w:p w14:paraId="23A67616" w14:textId="77777777" w:rsidR="00ED3AD8" w:rsidRPr="00F77A14" w:rsidRDefault="00ED3AD8" w:rsidP="00ED3AD8">
      <w:pPr>
        <w:ind w:firstLine="708"/>
        <w:jc w:val="both"/>
        <w:rPr>
          <w:sz w:val="26"/>
          <w:szCs w:val="26"/>
        </w:rPr>
      </w:pPr>
      <w:r w:rsidRPr="00F77A14">
        <w:rPr>
          <w:sz w:val="26"/>
          <w:szCs w:val="26"/>
        </w:rPr>
        <w:t xml:space="preserve">в) экологические характеристики объекта закупки. </w:t>
      </w:r>
    </w:p>
    <w:p w14:paraId="440CFF43" w14:textId="77777777" w:rsidR="00ED3AD8" w:rsidRPr="00F77A14" w:rsidRDefault="00ED3AD8" w:rsidP="00ED3AD8">
      <w:pPr>
        <w:ind w:firstLine="708"/>
        <w:jc w:val="both"/>
        <w:rPr>
          <w:sz w:val="26"/>
          <w:szCs w:val="26"/>
        </w:rPr>
      </w:pPr>
      <w:r w:rsidRPr="00F77A14">
        <w:rPr>
          <w:sz w:val="26"/>
          <w:szCs w:val="26"/>
        </w:rPr>
        <w:t xml:space="preserve">17. Для оценки заявок по показателям оценки, предусмотренным </w:t>
      </w:r>
      <w:hyperlink r:id="rId7" w:anchor="p0" w:history="1">
        <w:r w:rsidRPr="00F77A14">
          <w:rPr>
            <w:sz w:val="26"/>
            <w:szCs w:val="26"/>
          </w:rPr>
          <w:t>пунктом 16</w:t>
        </w:r>
      </w:hyperlink>
      <w:r w:rsidRPr="00F77A14">
        <w:rPr>
          <w:sz w:val="26"/>
          <w:szCs w:val="26"/>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14:paraId="41A97BF1" w14:textId="77777777" w:rsidR="00ED3AD8" w:rsidRPr="00F77A14" w:rsidRDefault="00ED3AD8" w:rsidP="00ED3AD8">
      <w:pPr>
        <w:ind w:firstLine="708"/>
        <w:jc w:val="both"/>
        <w:rPr>
          <w:sz w:val="26"/>
          <w:szCs w:val="26"/>
        </w:rPr>
      </w:pPr>
      <w:r w:rsidRPr="00F77A14">
        <w:rPr>
          <w:sz w:val="26"/>
          <w:szCs w:val="26"/>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sidRPr="00F77A14">
          <w:rPr>
            <w:sz w:val="26"/>
            <w:szCs w:val="26"/>
          </w:rPr>
          <w:t>приложением № 1</w:t>
        </w:r>
      </w:hyperlink>
      <w:r w:rsidRPr="00F77A14">
        <w:rPr>
          <w:sz w:val="26"/>
          <w:szCs w:val="26"/>
        </w:rPr>
        <w:t xml:space="preserve"> к настоящему Положению, указываются единица ее измерения в соответствии с Общероссийским </w:t>
      </w:r>
      <w:hyperlink r:id="rId9" w:history="1">
        <w:r w:rsidRPr="00F77A14">
          <w:rPr>
            <w:sz w:val="26"/>
            <w:szCs w:val="26"/>
          </w:rPr>
          <w:t>классификатором</w:t>
        </w:r>
      </w:hyperlink>
      <w:r w:rsidRPr="00F77A14">
        <w:rPr>
          <w:sz w:val="26"/>
          <w:szCs w:val="26"/>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14:paraId="1E0494C9" w14:textId="77777777" w:rsidR="00ED3AD8" w:rsidRPr="00F77A14" w:rsidRDefault="00ED3AD8" w:rsidP="00ED3AD8">
      <w:pPr>
        <w:ind w:firstLine="708"/>
        <w:jc w:val="both"/>
        <w:rPr>
          <w:sz w:val="26"/>
          <w:szCs w:val="26"/>
        </w:rPr>
      </w:pPr>
      <w:r w:rsidRPr="00F77A14">
        <w:rPr>
          <w:sz w:val="26"/>
          <w:szCs w:val="26"/>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sidRPr="00F77A14">
          <w:rPr>
            <w:sz w:val="26"/>
            <w:szCs w:val="26"/>
          </w:rPr>
          <w:t>приложением № 1</w:t>
        </w:r>
      </w:hyperlink>
      <w:r w:rsidRPr="00F77A14">
        <w:rPr>
          <w:sz w:val="26"/>
          <w:szCs w:val="26"/>
        </w:rPr>
        <w:t xml:space="preserve"> к настоящему Положению, устанавливается перечень свойств объекта закупки, подлежащих оценке. </w:t>
      </w:r>
    </w:p>
    <w:bookmarkStart w:id="0" w:name="p0"/>
    <w:bookmarkEnd w:id="0"/>
    <w:p w14:paraId="30CC9A65" w14:textId="77777777" w:rsidR="00ED3AD8" w:rsidRPr="00F77A14" w:rsidRDefault="00ED3AD8" w:rsidP="00ED3AD8">
      <w:pPr>
        <w:ind w:firstLine="708"/>
        <w:jc w:val="both"/>
        <w:rPr>
          <w:sz w:val="26"/>
          <w:szCs w:val="26"/>
        </w:rPr>
      </w:pPr>
      <w:r w:rsidRPr="00F77A14">
        <w:rPr>
          <w:sz w:val="26"/>
          <w:szCs w:val="26"/>
        </w:rPr>
        <w:fldChar w:fldCharType="begin"/>
      </w:r>
      <w:r w:rsidRPr="00F77A14">
        <w:rPr>
          <w:sz w:val="26"/>
          <w:szCs w:val="26"/>
        </w:rPr>
        <w:instrText xml:space="preserve"> HYPERLINK "https://login.consultant.ru/link/?req=doc&amp;demo=2&amp;base=LAW&amp;n=406141&amp;dst=100087&amp;field=134&amp;date=05.09.2022" </w:instrText>
      </w:r>
      <w:r w:rsidRPr="00F77A14">
        <w:rPr>
          <w:sz w:val="26"/>
          <w:szCs w:val="26"/>
        </w:rPr>
        <w:fldChar w:fldCharType="separate"/>
      </w:r>
      <w:r w:rsidRPr="00F77A14">
        <w:rPr>
          <w:sz w:val="26"/>
          <w:szCs w:val="26"/>
        </w:rPr>
        <w:t>пунктами 20</w:t>
      </w:r>
      <w:r w:rsidRPr="00F77A14">
        <w:rPr>
          <w:sz w:val="26"/>
          <w:szCs w:val="26"/>
        </w:rPr>
        <w:fldChar w:fldCharType="end"/>
      </w:r>
      <w:r w:rsidRPr="00F77A14">
        <w:rPr>
          <w:sz w:val="26"/>
          <w:szCs w:val="26"/>
        </w:rPr>
        <w:t xml:space="preserve"> - </w:t>
      </w:r>
      <w:hyperlink r:id="rId11" w:history="1">
        <w:r w:rsidRPr="00F77A14">
          <w:rPr>
            <w:sz w:val="26"/>
            <w:szCs w:val="26"/>
          </w:rPr>
          <w:t>23 раздела IV</w:t>
        </w:r>
      </w:hyperlink>
      <w:r w:rsidRPr="00F77A14">
        <w:rPr>
          <w:sz w:val="26"/>
          <w:szCs w:val="26"/>
        </w:rPr>
        <w:t xml:space="preserve"> настоящего Положения предусмотрено следующее:</w:t>
      </w:r>
    </w:p>
    <w:p w14:paraId="344BD116" w14:textId="77777777" w:rsidR="00ED3AD8" w:rsidRPr="00F77A14" w:rsidRDefault="00ED3AD8" w:rsidP="00ED3AD8">
      <w:pPr>
        <w:ind w:firstLine="708"/>
        <w:jc w:val="both"/>
        <w:rPr>
          <w:sz w:val="26"/>
          <w:szCs w:val="26"/>
        </w:rPr>
      </w:pPr>
      <w:r w:rsidRPr="00F77A14">
        <w:rPr>
          <w:sz w:val="26"/>
          <w:szCs w:val="26"/>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sidRPr="00F77A14">
        <w:rPr>
          <w:sz w:val="26"/>
          <w:szCs w:val="26"/>
        </w:rPr>
        <w:br/>
        <w:t xml:space="preserve">по детализирующему показателю, присваиваемых заявке, подлежащей </w:t>
      </w:r>
      <w:r w:rsidRPr="00F77A14">
        <w:rPr>
          <w:sz w:val="26"/>
          <w:szCs w:val="26"/>
        </w:rPr>
        <w:br/>
        <w:t xml:space="preserve">в соответствии с Федеральным </w:t>
      </w:r>
      <w:hyperlink r:id="rId12" w:history="1">
        <w:r w:rsidRPr="00F77A14">
          <w:rPr>
            <w:sz w:val="26"/>
            <w:szCs w:val="26"/>
          </w:rPr>
          <w:t>законом</w:t>
        </w:r>
      </w:hyperlink>
      <w:r w:rsidRPr="00F77A14">
        <w:rPr>
          <w:sz w:val="26"/>
          <w:szCs w:val="26"/>
        </w:rPr>
        <w:t xml:space="preserve"> оценке по критерию оценки «характеристики объекта закупки» (</w:t>
      </w:r>
      <w:proofErr w:type="spellStart"/>
      <w:r w:rsidRPr="00F77A14">
        <w:rPr>
          <w:sz w:val="26"/>
          <w:szCs w:val="26"/>
        </w:rPr>
        <w:t>БХi</w:t>
      </w:r>
      <w:proofErr w:type="spellEnd"/>
      <w:r w:rsidRPr="00F77A14">
        <w:rPr>
          <w:sz w:val="26"/>
          <w:szCs w:val="26"/>
        </w:rPr>
        <w:t xml:space="preserve">), рассчитывается по одной </w:t>
      </w:r>
      <w:r w:rsidRPr="00F77A14">
        <w:rPr>
          <w:sz w:val="26"/>
          <w:szCs w:val="26"/>
        </w:rPr>
        <w:br/>
        <w:t>из следующих формул:</w:t>
      </w:r>
    </w:p>
    <w:p w14:paraId="5BA0FBE7" w14:textId="77777777" w:rsidR="00ED3AD8" w:rsidRPr="00F77A14" w:rsidRDefault="00ED3AD8" w:rsidP="00ED3AD8">
      <w:pPr>
        <w:ind w:firstLine="708"/>
        <w:jc w:val="both"/>
        <w:rPr>
          <w:sz w:val="26"/>
          <w:szCs w:val="26"/>
        </w:rPr>
      </w:pPr>
      <w:r w:rsidRPr="00F77A14">
        <w:rPr>
          <w:sz w:val="26"/>
          <w:szCs w:val="26"/>
        </w:rPr>
        <w:t>а) в случае, если лучшим является наименьшее значение характеристики объекта закупки, - по формуле:</w:t>
      </w:r>
    </w:p>
    <w:p w14:paraId="49ECAEA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587E80B" wp14:editId="09DDB841">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14:paraId="17F40492" w14:textId="77777777" w:rsidR="00ED3AD8" w:rsidRPr="00F77A14" w:rsidRDefault="00ED3AD8" w:rsidP="00ED3AD8">
      <w:pPr>
        <w:ind w:firstLine="708"/>
        <w:jc w:val="both"/>
        <w:rPr>
          <w:sz w:val="26"/>
          <w:szCs w:val="26"/>
        </w:rPr>
      </w:pPr>
      <w:r w:rsidRPr="00F77A14">
        <w:rPr>
          <w:sz w:val="26"/>
          <w:szCs w:val="26"/>
        </w:rPr>
        <w:t>где:</w:t>
      </w:r>
    </w:p>
    <w:p w14:paraId="076023B8" w14:textId="77777777" w:rsidR="00ED3AD8" w:rsidRPr="00F77A14" w:rsidRDefault="00ED3AD8" w:rsidP="00ED3AD8">
      <w:pPr>
        <w:ind w:firstLine="708"/>
        <w:jc w:val="both"/>
        <w:rPr>
          <w:sz w:val="26"/>
          <w:szCs w:val="26"/>
        </w:rPr>
      </w:pPr>
      <w:proofErr w:type="spellStart"/>
      <w:r w:rsidRPr="00F77A14">
        <w:rPr>
          <w:sz w:val="26"/>
          <w:szCs w:val="26"/>
        </w:rPr>
        <w:t>Хmax</w:t>
      </w:r>
      <w:proofErr w:type="spellEnd"/>
      <w:r w:rsidRPr="00F77A14">
        <w:rPr>
          <w:sz w:val="26"/>
          <w:szCs w:val="26"/>
        </w:rPr>
        <w:t xml:space="preserve"> - максимальное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4"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0E46F2AF" w14:textId="77777777" w:rsidR="00ED3AD8" w:rsidRPr="00F77A14" w:rsidRDefault="00ED3AD8" w:rsidP="00ED3AD8">
      <w:pPr>
        <w:ind w:firstLine="708"/>
        <w:jc w:val="both"/>
        <w:rPr>
          <w:sz w:val="26"/>
          <w:szCs w:val="26"/>
        </w:rPr>
      </w:pPr>
      <w:proofErr w:type="spellStart"/>
      <w:r w:rsidRPr="00F77A14">
        <w:rPr>
          <w:sz w:val="26"/>
          <w:szCs w:val="26"/>
        </w:rPr>
        <w:t>Хi</w:t>
      </w:r>
      <w:proofErr w:type="spellEnd"/>
      <w:r w:rsidRPr="00F77A14">
        <w:rPr>
          <w:sz w:val="26"/>
          <w:szCs w:val="26"/>
        </w:rPr>
        <w:t xml:space="preserve"> - значение характеристики объекта закупки, содержащееся </w:t>
      </w:r>
      <w:r w:rsidRPr="00F77A14">
        <w:rPr>
          <w:sz w:val="26"/>
          <w:szCs w:val="26"/>
        </w:rPr>
        <w:br/>
        <w:t xml:space="preserve">в предложении участника закупки, заявка (часть заявки) которого подлежит </w:t>
      </w:r>
      <w:r w:rsidRPr="00F77A14">
        <w:rPr>
          <w:sz w:val="26"/>
          <w:szCs w:val="26"/>
        </w:rPr>
        <w:br/>
        <w:t xml:space="preserve">в соответствии с Федеральным </w:t>
      </w:r>
      <w:hyperlink r:id="rId15"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52D8D6D3" w14:textId="77777777" w:rsidR="00ED3AD8" w:rsidRPr="00F77A14" w:rsidRDefault="00ED3AD8" w:rsidP="00ED3AD8">
      <w:pPr>
        <w:ind w:firstLine="708"/>
        <w:jc w:val="both"/>
        <w:rPr>
          <w:sz w:val="26"/>
          <w:szCs w:val="26"/>
        </w:rPr>
      </w:pPr>
      <w:proofErr w:type="spellStart"/>
      <w:r w:rsidRPr="00F77A14">
        <w:rPr>
          <w:sz w:val="26"/>
          <w:szCs w:val="26"/>
        </w:rPr>
        <w:t>Хmin</w:t>
      </w:r>
      <w:proofErr w:type="spellEnd"/>
      <w:r w:rsidRPr="00F77A14">
        <w:rPr>
          <w:sz w:val="26"/>
          <w:szCs w:val="26"/>
        </w:rPr>
        <w:t xml:space="preserve"> - минимальное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6"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63B63FC8" w14:textId="77777777" w:rsidR="00ED3AD8" w:rsidRPr="00F77A14" w:rsidRDefault="00ED3AD8" w:rsidP="00ED3AD8">
      <w:pPr>
        <w:ind w:firstLine="708"/>
        <w:jc w:val="both"/>
        <w:rPr>
          <w:sz w:val="26"/>
          <w:szCs w:val="26"/>
        </w:rPr>
      </w:pPr>
      <w:r w:rsidRPr="00F77A14">
        <w:rPr>
          <w:sz w:val="26"/>
          <w:szCs w:val="26"/>
        </w:rPr>
        <w:t>б) в случае, если лучшим является наибольшее значение характеристики объекта закупки, - по формуле:</w:t>
      </w:r>
    </w:p>
    <w:p w14:paraId="61B9C168"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19F24951" wp14:editId="7EF368A3">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14:paraId="2E3DA63F" w14:textId="77777777" w:rsidR="00ED3AD8" w:rsidRPr="00F77A14" w:rsidRDefault="00ED3AD8" w:rsidP="00ED3AD8">
      <w:pPr>
        <w:ind w:firstLine="708"/>
        <w:jc w:val="both"/>
        <w:rPr>
          <w:sz w:val="26"/>
          <w:szCs w:val="26"/>
        </w:rPr>
      </w:pPr>
      <w:r w:rsidRPr="00F77A14">
        <w:rPr>
          <w:sz w:val="26"/>
          <w:szCs w:val="26"/>
        </w:rPr>
        <w:t>в) в случае, если лучшим является наименьшее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5B02289A" wp14:editId="7CDC91A7">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0E1F9535" w14:textId="77777777" w:rsidR="00ED3AD8" w:rsidRPr="00F77A14" w:rsidRDefault="00ED3AD8" w:rsidP="00ED3AD8">
      <w:pPr>
        <w:ind w:firstLine="708"/>
        <w:jc w:val="both"/>
        <w:rPr>
          <w:sz w:val="26"/>
          <w:szCs w:val="26"/>
        </w:rPr>
      </w:pPr>
      <w:r w:rsidRPr="00F77A14">
        <w:rPr>
          <w:noProof/>
          <w:sz w:val="26"/>
          <w:szCs w:val="26"/>
        </w:rPr>
        <w:lastRenderedPageBreak/>
        <w:drawing>
          <wp:inline distT="0" distB="0" distL="0" distR="0" wp14:anchorId="34CCC195" wp14:editId="2E2B4C2B">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6CABCF51" w14:textId="77777777" w:rsidR="00ED3AD8" w:rsidRPr="00F77A14" w:rsidRDefault="00ED3AD8" w:rsidP="00ED3AD8">
      <w:pPr>
        <w:ind w:firstLine="708"/>
        <w:jc w:val="both"/>
        <w:rPr>
          <w:sz w:val="26"/>
          <w:szCs w:val="26"/>
        </w:rPr>
      </w:pPr>
      <w:proofErr w:type="gramStart"/>
      <w:r w:rsidRPr="00F77A14">
        <w:rPr>
          <w:sz w:val="26"/>
          <w:szCs w:val="26"/>
        </w:rPr>
        <w:t xml:space="preserve">где </w:t>
      </w:r>
      <w:r w:rsidRPr="00F77A14">
        <w:rPr>
          <w:noProof/>
          <w:sz w:val="26"/>
          <w:szCs w:val="26"/>
        </w:rPr>
        <w:drawing>
          <wp:inline distT="0" distB="0" distL="0" distR="0" wp14:anchorId="4E15DBB2" wp14:editId="379A1FD8">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proofErr w:type="gramEnd"/>
      <w:r w:rsidRPr="00F77A14">
        <w:rPr>
          <w:sz w:val="26"/>
          <w:szCs w:val="26"/>
        </w:rPr>
        <w:t xml:space="preserve"> предельное минимальное значение характеристики объекта закупки, установленное заказчиком;</w:t>
      </w:r>
    </w:p>
    <w:p w14:paraId="163D580E" w14:textId="77777777" w:rsidR="00ED3AD8" w:rsidRPr="00F77A14" w:rsidRDefault="00ED3AD8" w:rsidP="00ED3AD8">
      <w:pPr>
        <w:ind w:firstLine="708"/>
        <w:jc w:val="both"/>
        <w:rPr>
          <w:sz w:val="26"/>
          <w:szCs w:val="26"/>
        </w:rPr>
      </w:pPr>
      <w:r w:rsidRPr="00F77A14">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2EC475B1" wp14:editId="41E3C112">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4A67CDDA" w14:textId="77777777" w:rsidR="00ED3AD8" w:rsidRPr="00F77A14" w:rsidRDefault="00ED3AD8" w:rsidP="00ED3AD8">
      <w:pPr>
        <w:ind w:firstLine="708"/>
        <w:jc w:val="both"/>
        <w:rPr>
          <w:sz w:val="26"/>
          <w:szCs w:val="26"/>
        </w:rPr>
      </w:pPr>
    </w:p>
    <w:p w14:paraId="0B5109F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5972AB1A" wp14:editId="1F1ADCF0">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3EF77C61" w14:textId="77777777" w:rsidR="00ED3AD8" w:rsidRPr="00F77A14" w:rsidRDefault="00ED3AD8" w:rsidP="00ED3AD8">
      <w:pPr>
        <w:ind w:firstLine="708"/>
        <w:jc w:val="both"/>
        <w:rPr>
          <w:sz w:val="26"/>
          <w:szCs w:val="26"/>
        </w:rPr>
      </w:pPr>
      <w:proofErr w:type="gramStart"/>
      <w:r w:rsidRPr="00F77A14">
        <w:rPr>
          <w:sz w:val="26"/>
          <w:szCs w:val="26"/>
        </w:rPr>
        <w:t xml:space="preserve">где </w:t>
      </w:r>
      <w:r w:rsidRPr="00F77A14">
        <w:rPr>
          <w:noProof/>
          <w:sz w:val="26"/>
          <w:szCs w:val="26"/>
        </w:rPr>
        <w:drawing>
          <wp:inline distT="0" distB="0" distL="0" distR="0" wp14:anchorId="649AAA84" wp14:editId="1C8C8729">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proofErr w:type="gramEnd"/>
      <w:r w:rsidRPr="00F77A14">
        <w:rPr>
          <w:sz w:val="26"/>
          <w:szCs w:val="26"/>
        </w:rPr>
        <w:t xml:space="preserve"> предельное максимальное значение характеристики, установленное заказчиком;</w:t>
      </w:r>
    </w:p>
    <w:p w14:paraId="376B6B8E" w14:textId="77777777" w:rsidR="00ED3AD8" w:rsidRPr="00F77A14" w:rsidRDefault="00ED3AD8" w:rsidP="00ED3AD8">
      <w:pPr>
        <w:ind w:firstLine="708"/>
        <w:jc w:val="both"/>
        <w:rPr>
          <w:sz w:val="26"/>
          <w:szCs w:val="26"/>
        </w:rPr>
      </w:pPr>
      <w:r w:rsidRPr="00F77A14">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5629F760" wp14:editId="230402A8">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6BE6A645" wp14:editId="0A858A99">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2F0A0A0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022C7DA" wp14:editId="1159DFD9">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14:paraId="2F2F16B8" w14:textId="77777777" w:rsidR="00ED3AD8" w:rsidRPr="00F77A14" w:rsidRDefault="00ED3AD8" w:rsidP="00ED3AD8">
      <w:pPr>
        <w:ind w:firstLine="708"/>
        <w:jc w:val="both"/>
        <w:rPr>
          <w:sz w:val="26"/>
          <w:szCs w:val="26"/>
        </w:rPr>
      </w:pPr>
      <w:r w:rsidRPr="00F77A14">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3FED3FA7" wp14:editId="0BAFCFE0">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3C874D76" w14:textId="77777777" w:rsidR="00ED3AD8" w:rsidRPr="00F77A14" w:rsidRDefault="00ED3AD8" w:rsidP="00ED3AD8">
      <w:pPr>
        <w:ind w:firstLine="708"/>
        <w:jc w:val="both"/>
        <w:rPr>
          <w:sz w:val="26"/>
          <w:szCs w:val="26"/>
        </w:rPr>
      </w:pPr>
    </w:p>
    <w:p w14:paraId="2DB37FAF"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72C66E8F" wp14:editId="418C47E7">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14:paraId="5A3631EB" w14:textId="77777777" w:rsidR="00ED3AD8" w:rsidRPr="00F77A14" w:rsidRDefault="00ED3AD8" w:rsidP="00ED3AD8">
      <w:pPr>
        <w:ind w:firstLine="708"/>
        <w:jc w:val="both"/>
        <w:rPr>
          <w:sz w:val="26"/>
          <w:szCs w:val="26"/>
        </w:rPr>
      </w:pPr>
      <w:r w:rsidRPr="00F77A14">
        <w:rPr>
          <w:sz w:val="26"/>
          <w:szCs w:val="26"/>
        </w:rPr>
        <w:t>ж) в случае, если лучшим является наибольшее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3DAF4EBF" wp14:editId="096CC976">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6C25D9F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2D795FB4" wp14:editId="245939D5">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14:paraId="0326B6AA" w14:textId="77777777" w:rsidR="00ED3AD8" w:rsidRPr="00F77A14" w:rsidRDefault="00ED3AD8" w:rsidP="00ED3AD8">
      <w:pPr>
        <w:ind w:firstLine="708"/>
        <w:jc w:val="both"/>
        <w:rPr>
          <w:sz w:val="26"/>
          <w:szCs w:val="26"/>
        </w:rPr>
      </w:pPr>
      <w:r w:rsidRPr="00F77A14">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0E0C7820" wp14:editId="0F690BA4">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4BF045E7" wp14:editId="5BB69904">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7F3A4F93"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07191017" wp14:editId="678AE977">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14:paraId="7B0BC6F8" w14:textId="77777777" w:rsidR="00ED3AD8" w:rsidRPr="00F77A14" w:rsidRDefault="00ED3AD8" w:rsidP="00ED3AD8">
      <w:pPr>
        <w:ind w:firstLine="708"/>
        <w:jc w:val="both"/>
        <w:rPr>
          <w:sz w:val="26"/>
          <w:szCs w:val="26"/>
        </w:rPr>
      </w:pPr>
      <w:bookmarkStart w:id="1" w:name="Par186"/>
      <w:bookmarkEnd w:id="1"/>
      <w:r w:rsidRPr="00F77A14">
        <w:rPr>
          <w:sz w:val="26"/>
          <w:szCs w:val="26"/>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w:t>
      </w:r>
      <w:r w:rsidRPr="00F77A14">
        <w:rPr>
          <w:sz w:val="26"/>
          <w:szCs w:val="26"/>
        </w:rPr>
        <w:lastRenderedPageBreak/>
        <w:t xml:space="preserve">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присваиваются в размере, предусмотренном </w:t>
      </w:r>
      <w:r w:rsidRPr="00F77A14">
        <w:rPr>
          <w:sz w:val="26"/>
          <w:szCs w:val="26"/>
        </w:rPr>
        <w:br/>
        <w:t>для соответствующего предельного значения характеристики объекта закупки.</w:t>
      </w:r>
    </w:p>
    <w:p w14:paraId="0DDCFFB9" w14:textId="77777777" w:rsidR="00ED3AD8" w:rsidRPr="00F77A14" w:rsidRDefault="00ED3AD8" w:rsidP="00ED3AD8">
      <w:pPr>
        <w:ind w:firstLine="708"/>
        <w:jc w:val="both"/>
        <w:rPr>
          <w:sz w:val="26"/>
          <w:szCs w:val="26"/>
        </w:rPr>
      </w:pPr>
      <w:bookmarkStart w:id="2" w:name="Par187"/>
      <w:bookmarkEnd w:id="2"/>
      <w:r w:rsidRPr="00F77A14">
        <w:rPr>
          <w:sz w:val="26"/>
          <w:szCs w:val="26"/>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по шкале оценки. При этом документом, предусмотренным </w:t>
      </w:r>
      <w:hyperlink r:id="rId31" w:anchor="Par291" w:tooltip="ПОРЯДОК" w:history="1">
        <w:r w:rsidRPr="00F77A14">
          <w:rPr>
            <w:sz w:val="26"/>
            <w:szCs w:val="26"/>
          </w:rPr>
          <w:t>приложением № 1</w:t>
        </w:r>
      </w:hyperlink>
      <w:r w:rsidRPr="00F77A14">
        <w:rPr>
          <w:sz w:val="26"/>
          <w:szCs w:val="26"/>
        </w:rPr>
        <w:t xml:space="preserve"> к настоящему Положению, устанавливаются значения количества баллов, присваиваемые </w:t>
      </w:r>
      <w:r w:rsidRPr="00F77A14">
        <w:rPr>
          <w:sz w:val="26"/>
          <w:szCs w:val="26"/>
        </w:rPr>
        <w:b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24B17C6" w14:textId="77777777" w:rsidR="00ED3AD8" w:rsidRPr="00F77A14" w:rsidRDefault="00ED3AD8" w:rsidP="00ED3AD8">
      <w:pPr>
        <w:ind w:firstLine="708"/>
        <w:jc w:val="both"/>
        <w:rPr>
          <w:sz w:val="26"/>
          <w:szCs w:val="26"/>
        </w:rPr>
      </w:pPr>
      <w:bookmarkStart w:id="3" w:name="Par188"/>
      <w:bookmarkEnd w:id="3"/>
      <w:r w:rsidRPr="00F77A14">
        <w:rPr>
          <w:sz w:val="26"/>
          <w:szCs w:val="26"/>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F77A14">
          <w:rPr>
            <w:sz w:val="26"/>
            <w:szCs w:val="26"/>
          </w:rPr>
          <w:t>пункте 22</w:t>
        </w:r>
      </w:hyperlink>
      <w:r w:rsidRPr="00F77A14">
        <w:rPr>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45DBF047" w14:textId="77777777" w:rsidR="00ED3AD8" w:rsidRPr="00F77A14" w:rsidRDefault="00ED3AD8" w:rsidP="00ED3AD8">
      <w:pPr>
        <w:ind w:firstLine="708"/>
        <w:jc w:val="both"/>
        <w:rPr>
          <w:sz w:val="26"/>
          <w:szCs w:val="26"/>
        </w:rPr>
      </w:pPr>
      <w:r w:rsidRPr="00F77A14">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19DBC9F" w14:textId="77777777" w:rsidR="00ED3AD8" w:rsidRPr="00F77A14" w:rsidRDefault="00ED3AD8" w:rsidP="00ED3AD8">
      <w:pPr>
        <w:ind w:firstLine="708"/>
        <w:jc w:val="both"/>
        <w:rPr>
          <w:sz w:val="26"/>
          <w:szCs w:val="26"/>
        </w:rPr>
      </w:pPr>
      <w:r w:rsidRPr="00F77A14">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3B59D7A9" w14:textId="77777777" w:rsidR="00ED3AD8" w:rsidRPr="00F77A14" w:rsidRDefault="00ED3AD8" w:rsidP="00ED3AD8">
      <w:pPr>
        <w:ind w:firstLine="708"/>
        <w:jc w:val="both"/>
        <w:rPr>
          <w:sz w:val="26"/>
          <w:szCs w:val="26"/>
        </w:rPr>
      </w:pPr>
      <w:r w:rsidRPr="00F77A14">
        <w:rPr>
          <w:sz w:val="26"/>
          <w:szCs w:val="26"/>
        </w:rPr>
        <w:t>В соответствии с извещением о проведении закупки Уполномоченным органом, Заказчиком определен следующий порядок оценки по критерию «характеристика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0590F6DB" w14:textId="77777777" w:rsidR="001B09EE" w:rsidRPr="001B09EE" w:rsidRDefault="00ED3AD8" w:rsidP="001B09EE">
      <w:pPr>
        <w:ind w:firstLine="708"/>
        <w:jc w:val="both"/>
        <w:rPr>
          <w:i/>
          <w:sz w:val="26"/>
          <w:szCs w:val="26"/>
        </w:rPr>
      </w:pPr>
      <w:r w:rsidRPr="00F77A14">
        <w:rPr>
          <w:i/>
          <w:sz w:val="26"/>
          <w:szCs w:val="26"/>
        </w:rPr>
        <w:t>«</w:t>
      </w:r>
      <w:r w:rsidR="001B09EE" w:rsidRPr="001B09EE">
        <w:rPr>
          <w:i/>
          <w:sz w:val="26"/>
          <w:szCs w:val="26"/>
        </w:rPr>
        <w:t xml:space="preserve">Для оценки заявок по показателю оценки «Качественные характеристики объекта закупки» применяется детализирующий показатель «Выполнение работ (оказание услуг) с учетом организационных и конкурентных преимуществ», предусматривающий оценку характеристики «организационные и конкурентные преимущества», со следующим перечнем свойств: наличие предложения участника закупки в отношении организационно-технических мероприятий, применяемых в целях выполнения работ (оказания услуг) в порядке, установленном в Описании объекта закупки (свойство 1); наличие предложения участника закупки в отношении исполнения сопутствующих работ (услуг) в порядке, установленном в Описании объекта закупки (свойство 2); наличие предложения участника закупки в отношении контроля качества выполнения работ, применяемого в целях выполнения работ (оказания услуг) в порядке, установленном в Описании объекта закупки (свойство 3). В рамках свойства 1 указывается </w:t>
      </w:r>
      <w:bookmarkStart w:id="4" w:name="_Hlk138261670"/>
      <w:r w:rsidR="001B09EE" w:rsidRPr="001B09EE">
        <w:rPr>
          <w:i/>
          <w:sz w:val="26"/>
          <w:szCs w:val="26"/>
        </w:rPr>
        <w:t xml:space="preserve">комплекс мер, организационные, технические и технологические решения, методы </w:t>
      </w:r>
      <w:bookmarkEnd w:id="4"/>
      <w:r w:rsidR="001B09EE" w:rsidRPr="001B09EE">
        <w:rPr>
          <w:i/>
          <w:sz w:val="26"/>
          <w:szCs w:val="26"/>
        </w:rPr>
        <w:t xml:space="preserve">достижения необходимого предлагаемым к заключению контрактом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w:t>
      </w:r>
      <w:r w:rsidR="001B09EE" w:rsidRPr="001B09EE">
        <w:rPr>
          <w:i/>
          <w:sz w:val="26"/>
          <w:szCs w:val="26"/>
        </w:rPr>
        <w:lastRenderedPageBreak/>
        <w:t xml:space="preserve">детский сад № 29 </w:t>
      </w:r>
      <w:proofErr w:type="spellStart"/>
      <w:r w:rsidR="001B09EE" w:rsidRPr="001B09EE">
        <w:rPr>
          <w:i/>
          <w:sz w:val="26"/>
          <w:szCs w:val="26"/>
        </w:rPr>
        <w:t>Колпинского</w:t>
      </w:r>
      <w:proofErr w:type="spellEnd"/>
      <w:r w:rsidR="001B09EE" w:rsidRPr="001B09EE">
        <w:rPr>
          <w:i/>
          <w:sz w:val="26"/>
          <w:szCs w:val="26"/>
        </w:rPr>
        <w:t xml:space="preserve"> района Санкт-Петербурга по адресу: Санкт-Петербург, г. Колпино, ул. </w:t>
      </w:r>
      <w:proofErr w:type="spellStart"/>
      <w:r w:rsidR="001B09EE" w:rsidRPr="001B09EE">
        <w:rPr>
          <w:i/>
          <w:sz w:val="26"/>
          <w:szCs w:val="26"/>
        </w:rPr>
        <w:t>Тазаева</w:t>
      </w:r>
      <w:proofErr w:type="spellEnd"/>
      <w:r w:rsidR="001B09EE" w:rsidRPr="001B09EE">
        <w:rPr>
          <w:i/>
          <w:sz w:val="26"/>
          <w:szCs w:val="26"/>
        </w:rPr>
        <w:t xml:space="preserve">, д. 22, литер А результата с указанием, в том числе, последовательности операций, режима работы, срока выполнения работ (оказания услуг) в отношении подвида выполнения работ (оказания услуг). В рамках свойства 2 указывается порядок подготовки места выполнения работ (оказания услуг) перед началом выполнения работ (оказания услуг) для обеспечения достижения необходимого предлагаемым к заключению контрактом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детский сад № 29 </w:t>
      </w:r>
      <w:proofErr w:type="spellStart"/>
      <w:r w:rsidR="001B09EE" w:rsidRPr="001B09EE">
        <w:rPr>
          <w:i/>
          <w:sz w:val="26"/>
          <w:szCs w:val="26"/>
        </w:rPr>
        <w:t>Колпинского</w:t>
      </w:r>
      <w:proofErr w:type="spellEnd"/>
      <w:r w:rsidR="001B09EE" w:rsidRPr="001B09EE">
        <w:rPr>
          <w:i/>
          <w:sz w:val="26"/>
          <w:szCs w:val="26"/>
        </w:rPr>
        <w:t xml:space="preserve"> района Санкт-Петербурга по адресу: Санкт-Петербург, г. Колпино, ул. </w:t>
      </w:r>
      <w:proofErr w:type="spellStart"/>
      <w:r w:rsidR="001B09EE" w:rsidRPr="001B09EE">
        <w:rPr>
          <w:i/>
          <w:sz w:val="26"/>
          <w:szCs w:val="26"/>
        </w:rPr>
        <w:t>Тазаева</w:t>
      </w:r>
      <w:proofErr w:type="spellEnd"/>
      <w:r w:rsidR="001B09EE" w:rsidRPr="001B09EE">
        <w:rPr>
          <w:i/>
          <w:sz w:val="26"/>
          <w:szCs w:val="26"/>
        </w:rPr>
        <w:t xml:space="preserve">, д. 22, литер А результата, порядок </w:t>
      </w:r>
      <w:bookmarkStart w:id="5" w:name="_Hlk138261801"/>
      <w:r w:rsidR="001B09EE" w:rsidRPr="001B09EE">
        <w:rPr>
          <w:i/>
          <w:sz w:val="26"/>
          <w:szCs w:val="26"/>
        </w:rPr>
        <w:t xml:space="preserve">исполнения эпидемиологических требований </w:t>
      </w:r>
      <w:bookmarkEnd w:id="5"/>
      <w:r w:rsidR="001B09EE" w:rsidRPr="001B09EE">
        <w:rPr>
          <w:i/>
          <w:sz w:val="26"/>
          <w:szCs w:val="26"/>
        </w:rPr>
        <w:t xml:space="preserve">при выполнении работ (оказания услуг), порядок подготовки места выполнения работ (оказания услуг) для обеспечения возможности проведения последующей приемки выполненных работ (оказания услуг) и дальнейшей эксплуатации с указанием, в том числе, на </w:t>
      </w:r>
      <w:bookmarkStart w:id="6" w:name="_Hlk138261839"/>
      <w:r w:rsidR="001B09EE" w:rsidRPr="001B09EE">
        <w:rPr>
          <w:i/>
          <w:sz w:val="26"/>
          <w:szCs w:val="26"/>
        </w:rPr>
        <w:t>порядок подготовки, доставки и хранения требуемых для достижения результата оборудования, инструментов, инвентаря</w:t>
      </w:r>
      <w:bookmarkEnd w:id="6"/>
      <w:r w:rsidR="001B09EE" w:rsidRPr="001B09EE">
        <w:rPr>
          <w:i/>
          <w:sz w:val="26"/>
          <w:szCs w:val="26"/>
        </w:rPr>
        <w:t xml:space="preserve">; совокупность мер, направленную на предотвращение привлекаемыми трудовыми ресурсами нарушений, а также соблюдение </w:t>
      </w:r>
      <w:bookmarkStart w:id="7" w:name="_Hlk138261887"/>
      <w:r w:rsidR="001B09EE" w:rsidRPr="001B09EE">
        <w:rPr>
          <w:i/>
          <w:sz w:val="26"/>
          <w:szCs w:val="26"/>
        </w:rPr>
        <w:t>пожарной безопасности, техники безопасности, охраны окружающей среды</w:t>
      </w:r>
      <w:bookmarkEnd w:id="7"/>
      <w:r w:rsidR="001B09EE" w:rsidRPr="001B09EE">
        <w:rPr>
          <w:i/>
          <w:sz w:val="26"/>
          <w:szCs w:val="26"/>
        </w:rPr>
        <w:t xml:space="preserve">, обеспечиваемое, в том числе, посредством проведения инструктажей; порядок выполнения привлекаемыми трудовыми ресурсами при выполнении работ (оказании услуг)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 В рамках свойства № 3 указываются действия (комплекс мер), включающие в себя проведение измерений (в </w:t>
      </w:r>
      <w:proofErr w:type="spellStart"/>
      <w:r w:rsidR="001B09EE" w:rsidRPr="001B09EE">
        <w:rPr>
          <w:i/>
          <w:sz w:val="26"/>
          <w:szCs w:val="26"/>
        </w:rPr>
        <w:t>т.ч</w:t>
      </w:r>
      <w:proofErr w:type="spellEnd"/>
      <w:r w:rsidR="001B09EE" w:rsidRPr="001B09EE">
        <w:rPr>
          <w:i/>
          <w:sz w:val="26"/>
          <w:szCs w:val="26"/>
        </w:rPr>
        <w:t xml:space="preserve">. профилактических), осуществляемых уполномоченным и назначенным на выполнение соответствующего подвида контроля лицом (группой лиц), в целях анализа и повышения качества выполнения работ (оказания услуг) для обеспечения достижения необходимого предлагаемым к заключению контрактом на выполнение работ по благоустройству элементов благоустройства (устройство теневых навесов) государственного бюджетного дошкольного образовательного учреждения детский сад № 29 </w:t>
      </w:r>
      <w:proofErr w:type="spellStart"/>
      <w:r w:rsidR="001B09EE" w:rsidRPr="001B09EE">
        <w:rPr>
          <w:i/>
          <w:sz w:val="26"/>
          <w:szCs w:val="26"/>
        </w:rPr>
        <w:t>Колпинского</w:t>
      </w:r>
      <w:proofErr w:type="spellEnd"/>
      <w:r w:rsidR="001B09EE" w:rsidRPr="001B09EE">
        <w:rPr>
          <w:i/>
          <w:sz w:val="26"/>
          <w:szCs w:val="26"/>
        </w:rPr>
        <w:t xml:space="preserve"> района Санкт-Петербурга по адресу: Санкт-Петербург, г. Колпино, ул. </w:t>
      </w:r>
      <w:proofErr w:type="spellStart"/>
      <w:r w:rsidR="001B09EE" w:rsidRPr="001B09EE">
        <w:rPr>
          <w:i/>
          <w:sz w:val="26"/>
          <w:szCs w:val="26"/>
        </w:rPr>
        <w:t>Тазаева</w:t>
      </w:r>
      <w:proofErr w:type="spellEnd"/>
      <w:r w:rsidR="001B09EE" w:rsidRPr="001B09EE">
        <w:rPr>
          <w:i/>
          <w:sz w:val="26"/>
          <w:szCs w:val="26"/>
        </w:rPr>
        <w:t xml:space="preserve">, д. 22, литер А результата с указанием, в том числе, на виды (способы/методы), порядок (программу, план) и периодичность осуществления контроля вида (способа/метода) проведения контроля качества, сроки устранения выявленных недостатков, вид (виды) ответственности при выявлении недостатков, меры, направленные на устранение выявленных нарушений и недопущение их повторного возникновения. Оценка установленной характеристики в соответствии с установленной шкалой оценки по показателю оценки производится исходя из наличия или отсутствия определенных свойств в предложении участника закупки о качественных характеристиках объекта закупки с учетом организационных и конкурентных преимуществ.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w:t>
      </w:r>
      <w:r w:rsidR="001B09EE" w:rsidRPr="001B09EE">
        <w:rPr>
          <w:i/>
          <w:sz w:val="26"/>
          <w:szCs w:val="26"/>
        </w:rPr>
        <w:lastRenderedPageBreak/>
        <w:t xml:space="preserve">деления на количество таких членов. </w:t>
      </w:r>
      <w:r w:rsidR="001B09EE" w:rsidRPr="001B09EE">
        <w:rPr>
          <w:bCs/>
          <w:i/>
          <w:sz w:val="26"/>
          <w:szCs w:val="26"/>
        </w:rPr>
        <w:t xml:space="preserve">Оценка заявок по показателю осуществляется на основании сведений, предоставленных в предложениях участников закупки. </w:t>
      </w:r>
      <w:r w:rsidR="001B09EE" w:rsidRPr="001B09EE">
        <w:rPr>
          <w:i/>
          <w:sz w:val="26"/>
          <w:szCs w:val="26"/>
        </w:rPr>
        <w:t xml:space="preserve">Под наличием характеристики, образующей детализирующий показатель оценки, понимается 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Под отсутствием характеристики, образующей детализирующий показатель оценки, понимается непредставление в составе заявки предложения о качественных характеристиках объекта закупки с учетом организационных и конкурентных преимуществ по всем видам выполнения работ (оказания услуг) или несоответствие такого предложения о качественных характеристиках объекта закупки с учетом организационных и конкурентных преимуществ требованиям извещения о проведении закупки, требованиям действующего законодательства РФ. Предложение о качественных характеристиках объекта закупки с учетом организационных и конкурентных преимуществ готовится участником закупки с учетом его технологических, организационных и конкурентных возможностей и преимуществ. При оценке заявок по детализирующему показателю оценки не производится переоценка предложения, сравнение его с предложениями иных участников закупки, баллы начисляются за фактическое представление или непредставление предложения в отношении показателя оценки «Качественные характеристики объекта закупки» вне зависимости от степени детализации представленных сведений. Участник закупки вправе в предложении о качественных характеристиках объекта закупки с учетом организационных и конкурентных преимуществ представить информацию о том,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В случае, если участником конкурса в предложении о качественных характеристиках объекта закупки с учетом организационных и конкурентных преимуществ указывается, что все работы (услуги) будут выполнены (оказаны) в соответствии со всеми требованиями, указанными в извещении, и/или в соответствии с нормативными документами, и участником закупки не делается предложение в отношении установленного в извещении перечня свойств по видам, подвидам (при наличии) выполнения работ (оказания услуг), то соответствующее предложение признается не представленным участником закупки. Непредставление предложения участника закупки о качественных характеристиках объекта закупки с учетом организационных и конкурентных преимуществ, соответствующего требованиям настоящего извещения о проведении закупки, трактуется как отсутствие характеристики объекта закупки. </w:t>
      </w:r>
      <w:r w:rsidR="001B09EE" w:rsidRPr="001B09EE">
        <w:rPr>
          <w:bCs/>
          <w:i/>
          <w:sz w:val="26"/>
          <w:szCs w:val="26"/>
        </w:rPr>
        <w:t xml:space="preserve">Предложение в отношении порядка выполнения (оказания) вида выполнения работ (оказания услуг) признается представленным в случае, если описание вида выполнения работ (оказания услуг) содержит предложение в отношении всех подвидов </w:t>
      </w:r>
      <w:r w:rsidR="001B09EE" w:rsidRPr="001B09EE">
        <w:rPr>
          <w:i/>
          <w:sz w:val="26"/>
          <w:szCs w:val="26"/>
        </w:rPr>
        <w:t>выполнения работ (оказания услуг)</w:t>
      </w:r>
      <w:r w:rsidR="001B09EE" w:rsidRPr="001B09EE">
        <w:rPr>
          <w:bCs/>
          <w:i/>
          <w:sz w:val="26"/>
          <w:szCs w:val="26"/>
        </w:rPr>
        <w:t>, соответствующих виду выполнения работ (оказания услуг), установленных в извещении о проведении закупки, и предложение в отношении подвидов выполнения работ (оказания услуг) представлено в полном объеме</w:t>
      </w:r>
      <w:r w:rsidR="001B09EE" w:rsidRPr="001B09EE">
        <w:rPr>
          <w:bCs/>
          <w:i/>
          <w:sz w:val="26"/>
          <w:szCs w:val="26"/>
          <w:vertAlign w:val="superscript"/>
        </w:rPr>
        <w:footnoteReference w:id="1"/>
      </w:r>
      <w:r w:rsidR="001B09EE" w:rsidRPr="001B09EE">
        <w:rPr>
          <w:bCs/>
          <w:i/>
          <w:sz w:val="26"/>
          <w:szCs w:val="26"/>
        </w:rPr>
        <w:t xml:space="preserve">. Предложение в отношении порядка выполнения </w:t>
      </w:r>
      <w:r w:rsidR="001B09EE" w:rsidRPr="001B09EE">
        <w:rPr>
          <w:bCs/>
          <w:i/>
          <w:sz w:val="26"/>
          <w:szCs w:val="26"/>
        </w:rPr>
        <w:lastRenderedPageBreak/>
        <w:t>(оказания) вида выполнения работ (оказания услуг) признается непредставленным в случае, если описание вида выполнения работ (оказания услуг) не содержит предложения в отношении подвидов</w:t>
      </w:r>
      <w:r w:rsidR="001B09EE" w:rsidRPr="001B09EE">
        <w:rPr>
          <w:i/>
          <w:sz w:val="26"/>
          <w:szCs w:val="26"/>
        </w:rPr>
        <w:t xml:space="preserve"> выполнения работ (оказания услуг)</w:t>
      </w:r>
      <w:r w:rsidR="001B09EE" w:rsidRPr="001B09EE">
        <w:rPr>
          <w:bCs/>
          <w:i/>
          <w:sz w:val="26"/>
          <w:szCs w:val="26"/>
        </w:rPr>
        <w:t xml:space="preserve">, соответствующих виду выполнения работ (оказания услуг), и/или описание хотя бы одного подвида </w:t>
      </w:r>
      <w:r w:rsidR="001B09EE" w:rsidRPr="001B09EE">
        <w:rPr>
          <w:i/>
          <w:sz w:val="26"/>
          <w:szCs w:val="26"/>
        </w:rPr>
        <w:t>выполнения работ</w:t>
      </w:r>
      <w:r w:rsidR="001B09EE" w:rsidRPr="001B09EE">
        <w:rPr>
          <w:bCs/>
          <w:i/>
          <w:sz w:val="26"/>
          <w:szCs w:val="26"/>
        </w:rPr>
        <w:t xml:space="preserve"> (оказания услуг) представлено не в полном объеме</w:t>
      </w:r>
      <w:r w:rsidR="001B09EE" w:rsidRPr="001B09EE">
        <w:rPr>
          <w:bCs/>
          <w:i/>
          <w:sz w:val="26"/>
          <w:szCs w:val="26"/>
          <w:vertAlign w:val="superscript"/>
        </w:rPr>
        <w:footnoteReference w:id="2"/>
      </w:r>
      <w:r w:rsidR="001B09EE" w:rsidRPr="001B09EE">
        <w:rPr>
          <w:bCs/>
          <w:i/>
          <w:sz w:val="26"/>
          <w:szCs w:val="26"/>
        </w:rPr>
        <w:t xml:space="preserve">. </w:t>
      </w:r>
      <w:r w:rsidR="001B09EE" w:rsidRPr="001B09EE">
        <w:rPr>
          <w:i/>
          <w:sz w:val="26"/>
          <w:szCs w:val="26"/>
        </w:rPr>
        <w:t xml:space="preserve">Описание выполняемых работ (оказываемых услуг) </w:t>
      </w:r>
      <w:r w:rsidR="001B09EE" w:rsidRPr="001B09EE">
        <w:rPr>
          <w:bCs/>
          <w:i/>
          <w:sz w:val="26"/>
          <w:szCs w:val="26"/>
        </w:rPr>
        <w:t xml:space="preserve">в отношении каждого </w:t>
      </w:r>
      <w:r w:rsidR="001B09EE" w:rsidRPr="001B09EE">
        <w:rPr>
          <w:i/>
          <w:sz w:val="26"/>
          <w:szCs w:val="26"/>
        </w:rPr>
        <w:t xml:space="preserve">свойства по показателю оценки «Качественные характеристики объекта закупки» по </w:t>
      </w:r>
      <w:r w:rsidR="001B09EE" w:rsidRPr="001B09EE">
        <w:rPr>
          <w:bCs/>
          <w:i/>
          <w:sz w:val="26"/>
          <w:szCs w:val="26"/>
        </w:rPr>
        <w:t>всем видам выполнения работ (оказания услуг), предлагаемое участником закупки в составе заявки не должно противоречить извещению о закупке,</w:t>
      </w:r>
      <w:bookmarkStart w:id="8" w:name="_Hlk18277876"/>
      <w:r w:rsidR="001B09EE" w:rsidRPr="001B09EE">
        <w:rPr>
          <w:bCs/>
          <w:i/>
          <w:sz w:val="26"/>
          <w:szCs w:val="26"/>
        </w:rPr>
        <w:t xml:space="preserve"> </w:t>
      </w:r>
      <w:bookmarkEnd w:id="8"/>
      <w:r w:rsidR="001B09EE" w:rsidRPr="001B09EE">
        <w:rPr>
          <w:bCs/>
          <w:i/>
          <w:sz w:val="26"/>
          <w:szCs w:val="26"/>
        </w:rPr>
        <w:t xml:space="preserve">должно быть представлено в отношении перечня свойств, </w:t>
      </w:r>
      <w:r w:rsidR="001B09EE" w:rsidRPr="001B09EE">
        <w:rPr>
          <w:i/>
          <w:sz w:val="26"/>
          <w:szCs w:val="26"/>
        </w:rPr>
        <w:t>которые должны соответствовать требованию</w:t>
      </w:r>
      <w:r w:rsidR="001B09EE" w:rsidRPr="001B09EE">
        <w:rPr>
          <w:bCs/>
          <w:i/>
          <w:sz w:val="26"/>
          <w:szCs w:val="26"/>
        </w:rPr>
        <w:t xml:space="preserve"> </w:t>
      </w:r>
      <w:proofErr w:type="spellStart"/>
      <w:r w:rsidR="001B09EE" w:rsidRPr="001B09EE">
        <w:rPr>
          <w:bCs/>
          <w:i/>
          <w:sz w:val="26"/>
          <w:szCs w:val="26"/>
        </w:rPr>
        <w:t>взаимодополняемости</w:t>
      </w:r>
      <w:proofErr w:type="spellEnd"/>
      <w:r w:rsidR="001B09EE" w:rsidRPr="001B09EE">
        <w:rPr>
          <w:bCs/>
          <w:i/>
          <w:sz w:val="26"/>
          <w:szCs w:val="26"/>
        </w:rPr>
        <w:t xml:space="preserve"> и невозможности противоречия друг другу с учетом необходимости достижения требуемого результата при выполнении работ (оказании услуг). В случае указания на какой-либо нормативно-правовой акт, участнику следует указать реквизиты такого нормативно-правового акта (номер (при наличии), дату принятия, наименование документа (при наличии). </w:t>
      </w:r>
      <w:r w:rsidR="001B09EE" w:rsidRPr="001B09EE">
        <w:rPr>
          <w:i/>
          <w:sz w:val="26"/>
          <w:szCs w:val="26"/>
        </w:rPr>
        <w:t xml:space="preserve">При формировании предложения о качественных характеристиках объекта закупки с учетом организационных и конкурентных преимуществ с описанием выполняемых работ (оказываемых услуг) по всем </w:t>
      </w:r>
      <w:r w:rsidR="001B09EE" w:rsidRPr="001B09EE">
        <w:rPr>
          <w:bCs/>
          <w:i/>
          <w:sz w:val="26"/>
          <w:szCs w:val="26"/>
        </w:rPr>
        <w:t xml:space="preserve">видам </w:t>
      </w:r>
      <w:r w:rsidR="001B09EE" w:rsidRPr="001B09EE">
        <w:rPr>
          <w:i/>
          <w:sz w:val="26"/>
          <w:szCs w:val="26"/>
        </w:rPr>
        <w:t>выполнения работ (оказания услуг) от участника закупки не требуется повторять требования извещения о закупке, и/или положения нормативной документации, предполагается представление предложения в отношении качественных характеристик объекта закупки с учетом соответствующих требований/положений и имеющихся у участника закупки технологических, организационных и конкурентных возможностей и преимуществ.</w:t>
      </w:r>
    </w:p>
    <w:p w14:paraId="255AF193" w14:textId="77777777" w:rsidR="001B09EE" w:rsidRPr="001B09EE" w:rsidRDefault="001B09EE" w:rsidP="001B09EE">
      <w:pPr>
        <w:ind w:firstLine="708"/>
        <w:jc w:val="both"/>
        <w:rPr>
          <w:i/>
          <w:sz w:val="26"/>
          <w:szCs w:val="26"/>
        </w:rPr>
      </w:pPr>
      <w:r w:rsidRPr="001B09EE">
        <w:rPr>
          <w:i/>
          <w:sz w:val="26"/>
          <w:szCs w:val="26"/>
        </w:rPr>
        <w:t xml:space="preserve">Заявка может содержать предложение участника закупки в отношении объекта закупки с учетом положений части 2 ст. 43 Закона о контрактной системе предложение по критериям, предусмотренным пунктом 3 части 1 статьи 32 Закона о контрактной системе. При этом отсутствие такого предложения не является основанием для отклонения заявки на участие в закупке. В целях оценки заявки участника закупки по показателю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 по видам выполнения работ (оказания услуг), установленным в </w:t>
      </w:r>
      <w:proofErr w:type="spellStart"/>
      <w:r w:rsidRPr="001B09EE">
        <w:rPr>
          <w:i/>
          <w:sz w:val="26"/>
          <w:szCs w:val="26"/>
        </w:rPr>
        <w:t>пп</w:t>
      </w:r>
      <w:proofErr w:type="spellEnd"/>
      <w:r w:rsidRPr="001B09EE">
        <w:rPr>
          <w:i/>
          <w:sz w:val="26"/>
          <w:szCs w:val="26"/>
        </w:rPr>
        <w:t xml:space="preserve">. 10 п. 2 Раздела 2 Приложения № 1 к извещению, в виде рекомендуемой таблицы 1 «Предложение о качественных характеристиках объекта закупки с учетом организационных и конкурентных преимуществ». При этом по всем видам выполнения работ должно быть представлено описание подвида выполнения работ, связанного с проведением </w:t>
      </w:r>
      <w:proofErr w:type="spellStart"/>
      <w:r w:rsidRPr="001B09EE">
        <w:rPr>
          <w:i/>
          <w:sz w:val="26"/>
          <w:szCs w:val="26"/>
        </w:rPr>
        <w:t>фотофиксации</w:t>
      </w:r>
      <w:proofErr w:type="spellEnd"/>
      <w:r w:rsidRPr="001B09EE">
        <w:rPr>
          <w:i/>
          <w:sz w:val="26"/>
          <w:szCs w:val="26"/>
        </w:rPr>
        <w:t xml:space="preserve"> работ. В случае, если все работы (услуги) будут выполнены (оказаны) в соответствии со всеми требованиями, установленными в Извещении, и в соответствии с нормативными документами, участник закупки вправе указать в таблице 1:</w:t>
      </w:r>
    </w:p>
    <w:p w14:paraId="2CF248DB" w14:textId="77777777" w:rsidR="001B09EE" w:rsidRPr="001B09EE" w:rsidRDefault="001B09EE" w:rsidP="001B09EE">
      <w:pPr>
        <w:ind w:firstLine="708"/>
        <w:jc w:val="both"/>
        <w:rPr>
          <w:i/>
          <w:sz w:val="26"/>
          <w:szCs w:val="26"/>
        </w:rPr>
      </w:pPr>
      <w:r w:rsidRPr="001B09EE">
        <w:rPr>
          <w:b/>
          <w:i/>
          <w:sz w:val="26"/>
          <w:szCs w:val="26"/>
        </w:rPr>
        <w:lastRenderedPageBreak/>
        <w:t>«Участник закупки предлагает выполнить работ (оказать услуги), являющиеся объектом закупки, в соответствии со всеми требованиями, указанными в извещении и приложениям к нему, и в соответствии с нормативными документами».</w:t>
      </w:r>
    </w:p>
    <w:p w14:paraId="65E1B2BA" w14:textId="77777777" w:rsidR="001B09EE" w:rsidRPr="001B09EE" w:rsidRDefault="001B09EE" w:rsidP="001B09EE">
      <w:pPr>
        <w:ind w:firstLine="708"/>
        <w:jc w:val="both"/>
        <w:rPr>
          <w:i/>
          <w:sz w:val="26"/>
          <w:szCs w:val="26"/>
        </w:rPr>
      </w:pPr>
      <w:r w:rsidRPr="001B09EE">
        <w:rPr>
          <w:i/>
          <w:sz w:val="26"/>
          <w:szCs w:val="26"/>
        </w:rPr>
        <w:t>Таблица 1</w:t>
      </w:r>
    </w:p>
    <w:p w14:paraId="1E927A1D" w14:textId="77777777" w:rsidR="001B09EE" w:rsidRPr="001B09EE" w:rsidRDefault="001B09EE" w:rsidP="001B09EE">
      <w:pPr>
        <w:ind w:firstLine="708"/>
        <w:jc w:val="both"/>
        <w:rPr>
          <w:i/>
          <w:sz w:val="26"/>
          <w:szCs w:val="26"/>
        </w:rPr>
      </w:pPr>
      <w:r w:rsidRPr="001B09EE">
        <w:rPr>
          <w:i/>
          <w:sz w:val="26"/>
          <w:szCs w:val="26"/>
        </w:rPr>
        <w:t>«Предложение о качественных характеристиках объекта закупки с учетом организационных и конкурентных преимуществ»</w:t>
      </w:r>
    </w:p>
    <w:p w14:paraId="74637DA1" w14:textId="77777777" w:rsidR="001B09EE" w:rsidRPr="001B09EE" w:rsidRDefault="001B09EE" w:rsidP="001B09EE">
      <w:pPr>
        <w:ind w:firstLine="708"/>
        <w:jc w:val="both"/>
        <w:rPr>
          <w:bCs/>
          <w:i/>
          <w:sz w:val="26"/>
          <w:szCs w:val="26"/>
        </w:rPr>
      </w:pPr>
      <w:r w:rsidRPr="001B09EE">
        <w:rPr>
          <w:bCs/>
          <w:i/>
          <w:iCs/>
          <w:sz w:val="26"/>
          <w:szCs w:val="26"/>
          <w:u w:val="single"/>
        </w:rPr>
        <w:t>Участник закупки</w:t>
      </w:r>
      <w:r w:rsidRPr="001B09EE">
        <w:rPr>
          <w:bCs/>
          <w:i/>
          <w:sz w:val="26"/>
          <w:szCs w:val="26"/>
        </w:rPr>
        <w:t xml:space="preserve"> предлагает выполнить работы (оказать услуги), являющиеся объектом закупки, на следующих условиях.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1829"/>
        <w:gridCol w:w="1828"/>
        <w:gridCol w:w="1828"/>
        <w:gridCol w:w="1828"/>
      </w:tblGrid>
      <w:tr w:rsidR="001B09EE" w:rsidRPr="001B09EE" w14:paraId="65AD67B8" w14:textId="77777777" w:rsidTr="003C1883">
        <w:trPr>
          <w:cantSplit/>
          <w:trHeight w:val="504"/>
          <w:jc w:val="center"/>
        </w:trPr>
        <w:tc>
          <w:tcPr>
            <w:tcW w:w="0" w:type="auto"/>
            <w:tcBorders>
              <w:top w:val="single" w:sz="4" w:space="0" w:color="auto"/>
              <w:left w:val="single" w:sz="4" w:space="0" w:color="auto"/>
              <w:bottom w:val="single" w:sz="4" w:space="0" w:color="auto"/>
              <w:right w:val="single" w:sz="4" w:space="0" w:color="auto"/>
            </w:tcBorders>
            <w:vAlign w:val="center"/>
          </w:tcPr>
          <w:p w14:paraId="27D77430" w14:textId="77777777" w:rsidR="001B09EE" w:rsidRPr="001B09EE" w:rsidRDefault="001B09EE" w:rsidP="001B09EE">
            <w:pPr>
              <w:ind w:firstLine="708"/>
              <w:jc w:val="both"/>
              <w:rPr>
                <w:i/>
                <w:sz w:val="26"/>
                <w:szCs w:val="26"/>
              </w:rPr>
            </w:pPr>
            <w:bookmarkStart w:id="9" w:name="_Hlk138262130"/>
            <w:r w:rsidRPr="001B09EE">
              <w:rPr>
                <w:i/>
                <w:sz w:val="26"/>
                <w:szCs w:val="26"/>
              </w:rPr>
              <w:t>№ строки</w:t>
            </w:r>
          </w:p>
        </w:tc>
        <w:tc>
          <w:tcPr>
            <w:tcW w:w="0" w:type="auto"/>
            <w:tcBorders>
              <w:top w:val="single" w:sz="4" w:space="0" w:color="auto"/>
              <w:left w:val="single" w:sz="4" w:space="0" w:color="auto"/>
              <w:bottom w:val="single" w:sz="4" w:space="0" w:color="auto"/>
              <w:right w:val="single" w:sz="4" w:space="0" w:color="auto"/>
            </w:tcBorders>
            <w:vAlign w:val="center"/>
          </w:tcPr>
          <w:p w14:paraId="0F912218" w14:textId="77777777" w:rsidR="001B09EE" w:rsidRPr="001B09EE" w:rsidRDefault="001B09EE" w:rsidP="001B09EE">
            <w:pPr>
              <w:ind w:firstLine="708"/>
              <w:jc w:val="both"/>
              <w:rPr>
                <w:i/>
                <w:sz w:val="26"/>
                <w:szCs w:val="26"/>
              </w:rPr>
            </w:pPr>
            <w:r w:rsidRPr="001B09EE">
              <w:rPr>
                <w:i/>
                <w:sz w:val="26"/>
                <w:szCs w:val="26"/>
              </w:rPr>
              <w:t>Графа 1</w:t>
            </w:r>
          </w:p>
        </w:tc>
        <w:tc>
          <w:tcPr>
            <w:tcW w:w="0" w:type="auto"/>
            <w:tcBorders>
              <w:top w:val="single" w:sz="4" w:space="0" w:color="auto"/>
              <w:left w:val="single" w:sz="4" w:space="0" w:color="auto"/>
              <w:bottom w:val="single" w:sz="4" w:space="0" w:color="auto"/>
              <w:right w:val="single" w:sz="4" w:space="0" w:color="auto"/>
            </w:tcBorders>
            <w:vAlign w:val="center"/>
          </w:tcPr>
          <w:p w14:paraId="4DD59F3A" w14:textId="77777777" w:rsidR="001B09EE" w:rsidRPr="001B09EE" w:rsidRDefault="001B09EE" w:rsidP="001B09EE">
            <w:pPr>
              <w:ind w:firstLine="708"/>
              <w:jc w:val="both"/>
              <w:rPr>
                <w:i/>
                <w:sz w:val="26"/>
                <w:szCs w:val="26"/>
              </w:rPr>
            </w:pPr>
            <w:r w:rsidRPr="001B09EE">
              <w:rPr>
                <w:i/>
                <w:sz w:val="26"/>
                <w:szCs w:val="26"/>
              </w:rPr>
              <w:t>Графа 2</w:t>
            </w:r>
          </w:p>
        </w:tc>
        <w:tc>
          <w:tcPr>
            <w:tcW w:w="0" w:type="auto"/>
            <w:tcBorders>
              <w:top w:val="single" w:sz="4" w:space="0" w:color="auto"/>
              <w:left w:val="single" w:sz="4" w:space="0" w:color="auto"/>
              <w:bottom w:val="single" w:sz="4" w:space="0" w:color="auto"/>
              <w:right w:val="single" w:sz="4" w:space="0" w:color="auto"/>
            </w:tcBorders>
            <w:vAlign w:val="center"/>
          </w:tcPr>
          <w:p w14:paraId="174A49DE" w14:textId="77777777" w:rsidR="001B09EE" w:rsidRPr="001B09EE" w:rsidRDefault="001B09EE" w:rsidP="001B09EE">
            <w:pPr>
              <w:ind w:firstLine="708"/>
              <w:jc w:val="both"/>
              <w:rPr>
                <w:i/>
                <w:sz w:val="26"/>
                <w:szCs w:val="26"/>
              </w:rPr>
            </w:pPr>
            <w:r w:rsidRPr="001B09EE">
              <w:rPr>
                <w:i/>
                <w:sz w:val="26"/>
                <w:szCs w:val="26"/>
              </w:rPr>
              <w:t>Графа 3</w:t>
            </w:r>
          </w:p>
        </w:tc>
        <w:tc>
          <w:tcPr>
            <w:tcW w:w="0" w:type="auto"/>
            <w:tcBorders>
              <w:top w:val="single" w:sz="4" w:space="0" w:color="auto"/>
              <w:left w:val="single" w:sz="4" w:space="0" w:color="auto"/>
              <w:bottom w:val="single" w:sz="4" w:space="0" w:color="auto"/>
              <w:right w:val="single" w:sz="4" w:space="0" w:color="auto"/>
            </w:tcBorders>
            <w:vAlign w:val="center"/>
          </w:tcPr>
          <w:p w14:paraId="18007C4D" w14:textId="77777777" w:rsidR="001B09EE" w:rsidRPr="001B09EE" w:rsidRDefault="001B09EE" w:rsidP="001B09EE">
            <w:pPr>
              <w:ind w:firstLine="708"/>
              <w:jc w:val="both"/>
              <w:rPr>
                <w:i/>
                <w:sz w:val="26"/>
                <w:szCs w:val="26"/>
              </w:rPr>
            </w:pPr>
            <w:r w:rsidRPr="001B09EE">
              <w:rPr>
                <w:i/>
                <w:sz w:val="26"/>
                <w:szCs w:val="26"/>
              </w:rPr>
              <w:t>Графа 4</w:t>
            </w:r>
          </w:p>
        </w:tc>
      </w:tr>
      <w:tr w:rsidR="001B09EE" w:rsidRPr="001B09EE" w14:paraId="6EEAE2E0"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4870DE34" w14:textId="77777777" w:rsidR="001B09EE" w:rsidRPr="001B09EE" w:rsidRDefault="001B09EE" w:rsidP="001B09EE">
            <w:pPr>
              <w:ind w:firstLine="708"/>
              <w:jc w:val="both"/>
              <w:rPr>
                <w:i/>
                <w:sz w:val="26"/>
                <w:szCs w:val="26"/>
              </w:rPr>
            </w:pPr>
            <w:r w:rsidRPr="001B09EE">
              <w:rPr>
                <w:i/>
                <w:sz w:val="26"/>
                <w:szCs w:val="26"/>
              </w:rPr>
              <w:t>Строка 1</w:t>
            </w:r>
          </w:p>
        </w:tc>
        <w:tc>
          <w:tcPr>
            <w:tcW w:w="0" w:type="auto"/>
            <w:tcBorders>
              <w:top w:val="single" w:sz="4" w:space="0" w:color="auto"/>
              <w:left w:val="single" w:sz="4" w:space="0" w:color="auto"/>
              <w:bottom w:val="single" w:sz="4" w:space="0" w:color="auto"/>
              <w:right w:val="single" w:sz="4" w:space="0" w:color="auto"/>
            </w:tcBorders>
            <w:vAlign w:val="center"/>
          </w:tcPr>
          <w:p w14:paraId="2D093AFF"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562914C3"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010E6BAA"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2144FEAC" w14:textId="77777777" w:rsidR="001B09EE" w:rsidRPr="001B09EE" w:rsidRDefault="001B09EE" w:rsidP="001B09EE">
            <w:pPr>
              <w:ind w:firstLine="708"/>
              <w:jc w:val="both"/>
              <w:rPr>
                <w:i/>
                <w:sz w:val="26"/>
                <w:szCs w:val="26"/>
              </w:rPr>
            </w:pPr>
          </w:p>
        </w:tc>
      </w:tr>
      <w:tr w:rsidR="001B09EE" w:rsidRPr="001B09EE" w14:paraId="7A14E03C"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440EA146" w14:textId="77777777" w:rsidR="001B09EE" w:rsidRPr="001B09EE" w:rsidRDefault="001B09EE" w:rsidP="001B09EE">
            <w:pPr>
              <w:ind w:firstLine="708"/>
              <w:jc w:val="both"/>
              <w:rPr>
                <w:i/>
                <w:sz w:val="26"/>
                <w:szCs w:val="26"/>
              </w:rPr>
            </w:pPr>
            <w:r w:rsidRPr="001B09EE">
              <w:rPr>
                <w:i/>
                <w:sz w:val="26"/>
                <w:szCs w:val="26"/>
              </w:rPr>
              <w:t>Строка 2</w:t>
            </w:r>
          </w:p>
        </w:tc>
        <w:tc>
          <w:tcPr>
            <w:tcW w:w="0" w:type="auto"/>
            <w:tcBorders>
              <w:top w:val="single" w:sz="4" w:space="0" w:color="auto"/>
              <w:left w:val="single" w:sz="4" w:space="0" w:color="auto"/>
              <w:bottom w:val="single" w:sz="4" w:space="0" w:color="auto"/>
              <w:right w:val="single" w:sz="4" w:space="0" w:color="auto"/>
            </w:tcBorders>
            <w:vAlign w:val="center"/>
          </w:tcPr>
          <w:p w14:paraId="004DE043"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46A1180C"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2D24568F"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661977C6" w14:textId="77777777" w:rsidR="001B09EE" w:rsidRPr="001B09EE" w:rsidRDefault="001B09EE" w:rsidP="001B09EE">
            <w:pPr>
              <w:ind w:firstLine="708"/>
              <w:jc w:val="both"/>
              <w:rPr>
                <w:i/>
                <w:sz w:val="26"/>
                <w:szCs w:val="26"/>
              </w:rPr>
            </w:pPr>
          </w:p>
        </w:tc>
      </w:tr>
      <w:tr w:rsidR="001B09EE" w:rsidRPr="001B09EE" w14:paraId="1222BAF8"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0DEB60ED" w14:textId="77777777" w:rsidR="001B09EE" w:rsidRPr="001B09EE" w:rsidRDefault="001B09EE" w:rsidP="001B09EE">
            <w:pPr>
              <w:ind w:firstLine="708"/>
              <w:jc w:val="both"/>
              <w:rPr>
                <w:i/>
                <w:sz w:val="26"/>
                <w:szCs w:val="26"/>
              </w:rPr>
            </w:pPr>
            <w:r w:rsidRPr="001B09EE">
              <w:rPr>
                <w:i/>
                <w:sz w:val="26"/>
                <w:szCs w:val="26"/>
              </w:rPr>
              <w:t>Строка 3</w:t>
            </w:r>
          </w:p>
        </w:tc>
        <w:tc>
          <w:tcPr>
            <w:tcW w:w="0" w:type="auto"/>
            <w:tcBorders>
              <w:top w:val="single" w:sz="4" w:space="0" w:color="auto"/>
              <w:left w:val="single" w:sz="4" w:space="0" w:color="auto"/>
              <w:bottom w:val="single" w:sz="4" w:space="0" w:color="auto"/>
              <w:right w:val="single" w:sz="4" w:space="0" w:color="auto"/>
            </w:tcBorders>
            <w:vAlign w:val="center"/>
          </w:tcPr>
          <w:p w14:paraId="19F212C8"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76C73C59"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54631D4A"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79677C91" w14:textId="77777777" w:rsidR="001B09EE" w:rsidRPr="001B09EE" w:rsidRDefault="001B09EE" w:rsidP="001B09EE">
            <w:pPr>
              <w:ind w:firstLine="708"/>
              <w:jc w:val="both"/>
              <w:rPr>
                <w:i/>
                <w:sz w:val="26"/>
                <w:szCs w:val="26"/>
              </w:rPr>
            </w:pPr>
          </w:p>
        </w:tc>
      </w:tr>
      <w:tr w:rsidR="001B09EE" w:rsidRPr="001B09EE" w14:paraId="5FD0EBA8" w14:textId="77777777" w:rsidTr="003C1883">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596B6BF9" w14:textId="77777777" w:rsidR="001B09EE" w:rsidRPr="001B09EE" w:rsidRDefault="001B09EE" w:rsidP="001B09EE">
            <w:pPr>
              <w:ind w:firstLine="708"/>
              <w:jc w:val="both"/>
              <w:rPr>
                <w:i/>
                <w:sz w:val="26"/>
                <w:szCs w:val="26"/>
              </w:rPr>
            </w:pPr>
            <w:r w:rsidRPr="001B09EE">
              <w:rPr>
                <w:i/>
                <w:sz w:val="26"/>
                <w:szCs w:val="26"/>
              </w:rPr>
              <w:t>…</w:t>
            </w:r>
          </w:p>
        </w:tc>
        <w:tc>
          <w:tcPr>
            <w:tcW w:w="0" w:type="auto"/>
            <w:tcBorders>
              <w:top w:val="single" w:sz="4" w:space="0" w:color="auto"/>
              <w:left w:val="single" w:sz="4" w:space="0" w:color="auto"/>
              <w:bottom w:val="single" w:sz="4" w:space="0" w:color="auto"/>
              <w:right w:val="single" w:sz="4" w:space="0" w:color="auto"/>
            </w:tcBorders>
            <w:vAlign w:val="center"/>
          </w:tcPr>
          <w:p w14:paraId="091A0BEC"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474815C1"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33776FB8" w14:textId="77777777" w:rsidR="001B09EE" w:rsidRPr="001B09EE" w:rsidRDefault="001B09EE" w:rsidP="001B09EE">
            <w:pPr>
              <w:ind w:firstLine="708"/>
              <w:jc w:val="both"/>
              <w:rPr>
                <w:i/>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14:paraId="0805C12F" w14:textId="77777777" w:rsidR="001B09EE" w:rsidRPr="001B09EE" w:rsidRDefault="001B09EE" w:rsidP="001B09EE">
            <w:pPr>
              <w:ind w:firstLine="708"/>
              <w:jc w:val="both"/>
              <w:rPr>
                <w:i/>
                <w:sz w:val="26"/>
                <w:szCs w:val="26"/>
              </w:rPr>
            </w:pPr>
          </w:p>
        </w:tc>
      </w:tr>
    </w:tbl>
    <w:bookmarkEnd w:id="9"/>
    <w:p w14:paraId="45134397" w14:textId="4673A36F" w:rsidR="00ED3AD8" w:rsidRDefault="001B09EE" w:rsidP="008D4158">
      <w:pPr>
        <w:ind w:firstLine="708"/>
        <w:jc w:val="both"/>
        <w:rPr>
          <w:i/>
          <w:sz w:val="26"/>
          <w:szCs w:val="26"/>
        </w:rPr>
      </w:pPr>
      <w:r w:rsidRPr="001B09EE">
        <w:rPr>
          <w:bCs/>
          <w:i/>
          <w:sz w:val="26"/>
          <w:szCs w:val="26"/>
        </w:rPr>
        <w:t>Порядок предоставления сведений в виде таблицы 1 «</w:t>
      </w:r>
      <w:r w:rsidRPr="001B09EE">
        <w:rPr>
          <w:i/>
          <w:sz w:val="26"/>
          <w:szCs w:val="26"/>
        </w:rPr>
        <w:t>Предложение о качественных характеристиках объекта закупки</w:t>
      </w:r>
      <w:r w:rsidRPr="001B09EE">
        <w:rPr>
          <w:bCs/>
          <w:i/>
          <w:sz w:val="26"/>
          <w:szCs w:val="26"/>
        </w:rPr>
        <w:t>»</w:t>
      </w:r>
      <w:r w:rsidRPr="001B09EE">
        <w:rPr>
          <w:bCs/>
          <w:i/>
          <w:sz w:val="26"/>
          <w:szCs w:val="26"/>
          <w:vertAlign w:val="superscript"/>
        </w:rPr>
        <w:footnoteReference w:id="3"/>
      </w:r>
      <w:r w:rsidRPr="001B09EE">
        <w:rPr>
          <w:bCs/>
          <w:i/>
          <w:sz w:val="26"/>
          <w:szCs w:val="26"/>
        </w:rPr>
        <w:t>:</w:t>
      </w:r>
      <w:r w:rsidRPr="001B09EE">
        <w:rPr>
          <w:i/>
          <w:sz w:val="26"/>
          <w:szCs w:val="26"/>
        </w:rPr>
        <w:t xml:space="preserve"> в графе 1 каждой строки указывается наименование вида выполнения работ (оказания услуг); в графе 2 каждой строки указывается предложение о качественных характеристиках объекта закупки с учетом организационных и конкурентных преимуществ в отношении свойства 1 в рамках вида работ, указанного в графе 1 соответствующей строки, по каждому подвиду выполнения работ (оказания услуг), соответствующему виду выполнения работ (оказания услуг); в графе 3 каждой строки указывается предложение о качественных характеристиках объекта закупки с учетом организационных и конкурентных преимуществ в отношении свойства 2 в рамках вида работ, указанного в графе 1 соответствующей строки, по каждому подвиду выполнения работ (оказания услуг), соответствующему виду выполнения работ (оказания услуг); в графе 4 каждой строки указывается предложение о качественных характеристиках объекта закупки с учетом организационных и конкурентных преимуществ в отношении свойства 3 в рамках вида работ, указанного в графе 1 соответствующей строки, по каждому подвиду выполнения работ (оказания услуг), соответствующему виду выполнения работ (оказания услуг)</w:t>
      </w:r>
      <w:r>
        <w:rPr>
          <w:i/>
          <w:sz w:val="26"/>
          <w:szCs w:val="26"/>
        </w:rPr>
        <w:t>»</w:t>
      </w:r>
      <w:r w:rsidRPr="001B09EE">
        <w:rPr>
          <w:i/>
          <w:sz w:val="26"/>
          <w:szCs w:val="26"/>
        </w:rPr>
        <w:t>.</w:t>
      </w:r>
    </w:p>
    <w:p w14:paraId="5A150297" w14:textId="77777777" w:rsidR="001B09EE" w:rsidRPr="001B09EE" w:rsidRDefault="001B09EE" w:rsidP="001B09EE">
      <w:pPr>
        <w:ind w:firstLine="708"/>
        <w:jc w:val="both"/>
        <w:rPr>
          <w:sz w:val="26"/>
          <w:szCs w:val="26"/>
        </w:rPr>
      </w:pPr>
      <w:r w:rsidRPr="001B09EE">
        <w:rPr>
          <w:sz w:val="26"/>
          <w:szCs w:val="26"/>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w:t>
      </w:r>
      <w:r w:rsidRPr="001B09EE">
        <w:rPr>
          <w:sz w:val="26"/>
          <w:szCs w:val="26"/>
        </w:rPr>
        <w:lastRenderedPageBreak/>
        <w:t xml:space="preserve">документации тех или иных показателей (кроме указанных в положении 2604), а также необходимую информацию, раскрывающую содержание </w:t>
      </w:r>
      <w:proofErr w:type="spellStart"/>
      <w:r w:rsidRPr="001B09EE">
        <w:rPr>
          <w:sz w:val="26"/>
          <w:szCs w:val="26"/>
        </w:rPr>
        <w:t>нестоимостных</w:t>
      </w:r>
      <w:proofErr w:type="spellEnd"/>
      <w:r w:rsidRPr="001B09EE">
        <w:rPr>
          <w:sz w:val="26"/>
          <w:szCs w:val="26"/>
        </w:rPr>
        <w:t xml:space="preserve">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w:t>
      </w:r>
    </w:p>
    <w:p w14:paraId="731149AC" w14:textId="77777777" w:rsidR="001B09EE" w:rsidRPr="001B09EE" w:rsidRDefault="001B09EE" w:rsidP="001B09EE">
      <w:pPr>
        <w:ind w:firstLine="708"/>
        <w:jc w:val="both"/>
        <w:rPr>
          <w:sz w:val="26"/>
          <w:szCs w:val="26"/>
        </w:rPr>
      </w:pPr>
      <w:r w:rsidRPr="001B09EE">
        <w:rPr>
          <w:sz w:val="26"/>
          <w:szCs w:val="26"/>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14:paraId="79443E1F" w14:textId="77777777" w:rsidR="001B09EE" w:rsidRPr="001B09EE" w:rsidRDefault="001B09EE" w:rsidP="001B09EE">
      <w:pPr>
        <w:ind w:firstLine="708"/>
        <w:jc w:val="both"/>
        <w:rPr>
          <w:sz w:val="26"/>
          <w:szCs w:val="26"/>
        </w:rPr>
      </w:pPr>
      <w:r w:rsidRPr="001B09EE">
        <w:rPr>
          <w:sz w:val="26"/>
          <w:szCs w:val="26"/>
        </w:rPr>
        <w:t>Анализ оспариваемого Заявителем порядка оценки по указанному показателю позволяет прийти к выводу о том,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4A10282B" w14:textId="77777777" w:rsidR="001B09EE" w:rsidRPr="001B09EE" w:rsidRDefault="001B09EE" w:rsidP="001B09EE">
      <w:pPr>
        <w:ind w:firstLine="708"/>
        <w:jc w:val="both"/>
        <w:rPr>
          <w:sz w:val="26"/>
          <w:szCs w:val="26"/>
        </w:rPr>
      </w:pPr>
      <w:r w:rsidRPr="001B09EE">
        <w:rPr>
          <w:sz w:val="26"/>
          <w:szCs w:val="26"/>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14:paraId="68E1CBAA" w14:textId="77777777" w:rsidR="001B09EE" w:rsidRPr="001B09EE" w:rsidRDefault="001B09EE" w:rsidP="001B09EE">
      <w:pPr>
        <w:ind w:firstLine="708"/>
        <w:jc w:val="both"/>
        <w:rPr>
          <w:sz w:val="26"/>
          <w:szCs w:val="26"/>
        </w:rPr>
      </w:pPr>
      <w:r w:rsidRPr="001B09EE">
        <w:rPr>
          <w:sz w:val="26"/>
          <w:szCs w:val="26"/>
        </w:rPr>
        <w:t xml:space="preserve">Таким образом, установленный Уполномоченным органом, 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14:paraId="394F34FD" w14:textId="77777777" w:rsidR="001B09EE" w:rsidRPr="001B09EE" w:rsidRDefault="001B09EE" w:rsidP="001B09EE">
      <w:pPr>
        <w:ind w:firstLine="708"/>
        <w:jc w:val="both"/>
        <w:rPr>
          <w:sz w:val="26"/>
          <w:szCs w:val="26"/>
        </w:rPr>
      </w:pPr>
      <w:r w:rsidRPr="001B09EE">
        <w:rPr>
          <w:sz w:val="26"/>
          <w:szCs w:val="26"/>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Уполномоченного органа, Заказчика при выполнении работ по объекту закупки. </w:t>
      </w:r>
    </w:p>
    <w:p w14:paraId="2EB0ADE5" w14:textId="77777777" w:rsidR="001B09EE" w:rsidRPr="001B09EE" w:rsidRDefault="001B09EE" w:rsidP="001B09EE">
      <w:pPr>
        <w:ind w:firstLine="708"/>
        <w:jc w:val="both"/>
        <w:rPr>
          <w:sz w:val="26"/>
          <w:szCs w:val="26"/>
        </w:rPr>
      </w:pPr>
      <w:r w:rsidRPr="001B09EE">
        <w:rPr>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252EEDA9" w14:textId="5D3793D9" w:rsidR="001B09EE" w:rsidRPr="001B09EE" w:rsidRDefault="001B09EE" w:rsidP="001B09EE">
      <w:pPr>
        <w:ind w:firstLine="708"/>
        <w:jc w:val="both"/>
        <w:rPr>
          <w:sz w:val="26"/>
          <w:szCs w:val="26"/>
        </w:rPr>
      </w:pPr>
      <w:r w:rsidRPr="001B09EE">
        <w:rPr>
          <w:sz w:val="26"/>
          <w:szCs w:val="26"/>
        </w:rPr>
        <w:t>Следовательно, бремя доказ</w:t>
      </w:r>
      <w:r>
        <w:rPr>
          <w:sz w:val="26"/>
          <w:szCs w:val="26"/>
        </w:rPr>
        <w:t xml:space="preserve">ывания при рассмотрении жалобы </w:t>
      </w:r>
      <w:r w:rsidRPr="001B09EE">
        <w:rPr>
          <w:sz w:val="26"/>
          <w:szCs w:val="26"/>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146032FB" w14:textId="77777777" w:rsidR="001B09EE" w:rsidRPr="001B09EE" w:rsidRDefault="001B09EE" w:rsidP="001B09EE">
      <w:pPr>
        <w:ind w:firstLine="708"/>
        <w:jc w:val="both"/>
        <w:rPr>
          <w:sz w:val="26"/>
          <w:szCs w:val="26"/>
        </w:rPr>
      </w:pPr>
      <w:r w:rsidRPr="001B09EE">
        <w:rPr>
          <w:sz w:val="26"/>
          <w:szCs w:val="26"/>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14:paraId="49907EB5" w14:textId="77777777" w:rsidR="001B09EE" w:rsidRPr="001B09EE" w:rsidRDefault="001B09EE" w:rsidP="001B09EE">
      <w:pPr>
        <w:ind w:firstLine="708"/>
        <w:jc w:val="both"/>
        <w:rPr>
          <w:sz w:val="26"/>
          <w:szCs w:val="26"/>
        </w:rPr>
      </w:pPr>
      <w:r w:rsidRPr="001B09EE">
        <w:rPr>
          <w:sz w:val="26"/>
          <w:szCs w:val="26"/>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14:paraId="0A44F9EC" w14:textId="4759B015" w:rsidR="009758DA" w:rsidRPr="00F77A14" w:rsidRDefault="001B09EE" w:rsidP="001B09EE">
      <w:pPr>
        <w:ind w:firstLine="708"/>
        <w:jc w:val="both"/>
        <w:rPr>
          <w:sz w:val="26"/>
          <w:szCs w:val="26"/>
        </w:rPr>
      </w:pPr>
      <w:r w:rsidRPr="001B09EE">
        <w:rPr>
          <w:sz w:val="26"/>
          <w:szCs w:val="26"/>
        </w:rPr>
        <w:t>Таким образом, в указанной части Комиссия УФАС находит доводы Заявителя необоснованными.</w:t>
      </w:r>
    </w:p>
    <w:p w14:paraId="09B506AB" w14:textId="4160E88E" w:rsidR="00E768AF" w:rsidRPr="00147C12" w:rsidRDefault="00E768AF" w:rsidP="00E64339">
      <w:pPr>
        <w:ind w:firstLine="708"/>
        <w:jc w:val="both"/>
        <w:rPr>
          <w:sz w:val="26"/>
          <w:szCs w:val="26"/>
        </w:rPr>
      </w:pPr>
      <w:r w:rsidRPr="00147C12">
        <w:rPr>
          <w:sz w:val="26"/>
          <w:szCs w:val="26"/>
        </w:rPr>
        <w:lastRenderedPageBreak/>
        <w:t xml:space="preserve">Комиссия УФАС, руководствуясь ст. 99, 106 Закона о контрактной системе, </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2D2FDA9" w14:textId="3A685842" w:rsidR="00697E28" w:rsidRPr="00697E28" w:rsidRDefault="00697E28" w:rsidP="00697E28">
      <w:pPr>
        <w:tabs>
          <w:tab w:val="left" w:pos="2700"/>
        </w:tabs>
        <w:ind w:firstLine="720"/>
        <w:jc w:val="both"/>
        <w:rPr>
          <w:sz w:val="26"/>
          <w:szCs w:val="26"/>
        </w:rPr>
      </w:pPr>
      <w:r w:rsidRPr="00697E28">
        <w:rPr>
          <w:sz w:val="26"/>
          <w:szCs w:val="26"/>
        </w:rPr>
        <w:t xml:space="preserve">Признать жалобу </w:t>
      </w:r>
      <w:r w:rsidR="00F77A14" w:rsidRPr="00ED50B4">
        <w:rPr>
          <w:iCs/>
          <w:sz w:val="26"/>
          <w:szCs w:val="26"/>
          <w:lang w:eastAsia="en-US"/>
        </w:rPr>
        <w:t xml:space="preserve">ООО </w:t>
      </w:r>
      <w:r w:rsidR="00F77A14">
        <w:rPr>
          <w:iCs/>
          <w:sz w:val="26"/>
          <w:szCs w:val="26"/>
          <w:lang w:eastAsia="en-US"/>
        </w:rPr>
        <w:t>«</w:t>
      </w:r>
      <w:r w:rsidR="001B09EE" w:rsidRPr="001B09EE">
        <w:rPr>
          <w:iCs/>
          <w:sz w:val="26"/>
          <w:szCs w:val="26"/>
          <w:lang w:eastAsia="en-US"/>
        </w:rPr>
        <w:t>РУСТЕХКОМ</w:t>
      </w:r>
      <w:r w:rsidR="00F77A14">
        <w:rPr>
          <w:iCs/>
          <w:sz w:val="26"/>
          <w:szCs w:val="26"/>
          <w:lang w:eastAsia="en-US"/>
        </w:rPr>
        <w:t>»</w:t>
      </w:r>
      <w:r w:rsidRPr="00697E28">
        <w:rPr>
          <w:sz w:val="26"/>
          <w:szCs w:val="26"/>
        </w:rPr>
        <w:t xml:space="preserve"> </w:t>
      </w:r>
      <w:r w:rsidR="00F77A14">
        <w:rPr>
          <w:sz w:val="26"/>
          <w:szCs w:val="26"/>
        </w:rPr>
        <w:t>не</w:t>
      </w:r>
      <w:r w:rsidRPr="00697E28">
        <w:rPr>
          <w:sz w:val="26"/>
          <w:szCs w:val="26"/>
        </w:rPr>
        <w:t>обоснованной.</w:t>
      </w:r>
    </w:p>
    <w:p w14:paraId="0F709E13" w14:textId="77777777" w:rsidR="00317F9B" w:rsidRDefault="00317F9B" w:rsidP="000100E5">
      <w:pPr>
        <w:tabs>
          <w:tab w:val="left" w:pos="2700"/>
        </w:tabs>
        <w:ind w:firstLine="720"/>
        <w:jc w:val="both"/>
        <w:rPr>
          <w:sz w:val="26"/>
          <w:szCs w:val="26"/>
        </w:rPr>
      </w:pPr>
    </w:p>
    <w:p w14:paraId="0791D486" w14:textId="77777777" w:rsidR="00A877A6" w:rsidRPr="00147C12" w:rsidRDefault="00A877A6" w:rsidP="000100E5">
      <w:pPr>
        <w:tabs>
          <w:tab w:val="left" w:pos="2700"/>
        </w:tabs>
        <w:ind w:firstLine="720"/>
        <w:jc w:val="both"/>
        <w:rPr>
          <w:sz w:val="26"/>
          <w:szCs w:val="26"/>
        </w:rPr>
      </w:pPr>
      <w:bookmarkStart w:id="10" w:name="_GoBack"/>
      <w:bookmarkEnd w:id="10"/>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C9358E" w14:textId="77777777" w:rsidR="00F90BB9" w:rsidRDefault="00F90BB9" w:rsidP="003F5525">
      <w:r>
        <w:separator/>
      </w:r>
    </w:p>
  </w:endnote>
  <w:endnote w:type="continuationSeparator" w:id="0">
    <w:p w14:paraId="7B4278BB" w14:textId="77777777" w:rsidR="00F90BB9" w:rsidRDefault="00F90BB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42BE3" w14:textId="77777777" w:rsidR="00F90BB9" w:rsidRDefault="00F90BB9" w:rsidP="003F5525">
      <w:r>
        <w:separator/>
      </w:r>
    </w:p>
  </w:footnote>
  <w:footnote w:type="continuationSeparator" w:id="0">
    <w:p w14:paraId="28C14150" w14:textId="77777777" w:rsidR="00F90BB9" w:rsidRDefault="00F90BB9" w:rsidP="003F5525">
      <w:r>
        <w:continuationSeparator/>
      </w:r>
    </w:p>
  </w:footnote>
  <w:footnote w:id="1">
    <w:p w14:paraId="6F3DF612" w14:textId="77777777" w:rsidR="001B09EE" w:rsidRPr="009D2BD0" w:rsidRDefault="001B09EE" w:rsidP="001B09EE">
      <w:pPr>
        <w:pStyle w:val="a4"/>
        <w:rPr>
          <w:sz w:val="18"/>
          <w:szCs w:val="18"/>
        </w:rPr>
      </w:pPr>
      <w:r w:rsidRPr="009D2BD0">
        <w:rPr>
          <w:rStyle w:val="a5"/>
          <w:sz w:val="18"/>
          <w:szCs w:val="18"/>
        </w:rPr>
        <w:footnoteRef/>
      </w:r>
      <w:r w:rsidRPr="009D2BD0">
        <w:rPr>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подвида</w:t>
      </w:r>
      <w:r w:rsidRPr="009D2BD0">
        <w:rPr>
          <w:color w:val="000000"/>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соответствующего</w:t>
      </w:r>
      <w:r w:rsidRPr="009D2BD0">
        <w:rPr>
          <w:color w:val="000000"/>
          <w:sz w:val="18"/>
          <w:szCs w:val="18"/>
        </w:rPr>
        <w:t xml:space="preserve"> </w:t>
      </w:r>
      <w:r w:rsidRPr="009D2BD0">
        <w:rPr>
          <w:color w:val="000000"/>
          <w:sz w:val="18"/>
          <w:szCs w:val="18"/>
        </w:rPr>
        <w:t>виду</w:t>
      </w:r>
      <w:r w:rsidRPr="009D2BD0">
        <w:rPr>
          <w:color w:val="000000"/>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признается</w:t>
      </w:r>
      <w:r w:rsidRPr="009D2BD0">
        <w:rPr>
          <w:color w:val="000000"/>
          <w:sz w:val="18"/>
          <w:szCs w:val="18"/>
        </w:rPr>
        <w:t xml:space="preserve"> </w:t>
      </w:r>
      <w:r w:rsidRPr="009D2BD0">
        <w:rPr>
          <w:color w:val="000000"/>
          <w:sz w:val="18"/>
          <w:szCs w:val="18"/>
        </w:rPr>
        <w:t>представленным</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полном</w:t>
      </w:r>
      <w:r w:rsidRPr="009D2BD0">
        <w:rPr>
          <w:color w:val="000000"/>
          <w:sz w:val="18"/>
          <w:szCs w:val="18"/>
        </w:rPr>
        <w:t xml:space="preserve"> </w:t>
      </w:r>
      <w:r w:rsidRPr="009D2BD0">
        <w:rPr>
          <w:color w:val="000000"/>
          <w:sz w:val="18"/>
          <w:szCs w:val="18"/>
        </w:rPr>
        <w:t>объеме</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случае</w:t>
      </w:r>
      <w:r w:rsidRPr="009D2BD0">
        <w:rPr>
          <w:color w:val="000000"/>
          <w:sz w:val="18"/>
          <w:szCs w:val="18"/>
        </w:rPr>
        <w:t xml:space="preserve">, </w:t>
      </w:r>
      <w:r w:rsidRPr="009D2BD0">
        <w:rPr>
          <w:color w:val="000000"/>
          <w:sz w:val="18"/>
          <w:szCs w:val="18"/>
        </w:rPr>
        <w:t>если</w:t>
      </w:r>
      <w:r w:rsidRPr="009D2BD0">
        <w:rPr>
          <w:color w:val="000000"/>
          <w:sz w:val="18"/>
          <w:szCs w:val="18"/>
        </w:rPr>
        <w:t xml:space="preserve"> </w:t>
      </w:r>
      <w:r w:rsidRPr="009D2BD0">
        <w:rPr>
          <w:color w:val="000000"/>
          <w:sz w:val="18"/>
          <w:szCs w:val="18"/>
        </w:rPr>
        <w:t>такое</w:t>
      </w:r>
      <w:r w:rsidRPr="009D2BD0">
        <w:rPr>
          <w:color w:val="000000"/>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подвида</w:t>
      </w:r>
      <w:r w:rsidRPr="009D2BD0">
        <w:rPr>
          <w:color w:val="000000"/>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содержит</w:t>
      </w:r>
      <w:r w:rsidRPr="009D2BD0">
        <w:rPr>
          <w:color w:val="000000"/>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отношении</w:t>
      </w:r>
      <w:r w:rsidRPr="009D2BD0">
        <w:rPr>
          <w:color w:val="000000"/>
          <w:sz w:val="18"/>
          <w:szCs w:val="18"/>
        </w:rPr>
        <w:t xml:space="preserve"> </w:t>
      </w:r>
      <w:r w:rsidRPr="009D2BD0">
        <w:rPr>
          <w:color w:val="000000"/>
          <w:sz w:val="18"/>
          <w:szCs w:val="18"/>
        </w:rPr>
        <w:t>всех</w:t>
      </w:r>
      <w:r w:rsidRPr="009D2BD0">
        <w:rPr>
          <w:color w:val="000000"/>
          <w:sz w:val="18"/>
          <w:szCs w:val="18"/>
        </w:rPr>
        <w:t xml:space="preserve"> </w:t>
      </w:r>
      <w:r>
        <w:rPr>
          <w:sz w:val="18"/>
          <w:szCs w:val="18"/>
        </w:rPr>
        <w:t>свойств</w:t>
      </w:r>
      <w:r>
        <w:rPr>
          <w:sz w:val="18"/>
          <w:szCs w:val="18"/>
        </w:rPr>
        <w:t xml:space="preserve">, </w:t>
      </w:r>
      <w:r w:rsidRPr="009D2BD0">
        <w:rPr>
          <w:sz w:val="18"/>
          <w:szCs w:val="18"/>
        </w:rPr>
        <w:t>установленных</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настоящем</w:t>
      </w:r>
      <w:r w:rsidRPr="009D2BD0">
        <w:rPr>
          <w:sz w:val="18"/>
          <w:szCs w:val="18"/>
        </w:rPr>
        <w:t xml:space="preserve"> </w:t>
      </w:r>
      <w:r w:rsidRPr="009D2BD0">
        <w:rPr>
          <w:sz w:val="18"/>
          <w:szCs w:val="18"/>
        </w:rPr>
        <w:t>извещении</w:t>
      </w:r>
      <w:r w:rsidRPr="009D2BD0">
        <w:rPr>
          <w:color w:val="000000"/>
          <w:sz w:val="18"/>
          <w:szCs w:val="18"/>
        </w:rPr>
        <w:t xml:space="preserve">, </w:t>
      </w:r>
      <w:r w:rsidRPr="009D2BD0">
        <w:rPr>
          <w:color w:val="000000"/>
          <w:sz w:val="18"/>
          <w:szCs w:val="18"/>
        </w:rPr>
        <w:t>и</w:t>
      </w:r>
      <w:r w:rsidRPr="009D2BD0">
        <w:rPr>
          <w:color w:val="000000"/>
          <w:sz w:val="18"/>
          <w:szCs w:val="18"/>
        </w:rPr>
        <w:t xml:space="preserve"> </w:t>
      </w:r>
      <w:r w:rsidRPr="009D2BD0">
        <w:rPr>
          <w:color w:val="000000"/>
          <w:sz w:val="18"/>
          <w:szCs w:val="18"/>
        </w:rPr>
        <w:t>такое</w:t>
      </w:r>
      <w:r w:rsidRPr="009D2BD0">
        <w:rPr>
          <w:color w:val="000000"/>
          <w:sz w:val="18"/>
          <w:szCs w:val="18"/>
        </w:rPr>
        <w:t xml:space="preserve"> </w:t>
      </w:r>
      <w:r w:rsidRPr="009D2BD0">
        <w:rPr>
          <w:color w:val="000000"/>
          <w:sz w:val="18"/>
          <w:szCs w:val="18"/>
        </w:rPr>
        <w:t>описание</w:t>
      </w:r>
      <w:r w:rsidRPr="009D2BD0">
        <w:rPr>
          <w:color w:val="000000"/>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color w:val="000000"/>
          <w:sz w:val="18"/>
          <w:szCs w:val="18"/>
        </w:rPr>
        <w:t>в</w:t>
      </w:r>
      <w:r w:rsidRPr="009D2BD0">
        <w:rPr>
          <w:color w:val="000000"/>
          <w:sz w:val="18"/>
          <w:szCs w:val="18"/>
        </w:rPr>
        <w:t xml:space="preserve"> </w:t>
      </w:r>
      <w:r w:rsidRPr="009D2BD0">
        <w:rPr>
          <w:color w:val="000000"/>
          <w:sz w:val="18"/>
          <w:szCs w:val="18"/>
        </w:rPr>
        <w:t>отношении</w:t>
      </w:r>
      <w:r w:rsidRPr="009D2BD0">
        <w:rPr>
          <w:color w:val="000000"/>
          <w:sz w:val="18"/>
          <w:szCs w:val="18"/>
        </w:rPr>
        <w:t xml:space="preserve"> </w:t>
      </w:r>
      <w:r w:rsidRPr="009D2BD0">
        <w:rPr>
          <w:color w:val="000000"/>
          <w:sz w:val="18"/>
          <w:szCs w:val="18"/>
        </w:rPr>
        <w:t>всех</w:t>
      </w:r>
      <w:r w:rsidRPr="009D2BD0">
        <w:rPr>
          <w:color w:val="000000"/>
          <w:sz w:val="18"/>
          <w:szCs w:val="18"/>
        </w:rPr>
        <w:t xml:space="preserve"> </w:t>
      </w:r>
      <w:r>
        <w:rPr>
          <w:sz w:val="18"/>
          <w:szCs w:val="18"/>
        </w:rPr>
        <w:t>свойств</w:t>
      </w:r>
      <w:r>
        <w:rPr>
          <w:sz w:val="18"/>
          <w:szCs w:val="18"/>
        </w:rPr>
        <w:t xml:space="preserve">, </w:t>
      </w:r>
      <w:r>
        <w:rPr>
          <w:sz w:val="18"/>
          <w:szCs w:val="18"/>
        </w:rPr>
        <w:t>установленных</w:t>
      </w:r>
      <w:r>
        <w:rPr>
          <w:sz w:val="18"/>
          <w:szCs w:val="18"/>
        </w:rPr>
        <w:t xml:space="preserve"> </w:t>
      </w:r>
      <w:r>
        <w:rPr>
          <w:sz w:val="18"/>
          <w:szCs w:val="18"/>
        </w:rPr>
        <w:t>в</w:t>
      </w:r>
      <w:r>
        <w:rPr>
          <w:sz w:val="18"/>
          <w:szCs w:val="18"/>
        </w:rPr>
        <w:t xml:space="preserve"> </w:t>
      </w:r>
      <w:r>
        <w:rPr>
          <w:sz w:val="18"/>
          <w:szCs w:val="18"/>
        </w:rPr>
        <w:t>настоящем</w:t>
      </w:r>
      <w:r>
        <w:rPr>
          <w:sz w:val="18"/>
          <w:szCs w:val="18"/>
        </w:rPr>
        <w:t xml:space="preserve"> </w:t>
      </w:r>
      <w:r>
        <w:rPr>
          <w:sz w:val="18"/>
          <w:szCs w:val="18"/>
        </w:rPr>
        <w:t>изменении</w:t>
      </w:r>
      <w:r>
        <w:rPr>
          <w:sz w:val="18"/>
          <w:szCs w:val="18"/>
        </w:rPr>
        <w:t>,</w:t>
      </w:r>
      <w:r w:rsidRPr="009D2BD0">
        <w:rPr>
          <w:sz w:val="18"/>
          <w:szCs w:val="18"/>
        </w:rPr>
        <w:t xml:space="preserve"> </w:t>
      </w:r>
      <w:r w:rsidRPr="009D2BD0">
        <w:rPr>
          <w:color w:val="000000"/>
          <w:sz w:val="18"/>
          <w:szCs w:val="18"/>
        </w:rPr>
        <w:t>соответствует</w:t>
      </w:r>
      <w:r w:rsidRPr="009D2BD0">
        <w:rPr>
          <w:color w:val="000000"/>
          <w:sz w:val="18"/>
          <w:szCs w:val="18"/>
        </w:rPr>
        <w:t xml:space="preserve"> </w:t>
      </w:r>
      <w:r w:rsidRPr="009D2BD0">
        <w:rPr>
          <w:color w:val="000000"/>
          <w:sz w:val="18"/>
          <w:szCs w:val="18"/>
        </w:rPr>
        <w:t>положениям</w:t>
      </w:r>
      <w:r w:rsidRPr="009D2BD0">
        <w:rPr>
          <w:color w:val="000000"/>
          <w:sz w:val="18"/>
          <w:szCs w:val="18"/>
        </w:rPr>
        <w:t xml:space="preserve"> </w:t>
      </w:r>
      <w:r w:rsidRPr="009D2BD0">
        <w:rPr>
          <w:color w:val="000000"/>
          <w:sz w:val="18"/>
          <w:szCs w:val="18"/>
        </w:rPr>
        <w:t>извещения</w:t>
      </w:r>
      <w:r w:rsidRPr="009D2BD0">
        <w:rPr>
          <w:color w:val="000000"/>
          <w:sz w:val="18"/>
          <w:szCs w:val="18"/>
        </w:rPr>
        <w:t xml:space="preserve"> </w:t>
      </w:r>
      <w:r w:rsidRPr="009D2BD0">
        <w:rPr>
          <w:color w:val="000000"/>
          <w:sz w:val="18"/>
          <w:szCs w:val="18"/>
        </w:rPr>
        <w:t>о</w:t>
      </w:r>
      <w:r w:rsidRPr="009D2BD0">
        <w:rPr>
          <w:color w:val="000000"/>
          <w:sz w:val="18"/>
          <w:szCs w:val="18"/>
        </w:rPr>
        <w:t xml:space="preserve"> </w:t>
      </w:r>
      <w:r w:rsidRPr="009D2BD0">
        <w:rPr>
          <w:color w:val="000000"/>
          <w:sz w:val="18"/>
          <w:szCs w:val="18"/>
        </w:rPr>
        <w:t>закупке</w:t>
      </w:r>
      <w:r w:rsidRPr="009D2BD0">
        <w:rPr>
          <w:color w:val="000000"/>
          <w:sz w:val="18"/>
          <w:szCs w:val="18"/>
        </w:rPr>
        <w:t>.</w:t>
      </w:r>
    </w:p>
  </w:footnote>
  <w:footnote w:id="2">
    <w:p w14:paraId="371608F3" w14:textId="77777777" w:rsidR="001B09EE" w:rsidRDefault="001B09EE" w:rsidP="001B09EE">
      <w:pPr>
        <w:pStyle w:val="a4"/>
      </w:pPr>
      <w:r w:rsidRPr="009D2BD0">
        <w:rPr>
          <w:rStyle w:val="a5"/>
          <w:sz w:val="18"/>
          <w:szCs w:val="18"/>
        </w:rPr>
        <w:footnoteRef/>
      </w:r>
      <w:r w:rsidRPr="009D2BD0">
        <w:rPr>
          <w:sz w:val="18"/>
          <w:szCs w:val="18"/>
        </w:rPr>
        <w:t xml:space="preserve"> </w:t>
      </w:r>
      <w:r w:rsidRPr="009D2BD0">
        <w:rPr>
          <w:sz w:val="18"/>
          <w:szCs w:val="18"/>
        </w:rPr>
        <w:t>Описание</w:t>
      </w:r>
      <w:r w:rsidRPr="009D2BD0">
        <w:rPr>
          <w:sz w:val="18"/>
          <w:szCs w:val="18"/>
        </w:rPr>
        <w:t xml:space="preserve"> </w:t>
      </w:r>
      <w:r w:rsidRPr="009D2BD0">
        <w:rPr>
          <w:sz w:val="18"/>
          <w:szCs w:val="18"/>
        </w:rPr>
        <w:t>подвида</w:t>
      </w:r>
      <w:r w:rsidRPr="009D2BD0">
        <w:rPr>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w:t>
      </w:r>
      <w:r w:rsidRPr="009D2BD0">
        <w:rPr>
          <w:sz w:val="18"/>
          <w:szCs w:val="18"/>
        </w:rPr>
        <w:t xml:space="preserve">, </w:t>
      </w:r>
      <w:r w:rsidRPr="009D2BD0">
        <w:rPr>
          <w:color w:val="000000"/>
          <w:sz w:val="18"/>
          <w:szCs w:val="18"/>
        </w:rPr>
        <w:t>соответствующего</w:t>
      </w:r>
      <w:r w:rsidRPr="009D2BD0">
        <w:rPr>
          <w:color w:val="000000"/>
          <w:sz w:val="18"/>
          <w:szCs w:val="18"/>
        </w:rPr>
        <w:t xml:space="preserve"> </w:t>
      </w:r>
      <w:r w:rsidRPr="009D2BD0">
        <w:rPr>
          <w:sz w:val="18"/>
          <w:szCs w:val="18"/>
        </w:rPr>
        <w:t>виду</w:t>
      </w:r>
      <w:r w:rsidRPr="009D2BD0">
        <w:rPr>
          <w:sz w:val="18"/>
          <w:szCs w:val="18"/>
        </w:rPr>
        <w:t xml:space="preserve"> </w:t>
      </w:r>
      <w:r w:rsidRPr="009D2BD0">
        <w:rPr>
          <w:sz w:val="18"/>
          <w:szCs w:val="18"/>
        </w:rPr>
        <w:t>выполнения</w:t>
      </w:r>
      <w:r w:rsidRPr="009D2BD0">
        <w:rPr>
          <w:sz w:val="18"/>
          <w:szCs w:val="18"/>
        </w:rPr>
        <w:t xml:space="preserve"> </w:t>
      </w:r>
      <w:r w:rsidRPr="009D2BD0">
        <w:rPr>
          <w:sz w:val="18"/>
          <w:szCs w:val="18"/>
        </w:rPr>
        <w:t>работ</w:t>
      </w:r>
      <w:r w:rsidRPr="009D2BD0">
        <w:rPr>
          <w:sz w:val="18"/>
          <w:szCs w:val="18"/>
        </w:rPr>
        <w:t xml:space="preserve"> (</w:t>
      </w:r>
      <w:r w:rsidRPr="009D2BD0">
        <w:rPr>
          <w:sz w:val="18"/>
          <w:szCs w:val="18"/>
        </w:rPr>
        <w:t>оказания</w:t>
      </w:r>
      <w:r w:rsidRPr="009D2BD0">
        <w:rPr>
          <w:sz w:val="18"/>
          <w:szCs w:val="18"/>
        </w:rPr>
        <w:t xml:space="preserve"> </w:t>
      </w:r>
      <w:r w:rsidRPr="009D2BD0">
        <w:rPr>
          <w:sz w:val="18"/>
          <w:szCs w:val="18"/>
        </w:rPr>
        <w:t>услуг</w:t>
      </w:r>
      <w:r w:rsidRPr="009D2BD0">
        <w:rPr>
          <w:sz w:val="18"/>
          <w:szCs w:val="18"/>
        </w:rPr>
        <w:t xml:space="preserve">), </w:t>
      </w:r>
      <w:r w:rsidRPr="009D2BD0">
        <w:rPr>
          <w:sz w:val="18"/>
          <w:szCs w:val="18"/>
        </w:rPr>
        <w:t>признается</w:t>
      </w:r>
      <w:r w:rsidRPr="009D2BD0">
        <w:rPr>
          <w:sz w:val="18"/>
          <w:szCs w:val="18"/>
        </w:rPr>
        <w:t xml:space="preserve"> </w:t>
      </w:r>
      <w:r w:rsidRPr="009D2BD0">
        <w:rPr>
          <w:sz w:val="18"/>
          <w:szCs w:val="18"/>
        </w:rPr>
        <w:t>представленным</w:t>
      </w:r>
      <w:r w:rsidRPr="009D2BD0">
        <w:rPr>
          <w:sz w:val="18"/>
          <w:szCs w:val="18"/>
        </w:rPr>
        <w:t xml:space="preserve"> </w:t>
      </w:r>
      <w:r w:rsidRPr="009D2BD0">
        <w:rPr>
          <w:sz w:val="18"/>
          <w:szCs w:val="18"/>
        </w:rPr>
        <w:t>не</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полном</w:t>
      </w:r>
      <w:r w:rsidRPr="009D2BD0">
        <w:rPr>
          <w:sz w:val="18"/>
          <w:szCs w:val="18"/>
        </w:rPr>
        <w:t xml:space="preserve"> </w:t>
      </w:r>
      <w:r w:rsidRPr="009D2BD0">
        <w:rPr>
          <w:sz w:val="18"/>
          <w:szCs w:val="18"/>
        </w:rPr>
        <w:t>объеме</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случае</w:t>
      </w:r>
      <w:r w:rsidRPr="009D2BD0">
        <w:rPr>
          <w:sz w:val="18"/>
          <w:szCs w:val="18"/>
        </w:rPr>
        <w:t xml:space="preserve">, </w:t>
      </w:r>
      <w:r w:rsidRPr="009D2BD0">
        <w:rPr>
          <w:sz w:val="18"/>
          <w:szCs w:val="18"/>
        </w:rPr>
        <w:t>если</w:t>
      </w:r>
      <w:r w:rsidRPr="009D2BD0">
        <w:rPr>
          <w:sz w:val="18"/>
          <w:szCs w:val="18"/>
        </w:rPr>
        <w:t xml:space="preserve"> </w:t>
      </w:r>
      <w:r w:rsidRPr="009D2BD0">
        <w:rPr>
          <w:sz w:val="18"/>
          <w:szCs w:val="18"/>
        </w:rPr>
        <w:t>такое</w:t>
      </w:r>
      <w:r w:rsidRPr="009D2BD0">
        <w:rPr>
          <w:sz w:val="18"/>
          <w:szCs w:val="18"/>
        </w:rPr>
        <w:t xml:space="preserve"> </w:t>
      </w:r>
      <w:r w:rsidRPr="009D2BD0">
        <w:rPr>
          <w:sz w:val="18"/>
          <w:szCs w:val="18"/>
        </w:rPr>
        <w:t>описание</w:t>
      </w:r>
      <w:r w:rsidRPr="009D2BD0">
        <w:rPr>
          <w:sz w:val="18"/>
          <w:szCs w:val="18"/>
        </w:rPr>
        <w:t xml:space="preserve"> </w:t>
      </w:r>
      <w:r w:rsidRPr="009D2BD0">
        <w:rPr>
          <w:sz w:val="18"/>
          <w:szCs w:val="18"/>
        </w:rPr>
        <w:t>подвида</w:t>
      </w:r>
      <w:r w:rsidRPr="009D2BD0">
        <w:rPr>
          <w:sz w:val="18"/>
          <w:szCs w:val="18"/>
        </w:rPr>
        <w:t xml:space="preserve"> </w:t>
      </w:r>
      <w:r w:rsidRPr="009D2BD0">
        <w:rPr>
          <w:color w:val="000000"/>
          <w:sz w:val="18"/>
          <w:szCs w:val="18"/>
        </w:rPr>
        <w:t>выполнения</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оказания</w:t>
      </w:r>
      <w:r w:rsidRPr="009D2BD0">
        <w:rPr>
          <w:color w:val="000000"/>
          <w:sz w:val="18"/>
          <w:szCs w:val="18"/>
        </w:rPr>
        <w:t xml:space="preserve"> </w:t>
      </w:r>
      <w:r w:rsidRPr="009D2BD0">
        <w:rPr>
          <w:color w:val="000000"/>
          <w:sz w:val="18"/>
          <w:szCs w:val="18"/>
        </w:rPr>
        <w:t>услуг</w:t>
      </w:r>
      <w:r w:rsidRPr="009D2BD0">
        <w:rPr>
          <w:color w:val="000000"/>
          <w:sz w:val="18"/>
          <w:szCs w:val="18"/>
        </w:rPr>
        <w:t>)</w:t>
      </w:r>
      <w:r w:rsidRPr="009D2BD0">
        <w:rPr>
          <w:sz w:val="18"/>
          <w:szCs w:val="18"/>
        </w:rPr>
        <w:t xml:space="preserve"> </w:t>
      </w:r>
      <w:r w:rsidRPr="009D2BD0">
        <w:rPr>
          <w:sz w:val="18"/>
          <w:szCs w:val="18"/>
        </w:rPr>
        <w:t>не</w:t>
      </w:r>
      <w:r w:rsidRPr="009D2BD0">
        <w:rPr>
          <w:sz w:val="18"/>
          <w:szCs w:val="18"/>
        </w:rPr>
        <w:t xml:space="preserve"> </w:t>
      </w:r>
      <w:r w:rsidRPr="009D2BD0">
        <w:rPr>
          <w:sz w:val="18"/>
          <w:szCs w:val="18"/>
        </w:rPr>
        <w:t>содержит</w:t>
      </w:r>
      <w:r w:rsidRPr="009D2BD0">
        <w:rPr>
          <w:sz w:val="18"/>
          <w:szCs w:val="18"/>
        </w:rPr>
        <w:t xml:space="preserve"> </w:t>
      </w:r>
      <w:r w:rsidRPr="009D2BD0">
        <w:rPr>
          <w:sz w:val="18"/>
          <w:szCs w:val="18"/>
        </w:rPr>
        <w:t>описания</w:t>
      </w:r>
      <w:r w:rsidRPr="009D2BD0">
        <w:rPr>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w:t>
      </w:r>
      <w:r>
        <w:rPr>
          <w:color w:val="000000"/>
          <w:sz w:val="18"/>
          <w:szCs w:val="18"/>
        </w:rPr>
        <w:t>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sz w:val="18"/>
          <w:szCs w:val="18"/>
        </w:rPr>
        <w:t>в</w:t>
      </w:r>
      <w:r w:rsidRPr="009D2BD0">
        <w:rPr>
          <w:sz w:val="18"/>
          <w:szCs w:val="18"/>
        </w:rPr>
        <w:t xml:space="preserve"> </w:t>
      </w:r>
      <w:r w:rsidRPr="009D2BD0">
        <w:rPr>
          <w:sz w:val="18"/>
          <w:szCs w:val="18"/>
        </w:rPr>
        <w:t>отношении</w:t>
      </w:r>
      <w:r w:rsidRPr="009D2BD0">
        <w:rPr>
          <w:sz w:val="18"/>
          <w:szCs w:val="18"/>
        </w:rPr>
        <w:t xml:space="preserve"> </w:t>
      </w:r>
      <w:r>
        <w:rPr>
          <w:color w:val="000000"/>
          <w:sz w:val="18"/>
          <w:szCs w:val="18"/>
        </w:rPr>
        <w:t>всех</w:t>
      </w:r>
      <w:r>
        <w:rPr>
          <w:color w:val="000000"/>
          <w:sz w:val="18"/>
          <w:szCs w:val="18"/>
        </w:rPr>
        <w:t xml:space="preserve"> </w:t>
      </w:r>
      <w:r>
        <w:rPr>
          <w:color w:val="000000"/>
          <w:sz w:val="18"/>
          <w:szCs w:val="18"/>
        </w:rPr>
        <w:t>свойств</w:t>
      </w:r>
      <w:r w:rsidRPr="009D2BD0">
        <w:rPr>
          <w:sz w:val="18"/>
          <w:szCs w:val="18"/>
        </w:rPr>
        <w:t>,</w:t>
      </w:r>
      <w:r>
        <w:rPr>
          <w:sz w:val="18"/>
          <w:szCs w:val="18"/>
        </w:rPr>
        <w:t xml:space="preserve"> </w:t>
      </w:r>
      <w:r w:rsidRPr="009D2BD0">
        <w:rPr>
          <w:sz w:val="18"/>
          <w:szCs w:val="18"/>
        </w:rPr>
        <w:t>установленных</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настоящем</w:t>
      </w:r>
      <w:r w:rsidRPr="009D2BD0">
        <w:rPr>
          <w:sz w:val="18"/>
          <w:szCs w:val="18"/>
        </w:rPr>
        <w:t xml:space="preserve"> </w:t>
      </w:r>
      <w:r w:rsidRPr="009D2BD0">
        <w:rPr>
          <w:sz w:val="18"/>
          <w:szCs w:val="18"/>
        </w:rPr>
        <w:t>извещении</w:t>
      </w:r>
      <w:r w:rsidRPr="009D2BD0">
        <w:rPr>
          <w:sz w:val="18"/>
          <w:szCs w:val="18"/>
        </w:rPr>
        <w:t xml:space="preserve">, </w:t>
      </w:r>
      <w:r w:rsidRPr="009D2BD0">
        <w:rPr>
          <w:sz w:val="18"/>
          <w:szCs w:val="18"/>
        </w:rPr>
        <w:t>и</w:t>
      </w:r>
      <w:r w:rsidRPr="009D2BD0">
        <w:rPr>
          <w:sz w:val="18"/>
          <w:szCs w:val="18"/>
        </w:rPr>
        <w:t>/</w:t>
      </w:r>
      <w:r w:rsidRPr="009D2BD0">
        <w:rPr>
          <w:sz w:val="18"/>
          <w:szCs w:val="18"/>
        </w:rPr>
        <w:t>или</w:t>
      </w:r>
      <w:r w:rsidRPr="009D2BD0">
        <w:rPr>
          <w:sz w:val="18"/>
          <w:szCs w:val="18"/>
        </w:rPr>
        <w:t xml:space="preserve"> </w:t>
      </w:r>
      <w:r w:rsidRPr="009D2BD0">
        <w:rPr>
          <w:sz w:val="18"/>
          <w:szCs w:val="18"/>
        </w:rPr>
        <w:t>такое</w:t>
      </w:r>
      <w:r w:rsidRPr="009D2BD0">
        <w:rPr>
          <w:sz w:val="18"/>
          <w:szCs w:val="18"/>
        </w:rPr>
        <w:t xml:space="preserve"> </w:t>
      </w:r>
      <w:r w:rsidRPr="009D2BD0">
        <w:rPr>
          <w:sz w:val="18"/>
          <w:szCs w:val="18"/>
        </w:rPr>
        <w:t>описание</w:t>
      </w:r>
      <w:r w:rsidRPr="009D2BD0">
        <w:rPr>
          <w:sz w:val="18"/>
          <w:szCs w:val="18"/>
        </w:rPr>
        <w:t xml:space="preserve"> </w:t>
      </w:r>
      <w:r w:rsidRPr="009D2BD0">
        <w:rPr>
          <w:color w:val="000000"/>
          <w:sz w:val="18"/>
          <w:szCs w:val="18"/>
        </w:rPr>
        <w:t>выполняемых</w:t>
      </w:r>
      <w:r w:rsidRPr="009D2BD0">
        <w:rPr>
          <w:color w:val="000000"/>
          <w:sz w:val="18"/>
          <w:szCs w:val="18"/>
        </w:rPr>
        <w:t xml:space="preserve"> </w:t>
      </w:r>
      <w:r w:rsidRPr="009D2BD0">
        <w:rPr>
          <w:color w:val="000000"/>
          <w:sz w:val="18"/>
          <w:szCs w:val="18"/>
        </w:rPr>
        <w:t>работ</w:t>
      </w:r>
      <w:r w:rsidRPr="009D2BD0">
        <w:rPr>
          <w:color w:val="000000"/>
          <w:sz w:val="18"/>
          <w:szCs w:val="18"/>
        </w:rPr>
        <w:t xml:space="preserve"> (</w:t>
      </w:r>
      <w:r w:rsidRPr="009D2BD0">
        <w:rPr>
          <w:color w:val="000000"/>
          <w:sz w:val="18"/>
          <w:szCs w:val="18"/>
        </w:rPr>
        <w:t>оказываемых</w:t>
      </w:r>
      <w:r w:rsidRPr="009D2BD0">
        <w:rPr>
          <w:color w:val="000000"/>
          <w:sz w:val="18"/>
          <w:szCs w:val="18"/>
        </w:rPr>
        <w:t xml:space="preserve"> </w:t>
      </w:r>
      <w:r w:rsidRPr="009D2BD0">
        <w:rPr>
          <w:color w:val="000000"/>
          <w:sz w:val="18"/>
          <w:szCs w:val="18"/>
        </w:rPr>
        <w:t>услуг</w:t>
      </w:r>
      <w:r w:rsidRPr="009D2BD0">
        <w:rPr>
          <w:color w:val="000000"/>
          <w:sz w:val="18"/>
          <w:szCs w:val="18"/>
        </w:rPr>
        <w:t xml:space="preserve">) </w:t>
      </w:r>
      <w:r w:rsidRPr="009D2BD0">
        <w:rPr>
          <w:sz w:val="18"/>
          <w:szCs w:val="18"/>
        </w:rPr>
        <w:t>в</w:t>
      </w:r>
      <w:r w:rsidRPr="009D2BD0">
        <w:rPr>
          <w:sz w:val="18"/>
          <w:szCs w:val="18"/>
        </w:rPr>
        <w:t xml:space="preserve"> </w:t>
      </w:r>
      <w:r w:rsidRPr="009D2BD0">
        <w:rPr>
          <w:sz w:val="18"/>
          <w:szCs w:val="18"/>
        </w:rPr>
        <w:t>отношении</w:t>
      </w:r>
      <w:r w:rsidRPr="009D2BD0">
        <w:rPr>
          <w:sz w:val="18"/>
          <w:szCs w:val="18"/>
        </w:rPr>
        <w:t xml:space="preserve"> </w:t>
      </w:r>
      <w:r>
        <w:rPr>
          <w:sz w:val="18"/>
          <w:szCs w:val="18"/>
        </w:rPr>
        <w:t>свойств</w:t>
      </w:r>
      <w:r>
        <w:rPr>
          <w:sz w:val="18"/>
          <w:szCs w:val="18"/>
        </w:rPr>
        <w:t xml:space="preserve">, </w:t>
      </w:r>
      <w:r w:rsidRPr="009D2BD0">
        <w:rPr>
          <w:sz w:val="18"/>
          <w:szCs w:val="18"/>
        </w:rPr>
        <w:t>установленных</w:t>
      </w:r>
      <w:r w:rsidRPr="009D2BD0">
        <w:rPr>
          <w:sz w:val="18"/>
          <w:szCs w:val="18"/>
        </w:rPr>
        <w:t xml:space="preserve"> </w:t>
      </w:r>
      <w:r w:rsidRPr="009D2BD0">
        <w:rPr>
          <w:sz w:val="18"/>
          <w:szCs w:val="18"/>
        </w:rPr>
        <w:t>в</w:t>
      </w:r>
      <w:r w:rsidRPr="009D2BD0">
        <w:rPr>
          <w:sz w:val="18"/>
          <w:szCs w:val="18"/>
        </w:rPr>
        <w:t xml:space="preserve"> </w:t>
      </w:r>
      <w:r w:rsidRPr="009D2BD0">
        <w:rPr>
          <w:sz w:val="18"/>
          <w:szCs w:val="18"/>
        </w:rPr>
        <w:t>настоящем</w:t>
      </w:r>
      <w:r w:rsidRPr="009D2BD0">
        <w:rPr>
          <w:sz w:val="18"/>
          <w:szCs w:val="18"/>
        </w:rPr>
        <w:t xml:space="preserve"> </w:t>
      </w:r>
      <w:r w:rsidRPr="009D2BD0">
        <w:rPr>
          <w:sz w:val="18"/>
          <w:szCs w:val="18"/>
        </w:rPr>
        <w:t>извещении</w:t>
      </w:r>
      <w:r w:rsidRPr="009D2BD0">
        <w:rPr>
          <w:sz w:val="18"/>
          <w:szCs w:val="18"/>
        </w:rPr>
        <w:t xml:space="preserve">, </w:t>
      </w:r>
      <w:r w:rsidRPr="009D2BD0">
        <w:rPr>
          <w:sz w:val="18"/>
          <w:szCs w:val="18"/>
        </w:rPr>
        <w:t>не</w:t>
      </w:r>
      <w:r w:rsidRPr="009D2BD0">
        <w:rPr>
          <w:sz w:val="18"/>
          <w:szCs w:val="18"/>
        </w:rPr>
        <w:t xml:space="preserve"> </w:t>
      </w:r>
      <w:r w:rsidRPr="009D2BD0">
        <w:rPr>
          <w:sz w:val="18"/>
          <w:szCs w:val="18"/>
        </w:rPr>
        <w:t>соответствует</w:t>
      </w:r>
      <w:r w:rsidRPr="009D2BD0">
        <w:rPr>
          <w:sz w:val="18"/>
          <w:szCs w:val="18"/>
        </w:rPr>
        <w:t xml:space="preserve"> </w:t>
      </w:r>
      <w:r w:rsidRPr="009D2BD0">
        <w:rPr>
          <w:sz w:val="18"/>
          <w:szCs w:val="18"/>
        </w:rPr>
        <w:t>положениям</w:t>
      </w:r>
      <w:r w:rsidRPr="009D2BD0">
        <w:rPr>
          <w:sz w:val="18"/>
          <w:szCs w:val="18"/>
        </w:rPr>
        <w:t xml:space="preserve"> </w:t>
      </w:r>
      <w:r w:rsidRPr="009D2BD0">
        <w:rPr>
          <w:sz w:val="18"/>
          <w:szCs w:val="18"/>
        </w:rPr>
        <w:t>извещения</w:t>
      </w:r>
      <w:r w:rsidRPr="009D2BD0">
        <w:rPr>
          <w:sz w:val="18"/>
          <w:szCs w:val="18"/>
        </w:rPr>
        <w:t>.</w:t>
      </w:r>
    </w:p>
  </w:footnote>
  <w:footnote w:id="3">
    <w:p w14:paraId="63622838" w14:textId="77777777" w:rsidR="001B09EE" w:rsidRDefault="001B09EE" w:rsidP="001B09EE">
      <w:pPr>
        <w:pStyle w:val="a4"/>
      </w:pPr>
      <w:r>
        <w:rPr>
          <w:rStyle w:val="a5"/>
        </w:rPr>
        <w:footnoteRef/>
      </w:r>
      <w:r>
        <w:t xml:space="preserve"> </w:t>
      </w:r>
      <w:r w:rsidRPr="00370DE7">
        <w:t>В</w:t>
      </w:r>
      <w:r w:rsidRPr="00370DE7">
        <w:t xml:space="preserve"> </w:t>
      </w:r>
      <w:r w:rsidRPr="00370DE7">
        <w:t>случае</w:t>
      </w:r>
      <w:r w:rsidRPr="00370DE7">
        <w:t xml:space="preserve">, </w:t>
      </w:r>
      <w:r w:rsidRPr="00370DE7">
        <w:t>если</w:t>
      </w:r>
      <w:r w:rsidRPr="00370DE7">
        <w:t xml:space="preserve"> </w:t>
      </w:r>
      <w:r w:rsidRPr="00370DE7">
        <w:t>участник</w:t>
      </w:r>
      <w:r w:rsidRPr="00370DE7">
        <w:t xml:space="preserve"> </w:t>
      </w:r>
      <w:r w:rsidRPr="00370DE7">
        <w:t>предоставляет</w:t>
      </w:r>
      <w:r w:rsidRPr="00370DE7">
        <w:t xml:space="preserve"> </w:t>
      </w:r>
      <w:r w:rsidRPr="00370DE7">
        <w:t>предложение</w:t>
      </w:r>
      <w:r w:rsidRPr="00370DE7">
        <w:t xml:space="preserve"> </w:t>
      </w:r>
      <w:r w:rsidRPr="00370DE7">
        <w:t>о</w:t>
      </w:r>
      <w:r w:rsidRPr="00370DE7">
        <w:t xml:space="preserve"> </w:t>
      </w:r>
      <w:r w:rsidRPr="00370DE7">
        <w:t>качественных</w:t>
      </w:r>
      <w:r w:rsidRPr="00370DE7">
        <w:t xml:space="preserve"> </w:t>
      </w:r>
      <w:r w:rsidRPr="00370DE7">
        <w:t>характеристиках</w:t>
      </w:r>
      <w:r w:rsidRPr="00370DE7">
        <w:t xml:space="preserve"> </w:t>
      </w:r>
      <w:r w:rsidRPr="00370DE7">
        <w:t>объекта</w:t>
      </w:r>
      <w:r w:rsidRPr="00370DE7">
        <w:t xml:space="preserve"> </w:t>
      </w:r>
      <w:r w:rsidRPr="00370DE7">
        <w:t>закупки</w:t>
      </w:r>
      <w:r w:rsidRPr="00370DE7">
        <w:t xml:space="preserve"> </w:t>
      </w:r>
      <w:r w:rsidRPr="00370DE7">
        <w:t>не</w:t>
      </w:r>
      <w:r w:rsidRPr="00370DE7">
        <w:t xml:space="preserve"> </w:t>
      </w:r>
      <w:r w:rsidRPr="00370DE7">
        <w:t>в</w:t>
      </w:r>
      <w:r w:rsidRPr="00370DE7">
        <w:t xml:space="preserve"> </w:t>
      </w:r>
      <w:r w:rsidRPr="00370DE7">
        <w:t>форме</w:t>
      </w:r>
      <w:r w:rsidRPr="00370DE7">
        <w:t xml:space="preserve">, </w:t>
      </w:r>
      <w:r w:rsidRPr="00370DE7">
        <w:t>соответствующей</w:t>
      </w:r>
      <w:r w:rsidRPr="00370DE7">
        <w:t xml:space="preserve"> </w:t>
      </w:r>
      <w:r w:rsidRPr="00370DE7">
        <w:t>таблицы</w:t>
      </w:r>
      <w:r w:rsidRPr="00370DE7">
        <w:t xml:space="preserve"> 1, </w:t>
      </w:r>
      <w:r w:rsidRPr="00370DE7">
        <w:t>участник</w:t>
      </w:r>
      <w:r w:rsidRPr="00370DE7">
        <w:t xml:space="preserve"> </w:t>
      </w:r>
      <w:r w:rsidRPr="00370DE7">
        <w:t>при</w:t>
      </w:r>
      <w:r w:rsidRPr="00370DE7">
        <w:t xml:space="preserve"> </w:t>
      </w:r>
      <w:r w:rsidRPr="00370DE7">
        <w:t>формировании</w:t>
      </w:r>
      <w:r w:rsidRPr="00370DE7">
        <w:t xml:space="preserve"> </w:t>
      </w:r>
      <w:r w:rsidRPr="00370DE7">
        <w:t>предложения</w:t>
      </w:r>
      <w:r w:rsidRPr="00370DE7">
        <w:t xml:space="preserve"> </w:t>
      </w:r>
      <w:r w:rsidRPr="00370DE7">
        <w:t>о</w:t>
      </w:r>
      <w:r w:rsidRPr="00370DE7">
        <w:t xml:space="preserve"> </w:t>
      </w:r>
      <w:r w:rsidRPr="00370DE7">
        <w:t>качественных</w:t>
      </w:r>
      <w:r w:rsidRPr="00370DE7">
        <w:t xml:space="preserve"> </w:t>
      </w:r>
      <w:r w:rsidRPr="00370DE7">
        <w:t>характеристиках</w:t>
      </w:r>
      <w:r w:rsidRPr="00370DE7">
        <w:t xml:space="preserve"> </w:t>
      </w:r>
      <w:r w:rsidRPr="00370DE7">
        <w:t>объекта</w:t>
      </w:r>
      <w:r w:rsidRPr="00370DE7">
        <w:t xml:space="preserve"> </w:t>
      </w:r>
      <w:r w:rsidRPr="00370DE7">
        <w:t>закупки</w:t>
      </w:r>
      <w:r w:rsidRPr="00370DE7">
        <w:t xml:space="preserve"> </w:t>
      </w:r>
      <w:r w:rsidRPr="00370DE7">
        <w:t>должен</w:t>
      </w:r>
      <w:r w:rsidRPr="00370DE7">
        <w:t xml:space="preserve"> </w:t>
      </w:r>
      <w:r w:rsidRPr="00370DE7">
        <w:t>учитывать</w:t>
      </w:r>
      <w:r w:rsidRPr="00370DE7">
        <w:t xml:space="preserve"> </w:t>
      </w:r>
      <w:r w:rsidRPr="00370DE7">
        <w:t>положения</w:t>
      </w:r>
      <w:r w:rsidRPr="00370DE7">
        <w:t xml:space="preserve"> </w:t>
      </w:r>
      <w:r w:rsidRPr="00370DE7">
        <w:t>порядка</w:t>
      </w:r>
      <w:r w:rsidRPr="00370DE7">
        <w:t xml:space="preserve"> </w:t>
      </w:r>
      <w:r w:rsidRPr="00370DE7">
        <w:t>предоставления</w:t>
      </w:r>
      <w:r w:rsidRPr="00370DE7">
        <w:t xml:space="preserve"> </w:t>
      </w:r>
      <w:r w:rsidRPr="00370DE7">
        <w:t>сведений</w:t>
      </w:r>
      <w:r w:rsidRPr="00370DE7">
        <w:t xml:space="preserve"> </w:t>
      </w:r>
      <w:r w:rsidRPr="00370DE7">
        <w:t>в</w:t>
      </w:r>
      <w:r w:rsidRPr="00370DE7">
        <w:t xml:space="preserve"> </w:t>
      </w:r>
      <w:r w:rsidRPr="00370DE7">
        <w:t>части</w:t>
      </w:r>
      <w:r w:rsidRPr="00370DE7">
        <w:t xml:space="preserve"> </w:t>
      </w:r>
      <w:r w:rsidRPr="00370DE7">
        <w:t>необходимости</w:t>
      </w:r>
      <w:r w:rsidRPr="00370DE7">
        <w:t xml:space="preserve"> </w:t>
      </w:r>
      <w:r w:rsidRPr="00370DE7">
        <w:t>содержания</w:t>
      </w:r>
      <w:r w:rsidRPr="00370DE7">
        <w:t xml:space="preserve"> </w:t>
      </w:r>
      <w:r w:rsidRPr="00370DE7">
        <w:t>соответствующих</w:t>
      </w:r>
      <w:r w:rsidRPr="00370DE7">
        <w:t xml:space="preserve"> </w:t>
      </w:r>
      <w:r w:rsidRPr="00370DE7">
        <w:t>сведений</w:t>
      </w:r>
      <w:r w:rsidRPr="00370DE7">
        <w:t xml:space="preserve">, </w:t>
      </w:r>
      <w:r w:rsidRPr="00370DE7">
        <w:t>ври</w:t>
      </w:r>
      <w:r w:rsidRPr="00370DE7">
        <w:t xml:space="preserve"> </w:t>
      </w:r>
      <w:r w:rsidRPr="00370DE7">
        <w:t>этом</w:t>
      </w:r>
      <w:r w:rsidRPr="00370DE7">
        <w:t xml:space="preserve">, </w:t>
      </w:r>
      <w:r w:rsidRPr="00370DE7">
        <w:t>вся</w:t>
      </w:r>
      <w:r w:rsidRPr="00370DE7">
        <w:t xml:space="preserve"> </w:t>
      </w:r>
      <w:r w:rsidRPr="00370DE7">
        <w:t>информация</w:t>
      </w:r>
      <w:r w:rsidRPr="00370DE7">
        <w:t xml:space="preserve">, </w:t>
      </w:r>
      <w:r w:rsidRPr="00370DE7">
        <w:t>содержащаяся</w:t>
      </w:r>
      <w:r w:rsidRPr="00370DE7">
        <w:t xml:space="preserve"> </w:t>
      </w:r>
      <w:r w:rsidRPr="00370DE7">
        <w:t>в</w:t>
      </w:r>
      <w:r w:rsidRPr="00370DE7">
        <w:t xml:space="preserve"> </w:t>
      </w:r>
      <w:r w:rsidRPr="00370DE7">
        <w:t>таком</w:t>
      </w:r>
      <w:r w:rsidRPr="00370DE7">
        <w:t xml:space="preserve"> </w:t>
      </w:r>
      <w:r w:rsidRPr="00370DE7">
        <w:t>предложении</w:t>
      </w:r>
      <w:r w:rsidRPr="00370DE7">
        <w:t xml:space="preserve"> </w:t>
      </w:r>
      <w:r w:rsidRPr="00370DE7">
        <w:t>о</w:t>
      </w:r>
      <w:r w:rsidRPr="00370DE7">
        <w:t xml:space="preserve"> </w:t>
      </w:r>
      <w:r w:rsidRPr="00370DE7">
        <w:t>качественных</w:t>
      </w:r>
      <w:r w:rsidRPr="00370DE7">
        <w:t xml:space="preserve"> </w:t>
      </w:r>
      <w:r w:rsidRPr="00370DE7">
        <w:t>характеристиках</w:t>
      </w:r>
      <w:r w:rsidRPr="00370DE7">
        <w:t xml:space="preserve"> </w:t>
      </w:r>
      <w:r w:rsidRPr="00370DE7">
        <w:t>объекта</w:t>
      </w:r>
      <w:r w:rsidRPr="00370DE7">
        <w:t xml:space="preserve"> </w:t>
      </w:r>
      <w:r w:rsidRPr="00370DE7">
        <w:t>закупки</w:t>
      </w:r>
      <w:r w:rsidRPr="00370DE7">
        <w:t xml:space="preserve">, </w:t>
      </w:r>
      <w:r w:rsidRPr="00370DE7">
        <w:t>должна</w:t>
      </w:r>
      <w:r w:rsidRPr="00370DE7">
        <w:t xml:space="preserve"> </w:t>
      </w:r>
      <w:r w:rsidRPr="00370DE7">
        <w:t>быть</w:t>
      </w:r>
      <w:r w:rsidRPr="00370DE7">
        <w:t xml:space="preserve"> </w:t>
      </w:r>
      <w:r w:rsidRPr="00370DE7">
        <w:t>представлена</w:t>
      </w:r>
      <w:r w:rsidRPr="00370DE7">
        <w:t xml:space="preserve"> </w:t>
      </w:r>
      <w:r w:rsidRPr="00370DE7">
        <w:t>в</w:t>
      </w:r>
      <w:r w:rsidRPr="00370DE7">
        <w:t xml:space="preserve"> </w:t>
      </w:r>
      <w:r w:rsidRPr="00370DE7">
        <w:t>структурированном</w:t>
      </w:r>
      <w:r w:rsidRPr="00370DE7">
        <w:t xml:space="preserve"> </w:t>
      </w:r>
      <w:r w:rsidRPr="00370DE7">
        <w:t>виде</w:t>
      </w:r>
      <w:r w:rsidRPr="00370DE7">
        <w:t xml:space="preserve">: </w:t>
      </w:r>
      <w:r w:rsidRPr="00370DE7">
        <w:t>любая</w:t>
      </w:r>
      <w:r w:rsidRPr="00370DE7">
        <w:t xml:space="preserve"> </w:t>
      </w:r>
      <w:r w:rsidRPr="00370DE7">
        <w:t>представленная</w:t>
      </w:r>
      <w:r w:rsidRPr="00370DE7">
        <w:t xml:space="preserve"> </w:t>
      </w:r>
      <w:r w:rsidRPr="00370DE7">
        <w:t>информация</w:t>
      </w:r>
      <w:r w:rsidRPr="00370DE7">
        <w:t xml:space="preserve">, </w:t>
      </w:r>
      <w:r w:rsidRPr="00370DE7">
        <w:t>относящаяся</w:t>
      </w:r>
      <w:r w:rsidRPr="00370DE7">
        <w:t xml:space="preserve"> </w:t>
      </w:r>
      <w:r w:rsidRPr="00370DE7">
        <w:t>к</w:t>
      </w:r>
      <w:r w:rsidRPr="00370DE7">
        <w:t xml:space="preserve"> </w:t>
      </w:r>
      <w:r w:rsidRPr="00370DE7">
        <w:t>описанию</w:t>
      </w:r>
      <w:r w:rsidRPr="00370DE7">
        <w:t xml:space="preserve"> </w:t>
      </w:r>
      <w:r w:rsidRPr="00370DE7">
        <w:t>какого</w:t>
      </w:r>
      <w:r w:rsidRPr="00370DE7">
        <w:t>-</w:t>
      </w:r>
      <w:r w:rsidRPr="00370DE7">
        <w:t>либо</w:t>
      </w:r>
      <w:r w:rsidRPr="00370DE7">
        <w:t xml:space="preserve"> </w:t>
      </w:r>
      <w:r w:rsidRPr="00370DE7">
        <w:t>свойства</w:t>
      </w:r>
      <w:r w:rsidRPr="00370DE7">
        <w:t xml:space="preserve"> </w:t>
      </w:r>
      <w:r w:rsidRPr="00370DE7">
        <w:t>объекта</w:t>
      </w:r>
      <w:r w:rsidRPr="00370DE7">
        <w:t xml:space="preserve"> </w:t>
      </w:r>
      <w:r w:rsidRPr="00370DE7">
        <w:t>закупки</w:t>
      </w:r>
      <w:r w:rsidRPr="00370DE7">
        <w:t xml:space="preserve">, </w:t>
      </w:r>
      <w:r w:rsidRPr="00370DE7">
        <w:t>должна</w:t>
      </w:r>
      <w:r w:rsidRPr="00370DE7">
        <w:t xml:space="preserve"> </w:t>
      </w:r>
      <w:r w:rsidRPr="00370DE7">
        <w:t>однозначно</w:t>
      </w:r>
      <w:r w:rsidRPr="00370DE7">
        <w:t xml:space="preserve"> </w:t>
      </w:r>
      <w:r w:rsidRPr="00370DE7">
        <w:t>соотноситься</w:t>
      </w:r>
      <w:r w:rsidRPr="00370DE7">
        <w:t xml:space="preserve"> </w:t>
      </w:r>
      <w:r w:rsidRPr="00370DE7">
        <w:t>с</w:t>
      </w:r>
      <w:r w:rsidRPr="00370DE7">
        <w:t xml:space="preserve"> </w:t>
      </w:r>
      <w:r w:rsidRPr="00370DE7">
        <w:t>соответствующим</w:t>
      </w:r>
      <w:r w:rsidRPr="00370DE7">
        <w:t xml:space="preserve"> </w:t>
      </w:r>
      <w:r w:rsidRPr="00370DE7">
        <w:t>свойством</w:t>
      </w:r>
      <w:r w:rsidRPr="00370DE7">
        <w:t xml:space="preserve"> </w:t>
      </w:r>
      <w:r w:rsidRPr="00370DE7">
        <w:t>объекта</w:t>
      </w:r>
      <w:r w:rsidRPr="00370DE7">
        <w:t xml:space="preserve"> </w:t>
      </w:r>
      <w:r w:rsidRPr="00370DE7">
        <w:t>закупки</w:t>
      </w:r>
      <w:r w:rsidRPr="00370DE7">
        <w:t xml:space="preserve">, </w:t>
      </w:r>
      <w:r w:rsidRPr="00370DE7">
        <w:t>видом</w:t>
      </w:r>
      <w:r w:rsidRPr="00370DE7">
        <w:t xml:space="preserve"> </w:t>
      </w:r>
      <w:r w:rsidRPr="00370DE7">
        <w:t>и</w:t>
      </w:r>
      <w:r w:rsidRPr="00370DE7">
        <w:t xml:space="preserve"> </w:t>
      </w:r>
      <w:r w:rsidRPr="00370DE7">
        <w:t>подвидом</w:t>
      </w:r>
      <w:r w:rsidRPr="00370DE7">
        <w:t xml:space="preserve"> </w:t>
      </w:r>
      <w:r w:rsidRPr="00370DE7">
        <w:t>выполнения</w:t>
      </w:r>
      <w:r w:rsidRPr="00370DE7">
        <w:t xml:space="preserve"> </w:t>
      </w:r>
      <w:r w:rsidRPr="00370DE7">
        <w:t>работ</w:t>
      </w:r>
      <w:r w:rsidRPr="00370DE7">
        <w:t xml:space="preserve"> (</w:t>
      </w:r>
      <w:r w:rsidRPr="00370DE7">
        <w:t>оказания</w:t>
      </w:r>
      <w:r w:rsidRPr="00370DE7">
        <w:t xml:space="preserve"> </w:t>
      </w:r>
      <w:r w:rsidRPr="00370DE7">
        <w:t>услуг</w:t>
      </w:r>
      <w:r w:rsidRPr="00370DE7">
        <w:t xml:space="preserve">); </w:t>
      </w:r>
      <w:r w:rsidRPr="00370DE7">
        <w:t>в</w:t>
      </w:r>
      <w:r w:rsidRPr="00370DE7">
        <w:t xml:space="preserve"> </w:t>
      </w:r>
      <w:r w:rsidRPr="00370DE7">
        <w:t>рамках</w:t>
      </w:r>
      <w:r w:rsidRPr="00370DE7">
        <w:t xml:space="preserve"> </w:t>
      </w:r>
      <w:r w:rsidRPr="00370DE7">
        <w:t>описания</w:t>
      </w:r>
      <w:r w:rsidRPr="00370DE7">
        <w:t xml:space="preserve"> </w:t>
      </w:r>
      <w:r w:rsidRPr="00370DE7">
        <w:t>каждого</w:t>
      </w:r>
      <w:r w:rsidRPr="00370DE7">
        <w:t xml:space="preserve"> </w:t>
      </w:r>
      <w:r w:rsidRPr="00370DE7">
        <w:t>свойства</w:t>
      </w:r>
      <w:r w:rsidRPr="00370DE7">
        <w:t xml:space="preserve"> </w:t>
      </w:r>
      <w:r w:rsidRPr="00370DE7">
        <w:t>объекта</w:t>
      </w:r>
      <w:r w:rsidRPr="00370DE7">
        <w:t xml:space="preserve"> </w:t>
      </w:r>
      <w:r w:rsidRPr="00370DE7">
        <w:t>закупки</w:t>
      </w:r>
      <w:r w:rsidRPr="00370DE7">
        <w:t xml:space="preserve"> </w:t>
      </w:r>
      <w:r w:rsidRPr="00370DE7">
        <w:t>должна</w:t>
      </w:r>
      <w:r w:rsidRPr="00370DE7">
        <w:t xml:space="preserve"> </w:t>
      </w:r>
      <w:r w:rsidRPr="00370DE7">
        <w:t>быть</w:t>
      </w:r>
      <w:r w:rsidRPr="00370DE7">
        <w:t xml:space="preserve"> </w:t>
      </w:r>
      <w:r w:rsidRPr="00370DE7">
        <w:t>изложена</w:t>
      </w:r>
      <w:r w:rsidRPr="00370DE7">
        <w:t xml:space="preserve"> </w:t>
      </w:r>
      <w:r w:rsidRPr="00370DE7">
        <w:t>информация</w:t>
      </w:r>
      <w:r w:rsidRPr="00370DE7">
        <w:t xml:space="preserve">, </w:t>
      </w:r>
      <w:r w:rsidRPr="00370DE7">
        <w:t>относящаяся</w:t>
      </w:r>
      <w:r w:rsidRPr="00370DE7">
        <w:t xml:space="preserve"> </w:t>
      </w:r>
      <w:r w:rsidRPr="00370DE7">
        <w:t>только</w:t>
      </w:r>
      <w:r w:rsidRPr="00370DE7">
        <w:t xml:space="preserve"> </w:t>
      </w:r>
      <w:r w:rsidRPr="00370DE7">
        <w:t>к</w:t>
      </w:r>
      <w:r w:rsidRPr="00370DE7">
        <w:t xml:space="preserve"> </w:t>
      </w:r>
      <w:r w:rsidRPr="00370DE7">
        <w:t>соответствующему</w:t>
      </w:r>
      <w:r w:rsidRPr="00370DE7">
        <w:t xml:space="preserve"> </w:t>
      </w:r>
      <w:r w:rsidRPr="00370DE7">
        <w:t>свойству</w:t>
      </w:r>
      <w:r w:rsidRPr="00370DE7">
        <w:t xml:space="preserve"> </w:t>
      </w:r>
      <w:r w:rsidRPr="00370DE7">
        <w:t>объекта</w:t>
      </w:r>
      <w:r w:rsidRPr="00370DE7">
        <w:t xml:space="preserve"> </w:t>
      </w:r>
      <w:r w:rsidRPr="00370DE7">
        <w:t>закупки</w:t>
      </w:r>
      <w:r w:rsidRPr="00370DE7">
        <w:t xml:space="preserve"> </w:t>
      </w:r>
      <w:r w:rsidRPr="00370DE7">
        <w:t>с</w:t>
      </w:r>
      <w:r w:rsidRPr="00370DE7">
        <w:t xml:space="preserve"> </w:t>
      </w:r>
      <w:r w:rsidRPr="00370DE7">
        <w:t>указанием</w:t>
      </w:r>
      <w:r w:rsidRPr="00370DE7">
        <w:t xml:space="preserve"> </w:t>
      </w:r>
      <w:r w:rsidRPr="00370DE7">
        <w:t>на</w:t>
      </w:r>
      <w:r w:rsidRPr="00370DE7">
        <w:t xml:space="preserve"> </w:t>
      </w:r>
      <w:r w:rsidRPr="00370DE7">
        <w:t>наименование</w:t>
      </w:r>
      <w:r w:rsidRPr="00370DE7">
        <w:t xml:space="preserve"> </w:t>
      </w:r>
      <w:r w:rsidRPr="00370DE7">
        <w:t>подвида</w:t>
      </w:r>
      <w:r w:rsidRPr="00370DE7">
        <w:t xml:space="preserve"> </w:t>
      </w:r>
      <w:r w:rsidRPr="00370DE7">
        <w:t>выполнения</w:t>
      </w:r>
      <w:r w:rsidRPr="00370DE7">
        <w:t xml:space="preserve"> </w:t>
      </w:r>
      <w:r w:rsidRPr="00370DE7">
        <w:t>работ</w:t>
      </w:r>
      <w:r w:rsidRPr="00370DE7">
        <w:t xml:space="preserve"> (</w:t>
      </w:r>
      <w:r w:rsidRPr="00370DE7">
        <w:t>оказания</w:t>
      </w:r>
      <w:r w:rsidRPr="00370DE7">
        <w:t xml:space="preserve"> </w:t>
      </w:r>
      <w:r w:rsidRPr="00370DE7">
        <w:t>услуг</w:t>
      </w:r>
      <w:r w:rsidRPr="00370DE7">
        <w:t xml:space="preserve">), </w:t>
      </w:r>
      <w:r w:rsidRPr="00370DE7">
        <w:t>в</w:t>
      </w:r>
      <w:r w:rsidRPr="00370DE7">
        <w:t xml:space="preserve"> </w:t>
      </w:r>
      <w:r w:rsidRPr="00370DE7">
        <w:t>отношении</w:t>
      </w:r>
      <w:r w:rsidRPr="00370DE7">
        <w:t xml:space="preserve"> </w:t>
      </w:r>
      <w:r w:rsidRPr="00370DE7">
        <w:t>которого</w:t>
      </w:r>
      <w:r w:rsidRPr="00370DE7">
        <w:t xml:space="preserve"> </w:t>
      </w:r>
      <w:r w:rsidRPr="00370DE7">
        <w:t>представлены</w:t>
      </w:r>
      <w:r w:rsidRPr="00370DE7">
        <w:t xml:space="preserve"> </w:t>
      </w:r>
      <w:r w:rsidRPr="00370DE7">
        <w:t>сведения</w:t>
      </w:r>
      <w:r w:rsidRPr="00370DE7">
        <w:t xml:space="preserve"> </w:t>
      </w:r>
      <w:r w:rsidRPr="00370DE7">
        <w:t>по</w:t>
      </w:r>
      <w:r w:rsidRPr="00370DE7">
        <w:t xml:space="preserve"> </w:t>
      </w:r>
      <w:r w:rsidRPr="00370DE7">
        <w:t>соответствующему</w:t>
      </w:r>
      <w:r w:rsidRPr="00370DE7">
        <w:t xml:space="preserve"> </w:t>
      </w:r>
      <w:r w:rsidRPr="00370DE7">
        <w:t>свойству</w:t>
      </w:r>
      <w:r w:rsidRPr="00370DE7">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53B1"/>
    <w:rsid w:val="004C13F6"/>
    <w:rsid w:val="004C6F62"/>
    <w:rsid w:val="004D052D"/>
    <w:rsid w:val="004D4A21"/>
    <w:rsid w:val="004E257A"/>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5658"/>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409"/>
    <w:rsid w:val="006A3DEC"/>
    <w:rsid w:val="006A7ACF"/>
    <w:rsid w:val="006A7E4D"/>
    <w:rsid w:val="006B18E3"/>
    <w:rsid w:val="006B4814"/>
    <w:rsid w:val="006C301D"/>
    <w:rsid w:val="006C4FA3"/>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2A02"/>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21525"/>
    <w:rsid w:val="00B30E7A"/>
    <w:rsid w:val="00B36D7D"/>
    <w:rsid w:val="00B4025C"/>
    <w:rsid w:val="00B41B35"/>
    <w:rsid w:val="00B43D8E"/>
    <w:rsid w:val="00B47DE2"/>
    <w:rsid w:val="00B57D45"/>
    <w:rsid w:val="00B60936"/>
    <w:rsid w:val="00B61821"/>
    <w:rsid w:val="00B64B63"/>
    <w:rsid w:val="00B662B9"/>
    <w:rsid w:val="00B67BEE"/>
    <w:rsid w:val="00B7214D"/>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3CF8"/>
    <w:rsid w:val="00C24EDA"/>
    <w:rsid w:val="00C4277A"/>
    <w:rsid w:val="00C50DD2"/>
    <w:rsid w:val="00C515AD"/>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7CC7"/>
    <w:rsid w:val="00E909AE"/>
    <w:rsid w:val="00E90F06"/>
    <w:rsid w:val="00E968D5"/>
    <w:rsid w:val="00EA16B8"/>
    <w:rsid w:val="00EB7A07"/>
    <w:rsid w:val="00EC18E6"/>
    <w:rsid w:val="00EC2126"/>
    <w:rsid w:val="00ED12B8"/>
    <w:rsid w:val="00ED3AD8"/>
    <w:rsid w:val="00ED50B4"/>
    <w:rsid w:val="00EE2972"/>
    <w:rsid w:val="00EF0372"/>
    <w:rsid w:val="00EF39B9"/>
    <w:rsid w:val="00EF5045"/>
    <w:rsid w:val="00EF649D"/>
    <w:rsid w:val="00F008A5"/>
    <w:rsid w:val="00F015EA"/>
    <w:rsid w:val="00F02193"/>
    <w:rsid w:val="00F02FD7"/>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5CBC"/>
    <w:rsid w:val="00F77A14"/>
    <w:rsid w:val="00F831DD"/>
    <w:rsid w:val="00F86FC3"/>
    <w:rsid w:val="00F909F8"/>
    <w:rsid w:val="00F90BB9"/>
    <w:rsid w:val="00F9276E"/>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4835</Words>
  <Characters>27565</Characters>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2025-09-22T14:32:00Z</dcterms:created>
  <dcterms:modified xsi:type="dcterms:W3CDTF">2025-09-22T14:32:00Z</dcterms:modified>
</cp:coreProperties>
</file>