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7CA" w:rsidRPr="00AA1481" w:rsidRDefault="003017CA" w:rsidP="00056F0A">
      <w:pPr>
        <w:spacing w:line="36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РЕШЕНИЕ</w:t>
      </w:r>
    </w:p>
    <w:p w:rsidR="00D50EB2" w:rsidRPr="00AA1481" w:rsidRDefault="00D50EB2" w:rsidP="00056F0A">
      <w:pPr>
        <w:spacing w:line="360" w:lineRule="exact"/>
        <w:contextualSpacing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 xml:space="preserve">по делу № </w:t>
      </w:r>
      <w:r w:rsidR="00FF6990" w:rsidRPr="00AA1481">
        <w:rPr>
          <w:spacing w:val="20"/>
          <w:sz w:val="28"/>
          <w:szCs w:val="28"/>
        </w:rPr>
        <w:t>28/06/105-</w:t>
      </w:r>
      <w:r w:rsidR="00622C97">
        <w:rPr>
          <w:spacing w:val="20"/>
          <w:sz w:val="28"/>
          <w:szCs w:val="28"/>
        </w:rPr>
        <w:t>1367</w:t>
      </w:r>
      <w:r w:rsidR="00706F5C" w:rsidRPr="00AA1481">
        <w:rPr>
          <w:spacing w:val="20"/>
          <w:sz w:val="28"/>
          <w:szCs w:val="28"/>
        </w:rPr>
        <w:t>/202</w:t>
      </w:r>
      <w:r w:rsidR="000D4109">
        <w:rPr>
          <w:spacing w:val="20"/>
          <w:sz w:val="28"/>
          <w:szCs w:val="28"/>
        </w:rPr>
        <w:t>5</w:t>
      </w:r>
      <w:r w:rsidRPr="00AA1481">
        <w:rPr>
          <w:sz w:val="28"/>
          <w:szCs w:val="28"/>
        </w:rPr>
        <w:t xml:space="preserve"> о нарушении </w:t>
      </w:r>
    </w:p>
    <w:p w:rsidR="00D50EB2" w:rsidRPr="00AA1481" w:rsidRDefault="00D50EB2" w:rsidP="00056F0A">
      <w:pPr>
        <w:spacing w:line="360" w:lineRule="exact"/>
        <w:contextualSpacing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 xml:space="preserve">законодательства Российской Федерации </w:t>
      </w:r>
    </w:p>
    <w:p w:rsidR="00543767" w:rsidRPr="00AA1481" w:rsidRDefault="00D50EB2" w:rsidP="00056F0A">
      <w:pPr>
        <w:spacing w:line="36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9"/>
        <w:gridCol w:w="5048"/>
      </w:tblGrid>
      <w:tr w:rsidR="003017CA" w:rsidRPr="00AA1481" w:rsidTr="00306C2F">
        <w:trPr>
          <w:trHeight w:val="726"/>
        </w:trPr>
        <w:tc>
          <w:tcPr>
            <w:tcW w:w="5179" w:type="dxa"/>
          </w:tcPr>
          <w:p w:rsidR="003017CA" w:rsidRPr="00AA1481" w:rsidRDefault="00D1795D" w:rsidP="00056F0A">
            <w:pPr>
              <w:spacing w:line="36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28.01</w:t>
            </w:r>
            <w:r w:rsidR="00202883">
              <w:rPr>
                <w:sz w:val="28"/>
                <w:szCs w:val="28"/>
              </w:rPr>
              <w:t>.2025</w:t>
            </w:r>
          </w:p>
        </w:tc>
        <w:tc>
          <w:tcPr>
            <w:tcW w:w="5048" w:type="dxa"/>
          </w:tcPr>
          <w:p w:rsidR="003017CA" w:rsidRPr="00AA1481" w:rsidRDefault="00306C2F" w:rsidP="00056F0A">
            <w:pPr>
              <w:spacing w:line="360" w:lineRule="exact"/>
              <w:ind w:right="-87"/>
              <w:jc w:val="right"/>
              <w:rPr>
                <w:sz w:val="28"/>
                <w:szCs w:val="28"/>
              </w:rPr>
            </w:pPr>
            <w:r w:rsidRPr="00AA1481">
              <w:rPr>
                <w:sz w:val="28"/>
                <w:szCs w:val="28"/>
              </w:rPr>
              <w:t xml:space="preserve"> </w:t>
            </w:r>
            <w:r w:rsidR="003017CA" w:rsidRPr="00AA1481">
              <w:rPr>
                <w:sz w:val="28"/>
                <w:szCs w:val="28"/>
              </w:rPr>
              <w:t>Москва</w:t>
            </w:r>
          </w:p>
          <w:p w:rsidR="003017CA" w:rsidRPr="00AA1481" w:rsidRDefault="003017CA" w:rsidP="00056F0A">
            <w:pPr>
              <w:spacing w:line="360" w:lineRule="exact"/>
              <w:ind w:right="34"/>
              <w:jc w:val="right"/>
              <w:rPr>
                <w:sz w:val="28"/>
                <w:szCs w:val="28"/>
              </w:rPr>
            </w:pPr>
          </w:p>
        </w:tc>
      </w:tr>
    </w:tbl>
    <w:p w:rsidR="00706F5C" w:rsidRPr="00DD1D1D" w:rsidRDefault="00F37716" w:rsidP="004F5D43">
      <w:pPr>
        <w:spacing w:line="360" w:lineRule="exact"/>
        <w:ind w:firstLine="709"/>
        <w:jc w:val="both"/>
        <w:rPr>
          <w:sz w:val="28"/>
          <w:szCs w:val="28"/>
        </w:rPr>
      </w:pPr>
      <w:r w:rsidRPr="00F37716">
        <w:rPr>
          <w:color w:val="000000" w:themeColor="text1"/>
          <w:sz w:val="28"/>
          <w:szCs w:val="28"/>
        </w:rPr>
        <w:t>Комиссия Федеральной антимонопольной службы по контролю в с</w:t>
      </w:r>
      <w:r w:rsidR="004F5D43">
        <w:rPr>
          <w:color w:val="000000" w:themeColor="text1"/>
          <w:sz w:val="28"/>
          <w:szCs w:val="28"/>
        </w:rPr>
        <w:t>фере закупок (далее – Комиссия),</w:t>
      </w:r>
    </w:p>
    <w:p w:rsidR="0011074D" w:rsidRPr="00AA1481" w:rsidRDefault="00D50EB2" w:rsidP="00056F0A">
      <w:pPr>
        <w:spacing w:line="36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рассмотрев </w:t>
      </w:r>
      <w:r w:rsidR="00064E9F" w:rsidRPr="00064E9F">
        <w:rPr>
          <w:sz w:val="28"/>
          <w:szCs w:val="28"/>
        </w:rPr>
        <w:t xml:space="preserve">посредством системы видео-конференц-связи </w:t>
      </w:r>
      <w:r w:rsidRPr="00AA1481">
        <w:rPr>
          <w:sz w:val="28"/>
          <w:szCs w:val="28"/>
        </w:rPr>
        <w:t>жалобу</w:t>
      </w:r>
      <w:r w:rsidR="00064E9F">
        <w:rPr>
          <w:sz w:val="28"/>
          <w:szCs w:val="28"/>
        </w:rPr>
        <w:br/>
      </w:r>
      <w:r w:rsidR="0002548B" w:rsidRPr="0002548B">
        <w:rPr>
          <w:bCs/>
          <w:sz w:val="28"/>
          <w:szCs w:val="28"/>
        </w:rPr>
        <w:t>ИП Рябцева В.В.</w:t>
      </w:r>
      <w:r w:rsidR="00064E9F" w:rsidRPr="00064E9F">
        <w:rPr>
          <w:bCs/>
          <w:sz w:val="28"/>
          <w:szCs w:val="28"/>
        </w:rPr>
        <w:t xml:space="preserve"> </w:t>
      </w:r>
      <w:r w:rsidR="00064E9F">
        <w:rPr>
          <w:sz w:val="28"/>
          <w:szCs w:val="28"/>
        </w:rPr>
        <w:t xml:space="preserve">(далее – Заявитель) на действия </w:t>
      </w:r>
      <w:r w:rsidR="009F289E" w:rsidRPr="009F289E">
        <w:rPr>
          <w:rStyle w:val="sectioninfo"/>
          <w:sz w:val="28"/>
          <w:szCs w:val="28"/>
        </w:rPr>
        <w:t>АО «</w:t>
      </w:r>
      <w:r w:rsidR="008D76AB">
        <w:rPr>
          <w:rStyle w:val="sectioninfo"/>
          <w:sz w:val="28"/>
          <w:szCs w:val="28"/>
        </w:rPr>
        <w:t>ЕЭТП</w:t>
      </w:r>
      <w:r w:rsidR="009F289E" w:rsidRPr="009F289E">
        <w:rPr>
          <w:rStyle w:val="sectioninfo"/>
          <w:sz w:val="28"/>
          <w:szCs w:val="28"/>
        </w:rPr>
        <w:t>»</w:t>
      </w:r>
      <w:r w:rsidR="00606DC4">
        <w:rPr>
          <w:sz w:val="28"/>
          <w:szCs w:val="28"/>
        </w:rPr>
        <w:t xml:space="preserve"> </w:t>
      </w:r>
      <w:r w:rsidR="009F289E">
        <w:rPr>
          <w:sz w:val="28"/>
          <w:szCs w:val="28"/>
        </w:rPr>
        <w:br/>
      </w:r>
      <w:r w:rsidRPr="00AA1481">
        <w:rPr>
          <w:sz w:val="28"/>
          <w:szCs w:val="28"/>
        </w:rPr>
        <w:lastRenderedPageBreak/>
        <w:t xml:space="preserve">(далее – </w:t>
      </w:r>
      <w:r w:rsidR="00A81440" w:rsidRPr="00AA1481">
        <w:rPr>
          <w:sz w:val="28"/>
          <w:szCs w:val="28"/>
        </w:rPr>
        <w:t>Оператор электронной площадки</w:t>
      </w:r>
      <w:r w:rsidRPr="00AA1481">
        <w:rPr>
          <w:sz w:val="28"/>
          <w:szCs w:val="28"/>
        </w:rPr>
        <w:t>)</w:t>
      </w:r>
      <w:r w:rsidR="00F37716">
        <w:rPr>
          <w:sz w:val="28"/>
          <w:szCs w:val="28"/>
        </w:rPr>
        <w:t xml:space="preserve">, </w:t>
      </w:r>
      <w:r w:rsidRPr="00AA1481">
        <w:rPr>
          <w:sz w:val="28"/>
          <w:szCs w:val="28"/>
        </w:rPr>
        <w:t xml:space="preserve">при проведении </w:t>
      </w:r>
      <w:r w:rsidR="00D1795D" w:rsidRPr="00D1795D">
        <w:rPr>
          <w:sz w:val="28"/>
          <w:szCs w:val="28"/>
        </w:rPr>
        <w:t>ФБУ «Администрация Ленского бассейна»</w:t>
      </w:r>
      <w:r w:rsidR="007E65E9">
        <w:rPr>
          <w:sz w:val="28"/>
          <w:szCs w:val="28"/>
        </w:rPr>
        <w:t xml:space="preserve"> </w:t>
      </w:r>
      <w:r w:rsidR="000B2CF6" w:rsidRPr="00AA1481">
        <w:rPr>
          <w:sz w:val="28"/>
          <w:szCs w:val="28"/>
        </w:rPr>
        <w:t>(далее – Заказчик),</w:t>
      </w:r>
      <w:r w:rsidR="00706F5C" w:rsidRPr="00AA1481">
        <w:rPr>
          <w:sz w:val="28"/>
          <w:szCs w:val="28"/>
        </w:rPr>
        <w:t xml:space="preserve"> </w:t>
      </w:r>
      <w:r w:rsidR="002F6785">
        <w:rPr>
          <w:sz w:val="28"/>
          <w:szCs w:val="28"/>
        </w:rPr>
        <w:t xml:space="preserve">комиссией по осуществлению закупок </w:t>
      </w:r>
      <w:r w:rsidR="00F37716">
        <w:rPr>
          <w:sz w:val="28"/>
          <w:szCs w:val="28"/>
        </w:rPr>
        <w:t>Заказчика</w:t>
      </w:r>
      <w:r w:rsidR="002F6785">
        <w:rPr>
          <w:sz w:val="28"/>
          <w:szCs w:val="28"/>
        </w:rPr>
        <w:t xml:space="preserve"> (далее – Комиссия по осуществлению закупок), </w:t>
      </w:r>
      <w:r w:rsidR="009908DB" w:rsidRPr="00AA1481">
        <w:rPr>
          <w:sz w:val="28"/>
          <w:szCs w:val="28"/>
        </w:rPr>
        <w:t>Оператором электронной площадки</w:t>
      </w:r>
      <w:r w:rsidR="00793F33">
        <w:rPr>
          <w:sz w:val="28"/>
          <w:szCs w:val="28"/>
        </w:rPr>
        <w:t xml:space="preserve"> электронного аукциона</w:t>
      </w:r>
      <w:r w:rsidR="00606DC4" w:rsidRPr="00606DC4">
        <w:rPr>
          <w:sz w:val="28"/>
          <w:szCs w:val="28"/>
        </w:rPr>
        <w:t xml:space="preserve"> </w:t>
      </w:r>
      <w:r w:rsidR="00D0094E" w:rsidRPr="00AA1481">
        <w:rPr>
          <w:sz w:val="28"/>
          <w:szCs w:val="28"/>
        </w:rPr>
        <w:t>на право</w:t>
      </w:r>
      <w:r w:rsidR="00447E2F" w:rsidRPr="00AA1481">
        <w:rPr>
          <w:sz w:val="28"/>
          <w:szCs w:val="28"/>
        </w:rPr>
        <w:t xml:space="preserve"> заключ</w:t>
      </w:r>
      <w:r w:rsidR="00670CEB" w:rsidRPr="00AA1481">
        <w:rPr>
          <w:sz w:val="28"/>
          <w:szCs w:val="28"/>
        </w:rPr>
        <w:t xml:space="preserve">ения </w:t>
      </w:r>
      <w:r w:rsidR="00F37716">
        <w:rPr>
          <w:sz w:val="28"/>
          <w:szCs w:val="28"/>
        </w:rPr>
        <w:t>государственного</w:t>
      </w:r>
      <w:r w:rsidR="00606DC4">
        <w:rPr>
          <w:sz w:val="28"/>
          <w:szCs w:val="28"/>
        </w:rPr>
        <w:t xml:space="preserve"> </w:t>
      </w:r>
      <w:r w:rsidR="00670CEB" w:rsidRPr="00AA1481">
        <w:rPr>
          <w:sz w:val="28"/>
          <w:szCs w:val="28"/>
        </w:rPr>
        <w:t>контракта</w:t>
      </w:r>
      <w:r w:rsidR="008602CC" w:rsidRPr="00AA1481">
        <w:rPr>
          <w:sz w:val="28"/>
          <w:szCs w:val="28"/>
        </w:rPr>
        <w:t xml:space="preserve"> </w:t>
      </w:r>
      <w:r w:rsidR="00447E2F" w:rsidRPr="00AA1481">
        <w:rPr>
          <w:sz w:val="28"/>
          <w:szCs w:val="28"/>
        </w:rPr>
        <w:t>на</w:t>
      </w:r>
      <w:r w:rsidR="00D0094E" w:rsidRPr="00AA1481">
        <w:rPr>
          <w:sz w:val="28"/>
          <w:szCs w:val="28"/>
        </w:rPr>
        <w:t xml:space="preserve"> </w:t>
      </w:r>
      <w:r w:rsidR="00F37716">
        <w:rPr>
          <w:sz w:val="28"/>
          <w:szCs w:val="28"/>
        </w:rPr>
        <w:t>поставку</w:t>
      </w:r>
      <w:r w:rsidR="00F37716" w:rsidRPr="00F37716">
        <w:rPr>
          <w:sz w:val="28"/>
          <w:szCs w:val="28"/>
        </w:rPr>
        <w:t xml:space="preserve"> </w:t>
      </w:r>
      <w:r w:rsidR="00622C97" w:rsidRPr="00622C97">
        <w:rPr>
          <w:sz w:val="28"/>
          <w:szCs w:val="28"/>
        </w:rPr>
        <w:t>сменно-запасных частей для рулевой машины РГ-0,63; РГ-1,6</w:t>
      </w:r>
      <w:r w:rsidR="00064E9F" w:rsidRPr="00064E9F">
        <w:rPr>
          <w:sz w:val="28"/>
          <w:szCs w:val="28"/>
        </w:rPr>
        <w:t xml:space="preserve"> </w:t>
      </w:r>
      <w:r w:rsidR="00622C97">
        <w:rPr>
          <w:sz w:val="28"/>
          <w:szCs w:val="28"/>
        </w:rPr>
        <w:br/>
      </w:r>
      <w:r w:rsidR="007056FB" w:rsidRPr="00AA1481">
        <w:rPr>
          <w:sz w:val="28"/>
          <w:szCs w:val="28"/>
        </w:rPr>
        <w:t>(номер извещения</w:t>
      </w:r>
      <w:r w:rsidR="006B40F4">
        <w:rPr>
          <w:sz w:val="28"/>
          <w:szCs w:val="28"/>
        </w:rPr>
        <w:t xml:space="preserve"> </w:t>
      </w:r>
      <w:r w:rsidR="00E44E4B" w:rsidRPr="00AA1481">
        <w:rPr>
          <w:sz w:val="28"/>
          <w:szCs w:val="28"/>
        </w:rPr>
        <w:t xml:space="preserve">в единой информационной системе </w:t>
      </w:r>
      <w:r w:rsidRPr="00AA1481">
        <w:rPr>
          <w:sz w:val="28"/>
          <w:szCs w:val="28"/>
        </w:rPr>
        <w:t>в с</w:t>
      </w:r>
      <w:r w:rsidR="00D0094E" w:rsidRPr="00AA1481">
        <w:rPr>
          <w:sz w:val="28"/>
          <w:szCs w:val="28"/>
        </w:rPr>
        <w:t xml:space="preserve">фере закупок </w:t>
      </w:r>
      <w:r w:rsidR="006B40F4" w:rsidRPr="006B40F4">
        <w:rPr>
          <w:sz w:val="28"/>
          <w:szCs w:val="28"/>
        </w:rPr>
        <w:t>www.zakupki.gov.ru</w:t>
      </w:r>
      <w:r w:rsidR="006B40F4">
        <w:rPr>
          <w:sz w:val="28"/>
          <w:szCs w:val="28"/>
        </w:rPr>
        <w:t xml:space="preserve"> </w:t>
      </w:r>
      <w:r w:rsidR="00D1795D">
        <w:rPr>
          <w:sz w:val="28"/>
          <w:szCs w:val="28"/>
        </w:rPr>
        <w:t xml:space="preserve">(далее – ЕИС) </w:t>
      </w:r>
      <w:r w:rsidRPr="00AA1481">
        <w:rPr>
          <w:sz w:val="28"/>
          <w:szCs w:val="28"/>
        </w:rPr>
        <w:t>–</w:t>
      </w:r>
      <w:r w:rsidR="00622C97">
        <w:rPr>
          <w:sz w:val="28"/>
          <w:szCs w:val="28"/>
        </w:rPr>
        <w:t xml:space="preserve"> </w:t>
      </w:r>
      <w:r w:rsidR="00622C97" w:rsidRPr="00622C97">
        <w:rPr>
          <w:sz w:val="28"/>
          <w:szCs w:val="28"/>
        </w:rPr>
        <w:t>0316100015224000568</w:t>
      </w:r>
      <w:r w:rsidR="00E44E4B" w:rsidRPr="00AA1481">
        <w:rPr>
          <w:sz w:val="28"/>
          <w:szCs w:val="28"/>
        </w:rPr>
        <w:t xml:space="preserve">) </w:t>
      </w:r>
      <w:r w:rsidRPr="00AA1481">
        <w:rPr>
          <w:sz w:val="28"/>
          <w:szCs w:val="28"/>
        </w:rPr>
        <w:t xml:space="preserve">(далее – </w:t>
      </w:r>
      <w:r w:rsidR="00793F33">
        <w:rPr>
          <w:sz w:val="28"/>
          <w:szCs w:val="28"/>
        </w:rPr>
        <w:t>Аукцион</w:t>
      </w:r>
      <w:r w:rsidR="00606DC4">
        <w:rPr>
          <w:sz w:val="28"/>
          <w:szCs w:val="28"/>
        </w:rPr>
        <w:t>, Извещение</w:t>
      </w:r>
      <w:r w:rsidRPr="00AA1481">
        <w:rPr>
          <w:sz w:val="28"/>
          <w:szCs w:val="28"/>
        </w:rPr>
        <w:t>),</w:t>
      </w:r>
      <w:r w:rsidR="0002674D" w:rsidRPr="00AA1481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и в результате осуществления внеплановой проверки в части действий</w:t>
      </w:r>
      <w:r w:rsidR="007056FB" w:rsidRPr="00AA1481">
        <w:rPr>
          <w:sz w:val="28"/>
          <w:szCs w:val="28"/>
        </w:rPr>
        <w:t xml:space="preserve"> Оператора электронной площадки</w:t>
      </w:r>
      <w:r w:rsidR="00D1795D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в соответствии с пунктом 1 части 1</w:t>
      </w:r>
      <w:r w:rsidR="00523438" w:rsidRPr="00AA1481">
        <w:rPr>
          <w:sz w:val="28"/>
          <w:szCs w:val="28"/>
        </w:rPr>
        <w:t xml:space="preserve">5 статьи 99 </w:t>
      </w:r>
      <w:r w:rsidR="006B40F4">
        <w:rPr>
          <w:sz w:val="28"/>
          <w:szCs w:val="28"/>
        </w:rPr>
        <w:t xml:space="preserve">Федерального закона </w:t>
      </w:r>
      <w:r w:rsidRPr="00AA1481">
        <w:rPr>
          <w:sz w:val="28"/>
          <w:szCs w:val="28"/>
        </w:rPr>
        <w:t>от 05.04.2013</w:t>
      </w:r>
      <w:r w:rsidR="002E40A4">
        <w:rPr>
          <w:sz w:val="28"/>
          <w:szCs w:val="28"/>
        </w:rPr>
        <w:t xml:space="preserve"> </w:t>
      </w:r>
      <w:r w:rsidR="00706F5C" w:rsidRPr="00AA1481">
        <w:rPr>
          <w:sz w:val="28"/>
          <w:szCs w:val="28"/>
        </w:rPr>
        <w:t>№ 44-ФЗ «О контрактной системе</w:t>
      </w:r>
      <w:r w:rsidR="007056FB" w:rsidRPr="00AA1481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в сфер</w:t>
      </w:r>
      <w:r w:rsidR="00447E2F" w:rsidRPr="00AA1481">
        <w:rPr>
          <w:sz w:val="28"/>
          <w:szCs w:val="28"/>
        </w:rPr>
        <w:t xml:space="preserve">е закупок товаров, работ, </w:t>
      </w:r>
      <w:r w:rsidR="007056FB" w:rsidRPr="00AA1481">
        <w:rPr>
          <w:sz w:val="28"/>
          <w:szCs w:val="28"/>
        </w:rPr>
        <w:t>услуг</w:t>
      </w:r>
      <w:r w:rsidR="002E40A4">
        <w:rPr>
          <w:sz w:val="28"/>
          <w:szCs w:val="28"/>
        </w:rPr>
        <w:t xml:space="preserve"> </w:t>
      </w:r>
      <w:r w:rsidR="001731A6" w:rsidRPr="00AA1481">
        <w:rPr>
          <w:sz w:val="28"/>
          <w:szCs w:val="28"/>
        </w:rPr>
        <w:t>для обеспечения государстве</w:t>
      </w:r>
      <w:r w:rsidR="00706F5C" w:rsidRPr="00AA1481">
        <w:rPr>
          <w:sz w:val="28"/>
          <w:szCs w:val="28"/>
        </w:rPr>
        <w:t>нных</w:t>
      </w:r>
      <w:r w:rsidR="007056FB" w:rsidRPr="00AA1481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и мун</w:t>
      </w:r>
      <w:r w:rsidR="00606DC4">
        <w:rPr>
          <w:sz w:val="28"/>
          <w:szCs w:val="28"/>
        </w:rPr>
        <w:t xml:space="preserve">иципальных нужд» </w:t>
      </w:r>
      <w:r w:rsidR="00D0094E" w:rsidRPr="00AA1481">
        <w:rPr>
          <w:sz w:val="28"/>
          <w:szCs w:val="28"/>
        </w:rPr>
        <w:t>(далее – Зак</w:t>
      </w:r>
      <w:r w:rsidR="00447E2F" w:rsidRPr="00AA1481">
        <w:rPr>
          <w:sz w:val="28"/>
          <w:szCs w:val="28"/>
        </w:rPr>
        <w:t xml:space="preserve">он </w:t>
      </w:r>
      <w:r w:rsidR="0065762C" w:rsidRPr="00AA1481">
        <w:rPr>
          <w:sz w:val="28"/>
          <w:szCs w:val="28"/>
        </w:rPr>
        <w:t>о контрактной системе)</w:t>
      </w:r>
      <w:r w:rsidR="006B32A3" w:rsidRPr="00AA1481">
        <w:rPr>
          <w:sz w:val="28"/>
          <w:szCs w:val="28"/>
        </w:rPr>
        <w:t>,</w:t>
      </w:r>
    </w:p>
    <w:p w:rsidR="00D50EB2" w:rsidRPr="00AA1481" w:rsidRDefault="00D50EB2" w:rsidP="00056F0A">
      <w:pPr>
        <w:spacing w:line="360" w:lineRule="exact"/>
        <w:ind w:firstLine="709"/>
        <w:jc w:val="both"/>
        <w:rPr>
          <w:sz w:val="28"/>
          <w:szCs w:val="28"/>
        </w:rPr>
      </w:pPr>
    </w:p>
    <w:p w:rsidR="00D50EB2" w:rsidRPr="00AA1481" w:rsidRDefault="00D50EB2" w:rsidP="00056F0A">
      <w:pPr>
        <w:spacing w:line="360" w:lineRule="exact"/>
        <w:ind w:firstLine="709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УСТАНОВИЛА:</w:t>
      </w:r>
    </w:p>
    <w:p w:rsidR="00D50EB2" w:rsidRPr="00AA1481" w:rsidRDefault="00D50EB2" w:rsidP="00056F0A">
      <w:pPr>
        <w:spacing w:line="360" w:lineRule="exact"/>
        <w:ind w:firstLine="709"/>
        <w:jc w:val="both"/>
        <w:rPr>
          <w:sz w:val="28"/>
          <w:szCs w:val="28"/>
        </w:rPr>
      </w:pPr>
    </w:p>
    <w:p w:rsidR="00D50EB2" w:rsidRPr="00AA1481" w:rsidRDefault="00D50EB2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В Федеральную антимонопольную сл</w:t>
      </w:r>
      <w:r w:rsidR="0011074D" w:rsidRPr="00AA1481">
        <w:rPr>
          <w:sz w:val="28"/>
          <w:szCs w:val="28"/>
        </w:rPr>
        <w:t>ужбу поступила жалоба Заявителя</w:t>
      </w:r>
      <w:r w:rsidR="0011074D" w:rsidRPr="00AA1481"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на действия </w:t>
      </w:r>
      <w:r w:rsidR="00A81440" w:rsidRPr="00AA1481">
        <w:rPr>
          <w:sz w:val="28"/>
          <w:szCs w:val="28"/>
        </w:rPr>
        <w:t>Оператора электронной площадки</w:t>
      </w:r>
      <w:r w:rsidRPr="00AA1481">
        <w:rPr>
          <w:sz w:val="28"/>
          <w:szCs w:val="28"/>
        </w:rPr>
        <w:t xml:space="preserve"> при проведении Заказчиком,</w:t>
      </w:r>
      <w:r w:rsidR="008602CC" w:rsidRPr="00AA1481">
        <w:rPr>
          <w:sz w:val="28"/>
          <w:szCs w:val="28"/>
        </w:rPr>
        <w:t xml:space="preserve"> </w:t>
      </w:r>
      <w:r w:rsidR="00CE4D71">
        <w:rPr>
          <w:sz w:val="28"/>
          <w:szCs w:val="28"/>
        </w:rPr>
        <w:t>Комиссией по осуществлению закупок,</w:t>
      </w:r>
      <w:r w:rsidR="008909EB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Оператором электронной площадки</w:t>
      </w:r>
      <w:r w:rsidR="00606DC4">
        <w:rPr>
          <w:sz w:val="28"/>
          <w:szCs w:val="28"/>
        </w:rPr>
        <w:t xml:space="preserve"> </w:t>
      </w:r>
      <w:r w:rsidR="00845013">
        <w:rPr>
          <w:sz w:val="28"/>
          <w:szCs w:val="28"/>
        </w:rPr>
        <w:t>Аукциона</w:t>
      </w:r>
      <w:r w:rsidRPr="00AA1481">
        <w:rPr>
          <w:sz w:val="28"/>
          <w:szCs w:val="28"/>
        </w:rPr>
        <w:t>.</w:t>
      </w:r>
    </w:p>
    <w:p w:rsidR="00EA4CF2" w:rsidRPr="00D1795D" w:rsidRDefault="002E1051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2E1051">
        <w:rPr>
          <w:sz w:val="28"/>
          <w:szCs w:val="28"/>
        </w:rPr>
        <w:t>Согласно доводу жалобы Заявителя его права и законные интересы нарушены действиями Оператора электронной площадки</w:t>
      </w:r>
      <w:r w:rsidR="00D1795D">
        <w:rPr>
          <w:sz w:val="28"/>
          <w:szCs w:val="28"/>
        </w:rPr>
        <w:t xml:space="preserve">, </w:t>
      </w:r>
      <w:r w:rsidRPr="00D1795D">
        <w:rPr>
          <w:sz w:val="28"/>
          <w:szCs w:val="28"/>
        </w:rPr>
        <w:t>неправомерно возвра</w:t>
      </w:r>
      <w:r w:rsidR="00D1795D">
        <w:rPr>
          <w:sz w:val="28"/>
          <w:szCs w:val="28"/>
        </w:rPr>
        <w:t>тившего</w:t>
      </w:r>
      <w:r w:rsidRPr="00D1795D">
        <w:rPr>
          <w:sz w:val="28"/>
          <w:szCs w:val="28"/>
        </w:rPr>
        <w:t xml:space="preserve"> заявк</w:t>
      </w:r>
      <w:r w:rsidR="00D1795D">
        <w:rPr>
          <w:sz w:val="28"/>
          <w:szCs w:val="28"/>
        </w:rPr>
        <w:t>у</w:t>
      </w:r>
      <w:r w:rsidRPr="00D1795D">
        <w:rPr>
          <w:sz w:val="28"/>
          <w:szCs w:val="28"/>
        </w:rPr>
        <w:t xml:space="preserve"> </w:t>
      </w:r>
      <w:r w:rsidR="00D1795D">
        <w:rPr>
          <w:sz w:val="28"/>
          <w:szCs w:val="28"/>
        </w:rPr>
        <w:t>Заявителя на участие в Аукционе</w:t>
      </w:r>
      <w:r w:rsidRPr="00D1795D">
        <w:rPr>
          <w:sz w:val="28"/>
          <w:szCs w:val="28"/>
        </w:rPr>
        <w:t xml:space="preserve"> по причине непредоставления от Банка информации о результате по запросу на блокирование на специальном счете Заявителя денежных средств в размере, необ</w:t>
      </w:r>
      <w:r w:rsidR="00D1795D">
        <w:rPr>
          <w:sz w:val="28"/>
          <w:szCs w:val="28"/>
        </w:rPr>
        <w:t>ходимом для обеспечения заявки на участие в Аукционе.</w:t>
      </w:r>
    </w:p>
    <w:p w:rsidR="00D50EB2" w:rsidRDefault="00F94BD0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1795D">
        <w:rPr>
          <w:sz w:val="28"/>
          <w:szCs w:val="28"/>
        </w:rPr>
        <w:t>редставитель</w:t>
      </w:r>
      <w:r w:rsidR="009F289E">
        <w:rPr>
          <w:sz w:val="28"/>
          <w:szCs w:val="28"/>
        </w:rPr>
        <w:t xml:space="preserve"> </w:t>
      </w:r>
      <w:r w:rsidR="007307FF">
        <w:rPr>
          <w:sz w:val="28"/>
          <w:szCs w:val="28"/>
        </w:rPr>
        <w:t>Оператор</w:t>
      </w:r>
      <w:r w:rsidR="009F289E">
        <w:rPr>
          <w:sz w:val="28"/>
          <w:szCs w:val="28"/>
        </w:rPr>
        <w:t>а</w:t>
      </w:r>
      <w:r w:rsidR="00A11D6A" w:rsidRPr="00AA1481">
        <w:rPr>
          <w:sz w:val="28"/>
          <w:szCs w:val="28"/>
        </w:rPr>
        <w:t xml:space="preserve"> электронной площадки</w:t>
      </w:r>
      <w:r w:rsidR="0011074D" w:rsidRPr="00AA1481">
        <w:rPr>
          <w:sz w:val="28"/>
          <w:szCs w:val="28"/>
        </w:rPr>
        <w:t xml:space="preserve"> </w:t>
      </w:r>
      <w:r w:rsidR="00874CDC">
        <w:rPr>
          <w:sz w:val="28"/>
          <w:szCs w:val="28"/>
        </w:rPr>
        <w:t>на заседании Комиссии</w:t>
      </w:r>
      <w:r w:rsidR="007307FF">
        <w:rPr>
          <w:sz w:val="28"/>
          <w:szCs w:val="28"/>
        </w:rPr>
        <w:t xml:space="preserve"> </w:t>
      </w:r>
      <w:r w:rsidR="00D1795D">
        <w:rPr>
          <w:sz w:val="28"/>
          <w:szCs w:val="28"/>
        </w:rPr>
        <w:br/>
      </w:r>
      <w:r w:rsidR="009F289E">
        <w:rPr>
          <w:sz w:val="28"/>
          <w:szCs w:val="28"/>
        </w:rPr>
        <w:t>согласил</w:t>
      </w:r>
      <w:r w:rsidR="00D1795D">
        <w:rPr>
          <w:sz w:val="28"/>
          <w:szCs w:val="28"/>
        </w:rPr>
        <w:t>ся</w:t>
      </w:r>
      <w:r w:rsidR="009F289E">
        <w:rPr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>с доводом Заявителя.</w:t>
      </w:r>
    </w:p>
    <w:p w:rsidR="000D4109" w:rsidRDefault="000D4109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0D4109">
        <w:rPr>
          <w:sz w:val="28"/>
          <w:szCs w:val="28"/>
        </w:rPr>
        <w:t xml:space="preserve">В ходе рассмотрения жалобы Заявителя </w:t>
      </w:r>
      <w:r>
        <w:rPr>
          <w:sz w:val="28"/>
          <w:szCs w:val="28"/>
        </w:rPr>
        <w:t>24</w:t>
      </w:r>
      <w:r w:rsidRPr="000D4109">
        <w:rPr>
          <w:sz w:val="28"/>
          <w:szCs w:val="28"/>
        </w:rPr>
        <w:t xml:space="preserve">.01.2025 Комиссией в целях полного и всестороннего рассмотрения довода жалобы в заседании Комиссии объявлен перерыв, заседание продолжилось </w:t>
      </w:r>
      <w:r>
        <w:rPr>
          <w:sz w:val="28"/>
          <w:szCs w:val="28"/>
        </w:rPr>
        <w:t>28</w:t>
      </w:r>
      <w:r w:rsidRPr="000D4109">
        <w:rPr>
          <w:sz w:val="28"/>
          <w:szCs w:val="28"/>
        </w:rPr>
        <w:t>.01.2025.</w:t>
      </w:r>
    </w:p>
    <w:p w:rsidR="00606DC4" w:rsidRPr="00606DC4" w:rsidRDefault="00606DC4" w:rsidP="0002548B">
      <w:pPr>
        <w:widowControl w:val="0"/>
        <w:tabs>
          <w:tab w:val="left" w:pos="993"/>
        </w:tabs>
        <w:spacing w:line="360" w:lineRule="exact"/>
        <w:ind w:firstLine="709"/>
        <w:jc w:val="both"/>
        <w:rPr>
          <w:sz w:val="28"/>
          <w:szCs w:val="28"/>
        </w:rPr>
      </w:pPr>
      <w:r w:rsidRPr="00606DC4">
        <w:rPr>
          <w:sz w:val="28"/>
          <w:szCs w:val="28"/>
        </w:rPr>
        <w:t>В соотв</w:t>
      </w:r>
      <w:r w:rsidR="00786A61">
        <w:rPr>
          <w:sz w:val="28"/>
          <w:szCs w:val="28"/>
        </w:rPr>
        <w:t>етствии с Извещением, протоколами</w:t>
      </w:r>
      <w:r w:rsidRPr="00606DC4">
        <w:rPr>
          <w:sz w:val="28"/>
          <w:szCs w:val="28"/>
        </w:rPr>
        <w:t>, составленным</w:t>
      </w:r>
      <w:r w:rsidR="00786A61">
        <w:rPr>
          <w:sz w:val="28"/>
          <w:szCs w:val="28"/>
        </w:rPr>
        <w:t>и</w:t>
      </w:r>
      <w:r w:rsidRPr="00606DC4">
        <w:rPr>
          <w:sz w:val="28"/>
          <w:szCs w:val="28"/>
        </w:rPr>
        <w:t xml:space="preserve"> при проведении </w:t>
      </w:r>
      <w:r w:rsidR="00845013">
        <w:rPr>
          <w:sz w:val="28"/>
          <w:szCs w:val="28"/>
        </w:rPr>
        <w:t>Аукциона</w:t>
      </w:r>
      <w:r w:rsidRPr="00606DC4">
        <w:rPr>
          <w:sz w:val="28"/>
          <w:szCs w:val="28"/>
        </w:rPr>
        <w:t>:</w:t>
      </w:r>
    </w:p>
    <w:p w:rsidR="00845013" w:rsidRPr="00DF793D" w:rsidRDefault="00845013" w:rsidP="0002548B">
      <w:pPr>
        <w:widowControl w:val="0"/>
        <w:numPr>
          <w:ilvl w:val="0"/>
          <w:numId w:val="12"/>
        </w:numPr>
        <w:spacing w:line="36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F793D">
        <w:rPr>
          <w:rFonts w:eastAsiaTheme="minorHAnsi"/>
          <w:sz w:val="28"/>
          <w:szCs w:val="28"/>
          <w:lang w:eastAsia="en-US"/>
        </w:rPr>
        <w:t xml:space="preserve">Извещение размещено в ЕИС – </w:t>
      </w:r>
      <w:r w:rsidR="008D76AB" w:rsidRPr="008D76AB">
        <w:rPr>
          <w:rFonts w:eastAsiaTheme="minorHAnsi"/>
          <w:sz w:val="28"/>
          <w:szCs w:val="28"/>
          <w:lang w:eastAsia="en-US"/>
        </w:rPr>
        <w:t>27.12.2024</w:t>
      </w:r>
      <w:r w:rsidRPr="00DF793D">
        <w:rPr>
          <w:rFonts w:eastAsiaTheme="minorHAnsi"/>
          <w:sz w:val="28"/>
          <w:szCs w:val="28"/>
          <w:lang w:eastAsia="en-US"/>
        </w:rPr>
        <w:t>;</w:t>
      </w:r>
    </w:p>
    <w:p w:rsidR="00845013" w:rsidRPr="00DF793D" w:rsidRDefault="00845013" w:rsidP="0002548B">
      <w:pPr>
        <w:widowControl w:val="0"/>
        <w:numPr>
          <w:ilvl w:val="0"/>
          <w:numId w:val="12"/>
        </w:numPr>
        <w:spacing w:line="36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F793D">
        <w:rPr>
          <w:rFonts w:eastAsiaTheme="minorHAnsi"/>
          <w:sz w:val="28"/>
          <w:szCs w:val="28"/>
          <w:lang w:eastAsia="en-US"/>
        </w:rPr>
        <w:t>способ определения поставщика (подрядчика, исполнителя) – электронный аукцион;</w:t>
      </w:r>
    </w:p>
    <w:p w:rsidR="00845013" w:rsidRPr="00DF793D" w:rsidRDefault="00845013" w:rsidP="0002548B">
      <w:pPr>
        <w:widowControl w:val="0"/>
        <w:numPr>
          <w:ilvl w:val="0"/>
          <w:numId w:val="12"/>
        </w:numPr>
        <w:spacing w:line="36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F793D">
        <w:rPr>
          <w:rFonts w:eastAsiaTheme="minorHAnsi"/>
          <w:sz w:val="28"/>
          <w:szCs w:val="28"/>
          <w:lang w:eastAsia="en-US"/>
        </w:rPr>
        <w:t xml:space="preserve">начальная (максимальная) цена контракта – </w:t>
      </w:r>
      <w:r w:rsidR="00622C97" w:rsidRPr="00622C97">
        <w:rPr>
          <w:rFonts w:eastAsiaTheme="minorHAnsi"/>
          <w:sz w:val="28"/>
          <w:szCs w:val="28"/>
          <w:lang w:eastAsia="en-US"/>
        </w:rPr>
        <w:t>880 000</w:t>
      </w:r>
      <w:r w:rsidRPr="00DF793D">
        <w:rPr>
          <w:rFonts w:eastAsiaTheme="minorHAnsi"/>
          <w:sz w:val="28"/>
          <w:szCs w:val="28"/>
          <w:lang w:eastAsia="en-US"/>
        </w:rPr>
        <w:t xml:space="preserve"> руб.;</w:t>
      </w:r>
    </w:p>
    <w:p w:rsidR="00845013" w:rsidRPr="00DF793D" w:rsidRDefault="00845013" w:rsidP="0002548B">
      <w:pPr>
        <w:widowControl w:val="0"/>
        <w:numPr>
          <w:ilvl w:val="0"/>
          <w:numId w:val="12"/>
        </w:numPr>
        <w:spacing w:line="36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F793D">
        <w:rPr>
          <w:rFonts w:eastAsiaTheme="minorHAnsi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8D76AB" w:rsidRPr="008D76AB">
        <w:rPr>
          <w:rFonts w:eastAsiaTheme="minorHAnsi"/>
          <w:sz w:val="28"/>
          <w:szCs w:val="28"/>
          <w:lang w:eastAsia="en-US"/>
        </w:rPr>
        <w:t>17.01.2025</w:t>
      </w:r>
      <w:r w:rsidRPr="00DF793D">
        <w:rPr>
          <w:rFonts w:eastAsiaTheme="minorHAnsi"/>
          <w:sz w:val="28"/>
          <w:szCs w:val="28"/>
          <w:lang w:eastAsia="en-US"/>
        </w:rPr>
        <w:t>;</w:t>
      </w:r>
    </w:p>
    <w:p w:rsidR="00622C97" w:rsidRPr="00236B50" w:rsidRDefault="00622C97" w:rsidP="0002548B">
      <w:pPr>
        <w:widowControl w:val="0"/>
        <w:numPr>
          <w:ilvl w:val="0"/>
          <w:numId w:val="12"/>
        </w:numPr>
        <w:spacing w:line="340" w:lineRule="exact"/>
        <w:ind w:left="0" w:firstLine="709"/>
        <w:contextualSpacing/>
        <w:jc w:val="both"/>
        <w:rPr>
          <w:sz w:val="28"/>
          <w:szCs w:val="28"/>
        </w:rPr>
      </w:pPr>
      <w:r w:rsidRPr="00236B50">
        <w:rPr>
          <w:sz w:val="28"/>
          <w:szCs w:val="28"/>
        </w:rPr>
        <w:t xml:space="preserve">в соответствии с пунктом </w:t>
      </w:r>
      <w:r>
        <w:rPr>
          <w:sz w:val="28"/>
          <w:szCs w:val="28"/>
        </w:rPr>
        <w:t>1</w:t>
      </w:r>
      <w:r w:rsidRPr="00236B50">
        <w:rPr>
          <w:sz w:val="28"/>
          <w:szCs w:val="28"/>
        </w:rPr>
        <w:t xml:space="preserve"> части 1 статьи 52 Закона о контрактной </w:t>
      </w:r>
      <w:r>
        <w:rPr>
          <w:sz w:val="28"/>
          <w:szCs w:val="28"/>
        </w:rPr>
        <w:br/>
      </w:r>
      <w:r w:rsidRPr="00236B50">
        <w:rPr>
          <w:sz w:val="28"/>
          <w:szCs w:val="28"/>
        </w:rPr>
        <w:t xml:space="preserve">системе </w:t>
      </w:r>
      <w:r>
        <w:rPr>
          <w:sz w:val="28"/>
          <w:szCs w:val="28"/>
        </w:rPr>
        <w:t>Аукцион</w:t>
      </w:r>
      <w:r w:rsidRPr="00236B50">
        <w:rPr>
          <w:sz w:val="28"/>
          <w:szCs w:val="28"/>
        </w:rPr>
        <w:t xml:space="preserve"> признан несостоявшимся, поскольку </w:t>
      </w:r>
      <w:r w:rsidRPr="006E43D9">
        <w:rPr>
          <w:sz w:val="28"/>
          <w:szCs w:val="28"/>
        </w:rPr>
        <w:t xml:space="preserve">по окончании срока </w:t>
      </w:r>
      <w:r>
        <w:rPr>
          <w:sz w:val="28"/>
          <w:szCs w:val="28"/>
        </w:rPr>
        <w:br/>
      </w:r>
      <w:r w:rsidRPr="006E43D9">
        <w:rPr>
          <w:sz w:val="28"/>
          <w:szCs w:val="28"/>
        </w:rPr>
        <w:t xml:space="preserve">подачи заявок на участие в </w:t>
      </w:r>
      <w:r w:rsidR="0002548B">
        <w:rPr>
          <w:sz w:val="28"/>
          <w:szCs w:val="28"/>
        </w:rPr>
        <w:t>Аукционе</w:t>
      </w:r>
      <w:r w:rsidRPr="00622C97">
        <w:rPr>
          <w:sz w:val="28"/>
          <w:szCs w:val="28"/>
        </w:rPr>
        <w:t xml:space="preserve"> </w:t>
      </w:r>
      <w:r w:rsidRPr="006E43D9">
        <w:rPr>
          <w:sz w:val="28"/>
          <w:szCs w:val="28"/>
        </w:rPr>
        <w:t xml:space="preserve">подана только одна заявка на участие </w:t>
      </w:r>
      <w:r>
        <w:rPr>
          <w:sz w:val="28"/>
          <w:szCs w:val="28"/>
        </w:rPr>
        <w:br/>
      </w:r>
      <w:r w:rsidRPr="006E43D9">
        <w:rPr>
          <w:sz w:val="28"/>
          <w:szCs w:val="28"/>
        </w:rPr>
        <w:t xml:space="preserve">в </w:t>
      </w:r>
      <w:r w:rsidR="0002548B" w:rsidRPr="0002548B">
        <w:rPr>
          <w:sz w:val="28"/>
          <w:szCs w:val="28"/>
        </w:rPr>
        <w:t>Аукцион</w:t>
      </w:r>
      <w:r w:rsidR="0002548B">
        <w:rPr>
          <w:sz w:val="28"/>
          <w:szCs w:val="28"/>
        </w:rPr>
        <w:t>е</w:t>
      </w:r>
      <w:r w:rsidRPr="00236B50">
        <w:rPr>
          <w:sz w:val="28"/>
          <w:szCs w:val="28"/>
        </w:rPr>
        <w:t>;</w:t>
      </w:r>
    </w:p>
    <w:p w:rsidR="00141CBE" w:rsidRPr="00606DC4" w:rsidRDefault="00622C97" w:rsidP="0002548B">
      <w:pPr>
        <w:widowControl w:val="0"/>
        <w:numPr>
          <w:ilvl w:val="0"/>
          <w:numId w:val="12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236B50">
        <w:rPr>
          <w:sz w:val="28"/>
          <w:szCs w:val="28"/>
        </w:rPr>
        <w:lastRenderedPageBreak/>
        <w:t xml:space="preserve">победителем </w:t>
      </w:r>
      <w:r w:rsidR="0002548B" w:rsidRPr="0002548B">
        <w:rPr>
          <w:sz w:val="28"/>
          <w:szCs w:val="28"/>
        </w:rPr>
        <w:t>Аукцион</w:t>
      </w:r>
      <w:r w:rsidR="0002548B">
        <w:rPr>
          <w:sz w:val="28"/>
          <w:szCs w:val="28"/>
        </w:rPr>
        <w:t>а</w:t>
      </w:r>
      <w:r w:rsidR="0002548B" w:rsidRPr="0002548B">
        <w:rPr>
          <w:sz w:val="28"/>
          <w:szCs w:val="28"/>
        </w:rPr>
        <w:t xml:space="preserve"> </w:t>
      </w:r>
      <w:r w:rsidRPr="00236B50">
        <w:rPr>
          <w:sz w:val="28"/>
          <w:szCs w:val="28"/>
        </w:rPr>
        <w:t>признан участник с идентификационным номером заявки «</w:t>
      </w:r>
      <w:r w:rsidR="0002548B" w:rsidRPr="0002548B">
        <w:rPr>
          <w:sz w:val="28"/>
          <w:szCs w:val="28"/>
        </w:rPr>
        <w:t>1464383</w:t>
      </w:r>
      <w:r w:rsidRPr="00236B50">
        <w:rPr>
          <w:sz w:val="28"/>
          <w:szCs w:val="28"/>
        </w:rPr>
        <w:t xml:space="preserve">» с предложением о </w:t>
      </w:r>
      <w:r>
        <w:rPr>
          <w:sz w:val="28"/>
          <w:szCs w:val="28"/>
        </w:rPr>
        <w:t>цене контракта</w:t>
      </w:r>
      <w:r w:rsidRPr="00236B50">
        <w:rPr>
          <w:sz w:val="28"/>
          <w:szCs w:val="28"/>
        </w:rPr>
        <w:t xml:space="preserve"> в размере </w:t>
      </w:r>
      <w:r w:rsidR="0002548B" w:rsidRPr="0002548B">
        <w:rPr>
          <w:sz w:val="28"/>
          <w:szCs w:val="28"/>
        </w:rPr>
        <w:t>880 000</w:t>
      </w:r>
      <w:r w:rsidRPr="00236B50">
        <w:rPr>
          <w:sz w:val="28"/>
          <w:szCs w:val="28"/>
        </w:rPr>
        <w:t xml:space="preserve"> руб.</w:t>
      </w:r>
      <w:r w:rsidR="00141CBE" w:rsidRPr="00606DC4">
        <w:rPr>
          <w:sz w:val="28"/>
          <w:szCs w:val="28"/>
        </w:rPr>
        <w:t xml:space="preserve"> </w:t>
      </w:r>
    </w:p>
    <w:p w:rsidR="008D76AB" w:rsidRDefault="008D76AB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8D76AB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Pr="008D76AB"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A9153F" w:rsidRPr="00AA1481" w:rsidRDefault="00A9153F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В силу подпункта «б» пункта 3 части 5 статьи 44 Закона о контрактной системе оператор электронной площадки не позднее десяти минут с момента получения заявки на участие в закупке, поданной до окончания срока подачи заявок на участие в закупке, направляет в банк, в котором откр</w:t>
      </w:r>
      <w:r w:rsidR="00774243">
        <w:rPr>
          <w:sz w:val="28"/>
          <w:szCs w:val="28"/>
        </w:rPr>
        <w:t>ыт специальный счет, информацию</w:t>
      </w:r>
      <w:r w:rsidR="00CA5516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о реквизитах такого счета и размере денежных средств, необходимом</w:t>
      </w:r>
      <w:r w:rsidRPr="00AA1481">
        <w:rPr>
          <w:sz w:val="28"/>
          <w:szCs w:val="28"/>
        </w:rPr>
        <w:br/>
        <w:t>для обеспечения заявки на участие в закупке.</w:t>
      </w:r>
    </w:p>
    <w:p w:rsidR="00A9153F" w:rsidRDefault="00A9153F" w:rsidP="00056F0A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A1481">
        <w:rPr>
          <w:sz w:val="28"/>
          <w:szCs w:val="28"/>
        </w:rPr>
        <w:t>Согласно подпункту «в» пункта 3 части 5 статьи 44 Закона о контрактной системе банк не позднее сорока минут с момента получения информации, предусмотренной подпунктом «б» пункта 3 части 5 статьи 44 Закона о контрактной системе, осуществляет блокирование денежных средств на специальном счете</w:t>
      </w:r>
      <w:r w:rsidRPr="00AA1481">
        <w:rPr>
          <w:sz w:val="28"/>
          <w:szCs w:val="28"/>
        </w:rPr>
        <w:br/>
        <w:t>в размере обеспечения заявки на участие в закупке и направляет информацию</w:t>
      </w:r>
      <w:r w:rsidRPr="00AA1481">
        <w:rPr>
          <w:sz w:val="28"/>
          <w:szCs w:val="28"/>
        </w:rPr>
        <w:br/>
        <w:t xml:space="preserve">об осуществленном блокировании оператору электронной площадки. В случае отсутствия на специальном счете незаблокированных денежных средств </w:t>
      </w:r>
      <w:r w:rsidRPr="00AA1481">
        <w:rPr>
          <w:sz w:val="28"/>
          <w:szCs w:val="28"/>
        </w:rPr>
        <w:br/>
        <w:t>в этом размере банк такое блокирование не осуществляет и в указанный срок направляет оператору электронной площадки информацию об отсутствии</w:t>
      </w:r>
      <w:r w:rsidRPr="00AA1481">
        <w:rPr>
          <w:sz w:val="28"/>
          <w:szCs w:val="28"/>
        </w:rPr>
        <w:br/>
        <w:t>на специальном счете денежных средств в размере, необходимом для обеспечения заявки.</w:t>
      </w:r>
    </w:p>
    <w:p w:rsidR="00A9153F" w:rsidRDefault="00A9153F" w:rsidP="00056F0A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«е» пункта 5 части 6 </w:t>
      </w:r>
      <w:r w:rsidRPr="0058358B">
        <w:rPr>
          <w:sz w:val="28"/>
          <w:szCs w:val="28"/>
        </w:rPr>
        <w:t xml:space="preserve">статьи 43 Закона </w:t>
      </w:r>
      <w:r>
        <w:rPr>
          <w:sz w:val="28"/>
          <w:szCs w:val="28"/>
        </w:rPr>
        <w:br/>
      </w:r>
      <w:r w:rsidRPr="0058358B">
        <w:rPr>
          <w:sz w:val="28"/>
          <w:szCs w:val="28"/>
        </w:rPr>
        <w:t>о контрактной системе</w:t>
      </w:r>
      <w:r>
        <w:rPr>
          <w:sz w:val="28"/>
          <w:szCs w:val="28"/>
        </w:rPr>
        <w:t xml:space="preserve"> </w:t>
      </w:r>
      <w:r w:rsidRPr="0058358B">
        <w:rPr>
          <w:sz w:val="28"/>
          <w:szCs w:val="28"/>
        </w:rPr>
        <w:t>не позднее одного часа с момента получения заявки на участие в закупке оператор электронной площадки, оператор специализированной электронной площадки осуществляют возврат заявки подавшем</w:t>
      </w:r>
      <w:r>
        <w:rPr>
          <w:sz w:val="28"/>
          <w:szCs w:val="28"/>
        </w:rPr>
        <w:t xml:space="preserve">у ее участнику закупки в случае </w:t>
      </w:r>
      <w:r w:rsidRPr="0058358B">
        <w:rPr>
          <w:sz w:val="28"/>
          <w:szCs w:val="28"/>
        </w:rPr>
        <w:t>получения оператором электронной площадки от банка инф</w:t>
      </w:r>
      <w:r>
        <w:rPr>
          <w:sz w:val="28"/>
          <w:szCs w:val="28"/>
        </w:rPr>
        <w:t>ормации, указанной в подпункте «г»</w:t>
      </w:r>
      <w:r w:rsidRPr="0058358B">
        <w:rPr>
          <w:sz w:val="28"/>
          <w:szCs w:val="28"/>
        </w:rPr>
        <w:t xml:space="preserve"> пункта 3 части 5 статьи 44 Закона </w:t>
      </w:r>
      <w:r w:rsidRPr="0058358B">
        <w:rPr>
          <w:sz w:val="28"/>
          <w:szCs w:val="28"/>
        </w:rPr>
        <w:br/>
        <w:t>о контрактной системе</w:t>
      </w:r>
      <w:r>
        <w:rPr>
          <w:sz w:val="28"/>
          <w:szCs w:val="28"/>
        </w:rPr>
        <w:t>.</w:t>
      </w:r>
    </w:p>
    <w:p w:rsidR="00A9153F" w:rsidRPr="00AA1481" w:rsidRDefault="00A9153F" w:rsidP="00056F0A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силу подпункта </w:t>
      </w:r>
      <w:r w:rsidRPr="0058358B">
        <w:rPr>
          <w:sz w:val="28"/>
          <w:szCs w:val="28"/>
        </w:rPr>
        <w:t>«г» пункта 3 части 5 статьи 44 Закона о контрактной системе</w:t>
      </w:r>
      <w:r>
        <w:rPr>
          <w:sz w:val="28"/>
          <w:szCs w:val="28"/>
        </w:rPr>
        <w:t xml:space="preserve"> </w:t>
      </w:r>
      <w:r w:rsidRPr="0058358B">
        <w:rPr>
          <w:sz w:val="28"/>
          <w:szCs w:val="28"/>
        </w:rPr>
        <w:t xml:space="preserve">в случае получения от банка информации об отсутствии на специальном счете денежных средств в размере, необходимом для обеспечения заявки на участие </w:t>
      </w:r>
      <w:r>
        <w:rPr>
          <w:sz w:val="28"/>
          <w:szCs w:val="28"/>
        </w:rPr>
        <w:br/>
      </w:r>
      <w:r w:rsidRPr="0058358B">
        <w:rPr>
          <w:sz w:val="28"/>
          <w:szCs w:val="28"/>
        </w:rPr>
        <w:t xml:space="preserve">в закупке, оператор электронной площадки осуществляет в соответствии </w:t>
      </w:r>
      <w:r>
        <w:rPr>
          <w:sz w:val="28"/>
          <w:szCs w:val="28"/>
        </w:rPr>
        <w:br/>
        <w:t>с подпунктом «е»</w:t>
      </w:r>
      <w:r w:rsidRPr="0058358B">
        <w:rPr>
          <w:sz w:val="28"/>
          <w:szCs w:val="28"/>
        </w:rPr>
        <w:t xml:space="preserve"> пункта 5 части 6 статьи 43 Закона о контрактной системе возврат заявки подавшему ее участнику закупки</w:t>
      </w:r>
      <w:r>
        <w:rPr>
          <w:sz w:val="28"/>
          <w:szCs w:val="28"/>
        </w:rPr>
        <w:t>.</w:t>
      </w:r>
    </w:p>
    <w:p w:rsidR="00DA7030" w:rsidRDefault="00A9153F" w:rsidP="00056F0A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Пунктом 6 части 6 статьи 43 Закона о контрактной системе предусмотрено, </w:t>
      </w:r>
      <w:r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что одновременно с возвратом заявки на участие в закупке, предусмотренным пунктом 5 части 6 статьи 43 Закона о контрактной системе, оператор электронной площадки направляет участнику закупки, подавшему такую заявку, уведомление </w:t>
      </w:r>
      <w:r w:rsidRPr="00AA1481">
        <w:rPr>
          <w:sz w:val="28"/>
          <w:szCs w:val="28"/>
        </w:rPr>
        <w:br/>
        <w:t>о возврате заявки на участие в закупке с указанием оснований ее возврата.</w:t>
      </w:r>
      <w:r w:rsidRPr="00AA1481">
        <w:rPr>
          <w:sz w:val="28"/>
          <w:szCs w:val="28"/>
        </w:rPr>
        <w:br/>
        <w:t>Возврат заявок на участие в закупке по основаниям, не предусмотренным частью 6                         статьи 43 Закона о контрактной системе, не допускается.</w:t>
      </w:r>
    </w:p>
    <w:p w:rsidR="008D76AB" w:rsidRDefault="008D76AB" w:rsidP="000D4109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8D76AB">
        <w:rPr>
          <w:sz w:val="28"/>
          <w:szCs w:val="28"/>
        </w:rPr>
        <w:t xml:space="preserve">Представитель Заявителя на заседании Комиссии сообщил, что его права </w:t>
      </w:r>
      <w:r w:rsidRPr="008D76AB">
        <w:rPr>
          <w:sz w:val="28"/>
          <w:szCs w:val="28"/>
        </w:rPr>
        <w:br/>
        <w:t xml:space="preserve">и законные интересы нарушены действиями Оператора электронной площадки, неправомерно возвратившего заявку Заявителя на участие в Аукционе, по причине непредоставления от Банка информации о результате по запросу на блокирование </w:t>
      </w:r>
      <w:r w:rsidRPr="008D76AB">
        <w:rPr>
          <w:sz w:val="28"/>
          <w:szCs w:val="28"/>
        </w:rPr>
        <w:br/>
        <w:t xml:space="preserve">на специальном счете Заявителя денежных средств в размере, необходимом </w:t>
      </w:r>
      <w:r w:rsidRPr="008D76AB">
        <w:rPr>
          <w:sz w:val="28"/>
          <w:szCs w:val="28"/>
        </w:rPr>
        <w:br/>
        <w:t>для обеспечения заявки на участие в Аукционе.</w:t>
      </w:r>
    </w:p>
    <w:p w:rsidR="00056F0A" w:rsidRDefault="008D76AB" w:rsidP="00056F0A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80738B">
        <w:rPr>
          <w:sz w:val="28"/>
          <w:szCs w:val="28"/>
        </w:rPr>
        <w:t>а заседании Комиссии установлено, что Заявител</w:t>
      </w:r>
      <w:r>
        <w:rPr>
          <w:sz w:val="28"/>
          <w:szCs w:val="28"/>
        </w:rPr>
        <w:t>ем</w:t>
      </w:r>
      <w:r w:rsidR="0080738B">
        <w:rPr>
          <w:sz w:val="28"/>
          <w:szCs w:val="28"/>
        </w:rPr>
        <w:t xml:space="preserve"> направ</w:t>
      </w:r>
      <w:r>
        <w:rPr>
          <w:sz w:val="28"/>
          <w:szCs w:val="28"/>
        </w:rPr>
        <w:t>лена</w:t>
      </w:r>
      <w:r w:rsidR="0080738B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а</w:t>
      </w:r>
      <w:r w:rsidR="0080738B">
        <w:rPr>
          <w:sz w:val="28"/>
          <w:szCs w:val="28"/>
        </w:rPr>
        <w:br/>
        <w:t xml:space="preserve">на участие в </w:t>
      </w:r>
      <w:r w:rsidR="00845013">
        <w:rPr>
          <w:sz w:val="28"/>
          <w:szCs w:val="28"/>
        </w:rPr>
        <w:t>Аукционе</w:t>
      </w:r>
      <w:r w:rsidR="0080738B">
        <w:rPr>
          <w:sz w:val="28"/>
          <w:szCs w:val="28"/>
        </w:rPr>
        <w:t xml:space="preserve"> </w:t>
      </w:r>
      <w:r>
        <w:rPr>
          <w:sz w:val="28"/>
          <w:szCs w:val="28"/>
        </w:rPr>
        <w:t>16.01.2025</w:t>
      </w:r>
      <w:r w:rsidR="0080738B">
        <w:rPr>
          <w:sz w:val="28"/>
          <w:szCs w:val="28"/>
        </w:rPr>
        <w:t xml:space="preserve"> в </w:t>
      </w:r>
      <w:r>
        <w:rPr>
          <w:sz w:val="28"/>
          <w:szCs w:val="28"/>
        </w:rPr>
        <w:t>13</w:t>
      </w:r>
      <w:r w:rsidR="00606DC4">
        <w:rPr>
          <w:sz w:val="28"/>
          <w:szCs w:val="28"/>
        </w:rPr>
        <w:t>:</w:t>
      </w:r>
      <w:r w:rsidR="0002548B">
        <w:rPr>
          <w:sz w:val="28"/>
          <w:szCs w:val="28"/>
        </w:rPr>
        <w:t>20</w:t>
      </w:r>
      <w:r w:rsidR="009C2BE1">
        <w:rPr>
          <w:sz w:val="28"/>
          <w:szCs w:val="28"/>
        </w:rPr>
        <w:t xml:space="preserve"> </w:t>
      </w:r>
      <w:r w:rsidR="009C2BE1" w:rsidRPr="009C2BE1">
        <w:rPr>
          <w:sz w:val="28"/>
          <w:szCs w:val="28"/>
        </w:rPr>
        <w:t>(МСК)</w:t>
      </w:r>
      <w:r w:rsidR="0080738B">
        <w:rPr>
          <w:sz w:val="28"/>
          <w:szCs w:val="28"/>
        </w:rPr>
        <w:t>. В свою очередь</w:t>
      </w:r>
      <w:r w:rsidR="00B678CF">
        <w:rPr>
          <w:sz w:val="28"/>
          <w:szCs w:val="28"/>
        </w:rPr>
        <w:t>,</w:t>
      </w:r>
      <w:r w:rsidR="00B90D88">
        <w:rPr>
          <w:sz w:val="28"/>
          <w:szCs w:val="28"/>
        </w:rPr>
        <w:t xml:space="preserve"> Оператор</w:t>
      </w:r>
      <w:r w:rsidR="009C2BE1">
        <w:rPr>
          <w:sz w:val="28"/>
          <w:szCs w:val="28"/>
        </w:rPr>
        <w:t>ом</w:t>
      </w:r>
      <w:r w:rsidR="00B90D88">
        <w:rPr>
          <w:sz w:val="28"/>
          <w:szCs w:val="28"/>
        </w:rPr>
        <w:t xml:space="preserve"> электронной площадки </w:t>
      </w:r>
      <w:r w:rsidRPr="008D76AB">
        <w:rPr>
          <w:sz w:val="28"/>
          <w:szCs w:val="28"/>
        </w:rPr>
        <w:t>16.01.2025 в 13:</w:t>
      </w:r>
      <w:r w:rsidR="0002548B" w:rsidRPr="0002548B">
        <w:rPr>
          <w:sz w:val="28"/>
          <w:szCs w:val="28"/>
        </w:rPr>
        <w:t>20</w:t>
      </w:r>
      <w:r w:rsidR="0002548B">
        <w:rPr>
          <w:sz w:val="28"/>
          <w:szCs w:val="28"/>
        </w:rPr>
        <w:t xml:space="preserve"> </w:t>
      </w:r>
      <w:r w:rsidR="009C2BE1" w:rsidRPr="009C2BE1">
        <w:rPr>
          <w:sz w:val="28"/>
          <w:szCs w:val="28"/>
        </w:rPr>
        <w:t>(МСК)</w:t>
      </w:r>
      <w:r w:rsidR="009C2BE1">
        <w:rPr>
          <w:sz w:val="28"/>
          <w:szCs w:val="28"/>
        </w:rPr>
        <w:t xml:space="preserve"> направлен</w:t>
      </w:r>
      <w:r w:rsidR="0080738B">
        <w:rPr>
          <w:sz w:val="28"/>
          <w:szCs w:val="28"/>
        </w:rPr>
        <w:t xml:space="preserve"> запрос в Банк </w:t>
      </w:r>
      <w:r w:rsidR="009C2BE1">
        <w:rPr>
          <w:sz w:val="28"/>
          <w:szCs w:val="28"/>
        </w:rPr>
        <w:br/>
      </w:r>
      <w:r w:rsidR="0080738B">
        <w:rPr>
          <w:sz w:val="28"/>
          <w:szCs w:val="28"/>
        </w:rPr>
        <w:t xml:space="preserve">на блокирование </w:t>
      </w:r>
      <w:r w:rsidR="005721CD">
        <w:rPr>
          <w:sz w:val="28"/>
          <w:szCs w:val="28"/>
        </w:rPr>
        <w:t xml:space="preserve">на специальном счете Заявителя </w:t>
      </w:r>
      <w:r w:rsidR="0080738B">
        <w:rPr>
          <w:sz w:val="28"/>
          <w:szCs w:val="28"/>
        </w:rPr>
        <w:t xml:space="preserve">денежных </w:t>
      </w:r>
      <w:r w:rsidR="005721CD">
        <w:rPr>
          <w:sz w:val="28"/>
          <w:szCs w:val="28"/>
        </w:rPr>
        <w:t xml:space="preserve">средств в размере, необходимом для обеспечения заявки на участие в </w:t>
      </w:r>
      <w:r w:rsidR="00845013" w:rsidRPr="00845013">
        <w:rPr>
          <w:sz w:val="28"/>
          <w:szCs w:val="28"/>
        </w:rPr>
        <w:t>Аукционе</w:t>
      </w:r>
      <w:r w:rsidR="00A9153F" w:rsidRPr="00A9153F">
        <w:rPr>
          <w:sz w:val="28"/>
          <w:szCs w:val="28"/>
        </w:rPr>
        <w:t xml:space="preserve"> </w:t>
      </w:r>
      <w:r w:rsidR="005721CD">
        <w:rPr>
          <w:sz w:val="28"/>
          <w:szCs w:val="28"/>
        </w:rPr>
        <w:t>(</w:t>
      </w:r>
      <w:r w:rsidR="00F947B6">
        <w:rPr>
          <w:sz w:val="28"/>
          <w:szCs w:val="28"/>
        </w:rPr>
        <w:t>далее – Запрос)</w:t>
      </w:r>
      <w:r w:rsidR="0080738B">
        <w:rPr>
          <w:sz w:val="28"/>
          <w:szCs w:val="28"/>
        </w:rPr>
        <w:t xml:space="preserve">. </w:t>
      </w:r>
    </w:p>
    <w:p w:rsidR="00A070BA" w:rsidRDefault="008D76AB" w:rsidP="00056F0A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485F08">
        <w:rPr>
          <w:sz w:val="28"/>
          <w:szCs w:val="28"/>
        </w:rPr>
        <w:t xml:space="preserve"> </w:t>
      </w:r>
      <w:r w:rsidR="00056F0A">
        <w:rPr>
          <w:sz w:val="28"/>
          <w:szCs w:val="28"/>
        </w:rPr>
        <w:t xml:space="preserve">Комиссией установлено, что </w:t>
      </w:r>
      <w:r w:rsidR="00182E18">
        <w:rPr>
          <w:sz w:val="28"/>
          <w:szCs w:val="28"/>
        </w:rPr>
        <w:t xml:space="preserve">информация </w:t>
      </w:r>
      <w:r w:rsidR="00B90D88">
        <w:rPr>
          <w:sz w:val="28"/>
          <w:szCs w:val="28"/>
        </w:rPr>
        <w:t>от</w:t>
      </w:r>
      <w:r w:rsidR="00B90D88" w:rsidRPr="00EC5EE2">
        <w:rPr>
          <w:sz w:val="28"/>
          <w:szCs w:val="28"/>
        </w:rPr>
        <w:t xml:space="preserve"> Банка </w:t>
      </w:r>
      <w:r>
        <w:rPr>
          <w:sz w:val="28"/>
          <w:szCs w:val="28"/>
        </w:rPr>
        <w:t xml:space="preserve">об успешном блокировании денежных средств </w:t>
      </w:r>
      <w:r w:rsidR="00056F0A">
        <w:rPr>
          <w:sz w:val="28"/>
          <w:szCs w:val="28"/>
        </w:rPr>
        <w:t>направлена в адрес</w:t>
      </w:r>
      <w:r w:rsidR="00485F08" w:rsidRPr="00EC5EE2">
        <w:rPr>
          <w:sz w:val="28"/>
          <w:szCs w:val="28"/>
        </w:rPr>
        <w:t xml:space="preserve"> Оператор</w:t>
      </w:r>
      <w:r w:rsidR="00056F0A">
        <w:rPr>
          <w:sz w:val="28"/>
          <w:szCs w:val="28"/>
        </w:rPr>
        <w:t>а</w:t>
      </w:r>
      <w:r w:rsidR="00485F08" w:rsidRPr="00EC5EE2">
        <w:rPr>
          <w:sz w:val="28"/>
          <w:szCs w:val="28"/>
        </w:rPr>
        <w:t xml:space="preserve"> электронной площадки </w:t>
      </w:r>
      <w:r w:rsidR="00150122" w:rsidRPr="00150122">
        <w:rPr>
          <w:sz w:val="28"/>
          <w:szCs w:val="28"/>
        </w:rPr>
        <w:t>16.01.2025 в 13:</w:t>
      </w:r>
      <w:r w:rsidR="0002548B">
        <w:rPr>
          <w:sz w:val="28"/>
          <w:szCs w:val="28"/>
        </w:rPr>
        <w:t>2</w:t>
      </w:r>
      <w:r w:rsidR="00150122" w:rsidRPr="00150122">
        <w:rPr>
          <w:sz w:val="28"/>
          <w:szCs w:val="28"/>
        </w:rPr>
        <w:t>0 (МСК)</w:t>
      </w:r>
      <w:r w:rsidR="00150122">
        <w:rPr>
          <w:sz w:val="28"/>
          <w:szCs w:val="28"/>
        </w:rPr>
        <w:t xml:space="preserve">. Между тем </w:t>
      </w:r>
      <w:r w:rsidR="00485F08" w:rsidRPr="00EC5EE2">
        <w:rPr>
          <w:sz w:val="28"/>
          <w:szCs w:val="28"/>
        </w:rPr>
        <w:t xml:space="preserve">заявка Заявителя на участие </w:t>
      </w:r>
      <w:r w:rsidR="00056F0A">
        <w:rPr>
          <w:sz w:val="28"/>
          <w:szCs w:val="28"/>
        </w:rPr>
        <w:br/>
      </w:r>
      <w:r w:rsidR="00485F08" w:rsidRPr="00EC5EE2">
        <w:rPr>
          <w:sz w:val="28"/>
          <w:szCs w:val="28"/>
        </w:rPr>
        <w:t xml:space="preserve">в </w:t>
      </w:r>
      <w:r w:rsidR="00845013" w:rsidRPr="00845013">
        <w:rPr>
          <w:sz w:val="28"/>
          <w:szCs w:val="28"/>
        </w:rPr>
        <w:t>Аукционе</w:t>
      </w:r>
      <w:r w:rsidR="00A9153F" w:rsidRPr="00A9153F">
        <w:rPr>
          <w:sz w:val="28"/>
          <w:szCs w:val="28"/>
        </w:rPr>
        <w:t xml:space="preserve"> </w:t>
      </w:r>
      <w:r w:rsidR="00485F08" w:rsidRPr="00EC5EE2">
        <w:rPr>
          <w:sz w:val="28"/>
          <w:szCs w:val="28"/>
        </w:rPr>
        <w:t>возвращена</w:t>
      </w:r>
      <w:r w:rsidR="00150122">
        <w:rPr>
          <w:sz w:val="28"/>
          <w:szCs w:val="28"/>
        </w:rPr>
        <w:t xml:space="preserve"> </w:t>
      </w:r>
      <w:r w:rsidR="002074B9">
        <w:rPr>
          <w:sz w:val="28"/>
          <w:szCs w:val="28"/>
        </w:rPr>
        <w:t xml:space="preserve">Оператором электронной площадки </w:t>
      </w:r>
      <w:r w:rsidR="009C2BE1" w:rsidRPr="009C2BE1">
        <w:rPr>
          <w:sz w:val="28"/>
          <w:szCs w:val="28"/>
        </w:rPr>
        <w:t>по основанию</w:t>
      </w:r>
      <w:r w:rsidR="00150122">
        <w:rPr>
          <w:sz w:val="28"/>
          <w:szCs w:val="28"/>
        </w:rPr>
        <w:t>, предусмотренному подпунктом «г</w:t>
      </w:r>
      <w:r w:rsidR="009C2BE1" w:rsidRPr="009C2BE1">
        <w:rPr>
          <w:sz w:val="28"/>
          <w:szCs w:val="28"/>
        </w:rPr>
        <w:t xml:space="preserve">» пункта </w:t>
      </w:r>
      <w:r w:rsidR="00150122">
        <w:rPr>
          <w:sz w:val="28"/>
          <w:szCs w:val="28"/>
        </w:rPr>
        <w:t>3</w:t>
      </w:r>
      <w:r w:rsidR="009C2BE1" w:rsidRPr="009C2BE1">
        <w:rPr>
          <w:sz w:val="28"/>
          <w:szCs w:val="28"/>
        </w:rPr>
        <w:t xml:space="preserve"> части </w:t>
      </w:r>
      <w:r w:rsidR="00150122">
        <w:rPr>
          <w:sz w:val="28"/>
          <w:szCs w:val="28"/>
        </w:rPr>
        <w:t>5</w:t>
      </w:r>
      <w:r w:rsidR="009C2BE1" w:rsidRPr="009C2BE1">
        <w:rPr>
          <w:sz w:val="28"/>
          <w:szCs w:val="28"/>
        </w:rPr>
        <w:t xml:space="preserve"> статьи </w:t>
      </w:r>
      <w:r w:rsidR="00150122">
        <w:rPr>
          <w:sz w:val="28"/>
          <w:szCs w:val="28"/>
        </w:rPr>
        <w:t>44</w:t>
      </w:r>
      <w:r w:rsidR="009C2BE1" w:rsidRPr="009C2BE1">
        <w:rPr>
          <w:sz w:val="28"/>
          <w:szCs w:val="28"/>
        </w:rPr>
        <w:t xml:space="preserve"> Закона о контрактной системе, </w:t>
      </w:r>
      <w:r w:rsidR="00150122" w:rsidRPr="00150122">
        <w:rPr>
          <w:sz w:val="28"/>
          <w:szCs w:val="28"/>
        </w:rPr>
        <w:t xml:space="preserve">16.01.2025 в </w:t>
      </w:r>
      <w:r w:rsidR="00150122">
        <w:rPr>
          <w:sz w:val="28"/>
          <w:szCs w:val="28"/>
        </w:rPr>
        <w:t>15</w:t>
      </w:r>
      <w:r w:rsidR="00150122" w:rsidRPr="00150122">
        <w:rPr>
          <w:sz w:val="28"/>
          <w:szCs w:val="28"/>
        </w:rPr>
        <w:t>:</w:t>
      </w:r>
      <w:r w:rsidR="0002548B">
        <w:rPr>
          <w:sz w:val="28"/>
          <w:szCs w:val="28"/>
        </w:rPr>
        <w:t>2</w:t>
      </w:r>
      <w:r w:rsidR="00150122">
        <w:rPr>
          <w:sz w:val="28"/>
          <w:szCs w:val="28"/>
        </w:rPr>
        <w:t>6</w:t>
      </w:r>
      <w:r w:rsidR="00150122" w:rsidRPr="00150122">
        <w:rPr>
          <w:sz w:val="28"/>
          <w:szCs w:val="28"/>
        </w:rPr>
        <w:t xml:space="preserve"> (МСК)</w:t>
      </w:r>
      <w:r w:rsidR="00150122">
        <w:rPr>
          <w:sz w:val="28"/>
          <w:szCs w:val="28"/>
        </w:rPr>
        <w:t xml:space="preserve"> </w:t>
      </w:r>
      <w:r w:rsidR="009C2BE1">
        <w:rPr>
          <w:sz w:val="28"/>
          <w:szCs w:val="28"/>
        </w:rPr>
        <w:t>до</w:t>
      </w:r>
      <w:r w:rsidR="00056F0A">
        <w:rPr>
          <w:sz w:val="28"/>
          <w:szCs w:val="28"/>
        </w:rPr>
        <w:t xml:space="preserve"> окончания срока подачи заявок, в то время, </w:t>
      </w:r>
      <w:r w:rsidR="002074B9">
        <w:rPr>
          <w:sz w:val="28"/>
          <w:szCs w:val="28"/>
        </w:rPr>
        <w:br/>
      </w:r>
      <w:r w:rsidR="00056F0A">
        <w:rPr>
          <w:sz w:val="28"/>
          <w:szCs w:val="28"/>
        </w:rPr>
        <w:t xml:space="preserve">как </w:t>
      </w:r>
      <w:r w:rsidR="00DA3F41">
        <w:rPr>
          <w:sz w:val="28"/>
          <w:szCs w:val="28"/>
        </w:rPr>
        <w:t>д</w:t>
      </w:r>
      <w:r w:rsidR="009C2BE1" w:rsidRPr="009C2BE1">
        <w:rPr>
          <w:sz w:val="28"/>
          <w:szCs w:val="28"/>
        </w:rPr>
        <w:t xml:space="preserve">анное основание для возврата заявок предполагает получение от Банка информации об отсутствии на специальном счете денежных средств в размере, необходимом для обеспечения заявки на участие в закупке. </w:t>
      </w:r>
    </w:p>
    <w:p w:rsidR="00150122" w:rsidRDefault="00150122" w:rsidP="00AA6A4F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 w:rsidR="00056F0A">
        <w:rPr>
          <w:sz w:val="28"/>
          <w:szCs w:val="28"/>
        </w:rPr>
        <w:t xml:space="preserve">сообщил, что </w:t>
      </w:r>
      <w:r w:rsidR="00056F0A" w:rsidRPr="00056F0A">
        <w:rPr>
          <w:sz w:val="28"/>
          <w:szCs w:val="28"/>
        </w:rPr>
        <w:t>в период с 09.01.2025 по 16.01.2025 на сайте Оператора электронной площадки проводились внеплановые технические работы, связанные с внешней попыткой уничтожения данных и всей инфраструктуры проведения электронных торгов.</w:t>
      </w:r>
    </w:p>
    <w:p w:rsidR="009C2BE1" w:rsidRDefault="00056F0A" w:rsidP="00AA6A4F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 изложенное</w:t>
      </w:r>
      <w:r w:rsidRPr="00056F0A">
        <w:rPr>
          <w:sz w:val="28"/>
          <w:szCs w:val="28"/>
        </w:rPr>
        <w:t>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5 статьи 7.31.1 Кодекса Российской Федерации об административных правонарушениях.</w:t>
      </w:r>
    </w:p>
    <w:p w:rsidR="00A55225" w:rsidRDefault="002A5F09" w:rsidP="00AA6A4F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 w:rsidR="00E116BD">
        <w:rPr>
          <w:sz w:val="28"/>
          <w:szCs w:val="28"/>
        </w:rPr>
        <w:br/>
      </w:r>
      <w:r w:rsidR="00A55225">
        <w:rPr>
          <w:sz w:val="28"/>
          <w:szCs w:val="28"/>
        </w:rPr>
        <w:t>части 15</w:t>
      </w:r>
      <w:r w:rsidR="00AA6A4F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статьи 99, частью 8 статьи 106 Закона</w:t>
      </w:r>
      <w:r w:rsidR="00B10D12">
        <w:rPr>
          <w:sz w:val="28"/>
          <w:szCs w:val="28"/>
        </w:rPr>
        <w:t xml:space="preserve"> о контрактной системе, Комиссия</w:t>
      </w:r>
    </w:p>
    <w:p w:rsidR="00502664" w:rsidRPr="00AA1481" w:rsidRDefault="00502664" w:rsidP="00056F0A">
      <w:pPr>
        <w:spacing w:line="36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РЕШИЛА:</w:t>
      </w:r>
    </w:p>
    <w:p w:rsidR="006C2DD2" w:rsidRPr="00AA1481" w:rsidRDefault="006C2DD2" w:rsidP="00056F0A">
      <w:pPr>
        <w:pStyle w:val="a8"/>
        <w:spacing w:line="360" w:lineRule="exact"/>
        <w:ind w:left="0"/>
        <w:jc w:val="both"/>
        <w:rPr>
          <w:sz w:val="28"/>
          <w:szCs w:val="28"/>
        </w:rPr>
      </w:pPr>
    </w:p>
    <w:p w:rsidR="0014185D" w:rsidRDefault="007565E6" w:rsidP="00AA6A4F">
      <w:pPr>
        <w:pStyle w:val="a8"/>
        <w:numPr>
          <w:ilvl w:val="0"/>
          <w:numId w:val="6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Признать жалобу </w:t>
      </w:r>
      <w:r w:rsidR="0002548B" w:rsidRPr="0002548B">
        <w:rPr>
          <w:bCs/>
          <w:noProof/>
          <w:color w:val="000000" w:themeColor="text1"/>
          <w:sz w:val="28"/>
          <w:szCs w:val="28"/>
        </w:rPr>
        <w:t>ИП Рябцева В.В.</w:t>
      </w:r>
      <w:r w:rsidR="0002548B">
        <w:rPr>
          <w:bCs/>
          <w:noProof/>
          <w:color w:val="000000" w:themeColor="text1"/>
          <w:sz w:val="28"/>
          <w:szCs w:val="28"/>
        </w:rPr>
        <w:t xml:space="preserve"> </w:t>
      </w:r>
      <w:r w:rsidR="00405704" w:rsidRPr="00AA1481">
        <w:rPr>
          <w:sz w:val="28"/>
          <w:szCs w:val="28"/>
        </w:rPr>
        <w:t>обоснованной</w:t>
      </w:r>
      <w:r w:rsidR="0037275E" w:rsidRPr="00AA1481">
        <w:rPr>
          <w:sz w:val="28"/>
          <w:szCs w:val="28"/>
        </w:rPr>
        <w:t>.</w:t>
      </w:r>
      <w:r w:rsidR="00405704" w:rsidRPr="00AA1481">
        <w:rPr>
          <w:sz w:val="28"/>
          <w:szCs w:val="28"/>
        </w:rPr>
        <w:t xml:space="preserve"> </w:t>
      </w:r>
    </w:p>
    <w:p w:rsidR="0014185D" w:rsidRPr="0014185D" w:rsidRDefault="0014185D" w:rsidP="00AA6A4F">
      <w:pPr>
        <w:pStyle w:val="a8"/>
        <w:numPr>
          <w:ilvl w:val="0"/>
          <w:numId w:val="6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14185D">
        <w:rPr>
          <w:sz w:val="28"/>
          <w:szCs w:val="28"/>
        </w:rPr>
        <w:t xml:space="preserve">Признать в действиях Оператора электронной площадки нарушение </w:t>
      </w:r>
      <w:r w:rsidRPr="0014185D">
        <w:rPr>
          <w:sz w:val="28"/>
          <w:szCs w:val="28"/>
        </w:rPr>
        <w:br/>
        <w:t xml:space="preserve">части </w:t>
      </w:r>
      <w:r w:rsidR="00056F0A">
        <w:rPr>
          <w:sz w:val="28"/>
          <w:szCs w:val="28"/>
        </w:rPr>
        <w:t>13</w:t>
      </w:r>
      <w:r w:rsidRPr="0014185D">
        <w:rPr>
          <w:sz w:val="28"/>
          <w:szCs w:val="28"/>
        </w:rPr>
        <w:t xml:space="preserve"> статьи </w:t>
      </w:r>
      <w:r w:rsidR="00056F0A">
        <w:rPr>
          <w:sz w:val="28"/>
          <w:szCs w:val="28"/>
        </w:rPr>
        <w:t>24.1</w:t>
      </w:r>
      <w:r w:rsidRPr="0014185D">
        <w:rPr>
          <w:sz w:val="28"/>
          <w:szCs w:val="28"/>
        </w:rPr>
        <w:t xml:space="preserve"> Закона о контрактной системе. </w:t>
      </w:r>
    </w:p>
    <w:p w:rsidR="00AA6A4F" w:rsidRPr="00420B62" w:rsidRDefault="00AA6A4F" w:rsidP="00AA6A4F">
      <w:pPr>
        <w:widowControl w:val="0"/>
        <w:numPr>
          <w:ilvl w:val="0"/>
          <w:numId w:val="6"/>
        </w:numPr>
        <w:tabs>
          <w:tab w:val="left" w:pos="993"/>
          <w:tab w:val="left" w:pos="9639"/>
        </w:tabs>
        <w:autoSpaceDE w:val="0"/>
        <w:autoSpaceDN w:val="0"/>
        <w:adjustRightInd w:val="0"/>
        <w:spacing w:line="360" w:lineRule="exact"/>
        <w:ind w:left="0" w:firstLine="709"/>
        <w:contextualSpacing/>
        <w:jc w:val="both"/>
        <w:rPr>
          <w:color w:val="000000"/>
          <w:sz w:val="28"/>
          <w:szCs w:val="28"/>
        </w:rPr>
      </w:pPr>
      <w:r w:rsidRPr="006C2015">
        <w:rPr>
          <w:color w:val="000000"/>
          <w:sz w:val="28"/>
          <w:szCs w:val="28"/>
        </w:rPr>
        <w:t>В связи с тем, что по выявленн</w:t>
      </w:r>
      <w:r>
        <w:rPr>
          <w:color w:val="000000"/>
          <w:sz w:val="28"/>
          <w:szCs w:val="28"/>
        </w:rPr>
        <w:t>ому</w:t>
      </w:r>
      <w:r w:rsidRPr="006C2015">
        <w:rPr>
          <w:color w:val="000000"/>
          <w:sz w:val="28"/>
          <w:szCs w:val="28"/>
        </w:rPr>
        <w:t xml:space="preserve"> нарушени</w:t>
      </w:r>
      <w:r>
        <w:rPr>
          <w:color w:val="000000"/>
          <w:sz w:val="28"/>
          <w:szCs w:val="28"/>
        </w:rPr>
        <w:t>ю</w:t>
      </w:r>
      <w:r w:rsidRPr="006C2015">
        <w:rPr>
          <w:color w:val="000000"/>
          <w:sz w:val="28"/>
          <w:szCs w:val="28"/>
        </w:rPr>
        <w:t xml:space="preserve"> выдано пред</w:t>
      </w:r>
      <w:r>
        <w:rPr>
          <w:color w:val="000000"/>
          <w:sz w:val="28"/>
          <w:szCs w:val="28"/>
        </w:rPr>
        <w:t xml:space="preserve">писание </w:t>
      </w:r>
      <w:r>
        <w:rPr>
          <w:color w:val="000000"/>
          <w:sz w:val="28"/>
          <w:szCs w:val="28"/>
        </w:rPr>
        <w:br/>
        <w:t>об устранении нарушения</w:t>
      </w:r>
      <w:r w:rsidRPr="006C2015">
        <w:rPr>
          <w:color w:val="000000"/>
          <w:sz w:val="28"/>
          <w:szCs w:val="28"/>
        </w:rPr>
        <w:t xml:space="preserve"> законодательства Российской Федерации о контрактной системе в сфере закупок от </w:t>
      </w:r>
      <w:r>
        <w:rPr>
          <w:bCs/>
          <w:color w:val="000000"/>
          <w:sz w:val="28"/>
          <w:szCs w:val="28"/>
        </w:rPr>
        <w:t>23.01.2025</w:t>
      </w:r>
      <w:r w:rsidRPr="006C2015">
        <w:rPr>
          <w:bCs/>
          <w:color w:val="000000"/>
          <w:sz w:val="28"/>
          <w:szCs w:val="28"/>
        </w:rPr>
        <w:t xml:space="preserve"> по делу № 28/06/105-</w:t>
      </w:r>
      <w:r w:rsidRPr="00AA6A4F">
        <w:rPr>
          <w:bCs/>
          <w:color w:val="000000"/>
          <w:sz w:val="28"/>
          <w:szCs w:val="28"/>
        </w:rPr>
        <w:t>1354/2025</w:t>
      </w:r>
      <w:r w:rsidRPr="006C2015">
        <w:rPr>
          <w:color w:val="000000"/>
          <w:sz w:val="28"/>
          <w:szCs w:val="28"/>
        </w:rPr>
        <w:t>, по данному делу предписание не выдавать.</w:t>
      </w:r>
    </w:p>
    <w:p w:rsidR="00502664" w:rsidRPr="00056F0A" w:rsidRDefault="00056F0A" w:rsidP="00AA6A4F">
      <w:pPr>
        <w:pStyle w:val="a8"/>
        <w:numPr>
          <w:ilvl w:val="0"/>
          <w:numId w:val="6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056F0A">
        <w:rPr>
          <w:sz w:val="28"/>
          <w:szCs w:val="28"/>
        </w:rPr>
        <w:t xml:space="preserve">В связи с тем, что материалы по выявленному нарушению переданы </w:t>
      </w:r>
      <w:r>
        <w:rPr>
          <w:sz w:val="28"/>
          <w:szCs w:val="28"/>
        </w:rPr>
        <w:br/>
      </w:r>
      <w:r w:rsidRPr="00056F0A">
        <w:rPr>
          <w:sz w:val="28"/>
          <w:szCs w:val="28"/>
        </w:rPr>
        <w:t xml:space="preserve">на основании решения от 16.01.2025 по делу № 28/06/105-61/2025 должностному лицу Управления контроля размещения государственного заказа ФАС России </w:t>
      </w:r>
      <w:r>
        <w:rPr>
          <w:sz w:val="28"/>
          <w:szCs w:val="28"/>
        </w:rPr>
        <w:br/>
      </w:r>
      <w:r w:rsidRPr="00056F0A">
        <w:rPr>
          <w:sz w:val="28"/>
          <w:szCs w:val="28"/>
        </w:rPr>
        <w:t xml:space="preserve">для рассмотрения вопроса о возбуждении дела об административном правонарушении, материалы по настоящему делу для рассмотрения вопроса </w:t>
      </w:r>
      <w:r>
        <w:rPr>
          <w:sz w:val="28"/>
          <w:szCs w:val="28"/>
        </w:rPr>
        <w:br/>
      </w:r>
      <w:r w:rsidRPr="00056F0A">
        <w:rPr>
          <w:sz w:val="28"/>
          <w:szCs w:val="28"/>
        </w:rPr>
        <w:t>о возбуждении дела об административном правонарушении не передавать.</w:t>
      </w:r>
    </w:p>
    <w:p w:rsidR="00056F0A" w:rsidRDefault="00056F0A" w:rsidP="00056F0A">
      <w:pPr>
        <w:spacing w:line="360" w:lineRule="exact"/>
        <w:ind w:firstLine="567"/>
        <w:jc w:val="both"/>
        <w:rPr>
          <w:sz w:val="28"/>
          <w:szCs w:val="28"/>
        </w:rPr>
      </w:pPr>
    </w:p>
    <w:p w:rsidR="00F64545" w:rsidRPr="004F5D43" w:rsidRDefault="00502664" w:rsidP="004F5D43">
      <w:pPr>
        <w:spacing w:line="360" w:lineRule="exact"/>
        <w:ind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  <w:bookmarkStart w:id="0" w:name="_GoBack"/>
      <w:bookmarkEnd w:id="0"/>
    </w:p>
    <w:sectPr w:rsidR="00F64545" w:rsidRPr="004F5D43" w:rsidSect="003F177A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631" w:rsidRDefault="00172631">
      <w:r>
        <w:separator/>
      </w:r>
    </w:p>
  </w:endnote>
  <w:endnote w:type="continuationSeparator" w:id="0">
    <w:p w:rsidR="00172631" w:rsidRDefault="001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631" w:rsidRDefault="00172631">
      <w:r>
        <w:separator/>
      </w:r>
    </w:p>
  </w:footnote>
  <w:footnote w:type="continuationSeparator" w:id="0">
    <w:p w:rsidR="00172631" w:rsidRDefault="00172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:rsidR="00953C72" w:rsidRDefault="00953C72">
        <w:pPr>
          <w:pStyle w:val="a3"/>
          <w:jc w:val="center"/>
        </w:pPr>
      </w:p>
      <w:p w:rsidR="00395238" w:rsidRDefault="00BA02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5D43">
          <w:rPr>
            <w:noProof/>
          </w:rPr>
          <w:t>3</w:t>
        </w:r>
        <w:r>
          <w:fldChar w:fldCharType="end"/>
        </w:r>
      </w:p>
    </w:sdtContent>
  </w:sdt>
  <w:p w:rsidR="00363B4A" w:rsidRDefault="004F5D43" w:rsidP="00363B4A">
    <w:pPr>
      <w:pStyle w:val="a3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4463B"/>
    <w:multiLevelType w:val="hybridMultilevel"/>
    <w:tmpl w:val="1E38B44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1021E54"/>
    <w:multiLevelType w:val="hybridMultilevel"/>
    <w:tmpl w:val="E028F09C"/>
    <w:lvl w:ilvl="0" w:tplc="6C88100A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105D60"/>
    <w:multiLevelType w:val="hybridMultilevel"/>
    <w:tmpl w:val="07882A86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649CE"/>
    <w:multiLevelType w:val="hybridMultilevel"/>
    <w:tmpl w:val="62F24652"/>
    <w:lvl w:ilvl="0" w:tplc="9B8A93C4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811090B"/>
    <w:multiLevelType w:val="hybridMultilevel"/>
    <w:tmpl w:val="1B503720"/>
    <w:lvl w:ilvl="0" w:tplc="04190011">
      <w:start w:val="1"/>
      <w:numFmt w:val="decimal"/>
      <w:lvlText w:val="%1)"/>
      <w:lvlJc w:val="left"/>
      <w:pPr>
        <w:ind w:left="163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6F656EA"/>
    <w:multiLevelType w:val="hybridMultilevel"/>
    <w:tmpl w:val="53DA63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89F5641"/>
    <w:multiLevelType w:val="hybridMultilevel"/>
    <w:tmpl w:val="2234A79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D96709C"/>
    <w:multiLevelType w:val="hybridMultilevel"/>
    <w:tmpl w:val="03703FAA"/>
    <w:lvl w:ilvl="0" w:tplc="F11C6C4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 w15:restartNumberingAfterBreak="0">
    <w:nsid w:val="70ED7C8E"/>
    <w:multiLevelType w:val="hybridMultilevel"/>
    <w:tmpl w:val="A0B85B48"/>
    <w:lvl w:ilvl="0" w:tplc="72B2A1AA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CF87C36"/>
    <w:multiLevelType w:val="hybridMultilevel"/>
    <w:tmpl w:val="B9F46028"/>
    <w:lvl w:ilvl="0" w:tplc="C5FCE0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11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A3"/>
    <w:rsid w:val="00001A09"/>
    <w:rsid w:val="00003BA9"/>
    <w:rsid w:val="000100A7"/>
    <w:rsid w:val="000124BE"/>
    <w:rsid w:val="00017A6E"/>
    <w:rsid w:val="0002548B"/>
    <w:rsid w:val="0002674D"/>
    <w:rsid w:val="000331BC"/>
    <w:rsid w:val="0003398A"/>
    <w:rsid w:val="00042FAE"/>
    <w:rsid w:val="000441BB"/>
    <w:rsid w:val="000450D8"/>
    <w:rsid w:val="00047AC8"/>
    <w:rsid w:val="0005117F"/>
    <w:rsid w:val="000523A6"/>
    <w:rsid w:val="00056F0A"/>
    <w:rsid w:val="00064E9F"/>
    <w:rsid w:val="0006765D"/>
    <w:rsid w:val="00087B2C"/>
    <w:rsid w:val="00087F1E"/>
    <w:rsid w:val="00096D2C"/>
    <w:rsid w:val="000A5449"/>
    <w:rsid w:val="000B09CE"/>
    <w:rsid w:val="000B2CF6"/>
    <w:rsid w:val="000D2513"/>
    <w:rsid w:val="000D4109"/>
    <w:rsid w:val="000E45B1"/>
    <w:rsid w:val="000F0DB8"/>
    <w:rsid w:val="00107232"/>
    <w:rsid w:val="0011074D"/>
    <w:rsid w:val="00122101"/>
    <w:rsid w:val="00131F8D"/>
    <w:rsid w:val="001328DC"/>
    <w:rsid w:val="0014185D"/>
    <w:rsid w:val="00141CBE"/>
    <w:rsid w:val="00141E79"/>
    <w:rsid w:val="00146011"/>
    <w:rsid w:val="00150122"/>
    <w:rsid w:val="00152B55"/>
    <w:rsid w:val="001721E4"/>
    <w:rsid w:val="00172631"/>
    <w:rsid w:val="001731A6"/>
    <w:rsid w:val="00182E18"/>
    <w:rsid w:val="001840C1"/>
    <w:rsid w:val="0019201D"/>
    <w:rsid w:val="00197936"/>
    <w:rsid w:val="001A0957"/>
    <w:rsid w:val="001A7114"/>
    <w:rsid w:val="001A7C32"/>
    <w:rsid w:val="001B4750"/>
    <w:rsid w:val="001D7CC4"/>
    <w:rsid w:val="001E1D91"/>
    <w:rsid w:val="001E2D85"/>
    <w:rsid w:val="001E5368"/>
    <w:rsid w:val="001E7B08"/>
    <w:rsid w:val="001F1388"/>
    <w:rsid w:val="002020A8"/>
    <w:rsid w:val="00202883"/>
    <w:rsid w:val="002074B9"/>
    <w:rsid w:val="00207F98"/>
    <w:rsid w:val="002117F7"/>
    <w:rsid w:val="00227E59"/>
    <w:rsid w:val="00234087"/>
    <w:rsid w:val="00241ED9"/>
    <w:rsid w:val="002420D5"/>
    <w:rsid w:val="0025389C"/>
    <w:rsid w:val="0027183D"/>
    <w:rsid w:val="00273D1F"/>
    <w:rsid w:val="002777DF"/>
    <w:rsid w:val="00290082"/>
    <w:rsid w:val="00297166"/>
    <w:rsid w:val="002A3E7F"/>
    <w:rsid w:val="002A4819"/>
    <w:rsid w:val="002A4833"/>
    <w:rsid w:val="002A4FE5"/>
    <w:rsid w:val="002A5485"/>
    <w:rsid w:val="002A5F09"/>
    <w:rsid w:val="002A674C"/>
    <w:rsid w:val="002B4314"/>
    <w:rsid w:val="002B4EB4"/>
    <w:rsid w:val="002C1E26"/>
    <w:rsid w:val="002C6507"/>
    <w:rsid w:val="002D0E6F"/>
    <w:rsid w:val="002D1679"/>
    <w:rsid w:val="002D2305"/>
    <w:rsid w:val="002D300A"/>
    <w:rsid w:val="002E1051"/>
    <w:rsid w:val="002E40A4"/>
    <w:rsid w:val="002F6785"/>
    <w:rsid w:val="002F6EC8"/>
    <w:rsid w:val="003017CA"/>
    <w:rsid w:val="00301F15"/>
    <w:rsid w:val="0030455B"/>
    <w:rsid w:val="00306C2F"/>
    <w:rsid w:val="00313C8D"/>
    <w:rsid w:val="00317FC6"/>
    <w:rsid w:val="003210F5"/>
    <w:rsid w:val="0033663B"/>
    <w:rsid w:val="00346A89"/>
    <w:rsid w:val="00350348"/>
    <w:rsid w:val="003525E0"/>
    <w:rsid w:val="003627B4"/>
    <w:rsid w:val="0037018B"/>
    <w:rsid w:val="0037275E"/>
    <w:rsid w:val="00372EA7"/>
    <w:rsid w:val="00376ECE"/>
    <w:rsid w:val="00380B35"/>
    <w:rsid w:val="003835D4"/>
    <w:rsid w:val="003850B7"/>
    <w:rsid w:val="00386B2D"/>
    <w:rsid w:val="003B01CD"/>
    <w:rsid w:val="003C6E10"/>
    <w:rsid w:val="003C721D"/>
    <w:rsid w:val="003F177A"/>
    <w:rsid w:val="003F459C"/>
    <w:rsid w:val="004015D5"/>
    <w:rsid w:val="00403A71"/>
    <w:rsid w:val="00405704"/>
    <w:rsid w:val="004207B6"/>
    <w:rsid w:val="00430D72"/>
    <w:rsid w:val="004338F1"/>
    <w:rsid w:val="0044674D"/>
    <w:rsid w:val="00446F56"/>
    <w:rsid w:val="00447E2F"/>
    <w:rsid w:val="004526DB"/>
    <w:rsid w:val="004530B5"/>
    <w:rsid w:val="0045365F"/>
    <w:rsid w:val="00457A43"/>
    <w:rsid w:val="0046025D"/>
    <w:rsid w:val="00463CB5"/>
    <w:rsid w:val="00463F0D"/>
    <w:rsid w:val="004665C7"/>
    <w:rsid w:val="00470816"/>
    <w:rsid w:val="00480FA8"/>
    <w:rsid w:val="004846C5"/>
    <w:rsid w:val="00485A5B"/>
    <w:rsid w:val="00485F08"/>
    <w:rsid w:val="00496A1C"/>
    <w:rsid w:val="004A2B40"/>
    <w:rsid w:val="004B443B"/>
    <w:rsid w:val="004D221B"/>
    <w:rsid w:val="004E1F35"/>
    <w:rsid w:val="004E6906"/>
    <w:rsid w:val="004E7FAB"/>
    <w:rsid w:val="004F4C04"/>
    <w:rsid w:val="004F4EE4"/>
    <w:rsid w:val="004F5D43"/>
    <w:rsid w:val="004F6A86"/>
    <w:rsid w:val="00502664"/>
    <w:rsid w:val="00523438"/>
    <w:rsid w:val="00523BF2"/>
    <w:rsid w:val="00536558"/>
    <w:rsid w:val="00536F17"/>
    <w:rsid w:val="005415F4"/>
    <w:rsid w:val="00543767"/>
    <w:rsid w:val="00545DFA"/>
    <w:rsid w:val="005463D2"/>
    <w:rsid w:val="00567C3F"/>
    <w:rsid w:val="005721CD"/>
    <w:rsid w:val="0057596E"/>
    <w:rsid w:val="00577075"/>
    <w:rsid w:val="00594072"/>
    <w:rsid w:val="005A54CB"/>
    <w:rsid w:val="005B689D"/>
    <w:rsid w:val="005E6272"/>
    <w:rsid w:val="00602991"/>
    <w:rsid w:val="00606DC4"/>
    <w:rsid w:val="0062162E"/>
    <w:rsid w:val="00622C97"/>
    <w:rsid w:val="006273BF"/>
    <w:rsid w:val="00630780"/>
    <w:rsid w:val="0063265F"/>
    <w:rsid w:val="0063345A"/>
    <w:rsid w:val="0063695C"/>
    <w:rsid w:val="00642A19"/>
    <w:rsid w:val="006564E1"/>
    <w:rsid w:val="0065762C"/>
    <w:rsid w:val="006664A1"/>
    <w:rsid w:val="006669D0"/>
    <w:rsid w:val="00670CEB"/>
    <w:rsid w:val="00671D7B"/>
    <w:rsid w:val="00671F97"/>
    <w:rsid w:val="006A08A8"/>
    <w:rsid w:val="006B058B"/>
    <w:rsid w:val="006B2C2D"/>
    <w:rsid w:val="006B32A3"/>
    <w:rsid w:val="006B40F4"/>
    <w:rsid w:val="006B5612"/>
    <w:rsid w:val="006B561E"/>
    <w:rsid w:val="006C2DD2"/>
    <w:rsid w:val="006C78C3"/>
    <w:rsid w:val="006C79F8"/>
    <w:rsid w:val="006D2166"/>
    <w:rsid w:val="006E64BC"/>
    <w:rsid w:val="006E6FAB"/>
    <w:rsid w:val="006E74F1"/>
    <w:rsid w:val="006F6477"/>
    <w:rsid w:val="00701661"/>
    <w:rsid w:val="007056FB"/>
    <w:rsid w:val="00706F5C"/>
    <w:rsid w:val="00717E5F"/>
    <w:rsid w:val="007209B5"/>
    <w:rsid w:val="007307FF"/>
    <w:rsid w:val="00741B18"/>
    <w:rsid w:val="00756148"/>
    <w:rsid w:val="007565E6"/>
    <w:rsid w:val="00757808"/>
    <w:rsid w:val="00764C50"/>
    <w:rsid w:val="0076622A"/>
    <w:rsid w:val="00774243"/>
    <w:rsid w:val="00776CBD"/>
    <w:rsid w:val="0077735F"/>
    <w:rsid w:val="00786A61"/>
    <w:rsid w:val="00786AB8"/>
    <w:rsid w:val="00790CCA"/>
    <w:rsid w:val="00793F33"/>
    <w:rsid w:val="007A2BDF"/>
    <w:rsid w:val="007A3770"/>
    <w:rsid w:val="007A5FC8"/>
    <w:rsid w:val="007B2026"/>
    <w:rsid w:val="007C31C3"/>
    <w:rsid w:val="007C43E5"/>
    <w:rsid w:val="007C727A"/>
    <w:rsid w:val="007E65E9"/>
    <w:rsid w:val="00800FD6"/>
    <w:rsid w:val="008069FF"/>
    <w:rsid w:val="0080738B"/>
    <w:rsid w:val="00826338"/>
    <w:rsid w:val="00845013"/>
    <w:rsid w:val="00846564"/>
    <w:rsid w:val="008572D4"/>
    <w:rsid w:val="008602CC"/>
    <w:rsid w:val="0086057E"/>
    <w:rsid w:val="008624C1"/>
    <w:rsid w:val="00874CDC"/>
    <w:rsid w:val="008802A0"/>
    <w:rsid w:val="00887118"/>
    <w:rsid w:val="008909EB"/>
    <w:rsid w:val="00890AFF"/>
    <w:rsid w:val="008A5C24"/>
    <w:rsid w:val="008A71FD"/>
    <w:rsid w:val="008A73BC"/>
    <w:rsid w:val="008B09FA"/>
    <w:rsid w:val="008B611A"/>
    <w:rsid w:val="008C02AB"/>
    <w:rsid w:val="008C061C"/>
    <w:rsid w:val="008C74AB"/>
    <w:rsid w:val="008C7780"/>
    <w:rsid w:val="008D1BDA"/>
    <w:rsid w:val="008D582E"/>
    <w:rsid w:val="008D76AB"/>
    <w:rsid w:val="008E00A7"/>
    <w:rsid w:val="008E0F40"/>
    <w:rsid w:val="008E17FA"/>
    <w:rsid w:val="00904125"/>
    <w:rsid w:val="009135C5"/>
    <w:rsid w:val="00916931"/>
    <w:rsid w:val="0092267B"/>
    <w:rsid w:val="009335E0"/>
    <w:rsid w:val="00933B44"/>
    <w:rsid w:val="0093732E"/>
    <w:rsid w:val="00941EDD"/>
    <w:rsid w:val="00945FC4"/>
    <w:rsid w:val="00946D62"/>
    <w:rsid w:val="00953C72"/>
    <w:rsid w:val="00964274"/>
    <w:rsid w:val="009808DF"/>
    <w:rsid w:val="00981946"/>
    <w:rsid w:val="009908DB"/>
    <w:rsid w:val="009A7CAB"/>
    <w:rsid w:val="009B4EA4"/>
    <w:rsid w:val="009C089E"/>
    <w:rsid w:val="009C2BE1"/>
    <w:rsid w:val="009C3374"/>
    <w:rsid w:val="009D202E"/>
    <w:rsid w:val="009E7D2A"/>
    <w:rsid w:val="009F25FD"/>
    <w:rsid w:val="009F289E"/>
    <w:rsid w:val="009F7666"/>
    <w:rsid w:val="00A00190"/>
    <w:rsid w:val="00A05993"/>
    <w:rsid w:val="00A070BA"/>
    <w:rsid w:val="00A10B36"/>
    <w:rsid w:val="00A11D6A"/>
    <w:rsid w:val="00A1291A"/>
    <w:rsid w:val="00A13B78"/>
    <w:rsid w:val="00A15723"/>
    <w:rsid w:val="00A2442E"/>
    <w:rsid w:val="00A261DB"/>
    <w:rsid w:val="00A404CB"/>
    <w:rsid w:val="00A51994"/>
    <w:rsid w:val="00A55225"/>
    <w:rsid w:val="00A72BE1"/>
    <w:rsid w:val="00A81440"/>
    <w:rsid w:val="00A818FB"/>
    <w:rsid w:val="00A90B95"/>
    <w:rsid w:val="00A9153F"/>
    <w:rsid w:val="00A94655"/>
    <w:rsid w:val="00A9588C"/>
    <w:rsid w:val="00AA1481"/>
    <w:rsid w:val="00AA2001"/>
    <w:rsid w:val="00AA494A"/>
    <w:rsid w:val="00AA6A4F"/>
    <w:rsid w:val="00AB1D67"/>
    <w:rsid w:val="00AB3049"/>
    <w:rsid w:val="00AB351A"/>
    <w:rsid w:val="00AB474B"/>
    <w:rsid w:val="00AB54AC"/>
    <w:rsid w:val="00AC3E7B"/>
    <w:rsid w:val="00AD144D"/>
    <w:rsid w:val="00AD6786"/>
    <w:rsid w:val="00AE247F"/>
    <w:rsid w:val="00B04673"/>
    <w:rsid w:val="00B10B2A"/>
    <w:rsid w:val="00B10D12"/>
    <w:rsid w:val="00B11946"/>
    <w:rsid w:val="00B14824"/>
    <w:rsid w:val="00B427B8"/>
    <w:rsid w:val="00B51000"/>
    <w:rsid w:val="00B5102E"/>
    <w:rsid w:val="00B52EBF"/>
    <w:rsid w:val="00B678CF"/>
    <w:rsid w:val="00B724D9"/>
    <w:rsid w:val="00B90D88"/>
    <w:rsid w:val="00B9317F"/>
    <w:rsid w:val="00B94EDF"/>
    <w:rsid w:val="00B97F89"/>
    <w:rsid w:val="00BA0284"/>
    <w:rsid w:val="00BA3D59"/>
    <w:rsid w:val="00BA4F7C"/>
    <w:rsid w:val="00BB5982"/>
    <w:rsid w:val="00BD78CA"/>
    <w:rsid w:val="00BF09F7"/>
    <w:rsid w:val="00BF4668"/>
    <w:rsid w:val="00BF64D1"/>
    <w:rsid w:val="00C10F9A"/>
    <w:rsid w:val="00C124CF"/>
    <w:rsid w:val="00C22577"/>
    <w:rsid w:val="00C46B20"/>
    <w:rsid w:val="00C5015F"/>
    <w:rsid w:val="00C52545"/>
    <w:rsid w:val="00C54969"/>
    <w:rsid w:val="00C61A47"/>
    <w:rsid w:val="00C7460B"/>
    <w:rsid w:val="00C82847"/>
    <w:rsid w:val="00C83172"/>
    <w:rsid w:val="00C83784"/>
    <w:rsid w:val="00C90E18"/>
    <w:rsid w:val="00C95EA7"/>
    <w:rsid w:val="00CA5516"/>
    <w:rsid w:val="00CC0F66"/>
    <w:rsid w:val="00CC299E"/>
    <w:rsid w:val="00CD2F15"/>
    <w:rsid w:val="00CE4D71"/>
    <w:rsid w:val="00CE58A2"/>
    <w:rsid w:val="00CF0B54"/>
    <w:rsid w:val="00CF235F"/>
    <w:rsid w:val="00D0094E"/>
    <w:rsid w:val="00D02974"/>
    <w:rsid w:val="00D030A1"/>
    <w:rsid w:val="00D0511A"/>
    <w:rsid w:val="00D1795D"/>
    <w:rsid w:val="00D20F0A"/>
    <w:rsid w:val="00D22B91"/>
    <w:rsid w:val="00D22BAC"/>
    <w:rsid w:val="00D261DF"/>
    <w:rsid w:val="00D301D7"/>
    <w:rsid w:val="00D466D3"/>
    <w:rsid w:val="00D50EB2"/>
    <w:rsid w:val="00D73931"/>
    <w:rsid w:val="00D776D6"/>
    <w:rsid w:val="00D85036"/>
    <w:rsid w:val="00D9082D"/>
    <w:rsid w:val="00D93BD8"/>
    <w:rsid w:val="00D971B0"/>
    <w:rsid w:val="00D97FB0"/>
    <w:rsid w:val="00DA3038"/>
    <w:rsid w:val="00DA3F41"/>
    <w:rsid w:val="00DA45AC"/>
    <w:rsid w:val="00DA65F4"/>
    <w:rsid w:val="00DA7030"/>
    <w:rsid w:val="00DB2019"/>
    <w:rsid w:val="00DB4DA7"/>
    <w:rsid w:val="00DB62E5"/>
    <w:rsid w:val="00DD1C05"/>
    <w:rsid w:val="00DD1D1D"/>
    <w:rsid w:val="00DF3AA3"/>
    <w:rsid w:val="00E03C37"/>
    <w:rsid w:val="00E04926"/>
    <w:rsid w:val="00E053C4"/>
    <w:rsid w:val="00E05FBA"/>
    <w:rsid w:val="00E116BD"/>
    <w:rsid w:val="00E135D5"/>
    <w:rsid w:val="00E20870"/>
    <w:rsid w:val="00E26A0C"/>
    <w:rsid w:val="00E26AF3"/>
    <w:rsid w:val="00E34D43"/>
    <w:rsid w:val="00E401AE"/>
    <w:rsid w:val="00E44E4B"/>
    <w:rsid w:val="00E453C0"/>
    <w:rsid w:val="00E458AC"/>
    <w:rsid w:val="00E62C81"/>
    <w:rsid w:val="00E709C4"/>
    <w:rsid w:val="00E71085"/>
    <w:rsid w:val="00E727CD"/>
    <w:rsid w:val="00E72B51"/>
    <w:rsid w:val="00E80279"/>
    <w:rsid w:val="00E809BD"/>
    <w:rsid w:val="00E84C62"/>
    <w:rsid w:val="00E90324"/>
    <w:rsid w:val="00E93363"/>
    <w:rsid w:val="00EA4CF2"/>
    <w:rsid w:val="00EB59E8"/>
    <w:rsid w:val="00EC0D3C"/>
    <w:rsid w:val="00EC2A92"/>
    <w:rsid w:val="00EC39FA"/>
    <w:rsid w:val="00EC49A5"/>
    <w:rsid w:val="00EC5EE2"/>
    <w:rsid w:val="00ED2152"/>
    <w:rsid w:val="00EE7068"/>
    <w:rsid w:val="00EF50E7"/>
    <w:rsid w:val="00EF6AEF"/>
    <w:rsid w:val="00F03378"/>
    <w:rsid w:val="00F1207D"/>
    <w:rsid w:val="00F140C7"/>
    <w:rsid w:val="00F14E9F"/>
    <w:rsid w:val="00F2278D"/>
    <w:rsid w:val="00F30974"/>
    <w:rsid w:val="00F37716"/>
    <w:rsid w:val="00F438ED"/>
    <w:rsid w:val="00F4676C"/>
    <w:rsid w:val="00F553AD"/>
    <w:rsid w:val="00F61E3E"/>
    <w:rsid w:val="00F641C7"/>
    <w:rsid w:val="00F64545"/>
    <w:rsid w:val="00F714F9"/>
    <w:rsid w:val="00F72C4C"/>
    <w:rsid w:val="00F947B6"/>
    <w:rsid w:val="00F94BD0"/>
    <w:rsid w:val="00F96999"/>
    <w:rsid w:val="00FA11A2"/>
    <w:rsid w:val="00FA21BC"/>
    <w:rsid w:val="00FA6B8F"/>
    <w:rsid w:val="00FB08A7"/>
    <w:rsid w:val="00FB39AF"/>
    <w:rsid w:val="00FC4AB7"/>
    <w:rsid w:val="00FD745A"/>
    <w:rsid w:val="00FF3D4E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9FD48-624A-411E-837E-848BA432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6A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9"/>
    <w:uiPriority w:val="99"/>
    <w:qFormat/>
    <w:rsid w:val="00786AB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71F9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Placeholder Text"/>
    <w:basedOn w:val="a0"/>
    <w:uiPriority w:val="99"/>
    <w:semiHidden/>
    <w:rsid w:val="000F0DB8"/>
    <w:rPr>
      <w:color w:val="808080"/>
    </w:rPr>
  </w:style>
  <w:style w:type="character" w:styleId="ad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table" w:customStyle="1" w:styleId="4">
    <w:name w:val="Сетка таблицы4"/>
    <w:basedOn w:val="a1"/>
    <w:uiPriority w:val="39"/>
    <w:rsid w:val="0050266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8"/>
    <w:uiPriority w:val="99"/>
    <w:qFormat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rsid w:val="00706F5C"/>
  </w:style>
  <w:style w:type="character" w:customStyle="1" w:styleId="sectioninfo">
    <w:name w:val="section__info"/>
    <w:basedOn w:val="a0"/>
    <w:rsid w:val="00706F5C"/>
  </w:style>
  <w:style w:type="character" w:customStyle="1" w:styleId="cardmaininfocontent">
    <w:name w:val="cardmaininfo__content"/>
    <w:basedOn w:val="a0"/>
    <w:rsid w:val="00706F5C"/>
  </w:style>
  <w:style w:type="character" w:customStyle="1" w:styleId="cardmaininfopurchaselink">
    <w:name w:val="cardmaininfo__purchaselink"/>
    <w:basedOn w:val="a0"/>
    <w:rsid w:val="00706F5C"/>
  </w:style>
  <w:style w:type="character" w:customStyle="1" w:styleId="20">
    <w:name w:val="Заголовок 2 Знак"/>
    <w:basedOn w:val="a0"/>
    <w:link w:val="2"/>
    <w:uiPriority w:val="9"/>
    <w:semiHidden/>
    <w:rsid w:val="00786A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47E73-9EEB-4DAF-8821-CE50D51A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1354</Words>
  <Characters>7719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cp:keywords/>
  <dc:description/>
  <cp:lastModifiedBy>Поздняков Михаил Михайлович</cp:lastModifiedBy>
  <cp:revision>27</cp:revision>
  <cp:lastPrinted>2025-01-31T07:51:00Z</cp:lastPrinted>
  <dcterms:created xsi:type="dcterms:W3CDTF">2023-12-13T08:45:00Z</dcterms:created>
  <dcterms:modified xsi:type="dcterms:W3CDTF">2025-01-31T14:41:00Z</dcterms:modified>
</cp:coreProperties>
</file>