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EDB" w:rsidRDefault="009D6086" w:rsidP="00777840">
      <w:pPr>
        <w:spacing w:line="240" w:lineRule="auto"/>
        <w:ind w:left="10" w:right="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4445</wp:posOffset>
                </wp:positionH>
                <wp:positionV relativeFrom="paragraph">
                  <wp:posOffset>1905</wp:posOffset>
                </wp:positionV>
                <wp:extent cx="3493770" cy="3880485"/>
                <wp:effectExtent l="0" t="0" r="0" b="0"/>
                <wp:wrapSquare wrapText="bothSides"/>
                <wp:docPr id="3545" name="Group 3545"/>
                <wp:cNvGraphicFramePr/>
                <a:graphic xmlns:a="http://schemas.openxmlformats.org/drawingml/2006/main">
                  <a:graphicData uri="http://schemas.microsoft.com/office/word/2010/wordprocessingGroup">
                    <wpg:wgp>
                      <wpg:cNvGrpSpPr/>
                      <wpg:grpSpPr>
                        <a:xfrm>
                          <a:off x="0" y="0"/>
                          <a:ext cx="3493770" cy="3880485"/>
                          <a:chOff x="0" y="0"/>
                          <a:chExt cx="3495843" cy="3882490"/>
                        </a:xfrm>
                      </wpg:grpSpPr>
                      <pic:pic xmlns:pic="http://schemas.openxmlformats.org/drawingml/2006/picture">
                        <pic:nvPicPr>
                          <pic:cNvPr id="68" name="Picture 68"/>
                          <pic:cNvPicPr/>
                        </pic:nvPicPr>
                        <pic:blipFill>
                          <a:blip r:embed="rId8"/>
                          <a:stretch>
                            <a:fillRect/>
                          </a:stretch>
                        </pic:blipFill>
                        <pic:spPr>
                          <a:xfrm>
                            <a:off x="0" y="0"/>
                            <a:ext cx="2628265" cy="3275965"/>
                          </a:xfrm>
                          <a:prstGeom prst="rect">
                            <a:avLst/>
                          </a:prstGeom>
                        </pic:spPr>
                      </pic:pic>
                      <wps:wsp>
                        <wps:cNvPr id="73" name="Rectangle 73"/>
                        <wps:cNvSpPr/>
                        <wps:spPr>
                          <a:xfrm>
                            <a:off x="66038" y="3152224"/>
                            <a:ext cx="3429805" cy="730266"/>
                          </a:xfrm>
                          <a:prstGeom prst="rect">
                            <a:avLst/>
                          </a:prstGeom>
                          <a:ln>
                            <a:noFill/>
                          </a:ln>
                        </wps:spPr>
                        <wps:txbx>
                          <w:txbxContent>
                            <w:p w:rsidR="000C0BC4" w:rsidRDefault="000C0BC4">
                              <w:pPr>
                                <w:spacing w:after="160" w:line="259" w:lineRule="auto"/>
                                <w:ind w:left="0" w:righ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545" o:spid="_x0000_s1026" style="position:absolute;left:0;text-align:left;margin-left:.35pt;margin-top:.15pt;width:275.1pt;height:305.55pt;z-index:251658240;mso-width-relative:margin;mso-height-relative:margin" coordsize="34958,388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 o:spid="_x0000_s1027" type="#_x0000_t75" style="position:absolute;width:26282;height:32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">
                  <v:imagedata r:id="rId9" o:title=""/>
                </v:shape>
                <v:rect id="Rectangle 73" o:spid="_x0000_s1028" style="position:absolute;left:660;top:31522;width:34298;height:7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0C0BC4" w:rsidRDefault="000C0BC4">
                        <w:pPr>
                          <w:spacing w:after="160" w:line="259" w:lineRule="auto"/>
                          <w:ind w:left="0" w:right="0" w:firstLine="0"/>
                          <w:jc w:val="left"/>
                        </w:pPr>
                      </w:p>
                    </w:txbxContent>
                  </v:textbox>
                </v:rect>
                <w10:wrap type="square"/>
              </v:group>
            </w:pict>
          </mc:Fallback>
        </mc:AlternateContent>
      </w:r>
    </w:p>
    <w:p w:rsidR="00EA37DE" w:rsidRDefault="00EA37DE" w:rsidP="00777840">
      <w:pPr>
        <w:spacing w:line="240" w:lineRule="auto"/>
        <w:ind w:left="10" w:right="1"/>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spacing w:line="240" w:lineRule="auto"/>
        <w:ind w:left="10" w:right="1"/>
        <w:rPr>
          <w:color w:val="auto"/>
          <w:szCs w:val="28"/>
        </w:rPr>
      </w:pPr>
    </w:p>
    <w:p w:rsidR="00EA37DE" w:rsidRPr="005F3824" w:rsidRDefault="00EA37DE" w:rsidP="005F3824">
      <w:pPr>
        <w:widowControl w:val="0"/>
        <w:tabs>
          <w:tab w:val="right" w:pos="10206"/>
        </w:tabs>
        <w:spacing w:line="240" w:lineRule="auto"/>
        <w:ind w:left="0" w:right="0" w:firstLine="0"/>
        <w:jc w:val="left"/>
        <w:rPr>
          <w:b/>
          <w:color w:val="auto"/>
          <w:szCs w:val="28"/>
        </w:rPr>
      </w:pPr>
    </w:p>
    <w:p w:rsidR="00EA37DE" w:rsidRPr="005F3824" w:rsidRDefault="00EA37DE" w:rsidP="005F3824">
      <w:pPr>
        <w:widowControl w:val="0"/>
        <w:tabs>
          <w:tab w:val="right" w:pos="10206"/>
        </w:tabs>
        <w:spacing w:line="240" w:lineRule="auto"/>
        <w:ind w:left="0" w:right="0" w:firstLine="0"/>
        <w:jc w:val="left"/>
        <w:rPr>
          <w:b/>
          <w:color w:val="auto"/>
          <w:szCs w:val="28"/>
        </w:rPr>
      </w:pPr>
    </w:p>
    <w:p w:rsidR="00EA37DE" w:rsidRPr="005F3824" w:rsidRDefault="00EA37DE" w:rsidP="005F3824">
      <w:pPr>
        <w:widowControl w:val="0"/>
        <w:tabs>
          <w:tab w:val="right" w:pos="10206"/>
        </w:tabs>
        <w:spacing w:line="240" w:lineRule="auto"/>
        <w:ind w:left="0" w:right="0" w:firstLine="0"/>
        <w:jc w:val="left"/>
        <w:rPr>
          <w:b/>
          <w:color w:val="auto"/>
          <w:szCs w:val="28"/>
        </w:rPr>
      </w:pPr>
    </w:p>
    <w:p w:rsidR="00EA37DE" w:rsidRPr="005F3824" w:rsidRDefault="00EA37DE" w:rsidP="005F3824">
      <w:pPr>
        <w:widowControl w:val="0"/>
        <w:tabs>
          <w:tab w:val="right" w:pos="10206"/>
        </w:tabs>
        <w:spacing w:line="240" w:lineRule="auto"/>
        <w:ind w:left="0" w:right="0" w:firstLine="0"/>
        <w:jc w:val="left"/>
        <w:rPr>
          <w:b/>
          <w:color w:val="auto"/>
          <w:szCs w:val="28"/>
        </w:rPr>
      </w:pPr>
    </w:p>
    <w:p w:rsidR="00EA37DE" w:rsidRPr="005F3824" w:rsidRDefault="00EA37DE" w:rsidP="005F3824">
      <w:pPr>
        <w:widowControl w:val="0"/>
        <w:tabs>
          <w:tab w:val="right" w:pos="10206"/>
        </w:tabs>
        <w:spacing w:line="240" w:lineRule="auto"/>
        <w:ind w:left="0" w:right="0" w:firstLine="0"/>
        <w:jc w:val="left"/>
        <w:rPr>
          <w:b/>
          <w:color w:val="auto"/>
          <w:szCs w:val="28"/>
        </w:rPr>
      </w:pPr>
    </w:p>
    <w:p w:rsidR="00116014" w:rsidRPr="005F3824" w:rsidRDefault="00EA37DE" w:rsidP="005F3824">
      <w:pPr>
        <w:widowControl w:val="0"/>
        <w:tabs>
          <w:tab w:val="right" w:pos="10206"/>
        </w:tabs>
        <w:spacing w:line="240" w:lineRule="auto"/>
        <w:ind w:left="0" w:right="0" w:firstLine="0"/>
        <w:jc w:val="left"/>
        <w:rPr>
          <w:b/>
          <w:color w:val="auto"/>
          <w:szCs w:val="28"/>
        </w:rPr>
      </w:pPr>
      <w:r w:rsidRPr="005F3824">
        <w:rPr>
          <w:b/>
          <w:color w:val="auto"/>
          <w:szCs w:val="28"/>
        </w:rPr>
        <w:t xml:space="preserve"> </w:t>
      </w:r>
    </w:p>
    <w:p w:rsidR="00116014" w:rsidRPr="005F3824" w:rsidRDefault="00116014" w:rsidP="005F3824">
      <w:pPr>
        <w:widowControl w:val="0"/>
        <w:tabs>
          <w:tab w:val="right" w:pos="10206"/>
        </w:tabs>
        <w:spacing w:line="240" w:lineRule="auto"/>
        <w:ind w:left="0" w:right="0" w:firstLine="0"/>
        <w:jc w:val="left"/>
        <w:rPr>
          <w:b/>
          <w:color w:val="auto"/>
          <w:szCs w:val="28"/>
        </w:rPr>
      </w:pPr>
    </w:p>
    <w:p w:rsidR="00116014" w:rsidRPr="005F3824" w:rsidRDefault="00116014" w:rsidP="005F3824">
      <w:pPr>
        <w:widowControl w:val="0"/>
        <w:tabs>
          <w:tab w:val="right" w:pos="10206"/>
        </w:tabs>
        <w:spacing w:line="240" w:lineRule="auto"/>
        <w:ind w:left="0" w:right="0" w:firstLine="0"/>
        <w:jc w:val="left"/>
        <w:rPr>
          <w:b/>
          <w:color w:val="auto"/>
          <w:szCs w:val="28"/>
        </w:rPr>
      </w:pPr>
    </w:p>
    <w:p w:rsidR="00116014" w:rsidRPr="005F3824" w:rsidRDefault="00116014" w:rsidP="005F3824">
      <w:pPr>
        <w:widowControl w:val="0"/>
        <w:tabs>
          <w:tab w:val="right" w:pos="10206"/>
        </w:tabs>
        <w:spacing w:line="240" w:lineRule="auto"/>
        <w:ind w:left="0" w:right="0" w:firstLine="0"/>
        <w:jc w:val="left"/>
        <w:rPr>
          <w:b/>
          <w:color w:val="auto"/>
          <w:szCs w:val="28"/>
        </w:rPr>
      </w:pPr>
    </w:p>
    <w:p w:rsidR="00116014" w:rsidRPr="005F3824" w:rsidRDefault="00116014" w:rsidP="005F3824">
      <w:pPr>
        <w:widowControl w:val="0"/>
        <w:tabs>
          <w:tab w:val="right" w:pos="10206"/>
        </w:tabs>
        <w:spacing w:line="240" w:lineRule="auto"/>
        <w:ind w:left="0" w:right="0" w:firstLine="0"/>
        <w:jc w:val="left"/>
        <w:rPr>
          <w:b/>
          <w:color w:val="auto"/>
          <w:szCs w:val="28"/>
        </w:rPr>
      </w:pPr>
    </w:p>
    <w:p w:rsidR="00116014" w:rsidRPr="005F3824" w:rsidRDefault="00116014" w:rsidP="005F3824">
      <w:pPr>
        <w:widowControl w:val="0"/>
        <w:tabs>
          <w:tab w:val="right" w:pos="10206"/>
        </w:tabs>
        <w:spacing w:line="240" w:lineRule="auto"/>
        <w:ind w:left="0" w:right="0" w:firstLine="0"/>
        <w:jc w:val="center"/>
        <w:rPr>
          <w:b/>
          <w:color w:val="auto"/>
          <w:szCs w:val="28"/>
        </w:rPr>
      </w:pPr>
    </w:p>
    <w:p w:rsidR="008B77E3" w:rsidRPr="005F3824" w:rsidRDefault="00167DBF" w:rsidP="005F3824">
      <w:pPr>
        <w:widowControl w:val="0"/>
        <w:tabs>
          <w:tab w:val="right" w:pos="10206"/>
        </w:tabs>
        <w:spacing w:line="240" w:lineRule="auto"/>
        <w:ind w:left="0" w:right="0" w:firstLine="0"/>
        <w:jc w:val="center"/>
        <w:rPr>
          <w:b/>
          <w:color w:val="auto"/>
          <w:szCs w:val="28"/>
        </w:rPr>
      </w:pPr>
      <w:r w:rsidRPr="005F3824">
        <w:rPr>
          <w:b/>
          <w:color w:val="auto"/>
          <w:szCs w:val="28"/>
        </w:rPr>
        <w:t>РЕШЕНИЕ</w:t>
      </w:r>
    </w:p>
    <w:p w:rsidR="008B77E3" w:rsidRPr="005F3824" w:rsidRDefault="00167DBF" w:rsidP="005F3824">
      <w:pPr>
        <w:widowControl w:val="0"/>
        <w:tabs>
          <w:tab w:val="right" w:pos="10206"/>
        </w:tabs>
        <w:spacing w:line="240" w:lineRule="auto"/>
        <w:ind w:left="0" w:right="0" w:firstLine="0"/>
        <w:jc w:val="center"/>
        <w:rPr>
          <w:b/>
          <w:color w:val="auto"/>
          <w:szCs w:val="28"/>
        </w:rPr>
      </w:pPr>
      <w:r w:rsidRPr="005F3824">
        <w:rPr>
          <w:b/>
          <w:color w:val="auto"/>
          <w:szCs w:val="28"/>
        </w:rPr>
        <w:t xml:space="preserve"> по делу№060/06/33-</w:t>
      </w:r>
      <w:r w:rsidR="00DE0445" w:rsidRPr="005F3824">
        <w:rPr>
          <w:b/>
          <w:color w:val="auto"/>
          <w:szCs w:val="28"/>
        </w:rPr>
        <w:t>4</w:t>
      </w:r>
      <w:r w:rsidR="00A76851" w:rsidRPr="005F3824">
        <w:rPr>
          <w:b/>
          <w:color w:val="auto"/>
          <w:szCs w:val="28"/>
        </w:rPr>
        <w:t>9</w:t>
      </w:r>
      <w:r w:rsidR="00BA1AAB">
        <w:rPr>
          <w:b/>
          <w:color w:val="auto"/>
          <w:szCs w:val="28"/>
        </w:rPr>
        <w:t>1</w:t>
      </w:r>
      <w:r w:rsidRPr="005F3824">
        <w:rPr>
          <w:b/>
          <w:color w:val="auto"/>
          <w:szCs w:val="28"/>
        </w:rPr>
        <w:t>/202</w:t>
      </w:r>
      <w:r w:rsidR="008B77E3" w:rsidRPr="005F3824">
        <w:rPr>
          <w:b/>
          <w:color w:val="auto"/>
          <w:szCs w:val="28"/>
        </w:rPr>
        <w:t>4</w:t>
      </w:r>
      <w:r w:rsidRPr="005F3824">
        <w:rPr>
          <w:b/>
          <w:color w:val="auto"/>
          <w:szCs w:val="28"/>
        </w:rPr>
        <w:t xml:space="preserve"> </w:t>
      </w:r>
    </w:p>
    <w:p w:rsidR="00167DBF" w:rsidRPr="005F3824" w:rsidRDefault="00167DBF" w:rsidP="005F3824">
      <w:pPr>
        <w:widowControl w:val="0"/>
        <w:tabs>
          <w:tab w:val="right" w:pos="10206"/>
        </w:tabs>
        <w:spacing w:line="240" w:lineRule="auto"/>
        <w:ind w:left="0" w:right="0" w:firstLine="0"/>
        <w:jc w:val="center"/>
        <w:rPr>
          <w:b/>
          <w:color w:val="auto"/>
          <w:szCs w:val="28"/>
        </w:rPr>
      </w:pPr>
    </w:p>
    <w:p w:rsidR="00167DBF" w:rsidRPr="005F3824" w:rsidRDefault="00167DBF" w:rsidP="005F3824">
      <w:pPr>
        <w:widowControl w:val="0"/>
        <w:tabs>
          <w:tab w:val="right" w:pos="10206"/>
        </w:tabs>
        <w:spacing w:line="240" w:lineRule="auto"/>
        <w:ind w:left="0" w:right="0" w:firstLine="0"/>
        <w:jc w:val="center"/>
        <w:rPr>
          <w:b/>
          <w:color w:val="auto"/>
          <w:szCs w:val="28"/>
        </w:rPr>
      </w:pPr>
    </w:p>
    <w:p w:rsidR="00167DBF" w:rsidRPr="005F3824" w:rsidRDefault="00167DBF" w:rsidP="005F3824">
      <w:pPr>
        <w:widowControl w:val="0"/>
        <w:tabs>
          <w:tab w:val="right" w:pos="10206"/>
        </w:tabs>
        <w:spacing w:line="240" w:lineRule="auto"/>
        <w:ind w:left="0" w:right="0" w:firstLine="0"/>
        <w:jc w:val="left"/>
        <w:rPr>
          <w:b/>
          <w:color w:val="auto"/>
          <w:szCs w:val="28"/>
        </w:rPr>
      </w:pPr>
    </w:p>
    <w:p w:rsidR="00167DBF" w:rsidRPr="005F3824" w:rsidRDefault="00167DBF" w:rsidP="005F3824">
      <w:pPr>
        <w:widowControl w:val="0"/>
        <w:tabs>
          <w:tab w:val="right" w:pos="10206"/>
        </w:tabs>
        <w:spacing w:line="240" w:lineRule="auto"/>
        <w:ind w:left="0" w:right="0" w:firstLine="0"/>
        <w:jc w:val="left"/>
        <w:rPr>
          <w:b/>
          <w:color w:val="auto"/>
          <w:szCs w:val="28"/>
        </w:rPr>
      </w:pPr>
    </w:p>
    <w:p w:rsidR="00647EDB" w:rsidRPr="005F3824" w:rsidRDefault="000F3391" w:rsidP="005F3824">
      <w:pPr>
        <w:widowControl w:val="0"/>
        <w:tabs>
          <w:tab w:val="right" w:pos="10206"/>
        </w:tabs>
        <w:spacing w:line="240" w:lineRule="auto"/>
        <w:ind w:left="0" w:right="0" w:firstLine="0"/>
        <w:jc w:val="left"/>
        <w:rPr>
          <w:color w:val="auto"/>
          <w:szCs w:val="28"/>
        </w:rPr>
      </w:pPr>
      <w:r w:rsidRPr="005F3824">
        <w:rPr>
          <w:b/>
          <w:color w:val="auto"/>
          <w:szCs w:val="28"/>
        </w:rPr>
        <w:t>«</w:t>
      </w:r>
      <w:r w:rsidR="00DE0445" w:rsidRPr="005F3824">
        <w:rPr>
          <w:b/>
          <w:color w:val="auto"/>
          <w:szCs w:val="28"/>
        </w:rPr>
        <w:t>1</w:t>
      </w:r>
      <w:r w:rsidR="00652F9C" w:rsidRPr="005F3824">
        <w:rPr>
          <w:b/>
          <w:color w:val="auto"/>
          <w:szCs w:val="28"/>
        </w:rPr>
        <w:t>3</w:t>
      </w:r>
      <w:r w:rsidRPr="005F3824">
        <w:rPr>
          <w:b/>
          <w:color w:val="auto"/>
          <w:szCs w:val="28"/>
        </w:rPr>
        <w:t xml:space="preserve">» </w:t>
      </w:r>
      <w:r w:rsidR="006041D2" w:rsidRPr="005F3824">
        <w:rPr>
          <w:b/>
          <w:color w:val="auto"/>
          <w:szCs w:val="28"/>
        </w:rPr>
        <w:t>января</w:t>
      </w:r>
      <w:r w:rsidRPr="005F3824">
        <w:rPr>
          <w:b/>
          <w:color w:val="auto"/>
          <w:szCs w:val="28"/>
        </w:rPr>
        <w:t xml:space="preserve"> 202</w:t>
      </w:r>
      <w:r w:rsidR="006041D2" w:rsidRPr="005F3824">
        <w:rPr>
          <w:b/>
          <w:color w:val="auto"/>
          <w:szCs w:val="28"/>
        </w:rPr>
        <w:t>5</w:t>
      </w:r>
      <w:r w:rsidRPr="005F3824">
        <w:rPr>
          <w:b/>
          <w:color w:val="auto"/>
          <w:szCs w:val="28"/>
        </w:rPr>
        <w:t xml:space="preserve"> года            </w:t>
      </w:r>
      <w:r w:rsidRPr="005F3824">
        <w:rPr>
          <w:b/>
          <w:color w:val="auto"/>
          <w:szCs w:val="28"/>
        </w:rPr>
        <w:tab/>
        <w:t xml:space="preserve">                                                                      г. Псков</w:t>
      </w:r>
    </w:p>
    <w:p w:rsidR="00116014" w:rsidRPr="005F3824" w:rsidRDefault="00116014" w:rsidP="005F3824">
      <w:pPr>
        <w:widowControl w:val="0"/>
        <w:spacing w:line="240" w:lineRule="auto"/>
        <w:ind w:left="11" w:right="1" w:hanging="11"/>
        <w:rPr>
          <w:color w:val="auto"/>
          <w:szCs w:val="28"/>
        </w:rPr>
      </w:pPr>
    </w:p>
    <w:p w:rsidR="00652F9C" w:rsidRPr="005F3824" w:rsidRDefault="000F3391" w:rsidP="005F3824">
      <w:pPr>
        <w:widowControl w:val="0"/>
        <w:spacing w:line="240" w:lineRule="auto"/>
        <w:ind w:left="10" w:right="1"/>
        <w:rPr>
          <w:color w:val="auto"/>
          <w:szCs w:val="28"/>
        </w:rPr>
      </w:pPr>
      <w:r w:rsidRPr="005F3824">
        <w:rPr>
          <w:color w:val="auto"/>
          <w:szCs w:val="28"/>
        </w:rPr>
        <w:t xml:space="preserve">       </w:t>
      </w:r>
    </w:p>
    <w:p w:rsidR="00647EDB" w:rsidRPr="005F3824" w:rsidRDefault="00652F9C" w:rsidP="005F3824">
      <w:pPr>
        <w:widowControl w:val="0"/>
        <w:spacing w:line="240" w:lineRule="auto"/>
        <w:ind w:left="10" w:right="1"/>
        <w:rPr>
          <w:color w:val="auto"/>
          <w:szCs w:val="28"/>
        </w:rPr>
      </w:pPr>
      <w:r w:rsidRPr="005F3824">
        <w:rPr>
          <w:color w:val="auto"/>
          <w:szCs w:val="28"/>
        </w:rPr>
        <w:t xml:space="preserve">      </w:t>
      </w:r>
      <w:r w:rsidR="000F3391" w:rsidRPr="005F3824">
        <w:rPr>
          <w:color w:val="auto"/>
          <w:szCs w:val="28"/>
        </w:rPr>
        <w:t xml:space="preserve"> Комиссия Псковского УФАС России по контролю в сфере закупок (далее – Комиссия) в составе</w:t>
      </w:r>
      <w:r w:rsidR="00F76B58" w:rsidRPr="005F3824">
        <w:rPr>
          <w:color w:val="auto"/>
          <w:szCs w:val="28"/>
        </w:rPr>
        <w:t>:</w:t>
      </w:r>
    </w:p>
    <w:p w:rsidR="00647EDB" w:rsidRPr="005F3824" w:rsidRDefault="007C3663" w:rsidP="005F3824">
      <w:pPr>
        <w:widowControl w:val="0"/>
        <w:spacing w:line="240" w:lineRule="auto"/>
        <w:ind w:left="10" w:right="1"/>
        <w:rPr>
          <w:color w:val="auto"/>
          <w:szCs w:val="28"/>
        </w:rPr>
      </w:pPr>
      <w:bookmarkStart w:id="0" w:name="_GoBack"/>
      <w:bookmarkEnd w:id="0"/>
      <w:r w:rsidRPr="005F3824">
        <w:rPr>
          <w:color w:val="auto"/>
          <w:szCs w:val="28"/>
        </w:rPr>
        <w:t xml:space="preserve">    </w:t>
      </w:r>
      <w:r w:rsidR="00536DEE" w:rsidRPr="005F3824">
        <w:rPr>
          <w:color w:val="auto"/>
          <w:szCs w:val="28"/>
        </w:rPr>
        <w:t xml:space="preserve"> </w:t>
      </w:r>
      <w:r w:rsidR="00C15DC3" w:rsidRPr="005F3824">
        <w:rPr>
          <w:color w:val="auto"/>
          <w:szCs w:val="28"/>
        </w:rPr>
        <w:t xml:space="preserve"> </w:t>
      </w:r>
      <w:r w:rsidR="00D954FB" w:rsidRPr="005F3824">
        <w:rPr>
          <w:color w:val="auto"/>
          <w:szCs w:val="28"/>
        </w:rPr>
        <w:t xml:space="preserve"> </w:t>
      </w:r>
      <w:r w:rsidR="000F3391" w:rsidRPr="005F3824">
        <w:rPr>
          <w:color w:val="auto"/>
          <w:szCs w:val="28"/>
        </w:rPr>
        <w:t xml:space="preserve">рассмотрев жалобу с использованием системы </w:t>
      </w:r>
      <w:proofErr w:type="spellStart"/>
      <w:r w:rsidR="000F3391" w:rsidRPr="005F3824">
        <w:rPr>
          <w:color w:val="auto"/>
          <w:szCs w:val="28"/>
        </w:rPr>
        <w:t>видеоконференц</w:t>
      </w:r>
      <w:proofErr w:type="spellEnd"/>
      <w:r w:rsidR="000F3391" w:rsidRPr="005F3824">
        <w:rPr>
          <w:color w:val="auto"/>
          <w:szCs w:val="28"/>
        </w:rPr>
        <w:t>-</w:t>
      </w:r>
      <w:r w:rsidR="00963F45" w:rsidRPr="005F3824">
        <w:rPr>
          <w:color w:val="auto"/>
          <w:szCs w:val="28"/>
        </w:rPr>
        <w:t>связи</w:t>
      </w:r>
      <w:r w:rsidR="000C0BC4" w:rsidRPr="005F3824">
        <w:rPr>
          <w:color w:val="auto"/>
          <w:szCs w:val="28"/>
        </w:rPr>
        <w:t xml:space="preserve"> </w:t>
      </w:r>
      <w:r w:rsidR="004F19A7">
        <w:rPr>
          <w:color w:val="auto"/>
          <w:szCs w:val="28"/>
        </w:rPr>
        <w:t xml:space="preserve">Публичного акционерного общества «Ростелеком» </w:t>
      </w:r>
      <w:r w:rsidR="00974E2F" w:rsidRPr="005F3824">
        <w:rPr>
          <w:color w:val="auto"/>
          <w:szCs w:val="28"/>
        </w:rPr>
        <w:t xml:space="preserve">на положения извещения электронного аукцион </w:t>
      </w:r>
      <w:r w:rsidR="006041D2" w:rsidRPr="005F3824">
        <w:rPr>
          <w:color w:val="auto"/>
          <w:szCs w:val="28"/>
        </w:rPr>
        <w:t xml:space="preserve">на оказание услуг по аренде специальных технических средств автоматической </w:t>
      </w:r>
      <w:proofErr w:type="spellStart"/>
      <w:r w:rsidR="006041D2" w:rsidRPr="005F3824">
        <w:rPr>
          <w:color w:val="auto"/>
          <w:szCs w:val="28"/>
        </w:rPr>
        <w:t>фотовидеофиксации</w:t>
      </w:r>
      <w:proofErr w:type="spellEnd"/>
      <w:r w:rsidR="006041D2" w:rsidRPr="005F3824">
        <w:rPr>
          <w:color w:val="auto"/>
          <w:szCs w:val="28"/>
        </w:rPr>
        <w:t xml:space="preserve"> нарушений правил дорожного движения с правом выкупа (Регистрационный номер: 201</w:t>
      </w:r>
      <w:r w:rsidR="00BA1AAB">
        <w:rPr>
          <w:color w:val="auto"/>
          <w:szCs w:val="28"/>
        </w:rPr>
        <w:t>2-</w:t>
      </w:r>
      <w:r w:rsidR="006041D2" w:rsidRPr="005F3824">
        <w:rPr>
          <w:color w:val="auto"/>
          <w:szCs w:val="28"/>
        </w:rPr>
        <w:t>А-ГЗ) (номер извещения: 01572000003240017</w:t>
      </w:r>
      <w:r w:rsidR="00BA1AAB">
        <w:rPr>
          <w:color w:val="auto"/>
          <w:szCs w:val="28"/>
        </w:rPr>
        <w:t>53</w:t>
      </w:r>
      <w:r w:rsidR="006041D2" w:rsidRPr="005F3824">
        <w:rPr>
          <w:color w:val="auto"/>
          <w:szCs w:val="28"/>
        </w:rPr>
        <w:t xml:space="preserve">) </w:t>
      </w:r>
      <w:r w:rsidR="000F3391" w:rsidRPr="005F3824">
        <w:rPr>
          <w:color w:val="auto"/>
          <w:szCs w:val="28"/>
        </w:rPr>
        <w:t xml:space="preserve">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C0BC4" w:rsidRPr="005F3824" w:rsidRDefault="000C0BC4" w:rsidP="005F3824">
      <w:pPr>
        <w:widowControl w:val="0"/>
        <w:spacing w:line="240" w:lineRule="auto"/>
        <w:ind w:left="0" w:right="1" w:firstLine="0"/>
        <w:jc w:val="center"/>
        <w:rPr>
          <w:b/>
          <w:color w:val="auto"/>
          <w:szCs w:val="28"/>
        </w:rPr>
      </w:pPr>
    </w:p>
    <w:p w:rsidR="00647EDB" w:rsidRPr="005F3824" w:rsidRDefault="000F3391" w:rsidP="005F3824">
      <w:pPr>
        <w:widowControl w:val="0"/>
        <w:spacing w:line="240" w:lineRule="auto"/>
        <w:ind w:left="0" w:right="1" w:firstLine="0"/>
        <w:jc w:val="center"/>
        <w:rPr>
          <w:b/>
          <w:color w:val="auto"/>
          <w:szCs w:val="28"/>
        </w:rPr>
      </w:pPr>
      <w:r w:rsidRPr="005F3824">
        <w:rPr>
          <w:b/>
          <w:color w:val="auto"/>
          <w:szCs w:val="28"/>
        </w:rPr>
        <w:t>УСТАНОВИЛА:</w:t>
      </w:r>
    </w:p>
    <w:p w:rsidR="000C0BC4" w:rsidRPr="005F3824" w:rsidRDefault="000C0BC4" w:rsidP="005F3824">
      <w:pPr>
        <w:widowControl w:val="0"/>
        <w:spacing w:line="240" w:lineRule="auto"/>
        <w:ind w:left="0" w:right="1" w:firstLine="0"/>
        <w:jc w:val="center"/>
        <w:rPr>
          <w:color w:val="auto"/>
          <w:szCs w:val="28"/>
        </w:rPr>
      </w:pPr>
    </w:p>
    <w:p w:rsidR="00C73DDD" w:rsidRDefault="000F3391" w:rsidP="005F3824">
      <w:pPr>
        <w:widowControl w:val="0"/>
        <w:spacing w:line="240" w:lineRule="auto"/>
        <w:ind w:left="10" w:right="1"/>
        <w:rPr>
          <w:color w:val="auto"/>
          <w:szCs w:val="28"/>
        </w:rPr>
      </w:pPr>
      <w:r w:rsidRPr="005F3824">
        <w:rPr>
          <w:color w:val="auto"/>
          <w:szCs w:val="28"/>
        </w:rPr>
        <w:t xml:space="preserve">   </w:t>
      </w:r>
      <w:r w:rsidR="00F76B58" w:rsidRPr="005F3824">
        <w:rPr>
          <w:color w:val="auto"/>
          <w:szCs w:val="28"/>
        </w:rPr>
        <w:t xml:space="preserve"> </w:t>
      </w:r>
      <w:r w:rsidR="00356426" w:rsidRPr="005F3824">
        <w:rPr>
          <w:color w:val="auto"/>
          <w:szCs w:val="28"/>
        </w:rPr>
        <w:t xml:space="preserve">     </w:t>
      </w:r>
      <w:r w:rsidR="009A03B7" w:rsidRPr="005F3824">
        <w:rPr>
          <w:color w:val="auto"/>
          <w:szCs w:val="28"/>
        </w:rPr>
        <w:t>19</w:t>
      </w:r>
      <w:r w:rsidR="00356426" w:rsidRPr="005F3824">
        <w:rPr>
          <w:color w:val="auto"/>
          <w:szCs w:val="28"/>
        </w:rPr>
        <w:t>.</w:t>
      </w:r>
      <w:r w:rsidR="00963F45" w:rsidRPr="005F3824">
        <w:rPr>
          <w:color w:val="auto"/>
          <w:szCs w:val="28"/>
        </w:rPr>
        <w:t>1</w:t>
      </w:r>
      <w:r w:rsidR="00C37F54" w:rsidRPr="005F3824">
        <w:rPr>
          <w:color w:val="auto"/>
          <w:szCs w:val="28"/>
        </w:rPr>
        <w:t>2</w:t>
      </w:r>
      <w:r w:rsidR="00356426" w:rsidRPr="005F3824">
        <w:rPr>
          <w:color w:val="auto"/>
          <w:szCs w:val="28"/>
        </w:rPr>
        <w:t>.202</w:t>
      </w:r>
      <w:r w:rsidR="008B77E3" w:rsidRPr="005F3824">
        <w:rPr>
          <w:color w:val="auto"/>
          <w:szCs w:val="28"/>
        </w:rPr>
        <w:t xml:space="preserve">4 уполномоченным органом – Комитетом по закупкам Псковской </w:t>
      </w:r>
      <w:r w:rsidR="008B77E3" w:rsidRPr="005F3824">
        <w:rPr>
          <w:color w:val="auto"/>
          <w:szCs w:val="28"/>
        </w:rPr>
        <w:lastRenderedPageBreak/>
        <w:t>области по заданию Заказчик</w:t>
      </w:r>
      <w:r w:rsidR="00974E2F" w:rsidRPr="005F3824">
        <w:rPr>
          <w:color w:val="auto"/>
          <w:szCs w:val="28"/>
        </w:rPr>
        <w:t xml:space="preserve">а – </w:t>
      </w:r>
      <w:r w:rsidR="00C73DDD" w:rsidRPr="00C73DDD">
        <w:rPr>
          <w:color w:val="auto"/>
          <w:szCs w:val="28"/>
        </w:rPr>
        <w:t>Государственно</w:t>
      </w:r>
      <w:r w:rsidR="00C73DDD">
        <w:rPr>
          <w:color w:val="auto"/>
          <w:szCs w:val="28"/>
        </w:rPr>
        <w:t>го</w:t>
      </w:r>
      <w:r w:rsidR="00C73DDD" w:rsidRPr="00C73DDD">
        <w:rPr>
          <w:color w:val="auto"/>
          <w:szCs w:val="28"/>
        </w:rPr>
        <w:t xml:space="preserve"> бюджетно</w:t>
      </w:r>
      <w:r w:rsidR="00C73DDD">
        <w:rPr>
          <w:color w:val="auto"/>
          <w:szCs w:val="28"/>
        </w:rPr>
        <w:t>го</w:t>
      </w:r>
      <w:r w:rsidR="00C73DDD" w:rsidRPr="00C73DDD">
        <w:rPr>
          <w:color w:val="auto"/>
          <w:szCs w:val="28"/>
        </w:rPr>
        <w:t xml:space="preserve"> учреждени</w:t>
      </w:r>
      <w:r w:rsidR="00C73DDD">
        <w:rPr>
          <w:color w:val="auto"/>
          <w:szCs w:val="28"/>
        </w:rPr>
        <w:t>я</w:t>
      </w:r>
      <w:r w:rsidR="00C73DDD" w:rsidRPr="00C73DDD">
        <w:rPr>
          <w:color w:val="auto"/>
          <w:szCs w:val="28"/>
        </w:rPr>
        <w:t xml:space="preserve"> Псковской области «Управление автомобильных дорог Псковской области» </w:t>
      </w:r>
      <w:r w:rsidRPr="005F3824">
        <w:rPr>
          <w:color w:val="auto"/>
          <w:szCs w:val="28"/>
        </w:rPr>
        <w:t xml:space="preserve">объявлен </w:t>
      </w:r>
      <w:r w:rsidR="00963F45" w:rsidRPr="005F3824">
        <w:rPr>
          <w:color w:val="auto"/>
          <w:szCs w:val="28"/>
        </w:rPr>
        <w:t xml:space="preserve">электронный аукцион </w:t>
      </w:r>
      <w:r w:rsidR="00C73DDD" w:rsidRPr="00C73DDD">
        <w:rPr>
          <w:color w:val="auto"/>
          <w:szCs w:val="28"/>
        </w:rPr>
        <w:t xml:space="preserve">на оказание услуг по аренде специальных технических средств автоматической </w:t>
      </w:r>
      <w:proofErr w:type="spellStart"/>
      <w:r w:rsidR="00C73DDD" w:rsidRPr="00C73DDD">
        <w:rPr>
          <w:color w:val="auto"/>
          <w:szCs w:val="28"/>
        </w:rPr>
        <w:t>фотовидеофиксации</w:t>
      </w:r>
      <w:proofErr w:type="spellEnd"/>
      <w:r w:rsidR="00C73DDD" w:rsidRPr="00C73DDD">
        <w:rPr>
          <w:color w:val="auto"/>
          <w:szCs w:val="28"/>
        </w:rPr>
        <w:t xml:space="preserve"> нарушений правил дорожного движения с правом выкупа (Регистрационный номер: 201</w:t>
      </w:r>
      <w:r w:rsidR="00BA1AAB">
        <w:rPr>
          <w:color w:val="auto"/>
          <w:szCs w:val="28"/>
        </w:rPr>
        <w:t>2-</w:t>
      </w:r>
      <w:r w:rsidR="00C73DDD" w:rsidRPr="00C73DDD">
        <w:rPr>
          <w:color w:val="auto"/>
          <w:szCs w:val="28"/>
        </w:rPr>
        <w:t>А-ГЗ) (номер извещения: 01572000003240017</w:t>
      </w:r>
      <w:r w:rsidR="00BA1AAB">
        <w:rPr>
          <w:color w:val="auto"/>
          <w:szCs w:val="28"/>
        </w:rPr>
        <w:t>53</w:t>
      </w:r>
      <w:r w:rsidR="00C73DDD" w:rsidRPr="00C73DDD">
        <w:rPr>
          <w:color w:val="auto"/>
          <w:szCs w:val="28"/>
        </w:rPr>
        <w:t>)</w:t>
      </w:r>
      <w:r w:rsidR="00C73DDD">
        <w:rPr>
          <w:color w:val="auto"/>
          <w:szCs w:val="28"/>
        </w:rPr>
        <w:t>.</w:t>
      </w:r>
    </w:p>
    <w:p w:rsidR="00647EDB" w:rsidRPr="005F3824" w:rsidRDefault="000F3391" w:rsidP="005F3824">
      <w:pPr>
        <w:widowControl w:val="0"/>
        <w:spacing w:line="240" w:lineRule="auto"/>
        <w:ind w:left="10" w:right="1"/>
        <w:rPr>
          <w:color w:val="auto"/>
          <w:szCs w:val="28"/>
        </w:rPr>
      </w:pPr>
      <w:r w:rsidRPr="005F3824">
        <w:rPr>
          <w:color w:val="auto"/>
          <w:szCs w:val="28"/>
        </w:rPr>
        <w:t xml:space="preserve">       </w:t>
      </w:r>
      <w:r w:rsidR="00356426" w:rsidRPr="005F3824">
        <w:rPr>
          <w:color w:val="auto"/>
          <w:szCs w:val="28"/>
        </w:rPr>
        <w:t xml:space="preserve"> </w:t>
      </w:r>
      <w:r w:rsidRPr="005F3824">
        <w:rPr>
          <w:color w:val="auto"/>
          <w:szCs w:val="28"/>
        </w:rPr>
        <w:t>Извещение №</w:t>
      </w:r>
      <w:r w:rsidR="00905E2E" w:rsidRPr="005F3824">
        <w:rPr>
          <w:color w:val="auto"/>
          <w:szCs w:val="28"/>
        </w:rPr>
        <w:t xml:space="preserve"> </w:t>
      </w:r>
      <w:r w:rsidR="00C73DDD" w:rsidRPr="00C73DDD">
        <w:rPr>
          <w:color w:val="auto"/>
          <w:szCs w:val="28"/>
        </w:rPr>
        <w:t>01572000003240017</w:t>
      </w:r>
      <w:r w:rsidR="00BA1AAB">
        <w:rPr>
          <w:color w:val="auto"/>
          <w:szCs w:val="28"/>
        </w:rPr>
        <w:t>53</w:t>
      </w:r>
      <w:r w:rsidR="00C73DDD">
        <w:rPr>
          <w:color w:val="auto"/>
          <w:szCs w:val="28"/>
        </w:rPr>
        <w:t xml:space="preserve"> </w:t>
      </w:r>
      <w:r w:rsidRPr="005F3824">
        <w:rPr>
          <w:color w:val="auto"/>
          <w:szCs w:val="28"/>
        </w:rPr>
        <w:t xml:space="preserve">о проведении вышеуказанного </w:t>
      </w:r>
      <w:r w:rsidR="009937C3" w:rsidRPr="005F3824">
        <w:rPr>
          <w:color w:val="auto"/>
          <w:szCs w:val="28"/>
        </w:rPr>
        <w:t>аукциона</w:t>
      </w:r>
      <w:r w:rsidR="00D37522" w:rsidRPr="005F3824">
        <w:rPr>
          <w:color w:val="auto"/>
          <w:szCs w:val="28"/>
        </w:rPr>
        <w:t xml:space="preserve"> </w:t>
      </w:r>
      <w:r w:rsidRPr="005F3824">
        <w:rPr>
          <w:color w:val="auto"/>
          <w:szCs w:val="28"/>
        </w:rPr>
        <w:t xml:space="preserve">размещено в Единой информационной системе (далее – ЕИС) в сети </w:t>
      </w:r>
      <w:proofErr w:type="gramStart"/>
      <w:r w:rsidRPr="005F3824">
        <w:rPr>
          <w:color w:val="auto"/>
          <w:szCs w:val="28"/>
        </w:rPr>
        <w:t>Интернет</w:t>
      </w:r>
      <w:r w:rsidR="00021B52">
        <w:rPr>
          <w:color w:val="auto"/>
          <w:szCs w:val="28"/>
        </w:rPr>
        <w:t>:</w:t>
      </w:r>
      <w:r w:rsidRPr="005F3824">
        <w:rPr>
          <w:color w:val="auto"/>
          <w:szCs w:val="28"/>
        </w:rPr>
        <w:t xml:space="preserve">  www.zakupki.gov.ru</w:t>
      </w:r>
      <w:proofErr w:type="gramEnd"/>
      <w:r w:rsidRPr="005F3824">
        <w:rPr>
          <w:color w:val="auto"/>
          <w:szCs w:val="28"/>
        </w:rPr>
        <w:t xml:space="preserve"> </w:t>
      </w:r>
      <w:r w:rsidR="00021B52">
        <w:rPr>
          <w:color w:val="auto"/>
          <w:szCs w:val="28"/>
        </w:rPr>
        <w:t>-</w:t>
      </w:r>
      <w:r w:rsidRPr="005F3824">
        <w:rPr>
          <w:color w:val="auto"/>
          <w:szCs w:val="28"/>
        </w:rPr>
        <w:t xml:space="preserve"> </w:t>
      </w:r>
      <w:r w:rsidR="009A03B7" w:rsidRPr="005F3824">
        <w:rPr>
          <w:color w:val="auto"/>
          <w:szCs w:val="28"/>
        </w:rPr>
        <w:t>19.12.2024 1</w:t>
      </w:r>
      <w:r w:rsidR="00BA1AAB">
        <w:rPr>
          <w:color w:val="auto"/>
          <w:szCs w:val="28"/>
        </w:rPr>
        <w:t>7</w:t>
      </w:r>
      <w:r w:rsidR="009A03B7" w:rsidRPr="005F3824">
        <w:rPr>
          <w:color w:val="auto"/>
          <w:szCs w:val="28"/>
        </w:rPr>
        <w:t>:0</w:t>
      </w:r>
      <w:r w:rsidR="00BA1AAB">
        <w:rPr>
          <w:color w:val="auto"/>
          <w:szCs w:val="28"/>
        </w:rPr>
        <w:t>6</w:t>
      </w:r>
      <w:r w:rsidRPr="005F3824">
        <w:rPr>
          <w:color w:val="auto"/>
          <w:szCs w:val="28"/>
        </w:rPr>
        <w:t>.</w:t>
      </w:r>
    </w:p>
    <w:p w:rsidR="00647EDB" w:rsidRPr="005F3824" w:rsidRDefault="000F3391" w:rsidP="005F3824">
      <w:pPr>
        <w:widowControl w:val="0"/>
        <w:spacing w:line="240" w:lineRule="auto"/>
        <w:ind w:left="10" w:right="1"/>
        <w:rPr>
          <w:color w:val="auto"/>
          <w:szCs w:val="28"/>
        </w:rPr>
      </w:pPr>
      <w:r w:rsidRPr="005F3824">
        <w:rPr>
          <w:color w:val="auto"/>
          <w:szCs w:val="28"/>
        </w:rPr>
        <w:t xml:space="preserve">       Начальная (максимальная) цена контракта –  </w:t>
      </w:r>
      <w:r w:rsidR="00BA1AAB" w:rsidRPr="00BA1AAB">
        <w:rPr>
          <w:color w:val="auto"/>
          <w:szCs w:val="28"/>
        </w:rPr>
        <w:t>162 200 615,67</w:t>
      </w:r>
      <w:r w:rsidR="00BA1AAB">
        <w:rPr>
          <w:color w:val="auto"/>
          <w:szCs w:val="28"/>
        </w:rPr>
        <w:t xml:space="preserve"> </w:t>
      </w:r>
      <w:r w:rsidRPr="005F3824">
        <w:rPr>
          <w:color w:val="auto"/>
          <w:szCs w:val="28"/>
        </w:rPr>
        <w:t>рубл</w:t>
      </w:r>
      <w:r w:rsidR="00974E2F" w:rsidRPr="005F3824">
        <w:rPr>
          <w:color w:val="auto"/>
          <w:szCs w:val="28"/>
        </w:rPr>
        <w:t>ей</w:t>
      </w:r>
      <w:r w:rsidRPr="005F3824">
        <w:rPr>
          <w:color w:val="auto"/>
          <w:szCs w:val="28"/>
        </w:rPr>
        <w:t>.</w:t>
      </w:r>
    </w:p>
    <w:p w:rsidR="00647EDB" w:rsidRPr="005F3824" w:rsidRDefault="000F3391" w:rsidP="005F3824">
      <w:pPr>
        <w:widowControl w:val="0"/>
        <w:spacing w:line="240" w:lineRule="auto"/>
        <w:ind w:left="10" w:right="1"/>
        <w:rPr>
          <w:color w:val="auto"/>
          <w:szCs w:val="28"/>
        </w:rPr>
      </w:pPr>
      <w:r w:rsidRPr="005F3824">
        <w:rPr>
          <w:color w:val="auto"/>
          <w:szCs w:val="28"/>
        </w:rPr>
        <w:t xml:space="preserve">     </w:t>
      </w:r>
      <w:r w:rsidR="00F76B58" w:rsidRPr="005F3824">
        <w:rPr>
          <w:color w:val="auto"/>
          <w:szCs w:val="28"/>
        </w:rPr>
        <w:t xml:space="preserve"> </w:t>
      </w:r>
      <w:r w:rsidRPr="005F3824">
        <w:rPr>
          <w:color w:val="auto"/>
          <w:szCs w:val="28"/>
        </w:rPr>
        <w:t xml:space="preserve"> Дата и время окончания срока подачи заявок на участие </w:t>
      </w:r>
      <w:proofErr w:type="gramStart"/>
      <w:r w:rsidRPr="005F3824">
        <w:rPr>
          <w:color w:val="auto"/>
          <w:szCs w:val="28"/>
        </w:rPr>
        <w:t>в  аукционе</w:t>
      </w:r>
      <w:proofErr w:type="gramEnd"/>
      <w:r w:rsidR="00E81B90" w:rsidRPr="005F3824">
        <w:rPr>
          <w:color w:val="auto"/>
          <w:szCs w:val="28"/>
        </w:rPr>
        <w:t xml:space="preserve"> - </w:t>
      </w:r>
      <w:r w:rsidR="00356426" w:rsidRPr="005F3824">
        <w:rPr>
          <w:color w:val="auto"/>
          <w:szCs w:val="28"/>
        </w:rPr>
        <w:t xml:space="preserve"> </w:t>
      </w:r>
      <w:r w:rsidR="00043BED" w:rsidRPr="005F3824">
        <w:rPr>
          <w:color w:val="auto"/>
          <w:szCs w:val="28"/>
        </w:rPr>
        <w:t>27.12.2024 09:00</w:t>
      </w:r>
      <w:r w:rsidRPr="005F3824">
        <w:rPr>
          <w:color w:val="auto"/>
          <w:szCs w:val="28"/>
        </w:rPr>
        <w:t>.</w:t>
      </w:r>
    </w:p>
    <w:p w:rsidR="00647EDB" w:rsidRPr="005F3824" w:rsidRDefault="000F3391" w:rsidP="005F3824">
      <w:pPr>
        <w:widowControl w:val="0"/>
        <w:spacing w:line="240" w:lineRule="auto"/>
        <w:ind w:left="10" w:right="1"/>
        <w:rPr>
          <w:color w:val="auto"/>
          <w:szCs w:val="28"/>
        </w:rPr>
      </w:pPr>
      <w:r w:rsidRPr="005F3824">
        <w:rPr>
          <w:color w:val="auto"/>
          <w:szCs w:val="28"/>
        </w:rPr>
        <w:t xml:space="preserve">      Оператор электронной площадки: </w:t>
      </w:r>
      <w:r w:rsidR="001A3FD7" w:rsidRPr="005F3824">
        <w:rPr>
          <w:color w:val="auto"/>
          <w:szCs w:val="28"/>
        </w:rPr>
        <w:t>ЭТП Газпромбанк</w:t>
      </w:r>
      <w:r w:rsidRPr="005F3824">
        <w:rPr>
          <w:color w:val="auto"/>
          <w:szCs w:val="28"/>
        </w:rPr>
        <w:t>.</w:t>
      </w:r>
    </w:p>
    <w:p w:rsidR="00647EDB" w:rsidRPr="005F3824" w:rsidRDefault="00F76B58" w:rsidP="005F3824">
      <w:pPr>
        <w:widowControl w:val="0"/>
        <w:spacing w:line="240" w:lineRule="auto"/>
        <w:ind w:left="10" w:right="1"/>
        <w:rPr>
          <w:color w:val="auto"/>
          <w:szCs w:val="28"/>
        </w:rPr>
      </w:pPr>
      <w:r w:rsidRPr="005F3824">
        <w:rPr>
          <w:color w:val="auto"/>
          <w:szCs w:val="28"/>
        </w:rPr>
        <w:t xml:space="preserve">     </w:t>
      </w:r>
      <w:r w:rsidR="00372A9C" w:rsidRPr="005F3824">
        <w:rPr>
          <w:color w:val="auto"/>
          <w:szCs w:val="28"/>
        </w:rPr>
        <w:t xml:space="preserve"> </w:t>
      </w:r>
      <w:r w:rsidR="00043BED" w:rsidRPr="005F3824">
        <w:rPr>
          <w:color w:val="auto"/>
          <w:szCs w:val="28"/>
        </w:rPr>
        <w:t>26</w:t>
      </w:r>
      <w:r w:rsidR="00372A9C" w:rsidRPr="005F3824">
        <w:rPr>
          <w:color w:val="auto"/>
          <w:szCs w:val="28"/>
        </w:rPr>
        <w:t>.12.2024 (</w:t>
      </w:r>
      <w:proofErr w:type="spellStart"/>
      <w:r w:rsidR="00372A9C" w:rsidRPr="005F3824">
        <w:rPr>
          <w:color w:val="auto"/>
          <w:szCs w:val="28"/>
        </w:rPr>
        <w:t>вх</w:t>
      </w:r>
      <w:proofErr w:type="spellEnd"/>
      <w:r w:rsidR="00372A9C" w:rsidRPr="005F3824">
        <w:rPr>
          <w:color w:val="auto"/>
          <w:szCs w:val="28"/>
        </w:rPr>
        <w:t xml:space="preserve">. № </w:t>
      </w:r>
      <w:r w:rsidR="00043BED" w:rsidRPr="005F3824">
        <w:rPr>
          <w:color w:val="auto"/>
          <w:szCs w:val="28"/>
        </w:rPr>
        <w:t>72</w:t>
      </w:r>
      <w:r w:rsidR="00465ED2">
        <w:rPr>
          <w:color w:val="auto"/>
          <w:szCs w:val="28"/>
        </w:rPr>
        <w:t>4</w:t>
      </w:r>
      <w:r w:rsidR="00BA1AAB">
        <w:rPr>
          <w:color w:val="auto"/>
          <w:szCs w:val="28"/>
        </w:rPr>
        <w:t>4</w:t>
      </w:r>
      <w:r w:rsidR="00372A9C" w:rsidRPr="005F3824">
        <w:rPr>
          <w:color w:val="auto"/>
          <w:szCs w:val="28"/>
        </w:rPr>
        <w:t xml:space="preserve">-ЭП/24) </w:t>
      </w:r>
      <w:r w:rsidR="00474E70" w:rsidRPr="005F3824">
        <w:rPr>
          <w:color w:val="auto"/>
          <w:szCs w:val="28"/>
        </w:rPr>
        <w:t>посту</w:t>
      </w:r>
      <w:r w:rsidR="000F3391" w:rsidRPr="005F3824">
        <w:rPr>
          <w:color w:val="auto"/>
          <w:szCs w:val="28"/>
        </w:rPr>
        <w:t xml:space="preserve">пила жалоба от Заявителя. </w:t>
      </w:r>
    </w:p>
    <w:p w:rsidR="00647EDB" w:rsidRPr="005F3824" w:rsidRDefault="000F3391" w:rsidP="005F3824">
      <w:pPr>
        <w:widowControl w:val="0"/>
        <w:spacing w:line="240" w:lineRule="auto"/>
        <w:ind w:left="10" w:right="1"/>
        <w:rPr>
          <w:color w:val="auto"/>
          <w:szCs w:val="28"/>
        </w:rPr>
      </w:pPr>
      <w:r w:rsidRPr="005F3824">
        <w:rPr>
          <w:color w:val="auto"/>
          <w:szCs w:val="28"/>
        </w:rPr>
        <w:t xml:space="preserve">      Рассмотрение жалобы состоялось </w:t>
      </w:r>
      <w:r w:rsidR="00372A9C" w:rsidRPr="005F3824">
        <w:rPr>
          <w:color w:val="auto"/>
          <w:szCs w:val="28"/>
        </w:rPr>
        <w:t>1</w:t>
      </w:r>
      <w:r w:rsidR="00974E2F" w:rsidRPr="005F3824">
        <w:rPr>
          <w:color w:val="auto"/>
          <w:szCs w:val="28"/>
        </w:rPr>
        <w:t>3</w:t>
      </w:r>
      <w:r w:rsidRPr="005F3824">
        <w:rPr>
          <w:color w:val="auto"/>
          <w:szCs w:val="28"/>
        </w:rPr>
        <w:t>.</w:t>
      </w:r>
      <w:r w:rsidR="00043BED" w:rsidRPr="005F3824">
        <w:rPr>
          <w:color w:val="auto"/>
          <w:szCs w:val="28"/>
        </w:rPr>
        <w:t>01</w:t>
      </w:r>
      <w:r w:rsidRPr="005F3824">
        <w:rPr>
          <w:color w:val="auto"/>
          <w:szCs w:val="28"/>
        </w:rPr>
        <w:t>.202</w:t>
      </w:r>
      <w:r w:rsidR="00043BED" w:rsidRPr="005F3824">
        <w:rPr>
          <w:color w:val="auto"/>
          <w:szCs w:val="28"/>
        </w:rPr>
        <w:t>5</w:t>
      </w:r>
      <w:r w:rsidRPr="005F3824">
        <w:rPr>
          <w:color w:val="auto"/>
          <w:szCs w:val="28"/>
        </w:rPr>
        <w:t xml:space="preserve"> в 1</w:t>
      </w:r>
      <w:r w:rsidR="00A76851" w:rsidRPr="005F3824">
        <w:rPr>
          <w:color w:val="auto"/>
          <w:szCs w:val="28"/>
        </w:rPr>
        <w:t>6</w:t>
      </w:r>
      <w:r w:rsidRPr="005F3824">
        <w:rPr>
          <w:color w:val="auto"/>
          <w:szCs w:val="28"/>
        </w:rPr>
        <w:t xml:space="preserve"> часов </w:t>
      </w:r>
      <w:r w:rsidR="00372A9C" w:rsidRPr="005F3824">
        <w:rPr>
          <w:color w:val="auto"/>
          <w:szCs w:val="28"/>
        </w:rPr>
        <w:t>0</w:t>
      </w:r>
      <w:r w:rsidRPr="005F3824">
        <w:rPr>
          <w:color w:val="auto"/>
          <w:szCs w:val="28"/>
        </w:rPr>
        <w:t>0 минут</w:t>
      </w:r>
      <w:r w:rsidR="00974E2F" w:rsidRPr="005F3824">
        <w:rPr>
          <w:color w:val="auto"/>
          <w:szCs w:val="28"/>
        </w:rPr>
        <w:t xml:space="preserve">, с учетом перерыва, объявленного </w:t>
      </w:r>
      <w:r w:rsidR="00043BED" w:rsidRPr="005F3824">
        <w:rPr>
          <w:color w:val="auto"/>
          <w:szCs w:val="28"/>
        </w:rPr>
        <w:t xml:space="preserve">10.01.2024 </w:t>
      </w:r>
      <w:r w:rsidR="00974E2F" w:rsidRPr="005F3824">
        <w:rPr>
          <w:color w:val="auto"/>
          <w:szCs w:val="28"/>
        </w:rPr>
        <w:t>в 1</w:t>
      </w:r>
      <w:r w:rsidR="00465ED2">
        <w:rPr>
          <w:color w:val="auto"/>
          <w:szCs w:val="28"/>
        </w:rPr>
        <w:t>5</w:t>
      </w:r>
      <w:r w:rsidR="00974E2F" w:rsidRPr="005F3824">
        <w:rPr>
          <w:color w:val="auto"/>
          <w:szCs w:val="28"/>
        </w:rPr>
        <w:t>:</w:t>
      </w:r>
      <w:r w:rsidR="00A76851" w:rsidRPr="005F3824">
        <w:rPr>
          <w:color w:val="auto"/>
          <w:szCs w:val="28"/>
        </w:rPr>
        <w:t>40</w:t>
      </w:r>
      <w:r w:rsidR="00974E2F" w:rsidRPr="005F3824">
        <w:rPr>
          <w:color w:val="auto"/>
          <w:szCs w:val="28"/>
        </w:rPr>
        <w:t>, в связи с необходимостью получения дополнительной информации</w:t>
      </w:r>
      <w:r w:rsidR="0020273F" w:rsidRPr="005F3824">
        <w:rPr>
          <w:color w:val="auto"/>
          <w:szCs w:val="28"/>
        </w:rPr>
        <w:t>.</w:t>
      </w:r>
      <w:r w:rsidR="00F76B58" w:rsidRPr="005F3824">
        <w:rPr>
          <w:color w:val="auto"/>
          <w:szCs w:val="28"/>
        </w:rPr>
        <w:t xml:space="preserve"> </w:t>
      </w:r>
    </w:p>
    <w:p w:rsidR="00465ED2" w:rsidRDefault="000F3391" w:rsidP="00465ED2">
      <w:pPr>
        <w:widowControl w:val="0"/>
        <w:spacing w:line="240" w:lineRule="auto"/>
        <w:ind w:left="11" w:right="0"/>
        <w:rPr>
          <w:b/>
          <w:color w:val="auto"/>
          <w:szCs w:val="28"/>
        </w:rPr>
      </w:pPr>
      <w:r w:rsidRPr="005F3824">
        <w:rPr>
          <w:color w:val="auto"/>
          <w:szCs w:val="28"/>
        </w:rPr>
        <w:t xml:space="preserve"> </w:t>
      </w:r>
      <w:r w:rsidR="00F76B58" w:rsidRPr="005F3824">
        <w:rPr>
          <w:color w:val="auto"/>
          <w:szCs w:val="28"/>
        </w:rPr>
        <w:t xml:space="preserve">   </w:t>
      </w:r>
      <w:r w:rsidR="008D780E" w:rsidRPr="005F3824">
        <w:rPr>
          <w:color w:val="auto"/>
          <w:szCs w:val="28"/>
        </w:rPr>
        <w:t xml:space="preserve"> </w:t>
      </w:r>
      <w:r w:rsidRPr="005F3824">
        <w:rPr>
          <w:color w:val="auto"/>
          <w:szCs w:val="28"/>
        </w:rPr>
        <w:t xml:space="preserve"> </w:t>
      </w:r>
      <w:r w:rsidRPr="005F3824">
        <w:rPr>
          <w:b/>
          <w:color w:val="auto"/>
          <w:szCs w:val="28"/>
        </w:rPr>
        <w:t xml:space="preserve">По мнению Заявителя, его права и законные интересы нарушены следующими действиями Заказчика (жалоба </w:t>
      </w:r>
      <w:proofErr w:type="spellStart"/>
      <w:r w:rsidRPr="005F3824">
        <w:rPr>
          <w:b/>
          <w:color w:val="auto"/>
          <w:szCs w:val="28"/>
        </w:rPr>
        <w:t>вх</w:t>
      </w:r>
      <w:proofErr w:type="spellEnd"/>
      <w:r w:rsidRPr="005F3824">
        <w:rPr>
          <w:b/>
          <w:color w:val="auto"/>
          <w:szCs w:val="28"/>
        </w:rPr>
        <w:t>.</w:t>
      </w:r>
      <w:r w:rsidR="00531949" w:rsidRPr="005F3824">
        <w:rPr>
          <w:b/>
          <w:color w:val="auto"/>
          <w:szCs w:val="28"/>
        </w:rPr>
        <w:t xml:space="preserve"> </w:t>
      </w:r>
      <w:r w:rsidRPr="005F3824">
        <w:rPr>
          <w:b/>
          <w:color w:val="auto"/>
          <w:szCs w:val="28"/>
        </w:rPr>
        <w:t>№</w:t>
      </w:r>
      <w:r w:rsidR="00531949" w:rsidRPr="005F3824">
        <w:rPr>
          <w:b/>
          <w:color w:val="auto"/>
          <w:szCs w:val="28"/>
        </w:rPr>
        <w:t xml:space="preserve"> </w:t>
      </w:r>
      <w:r w:rsidR="00043BED" w:rsidRPr="005F3824">
        <w:rPr>
          <w:b/>
          <w:color w:val="auto"/>
          <w:szCs w:val="28"/>
        </w:rPr>
        <w:t>72</w:t>
      </w:r>
      <w:r w:rsidR="00465ED2">
        <w:rPr>
          <w:b/>
          <w:color w:val="auto"/>
          <w:szCs w:val="28"/>
        </w:rPr>
        <w:t>4</w:t>
      </w:r>
      <w:r w:rsidR="00BA1AAB">
        <w:rPr>
          <w:b/>
          <w:color w:val="auto"/>
          <w:szCs w:val="28"/>
        </w:rPr>
        <w:t>4</w:t>
      </w:r>
      <w:r w:rsidRPr="005F3824">
        <w:rPr>
          <w:b/>
          <w:color w:val="auto"/>
          <w:szCs w:val="28"/>
        </w:rPr>
        <w:t>-ЭП/2</w:t>
      </w:r>
      <w:r w:rsidR="00372A9C" w:rsidRPr="005F3824">
        <w:rPr>
          <w:b/>
          <w:color w:val="auto"/>
          <w:szCs w:val="28"/>
        </w:rPr>
        <w:t>4</w:t>
      </w:r>
      <w:r w:rsidRPr="005F3824">
        <w:rPr>
          <w:b/>
          <w:color w:val="auto"/>
          <w:szCs w:val="28"/>
        </w:rPr>
        <w:t xml:space="preserve"> от </w:t>
      </w:r>
      <w:r w:rsidR="00043BED" w:rsidRPr="005F3824">
        <w:rPr>
          <w:b/>
          <w:color w:val="auto"/>
          <w:szCs w:val="28"/>
        </w:rPr>
        <w:t>26</w:t>
      </w:r>
      <w:r w:rsidRPr="005F3824">
        <w:rPr>
          <w:b/>
          <w:color w:val="auto"/>
          <w:szCs w:val="28"/>
        </w:rPr>
        <w:t>.</w:t>
      </w:r>
      <w:r w:rsidR="00963F45" w:rsidRPr="005F3824">
        <w:rPr>
          <w:b/>
          <w:color w:val="auto"/>
          <w:szCs w:val="28"/>
        </w:rPr>
        <w:t>1</w:t>
      </w:r>
      <w:r w:rsidR="00372A9C" w:rsidRPr="005F3824">
        <w:rPr>
          <w:b/>
          <w:color w:val="auto"/>
          <w:szCs w:val="28"/>
        </w:rPr>
        <w:t>2</w:t>
      </w:r>
      <w:r w:rsidRPr="005F3824">
        <w:rPr>
          <w:b/>
          <w:color w:val="auto"/>
          <w:szCs w:val="28"/>
        </w:rPr>
        <w:t>.202</w:t>
      </w:r>
      <w:r w:rsidR="00531949" w:rsidRPr="005F3824">
        <w:rPr>
          <w:b/>
          <w:color w:val="auto"/>
          <w:szCs w:val="28"/>
        </w:rPr>
        <w:t>4</w:t>
      </w:r>
      <w:r w:rsidR="00C26EA9">
        <w:rPr>
          <w:b/>
          <w:color w:val="auto"/>
          <w:szCs w:val="28"/>
        </w:rPr>
        <w:t xml:space="preserve"> и дополнения, </w:t>
      </w:r>
      <w:r w:rsidR="00C26EA9" w:rsidRPr="00C26EA9">
        <w:rPr>
          <w:b/>
          <w:color w:val="auto"/>
          <w:szCs w:val="28"/>
        </w:rPr>
        <w:t>в материалах дела</w:t>
      </w:r>
      <w:r w:rsidRPr="00C26EA9">
        <w:rPr>
          <w:b/>
          <w:color w:val="auto"/>
          <w:szCs w:val="28"/>
        </w:rPr>
        <w:t>)</w:t>
      </w:r>
      <w:r w:rsidRPr="005F3824">
        <w:rPr>
          <w:b/>
          <w:color w:val="auto"/>
          <w:szCs w:val="28"/>
        </w:rPr>
        <w:t>.</w:t>
      </w:r>
      <w:r w:rsidR="00372A9C" w:rsidRPr="005F3824">
        <w:rPr>
          <w:b/>
          <w:color w:val="auto"/>
          <w:szCs w:val="28"/>
        </w:rPr>
        <w:t xml:space="preserve"> </w:t>
      </w:r>
    </w:p>
    <w:p w:rsidR="00465ED2" w:rsidRDefault="00465ED2" w:rsidP="00465ED2">
      <w:pPr>
        <w:widowControl w:val="0"/>
        <w:spacing w:line="240" w:lineRule="auto"/>
        <w:ind w:left="11" w:right="0"/>
        <w:rPr>
          <w:color w:val="auto"/>
          <w:szCs w:val="28"/>
        </w:rPr>
      </w:pPr>
      <w:r w:rsidRPr="00465ED2">
        <w:rPr>
          <w:color w:val="auto"/>
          <w:szCs w:val="28"/>
        </w:rPr>
        <w:t xml:space="preserve">    1.</w:t>
      </w:r>
      <w:r>
        <w:rPr>
          <w:b/>
          <w:color w:val="auto"/>
          <w:szCs w:val="28"/>
        </w:rPr>
        <w:t xml:space="preserve"> </w:t>
      </w:r>
      <w:r w:rsidRPr="00465ED2">
        <w:rPr>
          <w:color w:val="auto"/>
          <w:szCs w:val="28"/>
        </w:rPr>
        <w:t xml:space="preserve">Согласно п.1.2 ч. 1 ст. 95 Закона </w:t>
      </w:r>
      <w:r>
        <w:rPr>
          <w:color w:val="auto"/>
          <w:szCs w:val="28"/>
        </w:rPr>
        <w:t xml:space="preserve">о контрактной системе </w:t>
      </w:r>
      <w:r w:rsidRPr="00465ED2">
        <w:rPr>
          <w:color w:val="auto"/>
          <w:szCs w:val="28"/>
        </w:rPr>
        <w:t>по предложению заказчика могут быть увеличены или уменьшены не более чем на 10 % предусмотренные контрактом количество поставляемого товара, объем выполняемой работы или оказываемой услуги.</w:t>
      </w:r>
      <w:r>
        <w:rPr>
          <w:color w:val="auto"/>
          <w:szCs w:val="28"/>
        </w:rPr>
        <w:t xml:space="preserve"> </w:t>
      </w:r>
      <w:r w:rsidRPr="00465ED2">
        <w:rPr>
          <w:color w:val="auto"/>
          <w:szCs w:val="28"/>
        </w:rPr>
        <w:t xml:space="preserve">При передислокации фактически происходит уменьшение объема услуги по одним адресам и увеличение объема на других адресах, так передислокация в том числе требует подготовительных работ и дополнительных затрат на монтаж, подключение и настройку оборудования по измененным адресам. </w:t>
      </w:r>
      <w:r w:rsidR="00021B52">
        <w:rPr>
          <w:color w:val="auto"/>
          <w:szCs w:val="28"/>
        </w:rPr>
        <w:t>Д</w:t>
      </w:r>
      <w:r w:rsidRPr="00465ED2">
        <w:rPr>
          <w:color w:val="auto"/>
          <w:szCs w:val="28"/>
        </w:rPr>
        <w:t>анное условие</w:t>
      </w:r>
      <w:r w:rsidR="00021B52">
        <w:rPr>
          <w:color w:val="auto"/>
          <w:szCs w:val="28"/>
        </w:rPr>
        <w:t>, по мнению Заявителя,</w:t>
      </w:r>
      <w:r w:rsidRPr="00465ED2">
        <w:rPr>
          <w:color w:val="auto"/>
          <w:szCs w:val="28"/>
        </w:rPr>
        <w:t xml:space="preserve"> противоречит нормам Закона о контрактной системе</w:t>
      </w:r>
      <w:r>
        <w:rPr>
          <w:color w:val="auto"/>
          <w:szCs w:val="28"/>
        </w:rPr>
        <w:t>.</w:t>
      </w:r>
    </w:p>
    <w:p w:rsidR="0059548E" w:rsidRPr="000E6198" w:rsidRDefault="00465ED2" w:rsidP="0059548E">
      <w:pPr>
        <w:widowControl w:val="0"/>
        <w:spacing w:line="240" w:lineRule="auto"/>
        <w:ind w:left="11" w:right="0"/>
        <w:rPr>
          <w:b/>
          <w:color w:val="auto"/>
          <w:szCs w:val="28"/>
        </w:rPr>
      </w:pPr>
      <w:r>
        <w:rPr>
          <w:color w:val="auto"/>
          <w:szCs w:val="28"/>
        </w:rPr>
        <w:t xml:space="preserve">    2. </w:t>
      </w:r>
      <w:r w:rsidR="0059548E" w:rsidRPr="0059548E">
        <w:rPr>
          <w:color w:val="auto"/>
          <w:szCs w:val="28"/>
        </w:rPr>
        <w:t>В соответствии с Описанием объекта закупки в состав передаваемого в аренду оборудования включено программное обеспечение.</w:t>
      </w:r>
      <w:r w:rsidR="0059548E">
        <w:rPr>
          <w:color w:val="auto"/>
          <w:szCs w:val="28"/>
        </w:rPr>
        <w:t xml:space="preserve"> </w:t>
      </w:r>
      <w:r w:rsidR="0059548E" w:rsidRPr="0059548E">
        <w:rPr>
          <w:color w:val="auto"/>
          <w:szCs w:val="28"/>
        </w:rPr>
        <w:t>В соответствии с ООЗ предусмотрена обязанность Исполнителя обеспечить возможность модернизации программного обеспечения с целью наращивания количества видов фиксируемых нарушений ПДД.</w:t>
      </w:r>
      <w:r w:rsidR="0059548E">
        <w:rPr>
          <w:color w:val="auto"/>
          <w:szCs w:val="28"/>
        </w:rPr>
        <w:t xml:space="preserve"> </w:t>
      </w:r>
      <w:r w:rsidR="0059548E" w:rsidRPr="0059548E">
        <w:rPr>
          <w:color w:val="auto"/>
          <w:szCs w:val="28"/>
        </w:rPr>
        <w:t xml:space="preserve">При этом, описание, функциональные требования к данному программному обеспечению, не предусмотрены. </w:t>
      </w:r>
      <w:r w:rsidR="000E6198">
        <w:rPr>
          <w:color w:val="auto"/>
          <w:szCs w:val="28"/>
        </w:rPr>
        <w:t xml:space="preserve"> </w:t>
      </w:r>
      <w:r w:rsidR="000E6198" w:rsidRPr="000E6198">
        <w:rPr>
          <w:b/>
          <w:color w:val="auto"/>
          <w:szCs w:val="28"/>
        </w:rPr>
        <w:t xml:space="preserve">Довод отозван представителем Заявителя. </w:t>
      </w:r>
    </w:p>
    <w:p w:rsidR="00465ED2" w:rsidRPr="00465ED2" w:rsidRDefault="0059548E" w:rsidP="0059548E">
      <w:pPr>
        <w:widowControl w:val="0"/>
        <w:spacing w:line="240" w:lineRule="auto"/>
        <w:ind w:left="11" w:right="0"/>
        <w:rPr>
          <w:color w:val="auto"/>
          <w:szCs w:val="28"/>
        </w:rPr>
      </w:pPr>
      <w:r>
        <w:rPr>
          <w:color w:val="auto"/>
          <w:szCs w:val="28"/>
        </w:rPr>
        <w:t xml:space="preserve">     3. </w:t>
      </w:r>
      <w:r w:rsidRPr="0059548E">
        <w:rPr>
          <w:color w:val="auto"/>
          <w:szCs w:val="28"/>
        </w:rPr>
        <w:t xml:space="preserve"> Работы по утверждению комплексов в СПО «Паутина» может выполнить только ЦАФАП, т.е. 3-е лицо, не являющееся стороной контракта. При этом, в проекте контракта не регламентированы сроки интеграции комплексов в СПО «Паутина» ЦАФАП, в связи с чем у Исполнителя отсутствует возможность спрогнозировать сроки завершения мероприятий по контракту. Защищенный канал связи предусматривает формирование защищенной среды с обоих концов канала - как со стороны комплекса, так и со стороны оборудования серверной (в ЦАФАП и у Заказчика) – Исполнитель не может самостоятельно получить согласование на подключение оборудования Исполнителя в зоне ответственности МВД. Механизм </w:t>
      </w:r>
      <w:r w:rsidRPr="0059548E">
        <w:rPr>
          <w:color w:val="auto"/>
          <w:szCs w:val="28"/>
        </w:rPr>
        <w:lastRenderedPageBreak/>
        <w:t>получения такого разрешения\согласования не раскрыт и может быть невыполним для Исполнителя</w:t>
      </w:r>
    </w:p>
    <w:p w:rsidR="00465ED2" w:rsidRDefault="00331676" w:rsidP="005F3824">
      <w:pPr>
        <w:widowControl w:val="0"/>
        <w:spacing w:line="240" w:lineRule="auto"/>
        <w:ind w:left="11" w:right="0"/>
        <w:rPr>
          <w:color w:val="auto"/>
          <w:szCs w:val="28"/>
        </w:rPr>
      </w:pPr>
      <w:r>
        <w:rPr>
          <w:color w:val="auto"/>
          <w:szCs w:val="28"/>
        </w:rPr>
        <w:t xml:space="preserve">    4. </w:t>
      </w:r>
      <w:r w:rsidRPr="00331676">
        <w:rPr>
          <w:color w:val="auto"/>
          <w:szCs w:val="28"/>
        </w:rPr>
        <w:t xml:space="preserve">В извещении указан один этап, при этом согласно п.3.5. проекта Контракта «3.5. Оплата фактических услуг аренды Оборудования осуществляется Заказчиком ежемесячно и производится путем перечисления денежных средств на расчетный счет Исполнителя в срок не более 7 (семи) рабочих дней с даты подписания Заказчиком документа о </w:t>
      </w:r>
      <w:r w:rsidR="00021B52">
        <w:rPr>
          <w:color w:val="auto"/>
          <w:szCs w:val="28"/>
        </w:rPr>
        <w:t xml:space="preserve">приемки </w:t>
      </w:r>
      <w:r w:rsidRPr="00331676">
        <w:rPr>
          <w:color w:val="auto"/>
          <w:szCs w:val="28"/>
        </w:rPr>
        <w:t>в единой информационной системы в сфере закупок.</w:t>
      </w:r>
    </w:p>
    <w:p w:rsidR="00465ED2" w:rsidRDefault="00B032D0" w:rsidP="005F3824">
      <w:pPr>
        <w:widowControl w:val="0"/>
        <w:spacing w:line="240" w:lineRule="auto"/>
        <w:ind w:left="11" w:right="0"/>
        <w:rPr>
          <w:color w:val="auto"/>
          <w:szCs w:val="28"/>
        </w:rPr>
      </w:pPr>
      <w:r>
        <w:rPr>
          <w:color w:val="auto"/>
          <w:szCs w:val="28"/>
        </w:rPr>
        <w:t xml:space="preserve">      </w:t>
      </w:r>
      <w:r w:rsidRPr="00B032D0">
        <w:rPr>
          <w:color w:val="auto"/>
          <w:szCs w:val="28"/>
        </w:rPr>
        <w:t>При этом ежемесячные отчетные периоды не предусмотрены в извещении о закупке, не определена НМЦК отдельного ежемесячного отчетного периода по контракту.</w:t>
      </w:r>
    </w:p>
    <w:p w:rsidR="00E97A37" w:rsidRPr="00E97A37" w:rsidRDefault="00E97A37" w:rsidP="00E97A37">
      <w:pPr>
        <w:widowControl w:val="0"/>
        <w:spacing w:line="240" w:lineRule="auto"/>
        <w:ind w:left="11" w:right="0"/>
        <w:rPr>
          <w:color w:val="auto"/>
          <w:szCs w:val="28"/>
        </w:rPr>
      </w:pPr>
      <w:r>
        <w:rPr>
          <w:color w:val="auto"/>
          <w:szCs w:val="28"/>
        </w:rPr>
        <w:t xml:space="preserve">      5. </w:t>
      </w:r>
      <w:r w:rsidRPr="00E97A37">
        <w:rPr>
          <w:color w:val="auto"/>
          <w:szCs w:val="28"/>
        </w:rPr>
        <w:t xml:space="preserve">Действия Заказчика, </w:t>
      </w:r>
      <w:r>
        <w:rPr>
          <w:color w:val="auto"/>
          <w:szCs w:val="28"/>
        </w:rPr>
        <w:t>у</w:t>
      </w:r>
      <w:r w:rsidRPr="00E97A37">
        <w:rPr>
          <w:color w:val="auto"/>
          <w:szCs w:val="28"/>
        </w:rPr>
        <w:t xml:space="preserve">полномоченного органа, не установивших ограничение на допуск радиоэлектронной продукции, происходящей из иностранных государств, </w:t>
      </w:r>
    </w:p>
    <w:p w:rsidR="00465ED2" w:rsidRDefault="00E97A37" w:rsidP="00E97A37">
      <w:pPr>
        <w:widowControl w:val="0"/>
        <w:spacing w:line="240" w:lineRule="auto"/>
        <w:ind w:left="11" w:right="0"/>
        <w:rPr>
          <w:color w:val="auto"/>
          <w:szCs w:val="28"/>
        </w:rPr>
      </w:pPr>
      <w:r w:rsidRPr="00E97A37">
        <w:rPr>
          <w:color w:val="auto"/>
          <w:szCs w:val="28"/>
        </w:rPr>
        <w:t xml:space="preserve">в соответствии с положениями Постановления № 878, нарушают пункт </w:t>
      </w:r>
      <w:proofErr w:type="gramStart"/>
      <w:r w:rsidRPr="00E97A37">
        <w:rPr>
          <w:color w:val="auto"/>
          <w:szCs w:val="28"/>
        </w:rPr>
        <w:t xml:space="preserve">15 </w:t>
      </w:r>
      <w:r>
        <w:rPr>
          <w:color w:val="auto"/>
          <w:szCs w:val="28"/>
        </w:rPr>
        <w:t xml:space="preserve"> </w:t>
      </w:r>
      <w:r w:rsidRPr="00E97A37">
        <w:rPr>
          <w:color w:val="auto"/>
          <w:szCs w:val="28"/>
        </w:rPr>
        <w:t>части</w:t>
      </w:r>
      <w:proofErr w:type="gramEnd"/>
      <w:r w:rsidRPr="00E97A37">
        <w:rPr>
          <w:color w:val="auto"/>
          <w:szCs w:val="28"/>
        </w:rPr>
        <w:t xml:space="preserve"> 1 статьи 42 Закона о контрактной системе</w:t>
      </w:r>
      <w:r>
        <w:rPr>
          <w:color w:val="auto"/>
          <w:szCs w:val="28"/>
        </w:rPr>
        <w:t>.</w:t>
      </w:r>
    </w:p>
    <w:p w:rsidR="00AE7076" w:rsidRDefault="00E97A37" w:rsidP="00AE7076">
      <w:pPr>
        <w:widowControl w:val="0"/>
        <w:tabs>
          <w:tab w:val="num" w:pos="0"/>
        </w:tabs>
        <w:spacing w:line="240" w:lineRule="auto"/>
        <w:ind w:left="11" w:right="0"/>
        <w:rPr>
          <w:color w:val="auto"/>
          <w:szCs w:val="28"/>
        </w:rPr>
      </w:pPr>
      <w:r>
        <w:rPr>
          <w:color w:val="auto"/>
          <w:szCs w:val="28"/>
        </w:rPr>
        <w:t xml:space="preserve">       6. </w:t>
      </w:r>
      <w:r w:rsidRPr="00E97A37">
        <w:rPr>
          <w:color w:val="auto"/>
          <w:szCs w:val="28"/>
        </w:rPr>
        <w:t>Проектом Контракта установлены требования к работоспособности комплексов ФВФ, в соответствии с которыми установлены критерии определения работоспособности объекта аренды, и основания применения Заказчиком раздела 7 проекта контракта «Ответственность сторон» в начислении штрафных санкций за ненадлежащее исполнени</w:t>
      </w:r>
      <w:r w:rsidR="00021B52">
        <w:rPr>
          <w:color w:val="auto"/>
          <w:szCs w:val="28"/>
        </w:rPr>
        <w:t>е</w:t>
      </w:r>
      <w:r w:rsidRPr="00E97A37">
        <w:rPr>
          <w:color w:val="auto"/>
          <w:szCs w:val="28"/>
        </w:rPr>
        <w:t xml:space="preserve"> условий конт</w:t>
      </w:r>
      <w:r w:rsidR="00021B52">
        <w:rPr>
          <w:color w:val="auto"/>
          <w:szCs w:val="28"/>
        </w:rPr>
        <w:t>р</w:t>
      </w:r>
      <w:r w:rsidRPr="00E97A37">
        <w:rPr>
          <w:color w:val="auto"/>
          <w:szCs w:val="28"/>
        </w:rPr>
        <w:t>акта.</w:t>
      </w:r>
      <w:r>
        <w:rPr>
          <w:color w:val="auto"/>
          <w:szCs w:val="28"/>
        </w:rPr>
        <w:t xml:space="preserve"> </w:t>
      </w:r>
      <w:r w:rsidRPr="00E97A37">
        <w:rPr>
          <w:color w:val="auto"/>
          <w:szCs w:val="28"/>
        </w:rPr>
        <w:t>Из указанного следует, что, помимо применения штрафных санкций, Заказчик вправе не оплачивать фактически оказанные в отчетном периоде услуги, в том числе, по независящим причинам от исполнителя (например, при повреждении оборудования третьими лицами).</w:t>
      </w:r>
      <w:r>
        <w:rPr>
          <w:color w:val="auto"/>
          <w:szCs w:val="28"/>
        </w:rPr>
        <w:t xml:space="preserve"> </w:t>
      </w:r>
      <w:r w:rsidRPr="00E97A37">
        <w:rPr>
          <w:color w:val="auto"/>
          <w:szCs w:val="28"/>
        </w:rPr>
        <w:t>Таким образом, условия проекта контракта и ООЗ нарушают требования Закона</w:t>
      </w:r>
      <w:r>
        <w:rPr>
          <w:color w:val="auto"/>
          <w:szCs w:val="28"/>
        </w:rPr>
        <w:t xml:space="preserve"> о контрактной системе</w:t>
      </w:r>
      <w:r w:rsidRPr="00E97A37">
        <w:rPr>
          <w:color w:val="auto"/>
          <w:szCs w:val="28"/>
        </w:rPr>
        <w:t>.</w:t>
      </w:r>
    </w:p>
    <w:p w:rsidR="00AE7076" w:rsidRPr="00AE7076" w:rsidRDefault="00AE7076" w:rsidP="00AE7076">
      <w:pPr>
        <w:widowControl w:val="0"/>
        <w:tabs>
          <w:tab w:val="num" w:pos="0"/>
        </w:tabs>
        <w:spacing w:line="240" w:lineRule="auto"/>
        <w:ind w:left="11" w:right="0"/>
        <w:rPr>
          <w:b/>
          <w:bCs/>
          <w:color w:val="auto"/>
          <w:szCs w:val="28"/>
        </w:rPr>
      </w:pPr>
      <w:r w:rsidRPr="00AE7076">
        <w:rPr>
          <w:color w:val="auto"/>
          <w:szCs w:val="28"/>
        </w:rPr>
        <w:t xml:space="preserve">    7. В соответствии с п. 7.4. проекта Контракта Оборудование должно принадлежать Исполнителю на праве собственности. Согласно ст. 608 ГК РФ право сдачи имущества в аренду принадлежит его собственнику. Арендодателями могут быть также лица, </w:t>
      </w:r>
      <w:proofErr w:type="spellStart"/>
      <w:r w:rsidRPr="00AE7076">
        <w:rPr>
          <w:color w:val="auto"/>
          <w:szCs w:val="28"/>
        </w:rPr>
        <w:t>управомоченные</w:t>
      </w:r>
      <w:proofErr w:type="spellEnd"/>
      <w:r w:rsidRPr="00AE7076">
        <w:rPr>
          <w:color w:val="auto"/>
          <w:szCs w:val="28"/>
        </w:rPr>
        <w:t xml:space="preserve"> законом или собственником сдавать имущество в аренду.</w:t>
      </w:r>
    </w:p>
    <w:p w:rsidR="00E97A37" w:rsidRPr="00DD1974" w:rsidRDefault="00DD1974" w:rsidP="00DD1974">
      <w:pPr>
        <w:widowControl w:val="0"/>
        <w:spacing w:line="240" w:lineRule="auto"/>
        <w:ind w:left="11" w:right="0"/>
        <w:rPr>
          <w:color w:val="auto"/>
          <w:szCs w:val="28"/>
        </w:rPr>
      </w:pPr>
      <w:r>
        <w:rPr>
          <w:color w:val="auto"/>
          <w:szCs w:val="28"/>
        </w:rPr>
        <w:t xml:space="preserve">      8. </w:t>
      </w:r>
      <w:r w:rsidRPr="00DD1974">
        <w:rPr>
          <w:color w:val="auto"/>
          <w:szCs w:val="28"/>
        </w:rPr>
        <w:t>Заказчиком, Уполномоченным органом неправомерно установлено в Описании объекта закупки требование к организации интеграционной совместимости смонтированных Комплексов с СПО, что нарушает положения Постановления № 752.</w:t>
      </w:r>
    </w:p>
    <w:p w:rsidR="00DD1974" w:rsidRPr="00DD1974" w:rsidRDefault="00DD1974" w:rsidP="00DD1974">
      <w:pPr>
        <w:widowControl w:val="0"/>
        <w:spacing w:line="240" w:lineRule="auto"/>
        <w:ind w:left="11" w:right="0"/>
        <w:rPr>
          <w:color w:val="auto"/>
          <w:szCs w:val="28"/>
        </w:rPr>
      </w:pPr>
      <w:r>
        <w:rPr>
          <w:color w:val="auto"/>
          <w:szCs w:val="28"/>
        </w:rPr>
        <w:t xml:space="preserve">     9. П</w:t>
      </w:r>
      <w:r w:rsidRPr="00DD1974">
        <w:rPr>
          <w:color w:val="auto"/>
          <w:szCs w:val="28"/>
        </w:rPr>
        <w:t>редставленные коммерческие предложения не обоснованы с экономической точки зрения и не соответствуют рыночной конъюнктуре, так согласно обоснованию НМЦК размер выкупной стоимости СТСАФНПДД составляет 41% от НМЦК</w:t>
      </w:r>
      <w:r>
        <w:rPr>
          <w:color w:val="auto"/>
          <w:szCs w:val="28"/>
        </w:rPr>
        <w:t>,</w:t>
      </w:r>
      <w:r w:rsidRPr="00DD1974">
        <w:rPr>
          <w:color w:val="auto"/>
          <w:szCs w:val="28"/>
        </w:rPr>
        <w:t xml:space="preserve"> услуг</w:t>
      </w:r>
      <w:r>
        <w:rPr>
          <w:color w:val="auto"/>
          <w:szCs w:val="28"/>
        </w:rPr>
        <w:t>и</w:t>
      </w:r>
      <w:r w:rsidRPr="00DD1974">
        <w:rPr>
          <w:color w:val="auto"/>
          <w:szCs w:val="28"/>
        </w:rPr>
        <w:t xml:space="preserve"> по аренде специальных технических средств автоматической </w:t>
      </w:r>
      <w:proofErr w:type="spellStart"/>
      <w:r w:rsidRPr="00DD1974">
        <w:rPr>
          <w:color w:val="auto"/>
          <w:szCs w:val="28"/>
        </w:rPr>
        <w:t>фотовидеофиксации</w:t>
      </w:r>
      <w:proofErr w:type="spellEnd"/>
      <w:r w:rsidRPr="00DD1974">
        <w:rPr>
          <w:color w:val="auto"/>
          <w:szCs w:val="28"/>
        </w:rPr>
        <w:t xml:space="preserve"> нарушений Правил дорожного движения на участках автомобильных дорог составляет 59% от НМЦК</w:t>
      </w:r>
      <w:r>
        <w:rPr>
          <w:color w:val="auto"/>
          <w:szCs w:val="28"/>
        </w:rPr>
        <w:t xml:space="preserve">. </w:t>
      </w:r>
      <w:r w:rsidRPr="00DD1974">
        <w:rPr>
          <w:color w:val="auto"/>
          <w:szCs w:val="28"/>
        </w:rPr>
        <w:t>При этом НМЦК не предусматривает затраты на передислокацию в размере 30% от всего объема арендуемых СТСАФНПДД, обслуживание комплексов.</w:t>
      </w:r>
      <w:r>
        <w:rPr>
          <w:color w:val="auto"/>
          <w:szCs w:val="28"/>
        </w:rPr>
        <w:t xml:space="preserve"> </w:t>
      </w:r>
      <w:r w:rsidRPr="00DD1974">
        <w:rPr>
          <w:color w:val="auto"/>
          <w:szCs w:val="28"/>
        </w:rPr>
        <w:t>Таким образом, считаем, что НМЦК установлен необоснованно и не основан на конъюнктурном анализе рынка, так как не понятен порядок определения размера арендной платы и выкупной цены.</w:t>
      </w:r>
    </w:p>
    <w:p w:rsidR="005258EF" w:rsidRPr="005F3824" w:rsidRDefault="000F3391" w:rsidP="005F3824">
      <w:pPr>
        <w:widowControl w:val="0"/>
        <w:spacing w:line="240" w:lineRule="auto"/>
        <w:ind w:left="11" w:right="0"/>
        <w:rPr>
          <w:b/>
          <w:color w:val="auto"/>
          <w:szCs w:val="28"/>
        </w:rPr>
      </w:pPr>
      <w:r w:rsidRPr="005F3824">
        <w:rPr>
          <w:color w:val="auto"/>
          <w:szCs w:val="28"/>
        </w:rPr>
        <w:t xml:space="preserve">  </w:t>
      </w:r>
      <w:r w:rsidR="008D780E" w:rsidRPr="005F3824">
        <w:rPr>
          <w:color w:val="auto"/>
          <w:szCs w:val="28"/>
        </w:rPr>
        <w:t xml:space="preserve"> </w:t>
      </w:r>
      <w:r w:rsidRPr="005F3824">
        <w:rPr>
          <w:color w:val="auto"/>
          <w:szCs w:val="28"/>
        </w:rPr>
        <w:t xml:space="preserve">  </w:t>
      </w:r>
      <w:r w:rsidRPr="005F3824">
        <w:rPr>
          <w:b/>
          <w:color w:val="auto"/>
          <w:szCs w:val="28"/>
        </w:rPr>
        <w:t>Представител</w:t>
      </w:r>
      <w:r w:rsidR="002E4779" w:rsidRPr="005F3824">
        <w:rPr>
          <w:b/>
          <w:color w:val="auto"/>
          <w:szCs w:val="28"/>
        </w:rPr>
        <w:t>и</w:t>
      </w:r>
      <w:r w:rsidR="00862EF3" w:rsidRPr="005F3824">
        <w:rPr>
          <w:b/>
          <w:color w:val="auto"/>
          <w:szCs w:val="28"/>
        </w:rPr>
        <w:t xml:space="preserve"> </w:t>
      </w:r>
      <w:r w:rsidR="00075D5F" w:rsidRPr="005F3824">
        <w:rPr>
          <w:b/>
          <w:color w:val="auto"/>
          <w:szCs w:val="28"/>
        </w:rPr>
        <w:t>Заказчика</w:t>
      </w:r>
      <w:r w:rsidR="00E81B90" w:rsidRPr="005F3824">
        <w:rPr>
          <w:b/>
          <w:color w:val="auto"/>
          <w:szCs w:val="28"/>
        </w:rPr>
        <w:t>,</w:t>
      </w:r>
      <w:r w:rsidR="00531949" w:rsidRPr="005F3824">
        <w:rPr>
          <w:b/>
          <w:color w:val="auto"/>
          <w:szCs w:val="28"/>
        </w:rPr>
        <w:t xml:space="preserve"> уполномоченного органа</w:t>
      </w:r>
      <w:r w:rsidR="006F006C" w:rsidRPr="005F3824">
        <w:rPr>
          <w:b/>
          <w:color w:val="auto"/>
          <w:szCs w:val="28"/>
        </w:rPr>
        <w:t xml:space="preserve"> </w:t>
      </w:r>
      <w:r w:rsidR="00531949" w:rsidRPr="005F3824">
        <w:rPr>
          <w:b/>
          <w:color w:val="auto"/>
          <w:szCs w:val="28"/>
        </w:rPr>
        <w:t>не со</w:t>
      </w:r>
      <w:r w:rsidRPr="005F3824">
        <w:rPr>
          <w:b/>
          <w:color w:val="auto"/>
          <w:szCs w:val="28"/>
        </w:rPr>
        <w:t>гласил</w:t>
      </w:r>
      <w:r w:rsidR="006F006C" w:rsidRPr="005F3824">
        <w:rPr>
          <w:b/>
          <w:color w:val="auto"/>
          <w:szCs w:val="28"/>
        </w:rPr>
        <w:t xml:space="preserve">ись </w:t>
      </w:r>
      <w:r w:rsidRPr="005F3824">
        <w:rPr>
          <w:b/>
          <w:color w:val="auto"/>
          <w:szCs w:val="28"/>
        </w:rPr>
        <w:t>с довод</w:t>
      </w:r>
      <w:r w:rsidR="00531949" w:rsidRPr="005F3824">
        <w:rPr>
          <w:b/>
          <w:color w:val="auto"/>
          <w:szCs w:val="28"/>
        </w:rPr>
        <w:t>ами</w:t>
      </w:r>
      <w:r w:rsidRPr="005F3824">
        <w:rPr>
          <w:b/>
          <w:color w:val="auto"/>
          <w:szCs w:val="28"/>
        </w:rPr>
        <w:t xml:space="preserve"> Заявителя и сообщил</w:t>
      </w:r>
      <w:r w:rsidR="006F006C" w:rsidRPr="005F3824">
        <w:rPr>
          <w:b/>
          <w:color w:val="auto"/>
          <w:szCs w:val="28"/>
        </w:rPr>
        <w:t>и</w:t>
      </w:r>
      <w:r w:rsidRPr="005F3824">
        <w:rPr>
          <w:b/>
          <w:color w:val="auto"/>
          <w:szCs w:val="28"/>
        </w:rPr>
        <w:t xml:space="preserve"> следующее (письменные </w:t>
      </w:r>
      <w:r w:rsidR="006F006C" w:rsidRPr="005F3824">
        <w:rPr>
          <w:b/>
          <w:color w:val="auto"/>
          <w:szCs w:val="28"/>
        </w:rPr>
        <w:t>объяснения</w:t>
      </w:r>
      <w:r w:rsidR="00531949" w:rsidRPr="005F3824">
        <w:rPr>
          <w:b/>
          <w:color w:val="auto"/>
          <w:szCs w:val="28"/>
        </w:rPr>
        <w:t xml:space="preserve"> исх. №</w:t>
      </w:r>
      <w:r w:rsidR="007C3663" w:rsidRPr="005F3824">
        <w:rPr>
          <w:b/>
          <w:color w:val="auto"/>
          <w:szCs w:val="28"/>
        </w:rPr>
        <w:t xml:space="preserve"> </w:t>
      </w:r>
      <w:r w:rsidR="00531949" w:rsidRPr="005F3824">
        <w:rPr>
          <w:b/>
          <w:color w:val="auto"/>
          <w:szCs w:val="28"/>
        </w:rPr>
        <w:t>КЗ-</w:t>
      </w:r>
      <w:r w:rsidR="00531949" w:rsidRPr="005F3824">
        <w:rPr>
          <w:b/>
          <w:color w:val="auto"/>
          <w:szCs w:val="28"/>
        </w:rPr>
        <w:lastRenderedPageBreak/>
        <w:t>21</w:t>
      </w:r>
      <w:r w:rsidR="008F3A82" w:rsidRPr="005F3824">
        <w:rPr>
          <w:b/>
          <w:color w:val="auto"/>
          <w:szCs w:val="28"/>
        </w:rPr>
        <w:t>-</w:t>
      </w:r>
      <w:r w:rsidR="0059548E">
        <w:rPr>
          <w:b/>
          <w:color w:val="auto"/>
          <w:szCs w:val="28"/>
        </w:rPr>
        <w:t>3</w:t>
      </w:r>
      <w:r w:rsidR="00531949" w:rsidRPr="005F3824">
        <w:rPr>
          <w:b/>
          <w:color w:val="auto"/>
          <w:szCs w:val="28"/>
        </w:rPr>
        <w:t xml:space="preserve"> </w:t>
      </w:r>
      <w:r w:rsidR="006F006C" w:rsidRPr="005F3824">
        <w:rPr>
          <w:b/>
          <w:color w:val="auto"/>
          <w:szCs w:val="28"/>
        </w:rPr>
        <w:t xml:space="preserve">от </w:t>
      </w:r>
      <w:r w:rsidR="008F3A82" w:rsidRPr="005F3824">
        <w:rPr>
          <w:b/>
          <w:color w:val="auto"/>
          <w:szCs w:val="28"/>
        </w:rPr>
        <w:t>0</w:t>
      </w:r>
      <w:r w:rsidR="00733F95" w:rsidRPr="005F3824">
        <w:rPr>
          <w:b/>
          <w:color w:val="auto"/>
          <w:szCs w:val="28"/>
        </w:rPr>
        <w:t>9</w:t>
      </w:r>
      <w:r w:rsidR="006F006C" w:rsidRPr="005F3824">
        <w:rPr>
          <w:b/>
          <w:color w:val="auto"/>
          <w:szCs w:val="28"/>
        </w:rPr>
        <w:t>.</w:t>
      </w:r>
      <w:r w:rsidR="00733F95" w:rsidRPr="005F3824">
        <w:rPr>
          <w:b/>
          <w:color w:val="auto"/>
          <w:szCs w:val="28"/>
        </w:rPr>
        <w:t>0</w:t>
      </w:r>
      <w:r w:rsidR="00531949" w:rsidRPr="005F3824">
        <w:rPr>
          <w:b/>
          <w:color w:val="auto"/>
          <w:szCs w:val="28"/>
        </w:rPr>
        <w:t>1</w:t>
      </w:r>
      <w:r w:rsidR="006F006C" w:rsidRPr="005F3824">
        <w:rPr>
          <w:b/>
          <w:color w:val="auto"/>
          <w:szCs w:val="28"/>
        </w:rPr>
        <w:t>.202</w:t>
      </w:r>
      <w:r w:rsidR="00733F95" w:rsidRPr="005F3824">
        <w:rPr>
          <w:b/>
          <w:color w:val="auto"/>
          <w:szCs w:val="28"/>
        </w:rPr>
        <w:t>5</w:t>
      </w:r>
      <w:proofErr w:type="gramStart"/>
      <w:r w:rsidR="006F006C" w:rsidRPr="005F3824">
        <w:rPr>
          <w:b/>
          <w:color w:val="auto"/>
          <w:szCs w:val="28"/>
        </w:rPr>
        <w:t>,</w:t>
      </w:r>
      <w:r w:rsidR="00ED2A1B" w:rsidRPr="005F3824">
        <w:rPr>
          <w:b/>
          <w:color w:val="auto"/>
          <w:szCs w:val="28"/>
        </w:rPr>
        <w:t xml:space="preserve">  исх.</w:t>
      </w:r>
      <w:proofErr w:type="gramEnd"/>
      <w:r w:rsidR="00733F95" w:rsidRPr="005F3824">
        <w:rPr>
          <w:b/>
          <w:color w:val="auto"/>
          <w:szCs w:val="28"/>
        </w:rPr>
        <w:t xml:space="preserve"> </w:t>
      </w:r>
      <w:r w:rsidR="00ED2A1B" w:rsidRPr="005F3824">
        <w:rPr>
          <w:b/>
          <w:color w:val="auto"/>
          <w:szCs w:val="28"/>
        </w:rPr>
        <w:t>№</w:t>
      </w:r>
      <w:r w:rsidR="007C3663" w:rsidRPr="005F3824">
        <w:rPr>
          <w:b/>
          <w:color w:val="auto"/>
          <w:szCs w:val="28"/>
        </w:rPr>
        <w:t xml:space="preserve"> </w:t>
      </w:r>
      <w:r w:rsidR="00BA1AAB">
        <w:rPr>
          <w:b/>
          <w:color w:val="auto"/>
          <w:szCs w:val="28"/>
        </w:rPr>
        <w:t>8</w:t>
      </w:r>
      <w:r w:rsidR="00ED2A1B" w:rsidRPr="005F3824">
        <w:rPr>
          <w:b/>
          <w:color w:val="auto"/>
          <w:szCs w:val="28"/>
        </w:rPr>
        <w:t xml:space="preserve"> от </w:t>
      </w:r>
      <w:r w:rsidR="00733F95" w:rsidRPr="005F3824">
        <w:rPr>
          <w:b/>
          <w:color w:val="auto"/>
          <w:szCs w:val="28"/>
        </w:rPr>
        <w:t>09</w:t>
      </w:r>
      <w:r w:rsidR="00ED2A1B" w:rsidRPr="005F3824">
        <w:rPr>
          <w:b/>
          <w:color w:val="auto"/>
          <w:szCs w:val="28"/>
        </w:rPr>
        <w:t>.</w:t>
      </w:r>
      <w:r w:rsidR="00733F95" w:rsidRPr="005F3824">
        <w:rPr>
          <w:b/>
          <w:color w:val="auto"/>
          <w:szCs w:val="28"/>
        </w:rPr>
        <w:t>0</w:t>
      </w:r>
      <w:r w:rsidR="00ED2A1B" w:rsidRPr="005F3824">
        <w:rPr>
          <w:b/>
          <w:color w:val="auto"/>
          <w:szCs w:val="28"/>
        </w:rPr>
        <w:t>1.202</w:t>
      </w:r>
      <w:r w:rsidR="00733F95" w:rsidRPr="005F3824">
        <w:rPr>
          <w:b/>
          <w:color w:val="auto"/>
          <w:szCs w:val="28"/>
        </w:rPr>
        <w:t>5</w:t>
      </w:r>
      <w:r w:rsidR="00ED2A1B" w:rsidRPr="005F3824">
        <w:rPr>
          <w:b/>
          <w:color w:val="auto"/>
          <w:szCs w:val="28"/>
        </w:rPr>
        <w:t>,</w:t>
      </w:r>
      <w:r w:rsidR="00CA37F8" w:rsidRPr="005F3824">
        <w:rPr>
          <w:b/>
          <w:color w:val="auto"/>
          <w:szCs w:val="28"/>
        </w:rPr>
        <w:t xml:space="preserve"> </w:t>
      </w:r>
      <w:r w:rsidR="00C26EA9">
        <w:rPr>
          <w:b/>
          <w:color w:val="auto"/>
          <w:szCs w:val="28"/>
        </w:rPr>
        <w:t xml:space="preserve"> исх. № 17 от 13.01.2025, </w:t>
      </w:r>
      <w:r w:rsidR="00587DF6" w:rsidRPr="005F3824">
        <w:rPr>
          <w:b/>
          <w:color w:val="auto"/>
          <w:szCs w:val="28"/>
        </w:rPr>
        <w:t>в</w:t>
      </w:r>
      <w:r w:rsidRPr="005F3824">
        <w:rPr>
          <w:b/>
          <w:color w:val="auto"/>
          <w:szCs w:val="28"/>
        </w:rPr>
        <w:t xml:space="preserve"> материалах дела):</w:t>
      </w:r>
    </w:p>
    <w:p w:rsidR="0059548E" w:rsidRDefault="005258EF" w:rsidP="0059548E">
      <w:pPr>
        <w:widowControl w:val="0"/>
        <w:spacing w:line="240" w:lineRule="auto"/>
        <w:ind w:left="11" w:right="0"/>
        <w:rPr>
          <w:rFonts w:eastAsiaTheme="minorHAnsi"/>
          <w:color w:val="auto"/>
          <w:szCs w:val="28"/>
          <w:lang w:eastAsia="en-US"/>
        </w:rPr>
      </w:pPr>
      <w:r w:rsidRPr="005F3824">
        <w:rPr>
          <w:b/>
          <w:color w:val="auto"/>
          <w:szCs w:val="28"/>
        </w:rPr>
        <w:t xml:space="preserve">     </w:t>
      </w:r>
      <w:r w:rsidRPr="005F3824">
        <w:rPr>
          <w:color w:val="auto"/>
          <w:szCs w:val="28"/>
        </w:rPr>
        <w:t xml:space="preserve">1. </w:t>
      </w:r>
      <w:r w:rsidR="0059548E" w:rsidRPr="0059548E">
        <w:rPr>
          <w:rFonts w:eastAsiaTheme="minorHAnsi"/>
          <w:color w:val="auto"/>
          <w:szCs w:val="28"/>
          <w:lang w:eastAsia="en-US"/>
        </w:rPr>
        <w:t>Согласно Федеральному закону «О безопасности дорожного движения», органы власти различных уровней должны выявлять аварийно-опасные участки и разрабатывать меры по устранению аварийности, от чего зависит место размещения СТСАФНПДД.</w:t>
      </w:r>
      <w:r w:rsidR="0059548E">
        <w:rPr>
          <w:rFonts w:eastAsiaTheme="minorHAnsi"/>
          <w:color w:val="auto"/>
          <w:szCs w:val="28"/>
          <w:lang w:eastAsia="en-US"/>
        </w:rPr>
        <w:t xml:space="preserve"> </w:t>
      </w:r>
      <w:r w:rsidR="0059548E" w:rsidRPr="0059548E">
        <w:rPr>
          <w:rFonts w:eastAsiaTheme="minorHAnsi"/>
          <w:color w:val="auto"/>
          <w:szCs w:val="28"/>
          <w:lang w:eastAsia="en-US"/>
        </w:rPr>
        <w:t>Таким образом, условие проекта Контракта о количестве оборудования, подлежащего к передислокации в пределах не более 30% за календарный год от общего количества установленного оборудования установлено исходя из потребности Заказчика</w:t>
      </w:r>
      <w:r w:rsidR="0059548E">
        <w:rPr>
          <w:rFonts w:eastAsiaTheme="minorHAnsi"/>
          <w:color w:val="auto"/>
          <w:szCs w:val="28"/>
          <w:lang w:eastAsia="en-US"/>
        </w:rPr>
        <w:t>.</w:t>
      </w:r>
      <w:r w:rsidR="0059548E" w:rsidRPr="0059548E">
        <w:t xml:space="preserve"> </w:t>
      </w:r>
      <w:r w:rsidR="0059548E" w:rsidRPr="0059548E">
        <w:rPr>
          <w:rFonts w:eastAsiaTheme="minorHAnsi"/>
          <w:color w:val="auto"/>
          <w:szCs w:val="28"/>
          <w:lang w:eastAsia="en-US"/>
        </w:rPr>
        <w:t>При передислокации оборудования не происходит изменения объема услуги, соответственно в данном случае ст. 95 Закона о контрактной системе не применяется</w:t>
      </w:r>
      <w:r w:rsidR="0059548E">
        <w:rPr>
          <w:rFonts w:eastAsiaTheme="minorHAnsi"/>
          <w:color w:val="auto"/>
          <w:szCs w:val="28"/>
          <w:lang w:eastAsia="en-US"/>
        </w:rPr>
        <w:t>.</w:t>
      </w:r>
    </w:p>
    <w:p w:rsidR="0059548E" w:rsidRPr="0059548E" w:rsidRDefault="005258EF" w:rsidP="0059548E">
      <w:pPr>
        <w:widowControl w:val="0"/>
        <w:spacing w:line="240" w:lineRule="auto"/>
        <w:ind w:left="11" w:right="0"/>
        <w:rPr>
          <w:color w:val="auto"/>
          <w:szCs w:val="28"/>
        </w:rPr>
      </w:pPr>
      <w:r w:rsidRPr="005F3824">
        <w:rPr>
          <w:b/>
          <w:color w:val="auto"/>
          <w:szCs w:val="28"/>
        </w:rPr>
        <w:t xml:space="preserve">    </w:t>
      </w:r>
      <w:r w:rsidR="00733F95" w:rsidRPr="005F3824">
        <w:rPr>
          <w:b/>
          <w:color w:val="auto"/>
          <w:szCs w:val="28"/>
        </w:rPr>
        <w:t xml:space="preserve"> </w:t>
      </w:r>
      <w:r w:rsidRPr="005F3824">
        <w:rPr>
          <w:color w:val="auto"/>
          <w:szCs w:val="28"/>
        </w:rPr>
        <w:t>2</w:t>
      </w:r>
      <w:r w:rsidR="00733F95" w:rsidRPr="005F3824">
        <w:rPr>
          <w:color w:val="auto"/>
          <w:szCs w:val="28"/>
        </w:rPr>
        <w:t>.</w:t>
      </w:r>
      <w:r w:rsidR="00733F95" w:rsidRPr="005F3824">
        <w:rPr>
          <w:b/>
          <w:color w:val="auto"/>
          <w:szCs w:val="28"/>
        </w:rPr>
        <w:t xml:space="preserve"> </w:t>
      </w:r>
      <w:r w:rsidR="0059548E" w:rsidRPr="0059548E">
        <w:rPr>
          <w:color w:val="auto"/>
          <w:szCs w:val="28"/>
        </w:rPr>
        <w:t>Описанием объект</w:t>
      </w:r>
      <w:r w:rsidR="00021B52">
        <w:rPr>
          <w:color w:val="auto"/>
          <w:szCs w:val="28"/>
        </w:rPr>
        <w:t>а</w:t>
      </w:r>
      <w:r w:rsidR="0059548E" w:rsidRPr="0059548E">
        <w:rPr>
          <w:color w:val="auto"/>
          <w:szCs w:val="28"/>
        </w:rPr>
        <w:t xml:space="preserve"> закупки установлено, что технические характеристики предоставляемых в аренду с правом выкупа оборудования должны соответствовать КТРУ 26.51.66.190-00000023 и 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 и Приложению №2 к Описанию объекта закупки.</w:t>
      </w:r>
    </w:p>
    <w:p w:rsidR="0059548E" w:rsidRPr="0059548E" w:rsidRDefault="0059548E" w:rsidP="0059548E">
      <w:pPr>
        <w:widowControl w:val="0"/>
        <w:spacing w:line="240" w:lineRule="auto"/>
        <w:ind w:left="11" w:right="0"/>
        <w:rPr>
          <w:color w:val="auto"/>
          <w:szCs w:val="28"/>
        </w:rPr>
      </w:pPr>
      <w:r w:rsidRPr="0059548E">
        <w:rPr>
          <w:color w:val="auto"/>
          <w:szCs w:val="28"/>
        </w:rPr>
        <w:t xml:space="preserve">Согласно </w:t>
      </w:r>
      <w:hyperlink r:id="rId10" w:history="1">
        <w:r w:rsidRPr="0059548E">
          <w:rPr>
            <w:rStyle w:val="a4"/>
            <w:color w:val="auto"/>
            <w:szCs w:val="28"/>
            <w:u w:val="none"/>
          </w:rPr>
          <w:t>пункту 6.5.14</w:t>
        </w:r>
      </w:hyperlink>
      <w:r w:rsidRPr="0059548E">
        <w:rPr>
          <w:color w:val="auto"/>
          <w:szCs w:val="28"/>
        </w:rPr>
        <w:t xml:space="preserve"> ГОСТа Р 57144-2016 предусмотрено: "Аппаратно-программное обеспечение технических средств автоматической </w:t>
      </w:r>
      <w:proofErr w:type="spellStart"/>
      <w:r w:rsidRPr="0059548E">
        <w:rPr>
          <w:color w:val="auto"/>
          <w:szCs w:val="28"/>
        </w:rPr>
        <w:t>фотовидеофиксации</w:t>
      </w:r>
      <w:proofErr w:type="spellEnd"/>
      <w:r w:rsidRPr="0059548E">
        <w:rPr>
          <w:color w:val="auto"/>
          <w:szCs w:val="28"/>
        </w:rPr>
        <w:t xml:space="preserve"> должно обеспечивать возможность передачи информации по проводным и/или беспроводным защищенным каналам связи, предусмотренным законодательством Российской Федерации.</w:t>
      </w:r>
      <w:r>
        <w:rPr>
          <w:color w:val="auto"/>
          <w:szCs w:val="28"/>
        </w:rPr>
        <w:t xml:space="preserve"> </w:t>
      </w:r>
      <w:r w:rsidRPr="0059548E">
        <w:rPr>
          <w:color w:val="auto"/>
          <w:szCs w:val="28"/>
        </w:rPr>
        <w:t>Также, Описанием объект</w:t>
      </w:r>
      <w:r w:rsidR="00021B52">
        <w:rPr>
          <w:color w:val="auto"/>
          <w:szCs w:val="28"/>
        </w:rPr>
        <w:t>а</w:t>
      </w:r>
      <w:r w:rsidRPr="0059548E">
        <w:rPr>
          <w:color w:val="auto"/>
          <w:szCs w:val="28"/>
        </w:rPr>
        <w:t xml:space="preserve"> закупки установлено, что оборудование, передаваемое в аренду (временное владение и пользование) с правом выкупа, должно быть установлено, функционально и технологически интегрировано в СПО «Паутина» (раздел 4.3. Описания объекта закупки), а также сопрягаться с системой </w:t>
      </w:r>
      <w:proofErr w:type="spellStart"/>
      <w:r w:rsidRPr="0059548E">
        <w:rPr>
          <w:color w:val="auto"/>
          <w:szCs w:val="28"/>
        </w:rPr>
        <w:t>видеомониторинга</w:t>
      </w:r>
      <w:proofErr w:type="spellEnd"/>
      <w:r w:rsidRPr="0059548E">
        <w:rPr>
          <w:color w:val="auto"/>
          <w:szCs w:val="28"/>
        </w:rPr>
        <w:t xml:space="preserve"> аппаратно-программного комплекса «Безопасный город» Псковской области (раздел 3.1.  Описания объекта закупки) и иметь наличие средств защиты информации, передаваемой со СТСАФНПДД, по каналам связи (раздел 3.1. Описания объекта закупки). Рабочие функции и рабочие параметры оборудования, указаны в п. 4.1 и п. 4.2 Описания объекта закупки. </w:t>
      </w:r>
    </w:p>
    <w:p w:rsidR="0059548E" w:rsidRPr="0059548E" w:rsidRDefault="00B032D0" w:rsidP="0059548E">
      <w:pPr>
        <w:widowControl w:val="0"/>
        <w:spacing w:line="240" w:lineRule="auto"/>
        <w:ind w:left="11" w:right="0"/>
        <w:rPr>
          <w:color w:val="auto"/>
          <w:szCs w:val="28"/>
        </w:rPr>
      </w:pPr>
      <w:r>
        <w:rPr>
          <w:color w:val="auto"/>
          <w:szCs w:val="28"/>
        </w:rPr>
        <w:t xml:space="preserve">     </w:t>
      </w:r>
      <w:r w:rsidR="0059548E" w:rsidRPr="0059548E">
        <w:rPr>
          <w:color w:val="auto"/>
          <w:szCs w:val="28"/>
        </w:rPr>
        <w:t>Таким образом, описание функциональных требований к программному обеспечению Комплексов установлено в соответствии с действующим законодательством</w:t>
      </w:r>
      <w:r w:rsidR="0059548E">
        <w:rPr>
          <w:color w:val="auto"/>
          <w:szCs w:val="28"/>
        </w:rPr>
        <w:t>.</w:t>
      </w:r>
    </w:p>
    <w:p w:rsidR="0059548E" w:rsidRPr="0059548E" w:rsidRDefault="0059548E" w:rsidP="0059548E">
      <w:pPr>
        <w:widowControl w:val="0"/>
        <w:spacing w:line="240" w:lineRule="auto"/>
        <w:ind w:left="11" w:right="0"/>
        <w:rPr>
          <w:color w:val="auto"/>
          <w:szCs w:val="28"/>
        </w:rPr>
      </w:pPr>
      <w:r>
        <w:rPr>
          <w:b/>
          <w:color w:val="auto"/>
          <w:szCs w:val="28"/>
        </w:rPr>
        <w:t xml:space="preserve">      </w:t>
      </w:r>
      <w:r w:rsidRPr="0059548E">
        <w:rPr>
          <w:color w:val="auto"/>
          <w:szCs w:val="28"/>
        </w:rPr>
        <w:t>3. Согласно п. 4.4.6 проекта контракта в обязанности Заказчика входит оказание содействия Исполнителю при оказании услуг в соответствии с условиями контракта.</w:t>
      </w:r>
    </w:p>
    <w:p w:rsidR="0059548E" w:rsidRPr="0059548E" w:rsidRDefault="0059548E" w:rsidP="0059548E">
      <w:pPr>
        <w:widowControl w:val="0"/>
        <w:spacing w:line="240" w:lineRule="auto"/>
        <w:ind w:left="11" w:right="0"/>
        <w:rPr>
          <w:color w:val="auto"/>
          <w:szCs w:val="28"/>
        </w:rPr>
      </w:pPr>
      <w:r w:rsidRPr="0059548E">
        <w:rPr>
          <w:color w:val="auto"/>
          <w:szCs w:val="28"/>
        </w:rPr>
        <w:t>В соответствии с ч. 1 ст. 10 ГК РФ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 Частью 5 ст. 10 ГК РФ добросовестность участников гражданских правоотношений и разумность их действий предполагаются. Таким образом, в настоящее время нет оснований предполагать, что стороны Контракта при его исполнении будут злоупотреблять своими правами. Получени</w:t>
      </w:r>
      <w:r w:rsidR="00021B52">
        <w:rPr>
          <w:color w:val="auto"/>
          <w:szCs w:val="28"/>
        </w:rPr>
        <w:t>е</w:t>
      </w:r>
      <w:r w:rsidRPr="0059548E">
        <w:rPr>
          <w:color w:val="auto"/>
          <w:szCs w:val="28"/>
        </w:rPr>
        <w:t xml:space="preserve"> разрешения/согласования на подключение оборудования осуществляется в порядке рабочего взаимодействия и в соответствии с обычаями делового оборота</w:t>
      </w:r>
      <w:r>
        <w:rPr>
          <w:color w:val="auto"/>
          <w:szCs w:val="28"/>
        </w:rPr>
        <w:t>.</w:t>
      </w:r>
    </w:p>
    <w:p w:rsidR="00C26EA9" w:rsidRPr="00C26EA9" w:rsidRDefault="00B032D0" w:rsidP="00C26EA9">
      <w:pPr>
        <w:widowControl w:val="0"/>
        <w:spacing w:line="240" w:lineRule="auto"/>
        <w:ind w:left="11" w:right="0"/>
        <w:rPr>
          <w:color w:val="auto"/>
          <w:szCs w:val="28"/>
        </w:rPr>
      </w:pPr>
      <w:r>
        <w:rPr>
          <w:b/>
          <w:color w:val="auto"/>
          <w:szCs w:val="28"/>
        </w:rPr>
        <w:lastRenderedPageBreak/>
        <w:t xml:space="preserve">     </w:t>
      </w:r>
      <w:r w:rsidRPr="00B032D0">
        <w:rPr>
          <w:color w:val="auto"/>
          <w:szCs w:val="28"/>
        </w:rPr>
        <w:t xml:space="preserve">4. </w:t>
      </w:r>
      <w:r w:rsidR="00C26EA9" w:rsidRPr="00C26EA9">
        <w:rPr>
          <w:color w:val="auto"/>
          <w:szCs w:val="28"/>
        </w:rPr>
        <w:t>Установление отдельных этапов исполнения контракта является правом заказчика и реализуется им при необходимости.</w:t>
      </w:r>
      <w:r w:rsidR="00C26EA9">
        <w:rPr>
          <w:color w:val="auto"/>
          <w:szCs w:val="28"/>
        </w:rPr>
        <w:t xml:space="preserve"> Н</w:t>
      </w:r>
      <w:r w:rsidR="00C26EA9" w:rsidRPr="00C26EA9">
        <w:rPr>
          <w:color w:val="auto"/>
          <w:szCs w:val="28"/>
        </w:rPr>
        <w:t xml:space="preserve">и извещением об осуществлении закупки, ни в проекте контракта не содержится указания на выделение этапов при оказании услуг по аренде оборудования. Оплата по контракту осуществляется ежемесячно за фактически оказанные услуги по аренде после предоставления Исполнителем документа о приемке, размещенного в единой информационной системе. Установленный порядок оплаты оказанных услуг не противоречит законодательству о контрактной системе, а возможность приемки фактически оказанных услуг по аренде ежемесячно не свидетельствует о необходимости выделения отдельных этапов оказания услуг, требующих их указание в извещении об осуществлении закупки, так как у Заказчика по законодательству о контрактной системе отсутствует обязанность установления этапов исполнения контракта. </w:t>
      </w:r>
    </w:p>
    <w:p w:rsidR="002E4779" w:rsidRPr="005F3824" w:rsidRDefault="00E97A37" w:rsidP="0059548E">
      <w:pPr>
        <w:widowControl w:val="0"/>
        <w:spacing w:line="240" w:lineRule="auto"/>
        <w:ind w:left="11" w:right="0"/>
        <w:rPr>
          <w:color w:val="auto"/>
          <w:szCs w:val="28"/>
        </w:rPr>
      </w:pPr>
      <w:r w:rsidRPr="00E97A37">
        <w:rPr>
          <w:color w:val="auto"/>
          <w:szCs w:val="28"/>
        </w:rPr>
        <w:t xml:space="preserve">   5.</w:t>
      </w:r>
      <w:r>
        <w:rPr>
          <w:b/>
          <w:color w:val="auto"/>
          <w:szCs w:val="28"/>
        </w:rPr>
        <w:t xml:space="preserve"> </w:t>
      </w:r>
      <w:r w:rsidR="00733F95" w:rsidRPr="005F3824">
        <w:rPr>
          <w:color w:val="auto"/>
          <w:szCs w:val="28"/>
        </w:rPr>
        <w:t xml:space="preserve">Заказчиком в извещении о проведении аукциона указан код ОКПД2 77.39.19.115 «Услуги по аренде и лизингу </w:t>
      </w:r>
      <w:proofErr w:type="spellStart"/>
      <w:r w:rsidR="00733F95" w:rsidRPr="005F3824">
        <w:rPr>
          <w:color w:val="auto"/>
          <w:szCs w:val="28"/>
        </w:rPr>
        <w:t>контрольно</w:t>
      </w:r>
      <w:proofErr w:type="spellEnd"/>
      <w:r w:rsidR="00733F95" w:rsidRPr="005F3824">
        <w:rPr>
          <w:color w:val="auto"/>
          <w:szCs w:val="28"/>
        </w:rPr>
        <w:t xml:space="preserve"> - измерительной аппаратуры». При этом, </w:t>
      </w:r>
      <w:r w:rsidR="005258EF" w:rsidRPr="005F3824">
        <w:rPr>
          <w:color w:val="auto"/>
          <w:szCs w:val="28"/>
        </w:rPr>
        <w:t>П</w:t>
      </w:r>
      <w:r w:rsidR="00733F95" w:rsidRPr="005F3824">
        <w:rPr>
          <w:color w:val="auto"/>
          <w:szCs w:val="28"/>
        </w:rPr>
        <w:t xml:space="preserve">остановление Правительства Российской Федерации от 10.07.2019 № </w:t>
      </w:r>
      <w:proofErr w:type="gramStart"/>
      <w:r w:rsidR="00733F95" w:rsidRPr="005F3824">
        <w:rPr>
          <w:color w:val="auto"/>
          <w:szCs w:val="28"/>
        </w:rPr>
        <w:t>878  не</w:t>
      </w:r>
      <w:proofErr w:type="gramEnd"/>
      <w:r w:rsidR="00733F95" w:rsidRPr="005F3824">
        <w:rPr>
          <w:color w:val="auto"/>
          <w:szCs w:val="28"/>
        </w:rPr>
        <w:t xml:space="preserve"> содерж</w:t>
      </w:r>
      <w:r w:rsidR="00021B52">
        <w:rPr>
          <w:color w:val="auto"/>
          <w:szCs w:val="28"/>
        </w:rPr>
        <w:t>и</w:t>
      </w:r>
      <w:r w:rsidR="00733F95" w:rsidRPr="005F3824">
        <w:rPr>
          <w:color w:val="auto"/>
          <w:szCs w:val="28"/>
        </w:rPr>
        <w:t xml:space="preserve">т код ОКПД2 77.39.19.115, в связи с чем </w:t>
      </w:r>
      <w:r w:rsidR="00D66EEB" w:rsidRPr="005F3824">
        <w:rPr>
          <w:color w:val="auto"/>
          <w:szCs w:val="28"/>
        </w:rPr>
        <w:t>данн</w:t>
      </w:r>
      <w:r w:rsidR="005258EF" w:rsidRPr="005F3824">
        <w:rPr>
          <w:color w:val="auto"/>
          <w:szCs w:val="28"/>
        </w:rPr>
        <w:t>ое постановление п</w:t>
      </w:r>
      <w:r w:rsidR="00733F95" w:rsidRPr="005F3824">
        <w:rPr>
          <w:color w:val="auto"/>
          <w:szCs w:val="28"/>
        </w:rPr>
        <w:t>рименению не подлеж</w:t>
      </w:r>
      <w:r w:rsidR="005258EF" w:rsidRPr="005F3824">
        <w:rPr>
          <w:color w:val="auto"/>
          <w:szCs w:val="28"/>
        </w:rPr>
        <w:t>и</w:t>
      </w:r>
      <w:r w:rsidR="00733F95" w:rsidRPr="005F3824">
        <w:rPr>
          <w:color w:val="auto"/>
          <w:szCs w:val="28"/>
        </w:rPr>
        <w:t>т.</w:t>
      </w:r>
    </w:p>
    <w:p w:rsidR="00182A5C" w:rsidRDefault="00D66EEB" w:rsidP="005F3824">
      <w:pPr>
        <w:widowControl w:val="0"/>
        <w:spacing w:line="240" w:lineRule="auto"/>
        <w:ind w:left="11" w:right="0"/>
        <w:rPr>
          <w:color w:val="auto"/>
          <w:szCs w:val="28"/>
        </w:rPr>
      </w:pPr>
      <w:r w:rsidRPr="005F3824">
        <w:rPr>
          <w:color w:val="auto"/>
          <w:szCs w:val="28"/>
        </w:rPr>
        <w:t xml:space="preserve">    </w:t>
      </w:r>
      <w:r w:rsidR="00182A5C">
        <w:rPr>
          <w:color w:val="auto"/>
          <w:szCs w:val="28"/>
        </w:rPr>
        <w:t xml:space="preserve">6. Пункт </w:t>
      </w:r>
      <w:r w:rsidR="00182A5C">
        <w:t xml:space="preserve">6.10.3. </w:t>
      </w:r>
      <w:r w:rsidR="00021B52">
        <w:t xml:space="preserve">проекта </w:t>
      </w:r>
      <w:r w:rsidR="00182A5C">
        <w:t xml:space="preserve">контракта Заказчиком установлены случаи, при которых он имеет право отказать в приемке услуг за отчетный период, а не о </w:t>
      </w:r>
      <w:r w:rsidR="00182A5C" w:rsidRPr="00102E36">
        <w:t>применени</w:t>
      </w:r>
      <w:r w:rsidR="00182A5C">
        <w:t>и</w:t>
      </w:r>
      <w:r w:rsidR="00182A5C" w:rsidRPr="00102E36">
        <w:t xml:space="preserve"> штрафных санкций</w:t>
      </w:r>
      <w:r w:rsidR="00182A5C">
        <w:t xml:space="preserve"> как указывает Заявитель. Р</w:t>
      </w:r>
      <w:r w:rsidR="00182A5C" w:rsidRPr="00CB3882">
        <w:t>ассматриваемое условие проекта контракта не противоречит требованиям законодательства о контрактной системе</w:t>
      </w:r>
      <w:r w:rsidR="00182A5C">
        <w:t>.</w:t>
      </w:r>
    </w:p>
    <w:p w:rsidR="00AE7076" w:rsidRPr="00AE7076" w:rsidRDefault="00AE7076" w:rsidP="00AE7076">
      <w:pPr>
        <w:widowControl w:val="0"/>
        <w:spacing w:line="240" w:lineRule="auto"/>
        <w:ind w:left="11" w:right="0"/>
        <w:rPr>
          <w:color w:val="auto"/>
          <w:szCs w:val="28"/>
        </w:rPr>
      </w:pPr>
      <w:r>
        <w:rPr>
          <w:color w:val="auto"/>
          <w:szCs w:val="28"/>
        </w:rPr>
        <w:t xml:space="preserve">    7. </w:t>
      </w:r>
      <w:r w:rsidRPr="00AE7076">
        <w:rPr>
          <w:color w:val="auto"/>
          <w:szCs w:val="28"/>
        </w:rPr>
        <w:t xml:space="preserve">В пункте 10 Постановления Пленума Высшего Арбитражного Суда РФ от 17.11.2011 </w:t>
      </w:r>
      <w:r>
        <w:rPr>
          <w:color w:val="auto"/>
          <w:szCs w:val="28"/>
        </w:rPr>
        <w:t>№</w:t>
      </w:r>
      <w:r w:rsidRPr="00AE7076">
        <w:rPr>
          <w:color w:val="auto"/>
          <w:szCs w:val="28"/>
        </w:rPr>
        <w:t xml:space="preserve"> 73 </w:t>
      </w:r>
      <w:r>
        <w:rPr>
          <w:color w:val="auto"/>
          <w:szCs w:val="28"/>
        </w:rPr>
        <w:t>«</w:t>
      </w:r>
      <w:r w:rsidRPr="00AE7076">
        <w:rPr>
          <w:color w:val="auto"/>
          <w:szCs w:val="28"/>
        </w:rPr>
        <w:t>Об отдельных вопросах практики применения правил Гражданского кодекса Российской Федерации о договоре аренды</w:t>
      </w:r>
      <w:r>
        <w:rPr>
          <w:color w:val="auto"/>
          <w:szCs w:val="28"/>
        </w:rPr>
        <w:t>»</w:t>
      </w:r>
      <w:r w:rsidRPr="00AE7076">
        <w:rPr>
          <w:color w:val="auto"/>
          <w:szCs w:val="28"/>
        </w:rPr>
        <w:t xml:space="preserve"> указано, что по смыслу названной статьи арендодатель, заключивший договор аренды и принявший на себя обязательство по передаче имущества арендатору во владение и пользование либо только в пользование, должен обладать правом собственности на него в момент передачи имущества арендатору. С учетом этого, договор аренды, заключенный лицом, не обладающим в момент его заключения правом собственности на объект аренды (договор аренды будущей вещи), не является недействительным на основании статей 168 и 608 ГК РФ.</w:t>
      </w:r>
      <w:r>
        <w:rPr>
          <w:color w:val="auto"/>
          <w:szCs w:val="28"/>
        </w:rPr>
        <w:t xml:space="preserve"> </w:t>
      </w:r>
      <w:r w:rsidRPr="00AE7076">
        <w:rPr>
          <w:color w:val="auto"/>
          <w:szCs w:val="28"/>
        </w:rPr>
        <w:t>В силу ст. 209 ГК РФ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r>
        <w:rPr>
          <w:color w:val="auto"/>
          <w:szCs w:val="28"/>
        </w:rPr>
        <w:t xml:space="preserve"> </w:t>
      </w:r>
      <w:r w:rsidRPr="00AE7076">
        <w:rPr>
          <w:color w:val="auto"/>
          <w:szCs w:val="28"/>
        </w:rPr>
        <w:t>Действующее законодательство не содержит положений, обязывающих собственника принимать решения об отчуждении принадлежащего ему недвижимого имущества в последующем. Понуждение к заключению договора также не допускается.</w:t>
      </w:r>
    </w:p>
    <w:p w:rsidR="00AE7076" w:rsidRDefault="00DD1974" w:rsidP="00DD1974">
      <w:pPr>
        <w:widowControl w:val="0"/>
        <w:spacing w:line="240" w:lineRule="auto"/>
        <w:ind w:left="11" w:right="0"/>
        <w:rPr>
          <w:color w:val="auto"/>
          <w:szCs w:val="28"/>
        </w:rPr>
      </w:pPr>
      <w:r>
        <w:rPr>
          <w:color w:val="auto"/>
          <w:szCs w:val="28"/>
        </w:rPr>
        <w:t xml:space="preserve">    8. </w:t>
      </w:r>
      <w:r w:rsidRPr="00DD1974">
        <w:rPr>
          <w:color w:val="auto"/>
          <w:szCs w:val="28"/>
        </w:rPr>
        <w:t xml:space="preserve">Заказчик не нарушает пункт 12 Правил, так как данные от Оборудования передаются в территориальный орган федерального органа исполнительной власти в сфере внутренних дел в субъекте Российской Федерации – УМВД России по Псковской области и не передаются какому-либо уполномоченному органу исполнительной власти Псковской области или другим лицам. Запрет на передачу </w:t>
      </w:r>
      <w:r w:rsidRPr="00DD1974">
        <w:rPr>
          <w:color w:val="auto"/>
          <w:szCs w:val="28"/>
        </w:rPr>
        <w:lastRenderedPageBreak/>
        <w:t>информации, предусмотренной подпунктом «а» пункта 2 Правил от технических средств фиксации в иные системы, отличные от ведомственной системы, Правила не содержат.</w:t>
      </w:r>
      <w:r>
        <w:rPr>
          <w:color w:val="auto"/>
          <w:szCs w:val="28"/>
        </w:rPr>
        <w:t xml:space="preserve"> </w:t>
      </w:r>
      <w:r w:rsidRPr="00DD1974">
        <w:rPr>
          <w:color w:val="auto"/>
          <w:szCs w:val="28"/>
        </w:rPr>
        <w:t>Довод заявителя о том, что его позиция подтверждается Решением ФАС России по делу № 28/06/105-2366/2024 от 28.10.2024 г. несостоятелен, так как Заказчик не понуждает ни потенциального участника закупки, ни Исполнителя по контракту к заключению каких-либо договоров с ООО «ЦРТ-Софт» в нарушение пункта 1 статьи 421 Гражданского кодекса Российской Федерации.</w:t>
      </w:r>
    </w:p>
    <w:p w:rsidR="00DD1974" w:rsidRDefault="00DD1974" w:rsidP="00DD1974">
      <w:pPr>
        <w:widowControl w:val="0"/>
        <w:spacing w:line="240" w:lineRule="auto"/>
        <w:ind w:left="11" w:right="0"/>
        <w:rPr>
          <w:color w:val="auto"/>
          <w:szCs w:val="28"/>
        </w:rPr>
      </w:pPr>
      <w:r>
        <w:rPr>
          <w:color w:val="auto"/>
          <w:szCs w:val="28"/>
        </w:rPr>
        <w:t xml:space="preserve">     9. </w:t>
      </w:r>
      <w:r w:rsidRPr="00DD1974">
        <w:rPr>
          <w:color w:val="auto"/>
          <w:szCs w:val="28"/>
        </w:rPr>
        <w:t xml:space="preserve">Приложением к извещению об осуществлении закупки является, в том числе файл </w:t>
      </w:r>
      <w:r>
        <w:rPr>
          <w:color w:val="auto"/>
          <w:szCs w:val="28"/>
        </w:rPr>
        <w:t>«</w:t>
      </w:r>
      <w:r w:rsidRPr="00DD1974">
        <w:rPr>
          <w:color w:val="auto"/>
          <w:szCs w:val="28"/>
        </w:rPr>
        <w:t>Обоснование начальной (максимальной) цены контракта</w:t>
      </w:r>
      <w:r>
        <w:rPr>
          <w:color w:val="auto"/>
          <w:szCs w:val="28"/>
        </w:rPr>
        <w:t>»</w:t>
      </w:r>
      <w:r w:rsidRPr="00DD1974">
        <w:rPr>
          <w:color w:val="auto"/>
          <w:szCs w:val="28"/>
        </w:rPr>
        <w:t>, который содержит расчет обоснования начальной цены контракта.</w:t>
      </w:r>
      <w:r>
        <w:rPr>
          <w:color w:val="auto"/>
          <w:szCs w:val="28"/>
        </w:rPr>
        <w:t xml:space="preserve"> </w:t>
      </w:r>
      <w:r w:rsidRPr="00DD1974">
        <w:rPr>
          <w:color w:val="auto"/>
          <w:szCs w:val="28"/>
        </w:rPr>
        <w:t>Учитывая изложенное, требование пункта 9 части 1 статьи 42 Закона о контрактной системе о наличии в составе извещения об осуществлении закупки обоснования начальной (максимальной) цены контракта заказчиком соблюдено.</w:t>
      </w:r>
    </w:p>
    <w:p w:rsidR="00FB628B" w:rsidRPr="005F3824" w:rsidRDefault="000F3391" w:rsidP="005F3824">
      <w:pPr>
        <w:widowControl w:val="0"/>
        <w:spacing w:line="240" w:lineRule="auto"/>
        <w:ind w:left="11" w:right="0"/>
        <w:rPr>
          <w:b/>
          <w:color w:val="auto"/>
          <w:szCs w:val="28"/>
        </w:rPr>
      </w:pPr>
      <w:r w:rsidRPr="005F3824">
        <w:rPr>
          <w:color w:val="auto"/>
          <w:szCs w:val="28"/>
        </w:rPr>
        <w:t xml:space="preserve">       </w:t>
      </w:r>
      <w:r w:rsidRPr="005F3824">
        <w:rPr>
          <w:b/>
          <w:color w:val="auto"/>
          <w:szCs w:val="28"/>
        </w:rPr>
        <w:t>В результате рассмотрения жалобы установлен</w:t>
      </w:r>
      <w:r w:rsidR="00372A9C" w:rsidRPr="005F3824">
        <w:rPr>
          <w:b/>
          <w:color w:val="auto"/>
          <w:szCs w:val="28"/>
        </w:rPr>
        <w:t>о</w:t>
      </w:r>
      <w:r w:rsidR="00587DF6" w:rsidRPr="005F3824">
        <w:rPr>
          <w:b/>
          <w:color w:val="auto"/>
          <w:szCs w:val="28"/>
        </w:rPr>
        <w:t xml:space="preserve"> </w:t>
      </w:r>
      <w:r w:rsidRPr="005F3824">
        <w:rPr>
          <w:b/>
          <w:color w:val="auto"/>
          <w:szCs w:val="28"/>
        </w:rPr>
        <w:t>следующ</w:t>
      </w:r>
      <w:r w:rsidR="00372A9C" w:rsidRPr="005F3824">
        <w:rPr>
          <w:b/>
          <w:color w:val="auto"/>
          <w:szCs w:val="28"/>
        </w:rPr>
        <w:t>е</w:t>
      </w:r>
      <w:r w:rsidR="00587DF6" w:rsidRPr="005F3824">
        <w:rPr>
          <w:b/>
          <w:color w:val="auto"/>
          <w:szCs w:val="28"/>
        </w:rPr>
        <w:t>е</w:t>
      </w:r>
      <w:r w:rsidRPr="005F3824">
        <w:rPr>
          <w:b/>
          <w:color w:val="auto"/>
          <w:szCs w:val="28"/>
        </w:rPr>
        <w:t>:</w:t>
      </w:r>
    </w:p>
    <w:p w:rsidR="00465ED2" w:rsidRPr="00465ED2" w:rsidRDefault="00465ED2" w:rsidP="00465ED2">
      <w:pPr>
        <w:pStyle w:val="ConsPlusNormal"/>
        <w:ind w:firstLine="540"/>
        <w:jc w:val="both"/>
        <w:rPr>
          <w:sz w:val="28"/>
          <w:szCs w:val="28"/>
        </w:rPr>
      </w:pPr>
      <w:r w:rsidRPr="00465ED2">
        <w:rPr>
          <w:b/>
          <w:sz w:val="28"/>
          <w:szCs w:val="28"/>
        </w:rPr>
        <w:t xml:space="preserve">1. Согласно части 1 статьи 95 Закона о контрактной системе </w:t>
      </w:r>
      <w:r w:rsidRPr="00465ED2">
        <w:rPr>
          <w:sz w:val="28"/>
          <w:szCs w:val="28"/>
        </w:rPr>
        <w:t>изменение существенных условий контракта при его исполнении не допускается, за исключением их изменения по соглашению сторон.</w:t>
      </w:r>
    </w:p>
    <w:p w:rsidR="00465ED2" w:rsidRPr="00465ED2" w:rsidRDefault="00465ED2" w:rsidP="00465ED2">
      <w:pPr>
        <w:pStyle w:val="ConsPlusNormal"/>
        <w:ind w:firstLine="540"/>
        <w:jc w:val="both"/>
        <w:rPr>
          <w:sz w:val="28"/>
          <w:szCs w:val="28"/>
        </w:rPr>
      </w:pPr>
      <w:r w:rsidRPr="001828D6">
        <w:rPr>
          <w:sz w:val="28"/>
          <w:szCs w:val="28"/>
        </w:rPr>
        <w:t>Пунктом 1.2 части 1 статьи 95 Закона о контрактной системе</w:t>
      </w:r>
      <w:r w:rsidRPr="00465ED2">
        <w:rPr>
          <w:sz w:val="28"/>
          <w:szCs w:val="28"/>
        </w:rPr>
        <w:t xml:space="preserve"> установлено, что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D3749" w:rsidRDefault="00465ED2" w:rsidP="00465ED2">
      <w:pPr>
        <w:pStyle w:val="ConsPlusNormal"/>
        <w:ind w:firstLine="540"/>
        <w:jc w:val="both"/>
        <w:rPr>
          <w:rFonts w:eastAsia="Times New Roman"/>
          <w:color w:val="000000"/>
          <w:sz w:val="28"/>
          <w:szCs w:val="28"/>
        </w:rPr>
      </w:pPr>
      <w:r w:rsidRPr="00465ED2">
        <w:rPr>
          <w:rFonts w:eastAsia="Times New Roman"/>
          <w:color w:val="000000"/>
          <w:sz w:val="28"/>
          <w:szCs w:val="28"/>
        </w:rPr>
        <w:t>Таким образом Законом определено, что цена контракта является твердой и определяется на весь срок исполнения контракта.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465ED2" w:rsidRPr="00465ED2" w:rsidRDefault="00465ED2" w:rsidP="00465ED2">
      <w:pPr>
        <w:pStyle w:val="ConsPlusNormal"/>
        <w:ind w:firstLine="540"/>
        <w:jc w:val="both"/>
        <w:rPr>
          <w:rFonts w:eastAsia="Times New Roman"/>
          <w:color w:val="000000"/>
          <w:sz w:val="28"/>
          <w:szCs w:val="28"/>
        </w:rPr>
      </w:pPr>
      <w:r>
        <w:rPr>
          <w:rFonts w:eastAsia="Times New Roman"/>
          <w:color w:val="000000"/>
          <w:sz w:val="28"/>
          <w:szCs w:val="28"/>
        </w:rPr>
        <w:lastRenderedPageBreak/>
        <w:t>Пунктом 4.3 Описания объекта закупки установлено, что п</w:t>
      </w:r>
      <w:r w:rsidRPr="00465ED2">
        <w:rPr>
          <w:rFonts w:eastAsia="Times New Roman"/>
          <w:color w:val="000000"/>
          <w:sz w:val="28"/>
          <w:szCs w:val="28"/>
        </w:rPr>
        <w:t xml:space="preserve">ри возникновении у Заказчика необходимости передислокации оборудования в период оказания услуг аренды, их передислокация осуществляется Исполнителем за свой счет, по адресам, указанным Заказчиком и в следующие сроки: </w:t>
      </w:r>
    </w:p>
    <w:p w:rsidR="00465ED2" w:rsidRPr="00465ED2" w:rsidRDefault="00465ED2" w:rsidP="00465ED2">
      <w:pPr>
        <w:pStyle w:val="ConsPlusNormal"/>
        <w:ind w:firstLine="540"/>
        <w:jc w:val="both"/>
        <w:rPr>
          <w:rFonts w:eastAsia="Times New Roman"/>
          <w:color w:val="000000"/>
          <w:sz w:val="28"/>
          <w:szCs w:val="28"/>
        </w:rPr>
      </w:pPr>
      <w:r w:rsidRPr="00465ED2">
        <w:rPr>
          <w:rFonts w:eastAsia="Times New Roman"/>
          <w:color w:val="000000"/>
          <w:sz w:val="28"/>
          <w:szCs w:val="28"/>
        </w:rPr>
        <w:t xml:space="preserve">- подготовка к передислокации (получение и выполнение технических условий, получение разрешений и т.д. - в течении 60 дней на дорогах регионального или межмуниципального значения; </w:t>
      </w:r>
    </w:p>
    <w:p w:rsidR="00465ED2" w:rsidRPr="00465ED2" w:rsidRDefault="00465ED2" w:rsidP="00465ED2">
      <w:pPr>
        <w:pStyle w:val="ConsPlusNormal"/>
        <w:ind w:firstLine="540"/>
        <w:jc w:val="both"/>
        <w:rPr>
          <w:rFonts w:eastAsia="Times New Roman"/>
          <w:color w:val="000000"/>
          <w:sz w:val="28"/>
          <w:szCs w:val="28"/>
        </w:rPr>
      </w:pPr>
      <w:r w:rsidRPr="00465ED2">
        <w:rPr>
          <w:rFonts w:eastAsia="Times New Roman"/>
          <w:color w:val="000000"/>
          <w:sz w:val="28"/>
          <w:szCs w:val="28"/>
        </w:rPr>
        <w:t>- демонтаж, монтаж и настройка оборудования – в течении 7 рабочих дней.</w:t>
      </w:r>
    </w:p>
    <w:p w:rsidR="00465ED2" w:rsidRDefault="00465ED2" w:rsidP="00465ED2">
      <w:pPr>
        <w:pStyle w:val="ConsPlusNormal"/>
        <w:ind w:firstLine="540"/>
        <w:jc w:val="both"/>
        <w:rPr>
          <w:rFonts w:eastAsia="Times New Roman"/>
          <w:color w:val="000000"/>
          <w:sz w:val="28"/>
          <w:szCs w:val="28"/>
        </w:rPr>
      </w:pPr>
      <w:r w:rsidRPr="00465ED2">
        <w:rPr>
          <w:rFonts w:eastAsia="Times New Roman"/>
          <w:color w:val="000000"/>
          <w:sz w:val="28"/>
          <w:szCs w:val="28"/>
        </w:rPr>
        <w:t>Количество оборудования, подлежащих к передислокации, определяется в пределах не более 30% за календарный год от общего количества установленного оборудования.</w:t>
      </w:r>
    </w:p>
    <w:p w:rsidR="000F41A6" w:rsidRDefault="000F41A6" w:rsidP="000F41A6">
      <w:pPr>
        <w:pStyle w:val="ConsPlusNormal"/>
        <w:jc w:val="both"/>
        <w:rPr>
          <w:rFonts w:eastAsia="Times New Roman"/>
          <w:color w:val="000000"/>
          <w:sz w:val="28"/>
          <w:szCs w:val="28"/>
        </w:rPr>
      </w:pPr>
      <w:r>
        <w:rPr>
          <w:rFonts w:eastAsia="Times New Roman"/>
          <w:color w:val="000000"/>
          <w:sz w:val="28"/>
          <w:szCs w:val="28"/>
        </w:rPr>
        <w:t xml:space="preserve">       Исходя из положений извещения о проведении аукциона (описания объекта закупки, проект контракта) п</w:t>
      </w:r>
      <w:r w:rsidRPr="000F41A6">
        <w:rPr>
          <w:rFonts w:eastAsia="Times New Roman"/>
          <w:color w:val="000000"/>
          <w:sz w:val="28"/>
          <w:szCs w:val="28"/>
        </w:rPr>
        <w:t>ередислокация оборудования — это процесс демонтажа, перемещения и монтажа оборудования в новое место.</w:t>
      </w:r>
    </w:p>
    <w:p w:rsidR="000F41A6" w:rsidRPr="000F41A6" w:rsidRDefault="000F41A6" w:rsidP="000F41A6">
      <w:pPr>
        <w:pStyle w:val="ConsPlusNormal"/>
        <w:jc w:val="both"/>
        <w:rPr>
          <w:rFonts w:eastAsia="Times New Roman"/>
          <w:color w:val="000000"/>
          <w:sz w:val="28"/>
          <w:szCs w:val="28"/>
        </w:rPr>
      </w:pPr>
      <w:r>
        <w:rPr>
          <w:rFonts w:eastAsia="Times New Roman"/>
          <w:color w:val="000000"/>
          <w:sz w:val="28"/>
          <w:szCs w:val="28"/>
        </w:rPr>
        <w:t xml:space="preserve">      В дополнении к жалобе Заявитель придерживается аналогичного понимания процесса передислокации, при этом приходит к ошибочному выводу, что возможное перемещение оборудовани</w:t>
      </w:r>
      <w:r w:rsidR="0098465A">
        <w:rPr>
          <w:rFonts w:eastAsia="Times New Roman"/>
          <w:color w:val="000000"/>
          <w:sz w:val="28"/>
          <w:szCs w:val="28"/>
        </w:rPr>
        <w:t>я (изменение адреса нахождения) нарушает</w:t>
      </w:r>
      <w:r>
        <w:rPr>
          <w:rFonts w:eastAsia="Times New Roman"/>
          <w:color w:val="000000"/>
          <w:sz w:val="28"/>
          <w:szCs w:val="28"/>
        </w:rPr>
        <w:t xml:space="preserve"> положения </w:t>
      </w:r>
      <w:r w:rsidRPr="000F41A6">
        <w:rPr>
          <w:rFonts w:eastAsia="Times New Roman"/>
          <w:color w:val="000000"/>
          <w:sz w:val="28"/>
          <w:szCs w:val="28"/>
        </w:rPr>
        <w:t>п.1.2 ч. 1 ст. 95 Закона</w:t>
      </w:r>
      <w:r>
        <w:rPr>
          <w:rFonts w:eastAsia="Times New Roman"/>
          <w:color w:val="000000"/>
          <w:sz w:val="28"/>
          <w:szCs w:val="28"/>
        </w:rPr>
        <w:t xml:space="preserve"> о </w:t>
      </w:r>
      <w:r w:rsidR="0098465A">
        <w:rPr>
          <w:rFonts w:eastAsia="Times New Roman"/>
          <w:color w:val="000000"/>
          <w:sz w:val="28"/>
          <w:szCs w:val="28"/>
        </w:rPr>
        <w:t>контрактной системе</w:t>
      </w:r>
      <w:r>
        <w:rPr>
          <w:rFonts w:eastAsia="Times New Roman"/>
          <w:color w:val="000000"/>
          <w:sz w:val="28"/>
          <w:szCs w:val="28"/>
        </w:rPr>
        <w:t>.</w:t>
      </w:r>
    </w:p>
    <w:p w:rsidR="000F41A6" w:rsidRDefault="000F41A6" w:rsidP="000F41A6">
      <w:pPr>
        <w:pStyle w:val="ConsPlusNormal"/>
        <w:jc w:val="both"/>
        <w:rPr>
          <w:rFonts w:eastAsia="Times New Roman"/>
          <w:color w:val="000000"/>
          <w:sz w:val="28"/>
          <w:szCs w:val="28"/>
        </w:rPr>
      </w:pPr>
      <w:r>
        <w:rPr>
          <w:rFonts w:eastAsia="Times New Roman"/>
          <w:color w:val="000000"/>
          <w:sz w:val="28"/>
          <w:szCs w:val="28"/>
        </w:rPr>
        <w:t xml:space="preserve">        </w:t>
      </w:r>
      <w:r w:rsidR="0098465A">
        <w:rPr>
          <w:rFonts w:eastAsia="Times New Roman"/>
          <w:color w:val="000000"/>
          <w:sz w:val="28"/>
          <w:szCs w:val="28"/>
        </w:rPr>
        <w:t xml:space="preserve">Комиссия Псковского УФАС России обращает внимание Заявителя, что данная норма указывает на возможность </w:t>
      </w:r>
      <w:r w:rsidR="0098465A" w:rsidRPr="0098465A">
        <w:rPr>
          <w:rFonts w:eastAsia="Times New Roman"/>
          <w:color w:val="000000"/>
          <w:sz w:val="28"/>
          <w:szCs w:val="28"/>
        </w:rPr>
        <w:t>по соглашению сторон измен</w:t>
      </w:r>
      <w:r w:rsidR="0098465A">
        <w:rPr>
          <w:rFonts w:eastAsia="Times New Roman"/>
          <w:color w:val="000000"/>
          <w:sz w:val="28"/>
          <w:szCs w:val="28"/>
        </w:rPr>
        <w:t>ить</w:t>
      </w:r>
      <w:r w:rsidR="0098465A" w:rsidRPr="0098465A">
        <w:rPr>
          <w:rFonts w:eastAsia="Times New Roman"/>
          <w:color w:val="000000"/>
          <w:sz w:val="28"/>
          <w:szCs w:val="28"/>
        </w:rPr>
        <w:t xml:space="preserve"> цен</w:t>
      </w:r>
      <w:r w:rsidR="0098465A">
        <w:rPr>
          <w:rFonts w:eastAsia="Times New Roman"/>
          <w:color w:val="000000"/>
          <w:sz w:val="28"/>
          <w:szCs w:val="28"/>
        </w:rPr>
        <w:t>у</w:t>
      </w:r>
      <w:r w:rsidR="0098465A" w:rsidRPr="0098465A">
        <w:rPr>
          <w:rFonts w:eastAsia="Times New Roman"/>
          <w:color w:val="000000"/>
          <w:sz w:val="28"/>
          <w:szCs w:val="28"/>
        </w:rPr>
        <w:t xml:space="preserve">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98465A" w:rsidRPr="000F41A6" w:rsidRDefault="0098465A" w:rsidP="000F41A6">
      <w:pPr>
        <w:pStyle w:val="ConsPlusNormal"/>
        <w:jc w:val="both"/>
        <w:rPr>
          <w:rFonts w:eastAsia="Times New Roman"/>
          <w:color w:val="000000"/>
          <w:sz w:val="28"/>
          <w:szCs w:val="28"/>
        </w:rPr>
      </w:pPr>
      <w:r>
        <w:rPr>
          <w:rFonts w:eastAsia="Times New Roman"/>
          <w:color w:val="000000"/>
          <w:sz w:val="28"/>
          <w:szCs w:val="28"/>
        </w:rPr>
        <w:t xml:space="preserve">        Довод относительно существенных затрат при перемещении оборудования и учета (не учета) данных работ при обосновании начальной (максимальной) цены контракта не отнесен к комп</w:t>
      </w:r>
      <w:r w:rsidR="00021B52">
        <w:rPr>
          <w:rFonts w:eastAsia="Times New Roman"/>
          <w:color w:val="000000"/>
          <w:sz w:val="28"/>
          <w:szCs w:val="28"/>
        </w:rPr>
        <w:t>етенции Псковского УФАС России, в связи с чем ж</w:t>
      </w:r>
      <w:r>
        <w:rPr>
          <w:rFonts w:eastAsia="Times New Roman"/>
          <w:color w:val="000000"/>
          <w:sz w:val="28"/>
          <w:szCs w:val="28"/>
        </w:rPr>
        <w:t xml:space="preserve">алоба </w:t>
      </w:r>
      <w:r w:rsidR="00021B52">
        <w:rPr>
          <w:rFonts w:eastAsia="Times New Roman"/>
          <w:color w:val="000000"/>
          <w:sz w:val="28"/>
          <w:szCs w:val="28"/>
        </w:rPr>
        <w:t>в данной части подлежит передаче</w:t>
      </w:r>
      <w:r>
        <w:rPr>
          <w:rFonts w:eastAsia="Times New Roman"/>
          <w:color w:val="000000"/>
          <w:sz w:val="28"/>
          <w:szCs w:val="28"/>
        </w:rPr>
        <w:t xml:space="preserve"> </w:t>
      </w:r>
      <w:r w:rsidRPr="0098465A">
        <w:rPr>
          <w:rFonts w:eastAsia="Times New Roman"/>
          <w:color w:val="000000"/>
          <w:sz w:val="28"/>
          <w:szCs w:val="28"/>
        </w:rPr>
        <w:t>в орган внутреннего финансового контроля – Комитет по региональному контролю и надзору Псковской области</w:t>
      </w:r>
      <w:r>
        <w:rPr>
          <w:rFonts w:eastAsia="Times New Roman"/>
          <w:color w:val="000000"/>
          <w:sz w:val="28"/>
          <w:szCs w:val="28"/>
        </w:rPr>
        <w:t>, для рассмотрения в рамках своих полномочий, в части обоснования начальной (максимальной) цены контракта.</w:t>
      </w:r>
    </w:p>
    <w:p w:rsidR="008D3749" w:rsidRPr="000E6198" w:rsidRDefault="000E6198" w:rsidP="00C26EA9">
      <w:pPr>
        <w:pStyle w:val="ConsPlusNormal"/>
        <w:ind w:firstLine="540"/>
        <w:jc w:val="both"/>
        <w:rPr>
          <w:b/>
          <w:sz w:val="28"/>
          <w:szCs w:val="28"/>
        </w:rPr>
      </w:pPr>
      <w:r w:rsidRPr="000E6198">
        <w:rPr>
          <w:b/>
          <w:sz w:val="28"/>
          <w:szCs w:val="28"/>
        </w:rPr>
        <w:t>2. Довод отозван представителем Заявителя, в ходе рассмотрения жалобы по существу, после ознакомления с письменной позицией Заказчика.</w:t>
      </w:r>
    </w:p>
    <w:p w:rsidR="00E7448E" w:rsidRPr="00E7448E" w:rsidRDefault="000E6198" w:rsidP="00E7448E">
      <w:pPr>
        <w:pStyle w:val="ConsPlusNormal"/>
        <w:jc w:val="both"/>
        <w:rPr>
          <w:sz w:val="28"/>
          <w:szCs w:val="28"/>
        </w:rPr>
      </w:pPr>
      <w:r>
        <w:rPr>
          <w:b/>
          <w:sz w:val="28"/>
          <w:szCs w:val="28"/>
        </w:rPr>
        <w:t xml:space="preserve">    </w:t>
      </w:r>
      <w:r w:rsidR="00E7448E">
        <w:rPr>
          <w:b/>
          <w:sz w:val="28"/>
          <w:szCs w:val="28"/>
        </w:rPr>
        <w:t xml:space="preserve">    3</w:t>
      </w:r>
      <w:r w:rsidR="00E7448E" w:rsidRPr="00E7448E">
        <w:rPr>
          <w:b/>
          <w:sz w:val="28"/>
          <w:szCs w:val="28"/>
        </w:rPr>
        <w:t xml:space="preserve">. Согласно пункту 1 части 2 статьи 42 Закона о контрактной системе </w:t>
      </w:r>
      <w:r w:rsidR="00E7448E" w:rsidRPr="00E7448E">
        <w:rPr>
          <w:sz w:val="28"/>
          <w:szCs w:val="28"/>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Подпунктом «а» пункта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E7448E" w:rsidRPr="00E7448E" w:rsidRDefault="00E7448E" w:rsidP="00E7448E">
      <w:pPr>
        <w:pStyle w:val="ConsPlusNormal"/>
        <w:jc w:val="both"/>
        <w:rPr>
          <w:sz w:val="28"/>
          <w:szCs w:val="28"/>
        </w:rPr>
      </w:pPr>
      <w:r>
        <w:rPr>
          <w:sz w:val="28"/>
          <w:szCs w:val="28"/>
        </w:rPr>
        <w:lastRenderedPageBreak/>
        <w:t xml:space="preserve">      </w:t>
      </w:r>
      <w:r w:rsidRPr="00E7448E">
        <w:rPr>
          <w:sz w:val="28"/>
          <w:szCs w:val="28"/>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Заявитель считает, что работы по утверждению комплексов в СПО «Паутина» может выполнить только ЦАФАП, т.е. 3-е лицо, не являющееся стороной контракта. При этом, в проекте контракта не регламентированы сроки интеграции комплексов в СПО «Паутина» ЦАФАП, в связи с чем у Исполнителя отсутствует возможность спрогнозировать сроки завершения мероприятий по контракту. Защищенный канал связи предусматривает формирование защищенной среды с обоих концов канала - как со стороны комплекса, так и со стороны оборудования серверной (в ЦАФАП и у Заказчика) – Исполнитель не может самостоятельно получить согласование на подключение оборудования Исполнителя в зоне ответственности МВД. Механизм получения такого разрешения\согласования не раскрыт и может быть невыполним для Исполнителя.</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 xml:space="preserve">В свою очередь Заказчик пояснил, что в соответствии с п. 2 ст. 1 и ст. 421 Гражданского </w:t>
      </w:r>
      <w:r w:rsidR="00021B52">
        <w:rPr>
          <w:sz w:val="28"/>
          <w:szCs w:val="28"/>
        </w:rPr>
        <w:t>к</w:t>
      </w:r>
      <w:r w:rsidRPr="00E7448E">
        <w:rPr>
          <w:sz w:val="28"/>
          <w:szCs w:val="28"/>
        </w:rPr>
        <w:t>одекса Российской Федерации граждане и юридические лица свободны в установлении своих прав и обязанностей на основе договора и в определении любых не противоречащих законодательству условий договора.</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Порядок интеграции комплексов указан в пункте 4.3 технического задания:</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 Оборудование должно быть подключено к каналам связи, обеспечивающим передачу информации с СТСАФНПДД на сервера ЦАФАП в ОДД Госавтоинспекции УМВД России по Псковской области в режиме реального времени с использованием технологий беспроводной передачи данных 3G/4G.</w:t>
      </w:r>
    </w:p>
    <w:p w:rsidR="00E7448E" w:rsidRPr="00E7448E" w:rsidRDefault="00E7448E" w:rsidP="00E7448E">
      <w:pPr>
        <w:pStyle w:val="ConsPlusNormal"/>
        <w:jc w:val="both"/>
        <w:rPr>
          <w:sz w:val="28"/>
          <w:szCs w:val="28"/>
        </w:rPr>
      </w:pPr>
      <w:r w:rsidRPr="00E7448E">
        <w:rPr>
          <w:sz w:val="28"/>
          <w:szCs w:val="28"/>
        </w:rPr>
        <w:t xml:space="preserve"> </w:t>
      </w:r>
      <w:r>
        <w:rPr>
          <w:sz w:val="28"/>
          <w:szCs w:val="28"/>
        </w:rPr>
        <w:t xml:space="preserve">    </w:t>
      </w:r>
      <w:r w:rsidRPr="00E7448E">
        <w:rPr>
          <w:sz w:val="28"/>
          <w:szCs w:val="28"/>
        </w:rPr>
        <w:t xml:space="preserve">- Оборудование должно сопрягаться с программным обеспечением «Паутина» по протоколу Дупло 2.0 используемому для вынесения постановлений об Административных правонарушениях подразделением ЦАФАП в ОДД Госавтоинспекции УМВД России по Псковской области (состав подсистем СПО «Паутина» указан в Приказе МВД России от 29.03.2021 № 169. Формат передачи данных, используемый в протоколе Дупло 2.0. указан в Приложении № 3 к настоящему Описанию объекта закупки). </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 Исполнитель должен провести за свой счет весь необходимый комплекс работ во взаимодействии с ЦАФАП в ОДД Госавтоинспекции УМВД России по Псковской области и владельцами автодорог по обеспечению функционирования оборудования, в том числе установленных СТСАФНПДД в программном обеспечении используемом УМВД России по Псковской области.</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Кроме того, согласно п. 4.4.6 проекта Контракта в обязанности Заказчика входит оказание содействия Исполнителю при оказании услуг в соответствии с условиями Контракта.</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 xml:space="preserve">В соответствии с ч. 1 ст. 10 ГК РФ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 Частью 5 ст. 10 ГК РФ </w:t>
      </w:r>
      <w:r w:rsidRPr="00E7448E">
        <w:rPr>
          <w:sz w:val="28"/>
          <w:szCs w:val="28"/>
        </w:rPr>
        <w:lastRenderedPageBreak/>
        <w:t>добросовестность участников гражданских правоотношений и разумность их действий предполагаются.</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Таким образом, в настоящее время нет оснований предполагать, что стороны Контракта при его исполнении будут злоупотреблять своими правами. Получени</w:t>
      </w:r>
      <w:r w:rsidR="00021B52">
        <w:rPr>
          <w:sz w:val="28"/>
          <w:szCs w:val="28"/>
        </w:rPr>
        <w:t>е</w:t>
      </w:r>
      <w:r w:rsidRPr="00E7448E">
        <w:rPr>
          <w:sz w:val="28"/>
          <w:szCs w:val="28"/>
        </w:rPr>
        <w:t xml:space="preserve"> разрешения/согласования на подключение оборудования осуществляется в порядке рабочего взаимодействия и в соответствии с обычаями делового оборота.</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Комиссия Псковского УФАС России изучив доводы сторон, а также положение описания объекта закупки и проект контракта установила, что пунктом 4.4. Описания объекта закупки предусмотрен срок передачи оборудования в аренду. Передача оборудования в аренду должна быть произведена в даты, указанные в пункте 6 настоящего Описания объекта закупки. Передача отдельных (по частям) элементов оборудования и количества СТСАФНПДД в аренду не допускается.</w:t>
      </w:r>
    </w:p>
    <w:p w:rsidR="00E7448E" w:rsidRPr="00E7448E" w:rsidRDefault="00E7448E" w:rsidP="00E7448E">
      <w:pPr>
        <w:pStyle w:val="ConsPlusNormal"/>
        <w:jc w:val="both"/>
        <w:rPr>
          <w:bCs/>
          <w:sz w:val="28"/>
          <w:szCs w:val="28"/>
        </w:rPr>
      </w:pPr>
      <w:r>
        <w:rPr>
          <w:sz w:val="28"/>
          <w:szCs w:val="28"/>
        </w:rPr>
        <w:t xml:space="preserve">     </w:t>
      </w:r>
      <w:r w:rsidRPr="00E7448E">
        <w:rPr>
          <w:sz w:val="28"/>
          <w:szCs w:val="28"/>
        </w:rPr>
        <w:t xml:space="preserve">Согласно пункту </w:t>
      </w:r>
      <w:r w:rsidRPr="00E7448E">
        <w:rPr>
          <w:bCs/>
          <w:sz w:val="28"/>
          <w:szCs w:val="28"/>
        </w:rPr>
        <w:t xml:space="preserve">6 Описания объекта </w:t>
      </w:r>
      <w:proofErr w:type="gramStart"/>
      <w:r w:rsidRPr="00E7448E">
        <w:rPr>
          <w:bCs/>
          <w:sz w:val="28"/>
          <w:szCs w:val="28"/>
        </w:rPr>
        <w:t>закупки  срок</w:t>
      </w:r>
      <w:proofErr w:type="gramEnd"/>
      <w:r w:rsidRPr="00E7448E">
        <w:rPr>
          <w:bCs/>
          <w:sz w:val="28"/>
          <w:szCs w:val="28"/>
        </w:rPr>
        <w:t xml:space="preserve"> оказания услуг:</w:t>
      </w:r>
    </w:p>
    <w:p w:rsidR="00E7448E" w:rsidRPr="00E7448E" w:rsidRDefault="00E7448E" w:rsidP="00E7448E">
      <w:pPr>
        <w:pStyle w:val="ConsPlusNormal"/>
        <w:jc w:val="both"/>
        <w:rPr>
          <w:b/>
          <w:bCs/>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608"/>
        <w:gridCol w:w="1727"/>
        <w:gridCol w:w="1864"/>
        <w:gridCol w:w="1391"/>
      </w:tblGrid>
      <w:tr w:rsidR="00E7448E" w:rsidRPr="00E7448E" w:rsidTr="00C47A5E">
        <w:trPr>
          <w:trHeight w:val="839"/>
        </w:trPr>
        <w:tc>
          <w:tcPr>
            <w:tcW w:w="297" w:type="pct"/>
            <w:tcBorders>
              <w:top w:val="single" w:sz="4" w:space="0" w:color="auto"/>
              <w:left w:val="single" w:sz="4" w:space="0" w:color="auto"/>
              <w:bottom w:val="single" w:sz="4" w:space="0" w:color="auto"/>
              <w:right w:val="single" w:sz="4" w:space="0" w:color="auto"/>
            </w:tcBorders>
            <w:hideMark/>
          </w:tcPr>
          <w:p w:rsidR="00E7448E" w:rsidRPr="00E7448E" w:rsidRDefault="00E7448E" w:rsidP="00E7448E">
            <w:pPr>
              <w:pStyle w:val="ConsPlusNormal"/>
              <w:jc w:val="both"/>
              <w:rPr>
                <w:sz w:val="16"/>
                <w:szCs w:val="16"/>
              </w:rPr>
            </w:pPr>
            <w:r w:rsidRPr="00E7448E">
              <w:rPr>
                <w:sz w:val="16"/>
                <w:szCs w:val="16"/>
              </w:rPr>
              <w:t>№</w:t>
            </w:r>
          </w:p>
        </w:tc>
        <w:tc>
          <w:tcPr>
            <w:tcW w:w="2260" w:type="pct"/>
            <w:tcBorders>
              <w:top w:val="single" w:sz="4" w:space="0" w:color="auto"/>
              <w:left w:val="single" w:sz="4" w:space="0" w:color="auto"/>
              <w:bottom w:val="single" w:sz="4" w:space="0" w:color="auto"/>
              <w:right w:val="single" w:sz="4" w:space="0" w:color="auto"/>
            </w:tcBorders>
            <w:hideMark/>
          </w:tcPr>
          <w:p w:rsidR="00E7448E" w:rsidRPr="00E7448E" w:rsidRDefault="00E7448E" w:rsidP="00E7448E">
            <w:pPr>
              <w:pStyle w:val="ConsPlusNormal"/>
              <w:jc w:val="both"/>
              <w:rPr>
                <w:sz w:val="16"/>
                <w:szCs w:val="16"/>
              </w:rPr>
            </w:pPr>
            <w:r w:rsidRPr="00E7448E">
              <w:rPr>
                <w:sz w:val="16"/>
                <w:szCs w:val="16"/>
              </w:rPr>
              <w:t>Наименование</w:t>
            </w:r>
          </w:p>
        </w:tc>
        <w:tc>
          <w:tcPr>
            <w:tcW w:w="847" w:type="pct"/>
            <w:tcBorders>
              <w:top w:val="single" w:sz="4" w:space="0" w:color="auto"/>
              <w:left w:val="single" w:sz="4" w:space="0" w:color="auto"/>
              <w:bottom w:val="single" w:sz="4" w:space="0" w:color="auto"/>
              <w:right w:val="single" w:sz="4" w:space="0" w:color="auto"/>
            </w:tcBorders>
            <w:hideMark/>
          </w:tcPr>
          <w:p w:rsidR="00E7448E" w:rsidRPr="00E7448E" w:rsidRDefault="00E7448E" w:rsidP="00E7448E">
            <w:pPr>
              <w:pStyle w:val="ConsPlusNormal"/>
              <w:ind w:firstLine="540"/>
              <w:jc w:val="both"/>
              <w:rPr>
                <w:sz w:val="16"/>
                <w:szCs w:val="16"/>
              </w:rPr>
            </w:pPr>
            <w:r w:rsidRPr="00E7448E">
              <w:rPr>
                <w:sz w:val="16"/>
                <w:szCs w:val="16"/>
              </w:rPr>
              <w:t>Количество оборудования,</w:t>
            </w:r>
          </w:p>
          <w:p w:rsidR="00E7448E" w:rsidRPr="00E7448E" w:rsidRDefault="00E7448E" w:rsidP="00E7448E">
            <w:pPr>
              <w:pStyle w:val="ConsPlusNormal"/>
              <w:jc w:val="both"/>
              <w:rPr>
                <w:sz w:val="16"/>
                <w:szCs w:val="16"/>
              </w:rPr>
            </w:pPr>
            <w:r w:rsidRPr="00E7448E">
              <w:rPr>
                <w:sz w:val="16"/>
                <w:szCs w:val="16"/>
              </w:rPr>
              <w:t>шт.</w:t>
            </w:r>
          </w:p>
        </w:tc>
        <w:tc>
          <w:tcPr>
            <w:tcW w:w="914" w:type="pct"/>
            <w:tcBorders>
              <w:top w:val="single" w:sz="4" w:space="0" w:color="auto"/>
              <w:left w:val="single" w:sz="4" w:space="0" w:color="auto"/>
              <w:bottom w:val="single" w:sz="4" w:space="0" w:color="auto"/>
              <w:right w:val="single" w:sz="4" w:space="0" w:color="auto"/>
            </w:tcBorders>
            <w:hideMark/>
          </w:tcPr>
          <w:p w:rsidR="00E7448E" w:rsidRPr="00E7448E" w:rsidRDefault="00E7448E" w:rsidP="00E7448E">
            <w:pPr>
              <w:pStyle w:val="ConsPlusNormal"/>
              <w:ind w:firstLine="540"/>
              <w:jc w:val="both"/>
              <w:rPr>
                <w:sz w:val="16"/>
                <w:szCs w:val="16"/>
              </w:rPr>
            </w:pPr>
            <w:r w:rsidRPr="00E7448E">
              <w:rPr>
                <w:sz w:val="16"/>
                <w:szCs w:val="16"/>
              </w:rPr>
              <w:t>Дата начала оказания услуг</w:t>
            </w:r>
          </w:p>
        </w:tc>
        <w:tc>
          <w:tcPr>
            <w:tcW w:w="682" w:type="pct"/>
            <w:tcBorders>
              <w:top w:val="single" w:sz="4" w:space="0" w:color="auto"/>
              <w:left w:val="single" w:sz="4" w:space="0" w:color="auto"/>
              <w:bottom w:val="single" w:sz="4" w:space="0" w:color="auto"/>
              <w:right w:val="single" w:sz="4" w:space="0" w:color="auto"/>
            </w:tcBorders>
            <w:hideMark/>
          </w:tcPr>
          <w:p w:rsidR="00E7448E" w:rsidRPr="00E7448E" w:rsidRDefault="00E7448E" w:rsidP="00E7448E">
            <w:pPr>
              <w:pStyle w:val="ConsPlusNormal"/>
              <w:ind w:firstLine="540"/>
              <w:jc w:val="both"/>
              <w:rPr>
                <w:sz w:val="16"/>
                <w:szCs w:val="16"/>
              </w:rPr>
            </w:pPr>
            <w:r w:rsidRPr="00E7448E">
              <w:rPr>
                <w:sz w:val="16"/>
                <w:szCs w:val="16"/>
              </w:rPr>
              <w:t>Дата окончания оказания услуг</w:t>
            </w:r>
          </w:p>
        </w:tc>
      </w:tr>
      <w:tr w:rsidR="00E7448E" w:rsidRPr="00E7448E" w:rsidTr="00C47A5E">
        <w:trPr>
          <w:trHeight w:val="839"/>
        </w:trPr>
        <w:tc>
          <w:tcPr>
            <w:tcW w:w="297"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r w:rsidRPr="00E7448E">
              <w:rPr>
                <w:sz w:val="16"/>
                <w:szCs w:val="16"/>
              </w:rPr>
              <w:t>1</w:t>
            </w:r>
          </w:p>
        </w:tc>
        <w:tc>
          <w:tcPr>
            <w:tcW w:w="2260"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ind w:firstLine="540"/>
              <w:jc w:val="both"/>
              <w:rPr>
                <w:sz w:val="16"/>
                <w:szCs w:val="16"/>
              </w:rPr>
            </w:pPr>
            <w:r w:rsidRPr="00E7448E">
              <w:rPr>
                <w:b/>
                <w:sz w:val="16"/>
                <w:szCs w:val="16"/>
              </w:rPr>
              <w:t>Установка оборудования</w:t>
            </w:r>
            <w:r w:rsidRPr="00E7448E">
              <w:rPr>
                <w:sz w:val="16"/>
                <w:szCs w:val="16"/>
              </w:rPr>
              <w:t xml:space="preserve"> </w:t>
            </w:r>
            <w:r w:rsidRPr="00E7448E">
              <w:rPr>
                <w:bCs/>
                <w:sz w:val="16"/>
                <w:szCs w:val="16"/>
              </w:rPr>
              <w:t>с функционально и технологическим интегрированием в существующую систему</w:t>
            </w:r>
            <w:r w:rsidRPr="00E7448E">
              <w:rPr>
                <w:sz w:val="16"/>
                <w:szCs w:val="16"/>
              </w:rPr>
              <w:t xml:space="preserve"> </w:t>
            </w:r>
            <w:proofErr w:type="spellStart"/>
            <w:r w:rsidRPr="00E7448E">
              <w:rPr>
                <w:sz w:val="16"/>
                <w:szCs w:val="16"/>
              </w:rPr>
              <w:t>фотовидеофиксации</w:t>
            </w:r>
            <w:proofErr w:type="spellEnd"/>
            <w:r w:rsidRPr="00E7448E">
              <w:rPr>
                <w:sz w:val="16"/>
                <w:szCs w:val="16"/>
              </w:rPr>
              <w:t xml:space="preserve"> нарушений ПДД (СПО «Паутина») на территории Псковской области</w:t>
            </w:r>
          </w:p>
        </w:tc>
        <w:tc>
          <w:tcPr>
            <w:tcW w:w="847" w:type="pct"/>
            <w:tcBorders>
              <w:top w:val="single" w:sz="4" w:space="0" w:color="auto"/>
              <w:left w:val="single" w:sz="4" w:space="0" w:color="auto"/>
              <w:bottom w:val="single" w:sz="4" w:space="0" w:color="auto"/>
              <w:right w:val="single" w:sz="4" w:space="0" w:color="auto"/>
            </w:tcBorders>
            <w:vAlign w:val="center"/>
          </w:tcPr>
          <w:p w:rsidR="00E7448E" w:rsidRPr="00E7448E" w:rsidRDefault="00BA1AAB" w:rsidP="00BA1AAB">
            <w:pPr>
              <w:pStyle w:val="ConsPlusNormal"/>
              <w:jc w:val="both"/>
              <w:rPr>
                <w:sz w:val="16"/>
                <w:szCs w:val="16"/>
              </w:rPr>
            </w:pPr>
            <w:r>
              <w:rPr>
                <w:sz w:val="16"/>
                <w:szCs w:val="16"/>
              </w:rPr>
              <w:t>17</w:t>
            </w:r>
          </w:p>
        </w:tc>
        <w:tc>
          <w:tcPr>
            <w:tcW w:w="914"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p>
          <w:p w:rsidR="00E7448E" w:rsidRPr="00E7448E" w:rsidRDefault="00E7448E" w:rsidP="00E7448E">
            <w:pPr>
              <w:pStyle w:val="ConsPlusNormal"/>
              <w:ind w:firstLine="540"/>
              <w:jc w:val="both"/>
              <w:rPr>
                <w:sz w:val="16"/>
                <w:szCs w:val="16"/>
              </w:rPr>
            </w:pPr>
            <w:r w:rsidRPr="00E7448E">
              <w:rPr>
                <w:sz w:val="16"/>
                <w:szCs w:val="16"/>
              </w:rPr>
              <w:t>С даты заключения контракта</w:t>
            </w:r>
          </w:p>
        </w:tc>
        <w:tc>
          <w:tcPr>
            <w:tcW w:w="682"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b/>
                <w:sz w:val="16"/>
                <w:szCs w:val="16"/>
              </w:rPr>
            </w:pPr>
          </w:p>
          <w:p w:rsidR="00E7448E" w:rsidRPr="00E7448E" w:rsidRDefault="00E7448E" w:rsidP="00E7448E">
            <w:pPr>
              <w:pStyle w:val="ConsPlusNormal"/>
              <w:jc w:val="both"/>
              <w:rPr>
                <w:b/>
                <w:sz w:val="16"/>
                <w:szCs w:val="16"/>
              </w:rPr>
            </w:pPr>
          </w:p>
          <w:p w:rsidR="00E7448E" w:rsidRPr="00E7448E" w:rsidRDefault="00E7448E" w:rsidP="00E7448E">
            <w:pPr>
              <w:pStyle w:val="ConsPlusNormal"/>
              <w:jc w:val="both"/>
              <w:rPr>
                <w:b/>
                <w:sz w:val="16"/>
                <w:szCs w:val="16"/>
              </w:rPr>
            </w:pPr>
            <w:r w:rsidRPr="00E7448E">
              <w:rPr>
                <w:b/>
                <w:sz w:val="16"/>
                <w:szCs w:val="16"/>
              </w:rPr>
              <w:t>28.02.2025</w:t>
            </w:r>
          </w:p>
        </w:tc>
      </w:tr>
      <w:tr w:rsidR="00E7448E" w:rsidRPr="00E7448E" w:rsidTr="00C47A5E">
        <w:trPr>
          <w:trHeight w:val="636"/>
        </w:trPr>
        <w:tc>
          <w:tcPr>
            <w:tcW w:w="297"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r w:rsidRPr="00E7448E">
              <w:rPr>
                <w:sz w:val="16"/>
                <w:szCs w:val="16"/>
              </w:rPr>
              <w:t>2</w:t>
            </w:r>
          </w:p>
        </w:tc>
        <w:tc>
          <w:tcPr>
            <w:tcW w:w="2260"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p>
          <w:p w:rsidR="00E7448E" w:rsidRPr="00E7448E" w:rsidRDefault="00E7448E" w:rsidP="00E7448E">
            <w:pPr>
              <w:pStyle w:val="ConsPlusNormal"/>
              <w:ind w:firstLine="540"/>
              <w:jc w:val="both"/>
              <w:rPr>
                <w:sz w:val="16"/>
                <w:szCs w:val="16"/>
              </w:rPr>
            </w:pPr>
            <w:r w:rsidRPr="00E7448E">
              <w:rPr>
                <w:sz w:val="16"/>
                <w:szCs w:val="16"/>
              </w:rPr>
              <w:t>Аренда оборудования</w:t>
            </w:r>
          </w:p>
        </w:tc>
        <w:tc>
          <w:tcPr>
            <w:tcW w:w="847" w:type="pct"/>
            <w:tcBorders>
              <w:top w:val="single" w:sz="4" w:space="0" w:color="auto"/>
              <w:left w:val="single" w:sz="4" w:space="0" w:color="auto"/>
              <w:bottom w:val="single" w:sz="4" w:space="0" w:color="auto"/>
              <w:right w:val="single" w:sz="4" w:space="0" w:color="auto"/>
            </w:tcBorders>
            <w:vAlign w:val="center"/>
          </w:tcPr>
          <w:p w:rsidR="00E7448E" w:rsidRPr="00E7448E" w:rsidRDefault="00BA1AAB" w:rsidP="00BA1AAB">
            <w:pPr>
              <w:pStyle w:val="ConsPlusNormal"/>
              <w:jc w:val="both"/>
              <w:rPr>
                <w:sz w:val="16"/>
                <w:szCs w:val="16"/>
              </w:rPr>
            </w:pPr>
            <w:r>
              <w:rPr>
                <w:sz w:val="16"/>
                <w:szCs w:val="16"/>
              </w:rPr>
              <w:t>17</w:t>
            </w:r>
          </w:p>
        </w:tc>
        <w:tc>
          <w:tcPr>
            <w:tcW w:w="914"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p>
          <w:p w:rsidR="00E7448E" w:rsidRPr="00E7448E" w:rsidRDefault="00E7448E" w:rsidP="00E7448E">
            <w:pPr>
              <w:pStyle w:val="ConsPlusNormal"/>
              <w:jc w:val="both"/>
              <w:rPr>
                <w:sz w:val="16"/>
                <w:szCs w:val="16"/>
              </w:rPr>
            </w:pPr>
            <w:r w:rsidRPr="00E7448E">
              <w:rPr>
                <w:sz w:val="16"/>
                <w:szCs w:val="16"/>
              </w:rPr>
              <w:t>01.03.2025</w:t>
            </w:r>
          </w:p>
        </w:tc>
        <w:tc>
          <w:tcPr>
            <w:tcW w:w="682" w:type="pct"/>
            <w:tcBorders>
              <w:top w:val="single" w:sz="4" w:space="0" w:color="auto"/>
              <w:left w:val="single" w:sz="4" w:space="0" w:color="auto"/>
              <w:bottom w:val="single" w:sz="4" w:space="0" w:color="auto"/>
              <w:right w:val="single" w:sz="4" w:space="0" w:color="auto"/>
            </w:tcBorders>
          </w:tcPr>
          <w:p w:rsidR="00E7448E" w:rsidRPr="00E7448E" w:rsidRDefault="00E7448E" w:rsidP="00E7448E">
            <w:pPr>
              <w:pStyle w:val="ConsPlusNormal"/>
              <w:jc w:val="both"/>
              <w:rPr>
                <w:sz w:val="16"/>
                <w:szCs w:val="16"/>
              </w:rPr>
            </w:pPr>
          </w:p>
          <w:p w:rsidR="00E7448E" w:rsidRPr="00E7448E" w:rsidRDefault="00E7448E" w:rsidP="00E7448E">
            <w:pPr>
              <w:pStyle w:val="ConsPlusNormal"/>
              <w:jc w:val="both"/>
              <w:rPr>
                <w:sz w:val="16"/>
                <w:szCs w:val="16"/>
              </w:rPr>
            </w:pPr>
            <w:r w:rsidRPr="00E7448E">
              <w:rPr>
                <w:sz w:val="16"/>
                <w:szCs w:val="16"/>
              </w:rPr>
              <w:t>30.11.2026</w:t>
            </w:r>
          </w:p>
        </w:tc>
      </w:tr>
    </w:tbl>
    <w:p w:rsidR="00E7448E" w:rsidRPr="00E7448E" w:rsidRDefault="00E7448E" w:rsidP="00E7448E">
      <w:pPr>
        <w:pStyle w:val="ConsPlusNormal"/>
        <w:jc w:val="both"/>
        <w:rPr>
          <w:szCs w:val="28"/>
        </w:rPr>
      </w:pP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Раздел 5 проекта контракта содержит аналогичные сроки, а именно срок передачи оборудования в аренду с даты подписания контракта до 28.02.2025 года. Под передачей оборудования в аренду понимается размещение, монтаж, наладка и запуск в эксплуатацию оборудования по адресам согласно Приложению № 1 к Описанию объекта закупки (Приложение № 1 к Контракту).</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Учитывая изложенное, Комиссия Псковского УФАС России приходит к выводу, что вышеуказанные действия Заказчика не противоречат положениям статьи 33 Закона о контрактной системе.</w:t>
      </w:r>
    </w:p>
    <w:p w:rsidR="00E7448E" w:rsidRPr="00E7448E" w:rsidRDefault="00E7448E" w:rsidP="00E7448E">
      <w:pPr>
        <w:pStyle w:val="ConsPlusNormal"/>
        <w:jc w:val="both"/>
        <w:rPr>
          <w:sz w:val="28"/>
          <w:szCs w:val="28"/>
        </w:rPr>
      </w:pPr>
      <w:r>
        <w:rPr>
          <w:sz w:val="28"/>
          <w:szCs w:val="28"/>
        </w:rPr>
        <w:t xml:space="preserve">     </w:t>
      </w:r>
      <w:r w:rsidRPr="00E7448E">
        <w:rPr>
          <w:sz w:val="28"/>
          <w:szCs w:val="28"/>
        </w:rPr>
        <w:t>Довод является необоснованным.</w:t>
      </w:r>
    </w:p>
    <w:p w:rsidR="00955A0B" w:rsidRPr="00955A0B" w:rsidRDefault="00182A5C" w:rsidP="00955A0B">
      <w:pPr>
        <w:pStyle w:val="ConsPlusNormal"/>
        <w:ind w:firstLine="540"/>
        <w:jc w:val="both"/>
        <w:rPr>
          <w:sz w:val="28"/>
          <w:szCs w:val="28"/>
        </w:rPr>
      </w:pPr>
      <w:r w:rsidRPr="0098465A">
        <w:rPr>
          <w:b/>
          <w:sz w:val="28"/>
          <w:szCs w:val="28"/>
        </w:rPr>
        <w:t>4</w:t>
      </w:r>
      <w:r w:rsidR="00955A0B" w:rsidRPr="0098465A">
        <w:rPr>
          <w:b/>
          <w:sz w:val="28"/>
          <w:szCs w:val="28"/>
        </w:rPr>
        <w:t xml:space="preserve">. Согласно доводу Заявителя, в извещении указан один этап, при этом согласно п.3.5. проекта Контракта «3.5. Оплата фактических услуг аренды Оборудования </w:t>
      </w:r>
      <w:r w:rsidR="00955A0B" w:rsidRPr="00955A0B">
        <w:rPr>
          <w:sz w:val="28"/>
          <w:szCs w:val="28"/>
        </w:rPr>
        <w:t xml:space="preserve">осуществляется Заказчиком ежемесячно и производится путем перечисления денежных средств на расчетный счет Исполнителя в срок не более 7 (семи) рабочих дней с даты подписания Заказчиком документа о </w:t>
      </w:r>
      <w:r w:rsidR="00021B52">
        <w:rPr>
          <w:sz w:val="28"/>
          <w:szCs w:val="28"/>
        </w:rPr>
        <w:t xml:space="preserve">приемке </w:t>
      </w:r>
      <w:r w:rsidR="00955A0B" w:rsidRPr="00955A0B">
        <w:rPr>
          <w:sz w:val="28"/>
          <w:szCs w:val="28"/>
        </w:rPr>
        <w:t>в единой информационной системы в сфере закупок.</w:t>
      </w:r>
      <w:r w:rsidR="00955A0B">
        <w:rPr>
          <w:sz w:val="28"/>
          <w:szCs w:val="28"/>
        </w:rPr>
        <w:t xml:space="preserve"> </w:t>
      </w:r>
      <w:r w:rsidR="00955A0B" w:rsidRPr="00955A0B">
        <w:rPr>
          <w:sz w:val="28"/>
          <w:szCs w:val="28"/>
        </w:rPr>
        <w:t>При этом ежемесячные отчетные периоды не предусмотрены в извещении о закупке, не определена НМЦК отдельного ежемесячного отчетного периода по контракту.</w:t>
      </w:r>
    </w:p>
    <w:p w:rsidR="00955A0B" w:rsidRPr="00955A0B" w:rsidRDefault="00955A0B" w:rsidP="00955A0B">
      <w:pPr>
        <w:pStyle w:val="ConsPlusNormal"/>
        <w:ind w:firstLine="540"/>
        <w:jc w:val="both"/>
        <w:rPr>
          <w:sz w:val="28"/>
          <w:szCs w:val="28"/>
        </w:rPr>
      </w:pPr>
      <w:r w:rsidRPr="00955A0B">
        <w:rPr>
          <w:sz w:val="28"/>
          <w:szCs w:val="28"/>
        </w:rPr>
        <w:t xml:space="preserve">Согласно п. 8.4 ч.1 ст.3 Закона </w:t>
      </w:r>
      <w:r>
        <w:rPr>
          <w:sz w:val="28"/>
          <w:szCs w:val="28"/>
        </w:rPr>
        <w:t>о контрактной системе</w:t>
      </w:r>
      <w:r w:rsidRPr="00955A0B">
        <w:rPr>
          <w:sz w:val="28"/>
          <w:szCs w:val="28"/>
        </w:rPr>
        <w:t>,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rsidR="00955A0B" w:rsidRDefault="00955A0B" w:rsidP="00955A0B">
      <w:pPr>
        <w:pStyle w:val="ConsPlusNormal"/>
        <w:ind w:firstLine="540"/>
        <w:jc w:val="both"/>
        <w:rPr>
          <w:sz w:val="28"/>
          <w:szCs w:val="28"/>
        </w:rPr>
      </w:pPr>
      <w:r w:rsidRPr="00955A0B">
        <w:rPr>
          <w:sz w:val="28"/>
          <w:szCs w:val="28"/>
        </w:rPr>
        <w:lastRenderedPageBreak/>
        <w:t>Таким образом,</w:t>
      </w:r>
      <w:r>
        <w:rPr>
          <w:sz w:val="28"/>
          <w:szCs w:val="28"/>
        </w:rPr>
        <w:t xml:space="preserve"> по мнению Заявителя </w:t>
      </w:r>
      <w:r w:rsidRPr="00955A0B">
        <w:rPr>
          <w:sz w:val="28"/>
          <w:szCs w:val="28"/>
        </w:rPr>
        <w:t xml:space="preserve">ежемесячный отчетный период по контракту соотносится с установленным в законе понятием «этап исполнения контракта». </w:t>
      </w:r>
    </w:p>
    <w:p w:rsidR="00955A0B" w:rsidRPr="00955A0B" w:rsidRDefault="00955A0B" w:rsidP="00955A0B">
      <w:pPr>
        <w:pStyle w:val="ConsPlusNormal"/>
        <w:ind w:firstLine="540"/>
        <w:jc w:val="both"/>
        <w:rPr>
          <w:sz w:val="28"/>
          <w:szCs w:val="28"/>
        </w:rPr>
      </w:pPr>
      <w:r w:rsidRPr="00955A0B">
        <w:t xml:space="preserve"> </w:t>
      </w:r>
      <w:r w:rsidRPr="00955A0B">
        <w:rPr>
          <w:sz w:val="28"/>
          <w:szCs w:val="28"/>
        </w:rPr>
        <w:t xml:space="preserve">Согласно пояснений Заказчика установление отдельных этапов исполнения контракта является правом заказчика и реализуется им при необходимости. Таким образом, ни извещением об осуществлении закупки, ни в проекте контракта не содержится указания на выделение этапов при оказании услуг по аренде оборудования. Оплата по контракту осуществляется ежемесячно за фактически оказанные услуги по аренде после предоставления Исполнителем документа о приемке, размещенного в единой информационной системе. Установленный порядок оплаты оказанных услуг не противоречит законодательству о контрактной системе, а возможность приемки фактически оказанных услуг по аренде ежемесячно не свидетельствует о необходимости выделения отдельных этапов оказания услуг, требующих их указание в извещении об осуществлении закупки, так как у Заказчика по законодательству о контрактной системе отсутствует обязанность установления этапов исполнения контракта. </w:t>
      </w:r>
    </w:p>
    <w:p w:rsidR="00955A0B" w:rsidRPr="00955A0B" w:rsidRDefault="00955A0B" w:rsidP="00955A0B">
      <w:pPr>
        <w:pStyle w:val="ConsPlusNormal"/>
        <w:ind w:firstLine="540"/>
        <w:jc w:val="both"/>
        <w:rPr>
          <w:sz w:val="28"/>
          <w:szCs w:val="28"/>
        </w:rPr>
      </w:pPr>
      <w:r w:rsidRPr="00955A0B">
        <w:rPr>
          <w:sz w:val="28"/>
          <w:szCs w:val="28"/>
        </w:rPr>
        <w:t>Комиссия Псковского УФАС России изучив доводы сторон, а также материалы дела считает довод Заявителя о нарушении Заказчиком п.13.1. статьи 34 и п.8 статьи 42 Закона о контрактной системе необоснованным, исходя из следующего:</w:t>
      </w:r>
    </w:p>
    <w:p w:rsidR="00955A0B" w:rsidRPr="00955A0B" w:rsidRDefault="00955A0B" w:rsidP="00955A0B">
      <w:pPr>
        <w:pStyle w:val="ConsPlusNormal"/>
        <w:ind w:firstLine="540"/>
        <w:jc w:val="both"/>
        <w:rPr>
          <w:sz w:val="28"/>
          <w:szCs w:val="28"/>
        </w:rPr>
      </w:pPr>
      <w:r w:rsidRPr="00955A0B">
        <w:rPr>
          <w:sz w:val="28"/>
          <w:szCs w:val="28"/>
        </w:rPr>
        <w:t>В соответствии с пунктом 5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rsidR="00955A0B" w:rsidRPr="00955A0B" w:rsidRDefault="00955A0B" w:rsidP="00955A0B">
      <w:pPr>
        <w:pStyle w:val="ConsPlusNormal"/>
        <w:ind w:firstLine="540"/>
        <w:jc w:val="both"/>
        <w:rPr>
          <w:sz w:val="28"/>
          <w:szCs w:val="28"/>
        </w:rPr>
      </w:pPr>
      <w:r w:rsidRPr="00955A0B">
        <w:rPr>
          <w:sz w:val="28"/>
          <w:szCs w:val="28"/>
        </w:rPr>
        <w:t>Пунктом 8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rsidR="00955A0B" w:rsidRDefault="00955A0B" w:rsidP="00955A0B">
      <w:pPr>
        <w:pStyle w:val="ConsPlusNormal"/>
        <w:ind w:firstLine="540"/>
        <w:jc w:val="both"/>
        <w:rPr>
          <w:sz w:val="28"/>
          <w:szCs w:val="28"/>
        </w:rPr>
      </w:pPr>
      <w:r w:rsidRPr="00955A0B">
        <w:rPr>
          <w:sz w:val="28"/>
          <w:szCs w:val="28"/>
        </w:rPr>
        <w:t>Частью 13.1 статьи 34 Закона о контрактной системе установлено, что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w:t>
      </w:r>
    </w:p>
    <w:p w:rsidR="000F41A6" w:rsidRPr="00955A0B" w:rsidRDefault="000F41A6" w:rsidP="000F41A6">
      <w:pPr>
        <w:pStyle w:val="ConsPlusNormal"/>
        <w:ind w:firstLine="540"/>
        <w:rPr>
          <w:sz w:val="28"/>
          <w:szCs w:val="28"/>
        </w:rPr>
      </w:pPr>
      <w:r>
        <w:rPr>
          <w:sz w:val="28"/>
          <w:szCs w:val="28"/>
        </w:rPr>
        <w:t>Согласно положениям извещения о проведении аукциона, к</w:t>
      </w:r>
      <w:r w:rsidRPr="000F41A6">
        <w:rPr>
          <w:sz w:val="28"/>
          <w:szCs w:val="28"/>
        </w:rPr>
        <w:t>онтракт не разделен на этапы исполнения контракта</w:t>
      </w:r>
      <w:r>
        <w:rPr>
          <w:sz w:val="28"/>
          <w:szCs w:val="28"/>
        </w:rPr>
        <w:t>.</w:t>
      </w:r>
    </w:p>
    <w:p w:rsidR="00955A0B" w:rsidRPr="00955A0B" w:rsidRDefault="00955A0B" w:rsidP="00955A0B">
      <w:pPr>
        <w:pStyle w:val="ConsPlusNormal"/>
        <w:ind w:firstLine="540"/>
        <w:jc w:val="both"/>
        <w:rPr>
          <w:sz w:val="28"/>
          <w:szCs w:val="28"/>
        </w:rPr>
      </w:pPr>
      <w:r w:rsidRPr="00955A0B">
        <w:rPr>
          <w:sz w:val="28"/>
          <w:szCs w:val="28"/>
        </w:rPr>
        <w:t xml:space="preserve">В соответствии с разделом 5 проекта контракта, содержащегося в Приложении к Извещению </w:t>
      </w:r>
      <w:proofErr w:type="gramStart"/>
      <w:r w:rsidRPr="00955A0B">
        <w:rPr>
          <w:sz w:val="28"/>
          <w:szCs w:val="28"/>
        </w:rPr>
        <w:t>об аукциона</w:t>
      </w:r>
      <w:proofErr w:type="gramEnd"/>
      <w:r w:rsidRPr="00955A0B">
        <w:rPr>
          <w:sz w:val="28"/>
          <w:szCs w:val="28"/>
        </w:rPr>
        <w:t xml:space="preserve">, установлены сроки оказания услуг: </w:t>
      </w:r>
    </w:p>
    <w:p w:rsidR="00955A0B" w:rsidRPr="00955A0B" w:rsidRDefault="00955A0B" w:rsidP="00955A0B">
      <w:pPr>
        <w:pStyle w:val="ConsPlusNormal"/>
        <w:ind w:firstLine="540"/>
        <w:jc w:val="both"/>
        <w:rPr>
          <w:sz w:val="28"/>
          <w:szCs w:val="28"/>
        </w:rPr>
      </w:pPr>
      <w:r w:rsidRPr="00955A0B">
        <w:rPr>
          <w:sz w:val="28"/>
          <w:szCs w:val="28"/>
        </w:rPr>
        <w:t xml:space="preserve">Пунктом 5.1. проекта контракта установлен срок передачи Оборудования в аренду: с даты подписания настоящего Контракта до 28.02.2025 года. Под передачей Оборудования в аренду понимается размещение, монтаж, наладка и запуск в </w:t>
      </w:r>
      <w:r w:rsidRPr="00955A0B">
        <w:rPr>
          <w:sz w:val="28"/>
          <w:szCs w:val="28"/>
        </w:rPr>
        <w:lastRenderedPageBreak/>
        <w:t>эксплуатацию Оборудования по адресам согласно Приложению № 1 к Описанию объекта закупки (Приложение № 1 к Контракту).</w:t>
      </w:r>
    </w:p>
    <w:p w:rsidR="00955A0B" w:rsidRPr="00955A0B" w:rsidRDefault="00955A0B" w:rsidP="00955A0B">
      <w:pPr>
        <w:pStyle w:val="ConsPlusNormal"/>
        <w:ind w:firstLine="540"/>
        <w:jc w:val="both"/>
        <w:rPr>
          <w:sz w:val="28"/>
          <w:szCs w:val="28"/>
        </w:rPr>
      </w:pPr>
      <w:r w:rsidRPr="00955A0B">
        <w:rPr>
          <w:sz w:val="28"/>
          <w:szCs w:val="28"/>
        </w:rPr>
        <w:t>Пунктом 5.2. проекта контракта установлен срок аренды Оборудования: с 01.03.2025 по 30.11.2026 года (21 месяц).</w:t>
      </w:r>
    </w:p>
    <w:p w:rsidR="00955A0B" w:rsidRPr="00955A0B" w:rsidRDefault="00955A0B" w:rsidP="00955A0B">
      <w:pPr>
        <w:pStyle w:val="ConsPlusNormal"/>
        <w:ind w:firstLine="540"/>
        <w:jc w:val="both"/>
        <w:rPr>
          <w:sz w:val="28"/>
          <w:szCs w:val="28"/>
        </w:rPr>
      </w:pPr>
      <w:r w:rsidRPr="00955A0B">
        <w:rPr>
          <w:sz w:val="28"/>
          <w:szCs w:val="28"/>
        </w:rPr>
        <w:t>В соответствии с разделом 3 проекта контракта, оплата фактических услуг аренды Оборудования осуществляется Заказчиком ежемесячно (п.3.5. контракта), цена контракта включает в себя арендную плату, выкупной платеж Оборудования, а также все возможные расходы, связанные с исполнением контракта, в том числе стоимость услуг и работ, предусмотренных контрактом, уплату налогов, сборов, пошлин и других обязательных платежей (п.3.4. контракта).</w:t>
      </w:r>
    </w:p>
    <w:p w:rsidR="00955A0B" w:rsidRPr="00955A0B" w:rsidRDefault="00955A0B" w:rsidP="00955A0B">
      <w:pPr>
        <w:pStyle w:val="ConsPlusNormal"/>
        <w:ind w:firstLine="540"/>
        <w:jc w:val="both"/>
        <w:rPr>
          <w:sz w:val="28"/>
          <w:szCs w:val="28"/>
        </w:rPr>
      </w:pPr>
      <w:r w:rsidRPr="00955A0B">
        <w:rPr>
          <w:sz w:val="28"/>
          <w:szCs w:val="28"/>
        </w:rPr>
        <w:t>В соответствии с пунктами 6.7. -  6.8. проекта контракта Исполнитель в течение 3 (трех) рабочих дней после оказания услуг за отчетный период (месяц) по аренде Оборудования, предусмотренных Контрактом, письменно уведомляет Заказчика о факте их завершения (допускаются уведомления по электронной почте либо посредством факсимильной связи) и позднее 2 (двух) рабочих дней, следующего за днем получения Заказчиком уведомления,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направляет с использованием единой информационной системы документ о приемке оказанных услуг. Документ о приемке оказанных услуг должен содержать идентификационный код закупки, наименование, место нахождения заказчика, наименование оказанных услуг, место оказания услуг, информацию об исполнителе, информацию об объеме оказанных услуг, стоимость исполненных исполнителем обязательств, предусмотренных контрактом.</w:t>
      </w:r>
    </w:p>
    <w:p w:rsidR="00955A0B" w:rsidRPr="00955A0B" w:rsidRDefault="00955A0B" w:rsidP="00955A0B">
      <w:pPr>
        <w:pStyle w:val="ConsPlusNormal"/>
        <w:ind w:firstLine="540"/>
        <w:jc w:val="both"/>
        <w:rPr>
          <w:sz w:val="28"/>
          <w:szCs w:val="28"/>
        </w:rPr>
      </w:pPr>
      <w:r w:rsidRPr="00955A0B">
        <w:rPr>
          <w:sz w:val="28"/>
          <w:szCs w:val="28"/>
        </w:rPr>
        <w:t>Одновременно с документом о приемке оказанных услуг Исполнитель прикрепляет следующую отчетную документацию: Акт оказанных услуг аренды за отчетный период (Приложение № 5 к Контракту), Отчет о работоспособности Оборудования за отчетный период (Приложение № 6 к Контракту), счет на оплату. Отсутствие отчетной документации на объём представленных к приёмке услуг является основанием для отказа в приёмке оказанных услуг.</w:t>
      </w:r>
    </w:p>
    <w:p w:rsidR="00955A0B" w:rsidRPr="00955A0B" w:rsidRDefault="00955A0B" w:rsidP="00955A0B">
      <w:pPr>
        <w:pStyle w:val="ConsPlusNormal"/>
        <w:ind w:firstLine="540"/>
        <w:jc w:val="both"/>
        <w:rPr>
          <w:sz w:val="28"/>
          <w:szCs w:val="28"/>
        </w:rPr>
      </w:pPr>
      <w:r w:rsidRPr="00955A0B">
        <w:rPr>
          <w:sz w:val="28"/>
          <w:szCs w:val="28"/>
        </w:rPr>
        <w:t>П</w:t>
      </w:r>
      <w:r w:rsidR="000F41A6">
        <w:rPr>
          <w:sz w:val="28"/>
          <w:szCs w:val="28"/>
        </w:rPr>
        <w:t>р</w:t>
      </w:r>
      <w:r w:rsidRPr="00955A0B">
        <w:rPr>
          <w:sz w:val="28"/>
          <w:szCs w:val="28"/>
        </w:rPr>
        <w:t>и этом, возможность приемки фактически выполненных работ не свидетельствует о необходимости выделения отдельных этапов выполняемых работ, требующих их указание в извещении об осуществлении закупки, так как у заказчика по законодательству о контрактной системе отсутствует обязанность установления этапов исполнения контракта.</w:t>
      </w:r>
    </w:p>
    <w:p w:rsidR="00955A0B" w:rsidRPr="00955A0B" w:rsidRDefault="00955A0B" w:rsidP="00955A0B">
      <w:pPr>
        <w:pStyle w:val="ConsPlusNormal"/>
        <w:ind w:firstLine="540"/>
        <w:jc w:val="both"/>
        <w:rPr>
          <w:sz w:val="28"/>
          <w:szCs w:val="28"/>
        </w:rPr>
      </w:pPr>
      <w:r w:rsidRPr="00955A0B">
        <w:rPr>
          <w:sz w:val="28"/>
          <w:szCs w:val="28"/>
        </w:rPr>
        <w:t>Кроме того, в соответствии с письмом Федерального казначейства от 08.02.2022 г. №14-00-05/2543 возможно формирование и подписание в ЕИС в сфере закупок нескольких документов о приемке в рамках одного этапа исполнения контракта. Технические ограничения по формированию в ЕИС в сфере закупок нескольких документов о приемке в рамках одного этапа, а также размещение сведений об исполнении контракта в реестре контрактов, заключенных заказчиками в ЕИС в сфере закупок, отсутствуют.</w:t>
      </w:r>
    </w:p>
    <w:p w:rsidR="00E7448E" w:rsidRDefault="00955A0B" w:rsidP="00955A0B">
      <w:pPr>
        <w:pStyle w:val="ConsPlusNormal"/>
        <w:ind w:firstLine="540"/>
        <w:jc w:val="both"/>
        <w:rPr>
          <w:sz w:val="28"/>
          <w:szCs w:val="28"/>
        </w:rPr>
      </w:pPr>
      <w:r w:rsidRPr="00955A0B">
        <w:rPr>
          <w:sz w:val="28"/>
          <w:szCs w:val="28"/>
        </w:rPr>
        <w:t>Учитывая изложенное, Комиссия Псковского УФАС России приходит к выводу, что вышеуказанные действия Заказчика не противоречат положениям Закона о контрактной системе, в связи с чем довод Заявител</w:t>
      </w:r>
      <w:r>
        <w:rPr>
          <w:sz w:val="28"/>
          <w:szCs w:val="28"/>
        </w:rPr>
        <w:t>я не нашел своего подтверждения.</w:t>
      </w:r>
    </w:p>
    <w:p w:rsidR="009D6086" w:rsidRPr="005F3824" w:rsidRDefault="00182A5C" w:rsidP="005F3824">
      <w:pPr>
        <w:pStyle w:val="ConsPlusNormal"/>
        <w:ind w:firstLine="540"/>
        <w:jc w:val="both"/>
        <w:rPr>
          <w:sz w:val="28"/>
          <w:szCs w:val="28"/>
        </w:rPr>
      </w:pPr>
      <w:r>
        <w:rPr>
          <w:b/>
          <w:sz w:val="28"/>
          <w:szCs w:val="28"/>
        </w:rPr>
        <w:lastRenderedPageBreak/>
        <w:t>5</w:t>
      </w:r>
      <w:r w:rsidR="009D6086" w:rsidRPr="008D3749">
        <w:rPr>
          <w:b/>
          <w:sz w:val="28"/>
          <w:szCs w:val="28"/>
        </w:rPr>
        <w:t>.</w:t>
      </w:r>
      <w:r w:rsidR="00D14678" w:rsidRPr="008D3749">
        <w:rPr>
          <w:b/>
          <w:sz w:val="28"/>
          <w:szCs w:val="28"/>
        </w:rPr>
        <w:t xml:space="preserve"> В соответствии с </w:t>
      </w:r>
      <w:hyperlink r:id="rId11"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Недействующая редакция{Консу" w:history="1">
        <w:r w:rsidR="009D6086" w:rsidRPr="008D3749">
          <w:rPr>
            <w:b/>
            <w:sz w:val="28"/>
            <w:szCs w:val="28"/>
          </w:rPr>
          <w:t>п</w:t>
        </w:r>
        <w:r w:rsidR="00D14678" w:rsidRPr="008D3749">
          <w:rPr>
            <w:b/>
            <w:sz w:val="28"/>
            <w:szCs w:val="28"/>
          </w:rPr>
          <w:t>унктом</w:t>
        </w:r>
        <w:r w:rsidR="009D6086" w:rsidRPr="008D3749">
          <w:rPr>
            <w:b/>
            <w:sz w:val="28"/>
            <w:szCs w:val="28"/>
          </w:rPr>
          <w:t xml:space="preserve"> 15 ч</w:t>
        </w:r>
        <w:r w:rsidR="00D14678" w:rsidRPr="008D3749">
          <w:rPr>
            <w:b/>
            <w:sz w:val="28"/>
            <w:szCs w:val="28"/>
          </w:rPr>
          <w:t>асти</w:t>
        </w:r>
        <w:r w:rsidR="009D6086" w:rsidRPr="008D3749">
          <w:rPr>
            <w:b/>
            <w:sz w:val="28"/>
            <w:szCs w:val="28"/>
          </w:rPr>
          <w:t xml:space="preserve"> 1 ст</w:t>
        </w:r>
        <w:r w:rsidR="00D14678" w:rsidRPr="008D3749">
          <w:rPr>
            <w:b/>
            <w:sz w:val="28"/>
            <w:szCs w:val="28"/>
          </w:rPr>
          <w:t>атьи</w:t>
        </w:r>
        <w:r w:rsidR="009D6086" w:rsidRPr="008D3749">
          <w:rPr>
            <w:b/>
            <w:sz w:val="28"/>
            <w:szCs w:val="28"/>
          </w:rPr>
          <w:t xml:space="preserve"> 42</w:t>
        </w:r>
      </w:hyperlink>
      <w:r w:rsidR="009D6086" w:rsidRPr="008D3749">
        <w:rPr>
          <w:b/>
          <w:sz w:val="28"/>
          <w:szCs w:val="28"/>
        </w:rPr>
        <w:t xml:space="preserve"> Закона о контрактной системе</w:t>
      </w:r>
      <w:r w:rsidR="009D6086" w:rsidRPr="005F3824">
        <w:rPr>
          <w:sz w:val="28"/>
          <w:szCs w:val="28"/>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sidR="00D14678" w:rsidRPr="005F3824">
        <w:rPr>
          <w:sz w:val="28"/>
          <w:szCs w:val="28"/>
        </w:rPr>
        <w:t xml:space="preserve">содержащее следующую информацию </w:t>
      </w:r>
      <w:r w:rsidR="009D6086" w:rsidRPr="005F3824">
        <w:rPr>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2"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Недействующая редакция{Консу" w:history="1">
        <w:r w:rsidR="009D6086" w:rsidRPr="005F3824">
          <w:rPr>
            <w:sz w:val="28"/>
            <w:szCs w:val="28"/>
          </w:rPr>
          <w:t>статьей 14</w:t>
        </w:r>
      </w:hyperlink>
      <w:r w:rsidR="009D6086" w:rsidRPr="005F3824">
        <w:rPr>
          <w:sz w:val="28"/>
          <w:szCs w:val="28"/>
        </w:rPr>
        <w:t xml:space="preserve"> настоящего Федерального закона.</w:t>
      </w:r>
    </w:p>
    <w:p w:rsidR="009D6086" w:rsidRPr="005F3824" w:rsidRDefault="00F70A66" w:rsidP="005F3824">
      <w:pPr>
        <w:pStyle w:val="ConsPlusNormal"/>
        <w:ind w:firstLine="540"/>
        <w:jc w:val="both"/>
        <w:rPr>
          <w:sz w:val="28"/>
          <w:szCs w:val="28"/>
        </w:rPr>
      </w:pPr>
      <w:hyperlink r:id="rId13"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Недействующая редакция{Консу" w:history="1">
        <w:r w:rsidR="009D6086" w:rsidRPr="005F3824">
          <w:rPr>
            <w:sz w:val="28"/>
            <w:szCs w:val="28"/>
          </w:rPr>
          <w:t>Частью 1 ст</w:t>
        </w:r>
        <w:r w:rsidR="00D14678" w:rsidRPr="005F3824">
          <w:rPr>
            <w:sz w:val="28"/>
            <w:szCs w:val="28"/>
          </w:rPr>
          <w:t xml:space="preserve">атьи </w:t>
        </w:r>
        <w:r w:rsidR="009D6086" w:rsidRPr="005F3824">
          <w:rPr>
            <w:sz w:val="28"/>
            <w:szCs w:val="28"/>
          </w:rPr>
          <w:t>14</w:t>
        </w:r>
      </w:hyperlink>
      <w:r w:rsidR="009D6086" w:rsidRPr="005F3824">
        <w:rPr>
          <w:sz w:val="28"/>
          <w:szCs w:val="28"/>
        </w:rPr>
        <w:t xml:space="preserve"> Закона о контрактной системе </w:t>
      </w:r>
      <w:r w:rsidR="00D14678" w:rsidRPr="005F3824">
        <w:rPr>
          <w:sz w:val="28"/>
          <w:szCs w:val="28"/>
        </w:rPr>
        <w:t>(в редакции, на дату размещения извещения)</w:t>
      </w:r>
      <w:r w:rsidR="00021B52">
        <w:rPr>
          <w:sz w:val="28"/>
          <w:szCs w:val="28"/>
        </w:rPr>
        <w:t xml:space="preserve"> </w:t>
      </w:r>
      <w:r w:rsidR="009D6086" w:rsidRPr="005F3824">
        <w:rPr>
          <w:sz w:val="28"/>
          <w:szCs w:val="28"/>
        </w:rPr>
        <w:t>предусмотрено,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9D6086" w:rsidRPr="005F3824" w:rsidRDefault="009D6086" w:rsidP="005F3824">
      <w:pPr>
        <w:pStyle w:val="ConsPlusNormal"/>
        <w:ind w:firstLine="540"/>
        <w:jc w:val="both"/>
        <w:rPr>
          <w:sz w:val="28"/>
          <w:szCs w:val="28"/>
        </w:rPr>
      </w:pPr>
      <w:r w:rsidRPr="005F3824">
        <w:rPr>
          <w:sz w:val="28"/>
          <w:szCs w:val="28"/>
        </w:rPr>
        <w:t xml:space="preserve">Согласно </w:t>
      </w:r>
      <w:hyperlink r:id="rId14"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Недействующая редакция{Консу" w:history="1">
        <w:r w:rsidRPr="005F3824">
          <w:rPr>
            <w:sz w:val="28"/>
            <w:szCs w:val="28"/>
          </w:rPr>
          <w:t>ч</w:t>
        </w:r>
        <w:r w:rsidR="00D14678" w:rsidRPr="005F3824">
          <w:rPr>
            <w:sz w:val="28"/>
            <w:szCs w:val="28"/>
          </w:rPr>
          <w:t>асти</w:t>
        </w:r>
        <w:r w:rsidRPr="005F3824">
          <w:rPr>
            <w:sz w:val="28"/>
            <w:szCs w:val="28"/>
          </w:rPr>
          <w:t xml:space="preserve"> 3 ст</w:t>
        </w:r>
        <w:r w:rsidR="00D14678" w:rsidRPr="005F3824">
          <w:rPr>
            <w:sz w:val="28"/>
            <w:szCs w:val="28"/>
          </w:rPr>
          <w:t>атьи</w:t>
        </w:r>
        <w:r w:rsidRPr="005F3824">
          <w:rPr>
            <w:sz w:val="28"/>
            <w:szCs w:val="28"/>
          </w:rPr>
          <w:t xml:space="preserve"> 14</w:t>
        </w:r>
      </w:hyperlink>
      <w:r w:rsidRPr="005F3824">
        <w:rPr>
          <w:sz w:val="28"/>
          <w:szCs w:val="28"/>
        </w:rPr>
        <w:t xml:space="preserve"> Закона о контрактной системе</w:t>
      </w:r>
      <w:r w:rsidR="00D14678" w:rsidRPr="005F3824">
        <w:rPr>
          <w:sz w:val="28"/>
          <w:szCs w:val="28"/>
        </w:rPr>
        <w:t xml:space="preserve"> </w:t>
      </w:r>
      <w:r w:rsidRPr="005F3824">
        <w:rPr>
          <w:sz w:val="28"/>
          <w:szCs w:val="28"/>
        </w:rPr>
        <w:t xml:space="preserve"> </w:t>
      </w:r>
      <w:r w:rsidR="00D14678" w:rsidRPr="005F3824">
        <w:rPr>
          <w:sz w:val="28"/>
          <w:szCs w:val="28"/>
        </w:rPr>
        <w:t xml:space="preserve">(в редакции, на дату размещения извещения) </w:t>
      </w:r>
      <w:r w:rsidRPr="005F3824">
        <w:rPr>
          <w:sz w:val="28"/>
          <w:szCs w:val="28"/>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5"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Недействующая редакция{Консу" w:history="1">
        <w:r w:rsidRPr="005F3824">
          <w:rPr>
            <w:sz w:val="28"/>
            <w:szCs w:val="28"/>
          </w:rPr>
          <w:t>частью</w:t>
        </w:r>
      </w:hyperlink>
      <w:r w:rsidRPr="005F3824">
        <w:rPr>
          <w:sz w:val="28"/>
          <w:szCs w:val="28"/>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9D6086" w:rsidRPr="005F3824" w:rsidRDefault="009D6086" w:rsidP="005F3824">
      <w:pPr>
        <w:pStyle w:val="ConsPlusNormal"/>
        <w:ind w:firstLine="540"/>
        <w:jc w:val="both"/>
        <w:rPr>
          <w:sz w:val="28"/>
          <w:szCs w:val="28"/>
        </w:rPr>
      </w:pPr>
      <w:r w:rsidRPr="005F3824">
        <w:rPr>
          <w:sz w:val="28"/>
          <w:szCs w:val="28"/>
        </w:rPr>
        <w:t>Согласно извещени</w:t>
      </w:r>
      <w:r w:rsidR="00D14678" w:rsidRPr="005F3824">
        <w:rPr>
          <w:sz w:val="28"/>
          <w:szCs w:val="28"/>
        </w:rPr>
        <w:t xml:space="preserve">ю установлен код </w:t>
      </w:r>
      <w:r w:rsidRPr="005F3824">
        <w:rPr>
          <w:sz w:val="28"/>
          <w:szCs w:val="28"/>
        </w:rPr>
        <w:t>ОКПД</w:t>
      </w:r>
      <w:proofErr w:type="gramStart"/>
      <w:r w:rsidRPr="005F3824">
        <w:rPr>
          <w:sz w:val="28"/>
          <w:szCs w:val="28"/>
        </w:rPr>
        <w:t xml:space="preserve">2  </w:t>
      </w:r>
      <w:r w:rsidR="00D14678" w:rsidRPr="005F3824">
        <w:rPr>
          <w:sz w:val="28"/>
          <w:szCs w:val="28"/>
        </w:rPr>
        <w:t>77.39.19.115</w:t>
      </w:r>
      <w:proofErr w:type="gramEnd"/>
      <w:r w:rsidR="00D14678" w:rsidRPr="005F3824">
        <w:rPr>
          <w:sz w:val="28"/>
          <w:szCs w:val="28"/>
        </w:rPr>
        <w:t>, которому согласно классификатору соответствует наименование «Услуги по аренде и лизингу контрольно-измерительной аппаратуры».</w:t>
      </w:r>
    </w:p>
    <w:p w:rsidR="00D14678" w:rsidRPr="005F3824" w:rsidRDefault="00D14678" w:rsidP="005F3824">
      <w:pPr>
        <w:pStyle w:val="ConsPlusNormal"/>
        <w:ind w:firstLine="540"/>
        <w:jc w:val="both"/>
        <w:rPr>
          <w:b/>
          <w:sz w:val="28"/>
          <w:szCs w:val="28"/>
        </w:rPr>
      </w:pPr>
      <w:r w:rsidRPr="005F3824">
        <w:rPr>
          <w:sz w:val="28"/>
          <w:szCs w:val="28"/>
        </w:rPr>
        <w:t xml:space="preserve">Наименование предмета </w:t>
      </w:r>
      <w:r w:rsidR="00F30113" w:rsidRPr="005F3824">
        <w:rPr>
          <w:sz w:val="28"/>
          <w:szCs w:val="28"/>
        </w:rPr>
        <w:t>контракта</w:t>
      </w:r>
      <w:r w:rsidRPr="005F3824">
        <w:rPr>
          <w:sz w:val="28"/>
          <w:szCs w:val="28"/>
        </w:rPr>
        <w:t xml:space="preserve"> </w:t>
      </w:r>
      <w:r w:rsidR="00F30113" w:rsidRPr="005F3824">
        <w:rPr>
          <w:sz w:val="28"/>
          <w:szCs w:val="28"/>
        </w:rPr>
        <w:t>«</w:t>
      </w:r>
      <w:r w:rsidRPr="005F3824">
        <w:rPr>
          <w:sz w:val="28"/>
          <w:szCs w:val="28"/>
        </w:rPr>
        <w:t xml:space="preserve">Оказание услуг по аренде специальных технических средств автоматической </w:t>
      </w:r>
      <w:proofErr w:type="spellStart"/>
      <w:r w:rsidRPr="005F3824">
        <w:rPr>
          <w:sz w:val="28"/>
          <w:szCs w:val="28"/>
        </w:rPr>
        <w:t>фотовидеофиксации</w:t>
      </w:r>
      <w:proofErr w:type="spellEnd"/>
      <w:r w:rsidRPr="005F3824">
        <w:rPr>
          <w:sz w:val="28"/>
          <w:szCs w:val="28"/>
        </w:rPr>
        <w:t xml:space="preserve"> нарушений Правил </w:t>
      </w:r>
      <w:r w:rsidRPr="005F3824">
        <w:rPr>
          <w:sz w:val="28"/>
          <w:szCs w:val="28"/>
        </w:rPr>
        <w:lastRenderedPageBreak/>
        <w:t>дорожного движения с правом выкупа</w:t>
      </w:r>
      <w:r w:rsidR="00F30113" w:rsidRPr="005F3824">
        <w:rPr>
          <w:sz w:val="28"/>
          <w:szCs w:val="28"/>
        </w:rPr>
        <w:t>».</w:t>
      </w:r>
      <w:r w:rsidRPr="005F3824">
        <w:rPr>
          <w:sz w:val="28"/>
          <w:szCs w:val="28"/>
        </w:rPr>
        <w:t xml:space="preserve"> </w:t>
      </w:r>
    </w:p>
    <w:p w:rsidR="009D6086" w:rsidRPr="005F3824" w:rsidRDefault="009D6086" w:rsidP="005F3824">
      <w:pPr>
        <w:pStyle w:val="ConsPlusNormal"/>
        <w:ind w:firstLine="540"/>
        <w:jc w:val="both"/>
        <w:rPr>
          <w:sz w:val="28"/>
          <w:szCs w:val="28"/>
        </w:rPr>
      </w:pPr>
      <w:r w:rsidRPr="005F3824">
        <w:rPr>
          <w:b/>
          <w:sz w:val="28"/>
          <w:szCs w:val="28"/>
        </w:rPr>
        <w:t xml:space="preserve"> </w:t>
      </w:r>
      <w:r w:rsidRPr="005F3824">
        <w:rPr>
          <w:sz w:val="28"/>
          <w:szCs w:val="28"/>
        </w:rPr>
        <w:t xml:space="preserve">Пунктом 3 Постановления № 878 (в редакции, на дату размещения извещения)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w:t>
      </w:r>
      <w:r w:rsidR="00F30113" w:rsidRPr="005F3824">
        <w:rPr>
          <w:sz w:val="28"/>
          <w:szCs w:val="28"/>
        </w:rPr>
        <w:t>«</w:t>
      </w:r>
      <w:r w:rsidRPr="005F3824">
        <w:rPr>
          <w:sz w:val="28"/>
          <w:szCs w:val="28"/>
        </w:rPr>
        <w:t>О контрактной системе в сфере закупок товаров, работ, услуг для обеспечения государственных и муниципальных нужд</w:t>
      </w:r>
      <w:r w:rsidR="00F30113" w:rsidRPr="005F3824">
        <w:rPr>
          <w:sz w:val="28"/>
          <w:szCs w:val="28"/>
        </w:rPr>
        <w:t>»</w:t>
      </w:r>
      <w:r w:rsidRPr="005F3824">
        <w:rPr>
          <w:sz w:val="28"/>
          <w:szCs w:val="28"/>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 При этом 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w:t>
      </w:r>
    </w:p>
    <w:p w:rsidR="009D6086" w:rsidRPr="005F3824" w:rsidRDefault="009D6086" w:rsidP="005F3824">
      <w:pPr>
        <w:pStyle w:val="ConsPlusNormal"/>
        <w:ind w:firstLine="540"/>
        <w:jc w:val="both"/>
        <w:rPr>
          <w:sz w:val="28"/>
          <w:szCs w:val="28"/>
        </w:rPr>
      </w:pPr>
      <w:r w:rsidRPr="005F3824">
        <w:rPr>
          <w:sz w:val="28"/>
          <w:szCs w:val="28"/>
        </w:rPr>
        <w:t>Подтверждением соответствия радиоэлектронной продукции требованиям извещения об осуществлении закупки и (или) документации о закупке является декларация участника закупки о нахождении радиоэлектронной продукции в реестре с указанием номера реестровой записи.</w:t>
      </w:r>
    </w:p>
    <w:p w:rsidR="009D6086" w:rsidRPr="005F3824" w:rsidRDefault="009D6086" w:rsidP="005F3824">
      <w:pPr>
        <w:pStyle w:val="ConsPlusNormal"/>
        <w:ind w:firstLine="540"/>
        <w:jc w:val="both"/>
        <w:rPr>
          <w:sz w:val="28"/>
          <w:szCs w:val="28"/>
        </w:rPr>
      </w:pPr>
      <w:r w:rsidRPr="005F3824">
        <w:rPr>
          <w:sz w:val="28"/>
          <w:szCs w:val="28"/>
        </w:rPr>
        <w:t xml:space="preserve">В соответствии с </w:t>
      </w:r>
      <w:hyperlink r:id="rId16"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Pr="005F3824">
          <w:rPr>
            <w:sz w:val="28"/>
            <w:szCs w:val="28"/>
          </w:rPr>
          <w:t>частью 1 статьи 454</w:t>
        </w:r>
      </w:hyperlink>
      <w:r w:rsidRPr="005F3824">
        <w:rPr>
          <w:sz w:val="28"/>
          <w:szCs w:val="28"/>
        </w:rPr>
        <w:t xml:space="preserve"> Гражданского кодекса РФ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9D6086" w:rsidRPr="005F3824" w:rsidRDefault="009D6086" w:rsidP="005F3824">
      <w:pPr>
        <w:pStyle w:val="ConsPlusNormal"/>
        <w:ind w:firstLine="540"/>
        <w:jc w:val="both"/>
        <w:rPr>
          <w:sz w:val="28"/>
          <w:szCs w:val="28"/>
        </w:rPr>
      </w:pPr>
      <w:r w:rsidRPr="005F3824">
        <w:rPr>
          <w:sz w:val="28"/>
          <w:szCs w:val="28"/>
        </w:rPr>
        <w:t xml:space="preserve">Согласно </w:t>
      </w:r>
      <w:hyperlink r:id="rId17"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Pr="005F3824">
          <w:rPr>
            <w:sz w:val="28"/>
            <w:szCs w:val="28"/>
          </w:rPr>
          <w:t>статье 526</w:t>
        </w:r>
      </w:hyperlink>
      <w:r w:rsidRPr="005F3824">
        <w:rPr>
          <w:sz w:val="28"/>
          <w:szCs w:val="28"/>
        </w:rPr>
        <w:t xml:space="preserve"> ГК РФ по государственному или муниципальному контракту на поставку товаров для государственных или муниципальных нужд поставщик (исполнитель) обязуется передать товары государственному или муниципальному заказчику либо по его указанию иному лицу, а государственный или муниципальный заказчик обязуется обеспечить оплату поставленных товаров.</w:t>
      </w:r>
    </w:p>
    <w:p w:rsidR="009D6086" w:rsidRPr="005F3824" w:rsidRDefault="009D6086" w:rsidP="005F3824">
      <w:pPr>
        <w:pStyle w:val="ConsPlusNormal"/>
        <w:ind w:firstLine="540"/>
        <w:jc w:val="both"/>
        <w:rPr>
          <w:sz w:val="28"/>
          <w:szCs w:val="28"/>
        </w:rPr>
      </w:pPr>
      <w:r w:rsidRPr="005F3824">
        <w:rPr>
          <w:sz w:val="28"/>
          <w:szCs w:val="28"/>
        </w:rPr>
        <w:t xml:space="preserve">В соответствии со </w:t>
      </w:r>
      <w:hyperlink r:id="rId18"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Pr="005F3824">
          <w:rPr>
            <w:sz w:val="28"/>
            <w:szCs w:val="28"/>
          </w:rPr>
          <w:t>статьей 606</w:t>
        </w:r>
      </w:hyperlink>
      <w:r w:rsidRPr="005F3824">
        <w:rPr>
          <w:sz w:val="28"/>
          <w:szCs w:val="28"/>
        </w:rPr>
        <w:t xml:space="preserve"> ГК РФ по договору аренды (имущественного найма) арендодатель (</w:t>
      </w:r>
      <w:proofErr w:type="spellStart"/>
      <w:r w:rsidRPr="005F3824">
        <w:rPr>
          <w:sz w:val="28"/>
          <w:szCs w:val="28"/>
        </w:rPr>
        <w:t>наймодатель</w:t>
      </w:r>
      <w:proofErr w:type="spellEnd"/>
      <w:r w:rsidRPr="005F3824">
        <w:rPr>
          <w:sz w:val="28"/>
          <w:szCs w:val="28"/>
        </w:rPr>
        <w:t>) обязуется предоставить арендатору (нанимателю) имущество за плату во временное владение и пользование или во временное пользование.</w:t>
      </w:r>
    </w:p>
    <w:p w:rsidR="009D6086" w:rsidRPr="005F3824" w:rsidRDefault="00F70A66" w:rsidP="005F3824">
      <w:pPr>
        <w:pStyle w:val="ConsPlusNormal"/>
        <w:ind w:firstLine="540"/>
        <w:jc w:val="both"/>
        <w:rPr>
          <w:sz w:val="28"/>
          <w:szCs w:val="28"/>
        </w:rPr>
      </w:pPr>
      <w:hyperlink r:id="rId19"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009D6086" w:rsidRPr="005F3824">
          <w:rPr>
            <w:sz w:val="28"/>
            <w:szCs w:val="28"/>
          </w:rPr>
          <w:t>Частью 1 статьи 624</w:t>
        </w:r>
      </w:hyperlink>
      <w:r w:rsidR="009D6086" w:rsidRPr="005F3824">
        <w:rPr>
          <w:sz w:val="28"/>
          <w:szCs w:val="28"/>
        </w:rPr>
        <w:t xml:space="preserve"> ГК РФ определено, что в законе или договоре аренды может быть предусмотрено, что арендованное имущество переходит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w:t>
      </w:r>
    </w:p>
    <w:p w:rsidR="009D6086" w:rsidRPr="005F3824" w:rsidRDefault="009D6086" w:rsidP="005F3824">
      <w:pPr>
        <w:pStyle w:val="ConsPlusNormal"/>
        <w:ind w:firstLine="540"/>
        <w:jc w:val="both"/>
        <w:rPr>
          <w:sz w:val="28"/>
          <w:szCs w:val="28"/>
        </w:rPr>
      </w:pPr>
      <w:r w:rsidRPr="005F3824">
        <w:rPr>
          <w:sz w:val="28"/>
          <w:szCs w:val="28"/>
        </w:rPr>
        <w:t xml:space="preserve">При этом, согласно разъяснениям </w:t>
      </w:r>
      <w:hyperlink r:id="rId20" w:tooltip="Информационное письмо Президиума ВАС РФ от 11.01.2002 N 66 &quot;Обзор практики разрешения споров, связанных с арендой&quot;{КонсультантПлюс}" w:history="1">
        <w:r w:rsidRPr="005F3824">
          <w:rPr>
            <w:sz w:val="28"/>
            <w:szCs w:val="28"/>
          </w:rPr>
          <w:t>п. 2</w:t>
        </w:r>
      </w:hyperlink>
      <w:r w:rsidRPr="005F3824">
        <w:rPr>
          <w:sz w:val="28"/>
          <w:szCs w:val="28"/>
        </w:rPr>
        <w:t xml:space="preserve"> Информационного письма Президиума ВАС РФ от 11.01.2002 </w:t>
      </w:r>
      <w:r w:rsidR="00F30113" w:rsidRPr="005F3824">
        <w:rPr>
          <w:sz w:val="28"/>
          <w:szCs w:val="28"/>
        </w:rPr>
        <w:t>№</w:t>
      </w:r>
      <w:r w:rsidRPr="005F3824">
        <w:rPr>
          <w:sz w:val="28"/>
          <w:szCs w:val="28"/>
        </w:rPr>
        <w:t xml:space="preserve"> 66 к договору аренды имущества, предусматривающему переход в последующем права собственности на это имущество к арендатору, применяются только те правила о договоре купли-продажи, которые регламентируют форму данного договора (</w:t>
      </w:r>
      <w:hyperlink r:id="rId21"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Pr="005F3824">
          <w:rPr>
            <w:sz w:val="28"/>
            <w:szCs w:val="28"/>
          </w:rPr>
          <w:t>пункт 3 статьи 609</w:t>
        </w:r>
      </w:hyperlink>
      <w:r w:rsidRPr="005F3824">
        <w:rPr>
          <w:sz w:val="28"/>
          <w:szCs w:val="28"/>
        </w:rPr>
        <w:t xml:space="preserve"> и </w:t>
      </w:r>
      <w:hyperlink r:id="rId22" w:tooltip="&quot;Гражданский кодекс Российской Федерации (часть вторая)&quot; от 26.01.1996 N 14-ФЗ (ред. от 01.07.2021, с изм. от 08.07.2021) (с изм. и доп., вступ. в силу с 01.01.2022)------------ Недействующая редакция{КонсультантПлюс}" w:history="1">
        <w:r w:rsidRPr="005F3824">
          <w:rPr>
            <w:sz w:val="28"/>
            <w:szCs w:val="28"/>
          </w:rPr>
          <w:t>статья 624</w:t>
        </w:r>
      </w:hyperlink>
      <w:r w:rsidRPr="005F3824">
        <w:rPr>
          <w:sz w:val="28"/>
          <w:szCs w:val="28"/>
        </w:rPr>
        <w:t xml:space="preserve"> ГК РФ).</w:t>
      </w:r>
    </w:p>
    <w:p w:rsidR="009D6086" w:rsidRPr="005F3824" w:rsidRDefault="009D6086" w:rsidP="005F3824">
      <w:pPr>
        <w:pStyle w:val="ConsPlusNormal"/>
        <w:ind w:firstLine="540"/>
        <w:jc w:val="both"/>
        <w:rPr>
          <w:sz w:val="28"/>
          <w:szCs w:val="28"/>
        </w:rPr>
      </w:pPr>
      <w:r w:rsidRPr="005F3824">
        <w:rPr>
          <w:sz w:val="28"/>
          <w:szCs w:val="28"/>
        </w:rPr>
        <w:lastRenderedPageBreak/>
        <w:t>Согласно</w:t>
      </w:r>
      <w:r w:rsidR="00F30113" w:rsidRPr="005F3824">
        <w:rPr>
          <w:sz w:val="28"/>
          <w:szCs w:val="28"/>
        </w:rPr>
        <w:t xml:space="preserve"> пункту 3.7. проекта контракта, в случае если Заказчиком принято решение о выкупе оборудования оплата выкупного платежа осуществляется по окончании срока аренды на основании подписанного сторонами по контракту акта приема - передачи оборудования и документации к нему в собственность (Приложение №4 к контракту) и счета на оплату, выставленного исполнителем, в срок не более 7 (семи) рабочих дней по безналичному расчету платежными поручениями путем перечисления Заказчиком денежных средств на расчетный счет исполнителя, указанный в контракте.</w:t>
      </w:r>
    </w:p>
    <w:p w:rsidR="009D6086" w:rsidRPr="005F3824" w:rsidRDefault="009D6086" w:rsidP="005F3824">
      <w:pPr>
        <w:pStyle w:val="ConsPlusNormal"/>
        <w:ind w:firstLine="540"/>
        <w:jc w:val="both"/>
        <w:rPr>
          <w:sz w:val="28"/>
          <w:szCs w:val="28"/>
        </w:rPr>
      </w:pPr>
      <w:r w:rsidRPr="005F3824">
        <w:rPr>
          <w:sz w:val="28"/>
          <w:szCs w:val="28"/>
        </w:rPr>
        <w:t>Заявитель не учитывает то обстоятельство, что предмет контракта включает в себя содержание стационарных комплексов</w:t>
      </w:r>
      <w:r w:rsidR="009305D3" w:rsidRPr="005F3824">
        <w:rPr>
          <w:sz w:val="28"/>
          <w:szCs w:val="28"/>
        </w:rPr>
        <w:t>,</w:t>
      </w:r>
      <w:r w:rsidRPr="005F3824">
        <w:rPr>
          <w:sz w:val="28"/>
          <w:szCs w:val="28"/>
        </w:rPr>
        <w:t xml:space="preserve"> </w:t>
      </w:r>
      <w:r w:rsidR="009305D3" w:rsidRPr="005F3824">
        <w:rPr>
          <w:sz w:val="28"/>
          <w:szCs w:val="28"/>
        </w:rPr>
        <w:t>Исполнитель на весь срок действия аренды должен обеспечивать работоспособность и функционирование оборудования 24 часа в сутки, 7 дней в неделю, а также обеспечить проведение текущего ремонта, поддержание оборудования в исправном состоянии, а также принятие Исполнителем на себя расходы на его содержание</w:t>
      </w:r>
      <w:r w:rsidRPr="005F3824">
        <w:rPr>
          <w:sz w:val="28"/>
          <w:szCs w:val="28"/>
        </w:rPr>
        <w:t xml:space="preserve"> (пункт</w:t>
      </w:r>
      <w:r w:rsidR="009305D3" w:rsidRPr="005F3824">
        <w:rPr>
          <w:sz w:val="28"/>
          <w:szCs w:val="28"/>
        </w:rPr>
        <w:t xml:space="preserve"> </w:t>
      </w:r>
      <w:r w:rsidR="00F30113" w:rsidRPr="005F3824">
        <w:rPr>
          <w:sz w:val="28"/>
          <w:szCs w:val="28"/>
        </w:rPr>
        <w:t>2 Описания объекта закупки</w:t>
      </w:r>
      <w:r w:rsidRPr="005F3824">
        <w:rPr>
          <w:sz w:val="28"/>
          <w:szCs w:val="28"/>
        </w:rPr>
        <w:t>, которое является неотъемлемой частью контракта).</w:t>
      </w:r>
    </w:p>
    <w:p w:rsidR="009D6086" w:rsidRPr="005F3824" w:rsidRDefault="009D6086" w:rsidP="005F3824">
      <w:pPr>
        <w:pStyle w:val="ConsPlusNormal"/>
        <w:ind w:firstLine="540"/>
        <w:jc w:val="both"/>
        <w:rPr>
          <w:sz w:val="28"/>
          <w:szCs w:val="28"/>
        </w:rPr>
      </w:pPr>
      <w:r w:rsidRPr="005F3824">
        <w:rPr>
          <w:sz w:val="28"/>
          <w:szCs w:val="28"/>
        </w:rPr>
        <w:t xml:space="preserve">Таким образом, </w:t>
      </w:r>
      <w:r w:rsidR="00FD25AB" w:rsidRPr="005F3824">
        <w:rPr>
          <w:sz w:val="28"/>
          <w:szCs w:val="28"/>
        </w:rPr>
        <w:t xml:space="preserve">условия контракта </w:t>
      </w:r>
      <w:r w:rsidRPr="005F3824">
        <w:rPr>
          <w:sz w:val="28"/>
          <w:szCs w:val="28"/>
        </w:rPr>
        <w:t xml:space="preserve">предусматривают передачу смонтированного оборудования в пользование </w:t>
      </w:r>
      <w:r w:rsidR="009305D3" w:rsidRPr="005F3824">
        <w:rPr>
          <w:sz w:val="28"/>
          <w:szCs w:val="28"/>
        </w:rPr>
        <w:t>а</w:t>
      </w:r>
      <w:r w:rsidRPr="005F3824">
        <w:rPr>
          <w:sz w:val="28"/>
          <w:szCs w:val="28"/>
        </w:rPr>
        <w:t xml:space="preserve">рендатору для выявления и фиксации административных правонарушений на территории </w:t>
      </w:r>
      <w:r w:rsidR="009305D3" w:rsidRPr="005F3824">
        <w:rPr>
          <w:sz w:val="28"/>
          <w:szCs w:val="28"/>
        </w:rPr>
        <w:t>Псковской</w:t>
      </w:r>
      <w:r w:rsidRPr="005F3824">
        <w:rPr>
          <w:sz w:val="28"/>
          <w:szCs w:val="28"/>
        </w:rPr>
        <w:t xml:space="preserve"> области.</w:t>
      </w:r>
    </w:p>
    <w:p w:rsidR="00FD25AB" w:rsidRPr="005F3824" w:rsidRDefault="00FD25AB" w:rsidP="005F3824">
      <w:pPr>
        <w:pStyle w:val="ConsPlusNormal"/>
        <w:ind w:firstLine="540"/>
        <w:jc w:val="both"/>
        <w:rPr>
          <w:sz w:val="28"/>
          <w:szCs w:val="28"/>
        </w:rPr>
      </w:pPr>
      <w:r w:rsidRPr="005F3824">
        <w:rPr>
          <w:sz w:val="28"/>
          <w:szCs w:val="28"/>
        </w:rPr>
        <w:t>Минфином даны разъяснения по вопросу ограничения допуска товара, являющегося радиоэлектронной продукцией и происходящего из иностранного государства, при осуществлении закупок работ в сфере строительства</w:t>
      </w:r>
      <w:r w:rsidR="00021B52">
        <w:rPr>
          <w:sz w:val="28"/>
          <w:szCs w:val="28"/>
        </w:rPr>
        <w:t xml:space="preserve"> (</w:t>
      </w:r>
      <w:hyperlink r:id="rId23" w:tooltip="Информационное письмо Минфина России от 25.09.2023 N 24-03-09/90944 &quot;О размещении описания объекта закупки в единой информационной системе в сфере закупок&quot;{КонсультантПлюс}" w:history="1">
        <w:r w:rsidRPr="005F3824">
          <w:rPr>
            <w:sz w:val="28"/>
            <w:szCs w:val="28"/>
          </w:rPr>
          <w:t>Письмо</w:t>
        </w:r>
      </w:hyperlink>
      <w:r w:rsidRPr="005F3824">
        <w:rPr>
          <w:sz w:val="28"/>
          <w:szCs w:val="28"/>
        </w:rPr>
        <w:t xml:space="preserve"> Минфина России № 24-01-07/111357, </w:t>
      </w:r>
      <w:proofErr w:type="spellStart"/>
      <w:r w:rsidRPr="005F3824">
        <w:rPr>
          <w:sz w:val="28"/>
          <w:szCs w:val="28"/>
        </w:rPr>
        <w:t>Минпромторга</w:t>
      </w:r>
      <w:proofErr w:type="spellEnd"/>
      <w:r w:rsidRPr="005F3824">
        <w:rPr>
          <w:sz w:val="28"/>
          <w:szCs w:val="28"/>
        </w:rPr>
        <w:t xml:space="preserve"> России № ШВ-124486/11, </w:t>
      </w:r>
      <w:proofErr w:type="spellStart"/>
      <w:r w:rsidRPr="005F3824">
        <w:rPr>
          <w:sz w:val="28"/>
          <w:szCs w:val="28"/>
        </w:rPr>
        <w:t>Минцифры</w:t>
      </w:r>
      <w:proofErr w:type="spellEnd"/>
      <w:r w:rsidRPr="005F3824">
        <w:rPr>
          <w:sz w:val="28"/>
          <w:szCs w:val="28"/>
        </w:rPr>
        <w:t xml:space="preserve"> России № А3-П29-085-243351, Минстроя Рос</w:t>
      </w:r>
      <w:r w:rsidR="00021B52">
        <w:rPr>
          <w:sz w:val="28"/>
          <w:szCs w:val="28"/>
        </w:rPr>
        <w:t>сии № 78336-СМ/09 от 20.11.2023).</w:t>
      </w:r>
    </w:p>
    <w:p w:rsidR="00FD25AB" w:rsidRPr="005F3824" w:rsidRDefault="00FD25AB" w:rsidP="005F3824">
      <w:pPr>
        <w:pStyle w:val="ConsPlusNormal"/>
        <w:ind w:firstLine="540"/>
        <w:jc w:val="both"/>
        <w:rPr>
          <w:sz w:val="28"/>
          <w:szCs w:val="28"/>
        </w:rPr>
      </w:pPr>
      <w:r w:rsidRPr="005F3824">
        <w:rPr>
          <w:sz w:val="28"/>
          <w:szCs w:val="28"/>
        </w:rPr>
        <w:t xml:space="preserve"> </w:t>
      </w:r>
      <w:hyperlink r:id="rId24" w:tooltip="Постановление Правительства РФ от 10.07.2019 N 878 (ред. от 09.12.2023) &quo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 w:history="1">
        <w:r w:rsidRPr="005F3824">
          <w:rPr>
            <w:sz w:val="28"/>
            <w:szCs w:val="28"/>
          </w:rPr>
          <w:t>Постановление</w:t>
        </w:r>
      </w:hyperlink>
      <w:r w:rsidRPr="005F3824">
        <w:rPr>
          <w:sz w:val="28"/>
          <w:szCs w:val="28"/>
        </w:rPr>
        <w:t xml:space="preserve"> № 878 (в отличие, например, от </w:t>
      </w:r>
      <w:hyperlink r:id="rId25" w:tooltip="Постановление Правительства РФ от 30.04.2020 N 617 (ред. от 28.12.2023) &quo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quot;" w:history="1">
        <w:r w:rsidRPr="005F3824">
          <w:rPr>
            <w:sz w:val="28"/>
            <w:szCs w:val="28"/>
          </w:rPr>
          <w:t>постановления</w:t>
        </w:r>
      </w:hyperlink>
      <w:r w:rsidRPr="005F3824">
        <w:rPr>
          <w:sz w:val="28"/>
          <w:szCs w:val="28"/>
        </w:rPr>
        <w:t xml:space="preserve"> Правительства Российской Федерации от 30 апреля 2020 г. № 617, </w:t>
      </w:r>
      <w:hyperlink r:id="rId26" w:tooltip="Постановление Правительства РФ от 30.04.2020 N 617 (ред. от 28.12.2023) &quo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quot;" w:history="1">
        <w:r w:rsidRPr="005F3824">
          <w:rPr>
            <w:sz w:val="28"/>
            <w:szCs w:val="28"/>
          </w:rPr>
          <w:t>пункт 4</w:t>
        </w:r>
      </w:hyperlink>
      <w:r w:rsidRPr="005F3824">
        <w:rPr>
          <w:sz w:val="28"/>
          <w:szCs w:val="28"/>
        </w:rPr>
        <w:t xml:space="preserve">) не содержит требования о его применении при осуществлении закупок работ (услуг), при выполнении (оказании) которых поставляется товар, включенный в перечень, утвержденный </w:t>
      </w:r>
      <w:hyperlink r:id="rId27" w:tooltip="Постановление Правительства РФ от 10.07.2019 N 878 (ред. от 09.12.2023) &quo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 w:history="1">
        <w:r w:rsidRPr="005F3824">
          <w:rPr>
            <w:sz w:val="28"/>
            <w:szCs w:val="28"/>
          </w:rPr>
          <w:t>Постановлением</w:t>
        </w:r>
      </w:hyperlink>
      <w:r w:rsidRPr="005F3824">
        <w:rPr>
          <w:sz w:val="28"/>
          <w:szCs w:val="28"/>
        </w:rPr>
        <w:t xml:space="preserve"> № 878.</w:t>
      </w:r>
    </w:p>
    <w:p w:rsidR="00FD25AB" w:rsidRPr="005F3824" w:rsidRDefault="00FD25AB" w:rsidP="005F3824">
      <w:pPr>
        <w:pStyle w:val="ConsPlusNormal"/>
        <w:ind w:firstLine="540"/>
        <w:jc w:val="both"/>
        <w:rPr>
          <w:sz w:val="28"/>
          <w:szCs w:val="28"/>
        </w:rPr>
      </w:pPr>
      <w:r w:rsidRPr="005F3824">
        <w:rPr>
          <w:sz w:val="28"/>
          <w:szCs w:val="28"/>
        </w:rPr>
        <w:t xml:space="preserve">Комиссия Псковского УФАС России установила, что согласно извещению о проведении закупки объектом закупки является оказание услуг по аренде специальных технических средств автоматической </w:t>
      </w:r>
      <w:proofErr w:type="spellStart"/>
      <w:r w:rsidRPr="005F3824">
        <w:rPr>
          <w:sz w:val="28"/>
          <w:szCs w:val="28"/>
        </w:rPr>
        <w:t>фотовидеофиксации</w:t>
      </w:r>
      <w:proofErr w:type="spellEnd"/>
      <w:r w:rsidRPr="005F3824">
        <w:rPr>
          <w:sz w:val="28"/>
          <w:szCs w:val="28"/>
        </w:rPr>
        <w:t xml:space="preserve"> нарушений правил дорожного движения в соответствии с </w:t>
      </w:r>
      <w:hyperlink r:id="rId28" w:tooltip="Информационное письмо Минфина России от 25.09.2023 N 24-03-09/90944 &quot;О размещении описания объекта закупки в единой информационной системе в сфере закупок&quot;{КонсультантПлюс}" w:history="1">
        <w:r w:rsidRPr="005F3824">
          <w:rPr>
            <w:sz w:val="28"/>
            <w:szCs w:val="28"/>
          </w:rPr>
          <w:t>Письмом</w:t>
        </w:r>
      </w:hyperlink>
      <w:r w:rsidRPr="005F3824">
        <w:rPr>
          <w:sz w:val="28"/>
          <w:szCs w:val="28"/>
        </w:rPr>
        <w:t xml:space="preserve"> Минфина в указанном случае не применяется </w:t>
      </w:r>
      <w:hyperlink r:id="rId29" w:tooltip="Постановление Правительства РФ от 10.07.2019 N 878 (ред. от 09.12.2023) &quo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 w:history="1">
        <w:r w:rsidRPr="005F3824">
          <w:rPr>
            <w:sz w:val="28"/>
            <w:szCs w:val="28"/>
          </w:rPr>
          <w:t>Постановление</w:t>
        </w:r>
      </w:hyperlink>
      <w:r w:rsidRPr="005F3824">
        <w:rPr>
          <w:sz w:val="28"/>
          <w:szCs w:val="28"/>
        </w:rPr>
        <w:t xml:space="preserve"> № 878.</w:t>
      </w:r>
    </w:p>
    <w:p w:rsidR="00FD25AB" w:rsidRPr="005F3824" w:rsidRDefault="00FD25AB" w:rsidP="005F3824">
      <w:pPr>
        <w:widowControl w:val="0"/>
        <w:spacing w:line="240" w:lineRule="auto"/>
        <w:ind w:left="11" w:right="0"/>
        <w:rPr>
          <w:color w:val="auto"/>
          <w:szCs w:val="28"/>
        </w:rPr>
      </w:pPr>
      <w:r w:rsidRPr="005F3824">
        <w:rPr>
          <w:color w:val="auto"/>
          <w:szCs w:val="28"/>
        </w:rPr>
        <w:t xml:space="preserve">    Более того, будет ли Заказчиком принято решение о выкупе по истечению двух лет аренды оборудования достоверно не известно и является правом, а не обязанностью, из чего следует, что переход права собственности и постановка оборудования на бухгалтерский учет носит предположительный характер.</w:t>
      </w:r>
    </w:p>
    <w:p w:rsidR="00FD25AB" w:rsidRPr="005F3824" w:rsidRDefault="005B5912" w:rsidP="005F3824">
      <w:pPr>
        <w:widowControl w:val="0"/>
        <w:spacing w:line="240" w:lineRule="auto"/>
        <w:ind w:left="11" w:right="0"/>
        <w:rPr>
          <w:color w:val="auto"/>
          <w:szCs w:val="28"/>
        </w:rPr>
      </w:pPr>
      <w:r w:rsidRPr="005F3824">
        <w:rPr>
          <w:color w:val="auto"/>
          <w:szCs w:val="28"/>
        </w:rPr>
        <w:t xml:space="preserve">     Таким образом, Комиссия Псковского УФАС России приходит к выводу о необоснованности довода Заявителя жалобы и об отсутствии в действиях Заказчика нарушения Закона о контрактной системе.</w:t>
      </w:r>
    </w:p>
    <w:p w:rsidR="0098465A" w:rsidRPr="009E1384" w:rsidRDefault="000C72E5" w:rsidP="0098465A">
      <w:pPr>
        <w:widowControl w:val="0"/>
        <w:spacing w:line="240" w:lineRule="auto"/>
        <w:ind w:left="11" w:right="0"/>
        <w:rPr>
          <w:color w:val="auto"/>
          <w:szCs w:val="28"/>
        </w:rPr>
      </w:pPr>
      <w:r w:rsidRPr="005F3824">
        <w:rPr>
          <w:color w:val="auto"/>
          <w:szCs w:val="28"/>
        </w:rPr>
        <w:t xml:space="preserve">  </w:t>
      </w:r>
      <w:r w:rsidR="005B5912" w:rsidRPr="005F3824">
        <w:rPr>
          <w:color w:val="auto"/>
          <w:szCs w:val="28"/>
        </w:rPr>
        <w:t xml:space="preserve">  </w:t>
      </w:r>
      <w:r w:rsidR="00182A5C">
        <w:rPr>
          <w:color w:val="auto"/>
          <w:szCs w:val="28"/>
        </w:rPr>
        <w:t xml:space="preserve">   </w:t>
      </w:r>
      <w:r w:rsidR="00182A5C" w:rsidRPr="00C12E4D">
        <w:rPr>
          <w:b/>
          <w:color w:val="auto"/>
          <w:szCs w:val="28"/>
        </w:rPr>
        <w:t>6.</w:t>
      </w:r>
      <w:r w:rsidR="0098465A">
        <w:rPr>
          <w:b/>
          <w:color w:val="auto"/>
          <w:szCs w:val="28"/>
        </w:rPr>
        <w:t xml:space="preserve"> Согласно доводу Заявителя </w:t>
      </w:r>
      <w:r w:rsidR="0098465A" w:rsidRPr="0098465A">
        <w:rPr>
          <w:b/>
          <w:color w:val="auto"/>
          <w:szCs w:val="28"/>
        </w:rPr>
        <w:t xml:space="preserve">помимо применения штрафных санкций, Заказчик вправе не оплачивать фактически оказанные в отчетном периоде услуги, </w:t>
      </w:r>
      <w:r w:rsidR="0098465A" w:rsidRPr="009E1384">
        <w:rPr>
          <w:color w:val="auto"/>
          <w:szCs w:val="28"/>
        </w:rPr>
        <w:t>в том числе, по независящим причинам от исполнителя (например, при повреждении оборудования третьими лицами).</w:t>
      </w:r>
    </w:p>
    <w:p w:rsidR="009E1384" w:rsidRDefault="009E1384" w:rsidP="009E1384">
      <w:pPr>
        <w:widowControl w:val="0"/>
        <w:spacing w:line="240" w:lineRule="auto"/>
        <w:ind w:left="11" w:right="0"/>
        <w:rPr>
          <w:color w:val="auto"/>
          <w:szCs w:val="28"/>
        </w:rPr>
      </w:pPr>
      <w:r>
        <w:rPr>
          <w:color w:val="auto"/>
          <w:szCs w:val="28"/>
        </w:rPr>
        <w:lastRenderedPageBreak/>
        <w:t xml:space="preserve">        </w:t>
      </w:r>
      <w:r w:rsidRPr="009E1384">
        <w:rPr>
          <w:color w:val="auto"/>
          <w:szCs w:val="28"/>
        </w:rPr>
        <w:t xml:space="preserve">Установленный подход </w:t>
      </w:r>
      <w:r>
        <w:rPr>
          <w:color w:val="auto"/>
          <w:szCs w:val="28"/>
        </w:rPr>
        <w:t xml:space="preserve">по мнению Заявителя </w:t>
      </w:r>
      <w:r w:rsidRPr="009E1384">
        <w:rPr>
          <w:color w:val="auto"/>
          <w:szCs w:val="28"/>
        </w:rPr>
        <w:t>к оплате аренды противоречит ч.2 ст. 614 ГК РФ, так</w:t>
      </w:r>
      <w:r>
        <w:rPr>
          <w:color w:val="auto"/>
          <w:szCs w:val="28"/>
        </w:rPr>
        <w:t xml:space="preserve"> </w:t>
      </w:r>
      <w:r w:rsidR="00021B52">
        <w:rPr>
          <w:color w:val="auto"/>
          <w:szCs w:val="28"/>
        </w:rPr>
        <w:t xml:space="preserve">как </w:t>
      </w:r>
      <w:r w:rsidRPr="009E1384">
        <w:rPr>
          <w:color w:val="auto"/>
          <w:szCs w:val="28"/>
        </w:rPr>
        <w:t>арендная плата устанавливается за все арендуемое имущество в целом или отдельно</w:t>
      </w:r>
      <w:r>
        <w:rPr>
          <w:color w:val="auto"/>
          <w:szCs w:val="28"/>
        </w:rPr>
        <w:t xml:space="preserve"> </w:t>
      </w:r>
      <w:r w:rsidRPr="009E1384">
        <w:rPr>
          <w:color w:val="auto"/>
          <w:szCs w:val="28"/>
        </w:rPr>
        <w:t>по каждой из его составных частей в виде определенных в твердой сумме платежей,</w:t>
      </w:r>
      <w:r>
        <w:rPr>
          <w:color w:val="auto"/>
          <w:szCs w:val="28"/>
        </w:rPr>
        <w:t xml:space="preserve"> </w:t>
      </w:r>
      <w:r w:rsidRPr="009E1384">
        <w:rPr>
          <w:color w:val="auto"/>
          <w:szCs w:val="28"/>
        </w:rPr>
        <w:t>вносимых периодически или единовременно, а также нарушает пункт 1 части 13</w:t>
      </w:r>
      <w:r>
        <w:rPr>
          <w:color w:val="auto"/>
          <w:szCs w:val="28"/>
        </w:rPr>
        <w:t xml:space="preserve"> </w:t>
      </w:r>
      <w:r w:rsidRPr="009E1384">
        <w:rPr>
          <w:color w:val="auto"/>
          <w:szCs w:val="28"/>
        </w:rPr>
        <w:t>статьи 34 Закона о контрактной</w:t>
      </w:r>
      <w:r>
        <w:rPr>
          <w:color w:val="auto"/>
          <w:szCs w:val="28"/>
        </w:rPr>
        <w:t xml:space="preserve"> системе.</w:t>
      </w:r>
    </w:p>
    <w:p w:rsidR="009E1384" w:rsidRDefault="009E1384" w:rsidP="009E1384">
      <w:pPr>
        <w:widowControl w:val="0"/>
        <w:spacing w:line="240" w:lineRule="auto"/>
        <w:ind w:left="11" w:right="0"/>
        <w:rPr>
          <w:color w:val="auto"/>
          <w:szCs w:val="28"/>
        </w:rPr>
      </w:pPr>
      <w:r>
        <w:rPr>
          <w:color w:val="auto"/>
          <w:szCs w:val="28"/>
        </w:rPr>
        <w:t xml:space="preserve">     По мнению Заказчика, пунктом 6.3.10 проекта контракта </w:t>
      </w:r>
      <w:r w:rsidRPr="009E1384">
        <w:rPr>
          <w:color w:val="auto"/>
          <w:szCs w:val="28"/>
        </w:rPr>
        <w:t>установлены случаи, при которых он имеет право отказать в приемке услуг за отчетный период, а не о применении штрафных санкций как указывает Заявитель. Рассматриваемое условие проекта контракта не противоречит требованиям законодательства о контрактной системе.</w:t>
      </w:r>
    </w:p>
    <w:p w:rsidR="00182A5C" w:rsidRDefault="009E1384" w:rsidP="00182A5C">
      <w:pPr>
        <w:widowControl w:val="0"/>
        <w:spacing w:line="240" w:lineRule="auto"/>
        <w:ind w:left="11" w:right="0"/>
        <w:rPr>
          <w:color w:val="auto"/>
          <w:szCs w:val="28"/>
        </w:rPr>
      </w:pPr>
      <w:r>
        <w:rPr>
          <w:color w:val="auto"/>
          <w:szCs w:val="28"/>
        </w:rPr>
        <w:t xml:space="preserve">       </w:t>
      </w:r>
      <w:r w:rsidR="00182A5C">
        <w:rPr>
          <w:color w:val="auto"/>
          <w:szCs w:val="28"/>
        </w:rPr>
        <w:t xml:space="preserve">Разделом </w:t>
      </w:r>
      <w:r w:rsidR="00182A5C" w:rsidRPr="00182A5C">
        <w:rPr>
          <w:color w:val="auto"/>
          <w:szCs w:val="28"/>
        </w:rPr>
        <w:t>6</w:t>
      </w:r>
      <w:r w:rsidR="00182A5C">
        <w:rPr>
          <w:color w:val="auto"/>
          <w:szCs w:val="28"/>
        </w:rPr>
        <w:t xml:space="preserve"> проекта контракта предусмотрен порядок оказания, сдачи и приемки услуг.</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xml:space="preserve"> Пунктом 6.10. </w:t>
      </w:r>
      <w:r>
        <w:rPr>
          <w:color w:val="auto"/>
          <w:szCs w:val="28"/>
        </w:rPr>
        <w:t>проекта к</w:t>
      </w:r>
      <w:r w:rsidRPr="00182A5C">
        <w:rPr>
          <w:color w:val="auto"/>
          <w:szCs w:val="28"/>
        </w:rPr>
        <w:t xml:space="preserve">онтракта установлено, что Заказчик в срок не позднее 20 (двадцати) рабочих дней, следующих за днем поступления документа о приемке оказанных услуг в соответствии с п.6.8. </w:t>
      </w:r>
      <w:r>
        <w:rPr>
          <w:color w:val="auto"/>
          <w:szCs w:val="28"/>
        </w:rPr>
        <w:t xml:space="preserve"> к</w:t>
      </w:r>
      <w:r w:rsidRPr="00182A5C">
        <w:rPr>
          <w:color w:val="auto"/>
          <w:szCs w:val="28"/>
        </w:rPr>
        <w:t xml:space="preserve">онтракта осуществляет одно из следующих действий: </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6.10.1. Рассматривает результаты оказанных услуг и осуществляет приемку оказанных Услуг, на предмет соответствия их объема, качества требованиям, изложенным в настоящем Контракте.</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6.10.2.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оказанных услуг;</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xml:space="preserve">6.10.3.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оказанных услуг с перечнем выявленных недостатков, необходимых доработок и сроков их устранения. </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В случае отказа Заказчика от приемки результатов оказанных Услуг в связи с необходимостью устранения недостатков и/или доработки результатов оказанных Услуг, Исполнитель обязуется в установленный Заказчиком срок устранить указанные недостатки/произвести доработки за свой счет.</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Заказчик отказывает в приемке услуг аренды Оборудования за отчетный период (месяц) в следующих случаях:</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отсутствия непрерывной фиксации проезда автотранспорта через рубеж контроля и его скорости, отсутствия электропитания, отсутствия каналов связи между Оборудованием и сервером сбора и хранения данных, при проведении ремонта Оборудования, с момента обнаружения неисправности более 72 (семидесяти двух) часов в течение одного месяца;</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при истечении срока действия свидетельства о поверке Оборудования;</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в случае передислокации Оборудования, если срок выполнения работ превышает 7 календарных дней;</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в случаях умышленного повреждения Оборудования третьими лицами.</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xml:space="preserve">При этом Исполнитель уведомляет Заказчика </w:t>
      </w:r>
      <w:proofErr w:type="gramStart"/>
      <w:r w:rsidRPr="00182A5C">
        <w:rPr>
          <w:color w:val="auto"/>
          <w:szCs w:val="28"/>
        </w:rPr>
        <w:t>в письменном форме</w:t>
      </w:r>
      <w:proofErr w:type="gramEnd"/>
      <w:r w:rsidRPr="00182A5C">
        <w:rPr>
          <w:color w:val="auto"/>
          <w:szCs w:val="28"/>
        </w:rPr>
        <w:t xml:space="preserve"> с приложением подтверждающих документов о наступлении одного из вышеуказанных случаев. </w:t>
      </w:r>
    </w:p>
    <w:p w:rsidR="00182A5C" w:rsidRPr="00182A5C" w:rsidRDefault="00182A5C" w:rsidP="00182A5C">
      <w:pPr>
        <w:widowControl w:val="0"/>
        <w:spacing w:line="240" w:lineRule="auto"/>
        <w:ind w:left="11" w:right="0"/>
        <w:rPr>
          <w:color w:val="auto"/>
          <w:szCs w:val="28"/>
        </w:rPr>
      </w:pPr>
      <w:r>
        <w:rPr>
          <w:color w:val="auto"/>
          <w:szCs w:val="28"/>
        </w:rPr>
        <w:t xml:space="preserve">      </w:t>
      </w:r>
      <w:r w:rsidRPr="00182A5C">
        <w:rPr>
          <w:color w:val="auto"/>
          <w:szCs w:val="28"/>
        </w:rPr>
        <w:t xml:space="preserve">Срок рассмотрения письменного уведомления Исполнителя Заказчиком не может </w:t>
      </w:r>
      <w:r w:rsidRPr="00182A5C">
        <w:rPr>
          <w:color w:val="auto"/>
          <w:szCs w:val="28"/>
        </w:rPr>
        <w:lastRenderedPageBreak/>
        <w:t>превышать 1 рабочий день. Исчисление срока начала ремонтно-восстановительных работ начинается с даты получения согласия со стороны Заказчика в письменной форме и не может превышать 7 рабочих дней.</w:t>
      </w:r>
    </w:p>
    <w:p w:rsidR="00182A5C" w:rsidRDefault="00182A5C" w:rsidP="00182A5C">
      <w:pPr>
        <w:widowControl w:val="0"/>
        <w:spacing w:line="240" w:lineRule="auto"/>
        <w:ind w:left="11" w:right="0"/>
        <w:rPr>
          <w:color w:val="auto"/>
          <w:szCs w:val="28"/>
        </w:rPr>
      </w:pPr>
      <w:r>
        <w:rPr>
          <w:color w:val="auto"/>
          <w:szCs w:val="28"/>
        </w:rPr>
        <w:t xml:space="preserve">    Комиссия Псковского УФАС России изучив доводы сторон, а также положения извещения и проекта контракта установила, что раздел 8 «Ответственность </w:t>
      </w:r>
      <w:proofErr w:type="gramStart"/>
      <w:r>
        <w:rPr>
          <w:color w:val="auto"/>
          <w:szCs w:val="28"/>
        </w:rPr>
        <w:t>сторон»  проекта</w:t>
      </w:r>
      <w:proofErr w:type="gramEnd"/>
      <w:r>
        <w:rPr>
          <w:color w:val="auto"/>
          <w:szCs w:val="28"/>
        </w:rPr>
        <w:t xml:space="preserve"> контракта не содержит указания на применения штрафных санкций за события указанные в пункте 6.10.3. контракта. </w:t>
      </w:r>
    </w:p>
    <w:p w:rsidR="00182A5C" w:rsidRDefault="00182A5C" w:rsidP="005F3824">
      <w:pPr>
        <w:widowControl w:val="0"/>
        <w:spacing w:line="240" w:lineRule="auto"/>
        <w:ind w:left="11" w:right="0"/>
        <w:rPr>
          <w:color w:val="auto"/>
          <w:szCs w:val="28"/>
        </w:rPr>
      </w:pPr>
      <w:r>
        <w:rPr>
          <w:color w:val="auto"/>
          <w:szCs w:val="28"/>
        </w:rPr>
        <w:t xml:space="preserve">      При этом, пунктом </w:t>
      </w:r>
      <w:r w:rsidRPr="00182A5C">
        <w:rPr>
          <w:color w:val="auto"/>
          <w:szCs w:val="28"/>
        </w:rPr>
        <w:t>8.9.</w:t>
      </w:r>
      <w:r w:rsidR="00AE7076">
        <w:rPr>
          <w:color w:val="auto"/>
          <w:szCs w:val="28"/>
        </w:rPr>
        <w:t xml:space="preserve"> </w:t>
      </w:r>
      <w:r>
        <w:rPr>
          <w:color w:val="auto"/>
          <w:szCs w:val="28"/>
        </w:rPr>
        <w:t>проекта контракта установлено, что с</w:t>
      </w:r>
      <w:r w:rsidRPr="00182A5C">
        <w:rPr>
          <w:color w:val="auto"/>
          <w:szCs w:val="28"/>
        </w:rPr>
        <w:t>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524AF" w:rsidRDefault="00AE7076" w:rsidP="00C12E4D">
      <w:pPr>
        <w:widowControl w:val="0"/>
        <w:spacing w:line="240" w:lineRule="auto"/>
        <w:ind w:left="11" w:right="0"/>
        <w:rPr>
          <w:color w:val="auto"/>
          <w:szCs w:val="28"/>
        </w:rPr>
      </w:pPr>
      <w:r>
        <w:rPr>
          <w:color w:val="auto"/>
          <w:szCs w:val="28"/>
        </w:rPr>
        <w:t xml:space="preserve">    Исходя из вышеизложенного довод Заявителя является необоснованным.</w:t>
      </w:r>
    </w:p>
    <w:p w:rsidR="00E07D64" w:rsidRPr="00E07D64" w:rsidRDefault="003524AF" w:rsidP="00E07D64">
      <w:pPr>
        <w:widowControl w:val="0"/>
        <w:spacing w:line="240" w:lineRule="auto"/>
        <w:ind w:left="11" w:right="0"/>
        <w:rPr>
          <w:b/>
          <w:color w:val="auto"/>
          <w:szCs w:val="28"/>
        </w:rPr>
      </w:pPr>
      <w:r w:rsidRPr="00E07D64">
        <w:rPr>
          <w:b/>
          <w:color w:val="auto"/>
          <w:szCs w:val="28"/>
        </w:rPr>
        <w:t xml:space="preserve">    7. Согласно доводу Заявителя,</w:t>
      </w:r>
      <w:r w:rsidR="00E07D64">
        <w:rPr>
          <w:b/>
          <w:color w:val="auto"/>
          <w:szCs w:val="28"/>
        </w:rPr>
        <w:t xml:space="preserve"> Заказчик неправомерно установил в пункте 7.4 проекта контракта требования о том, что о</w:t>
      </w:r>
      <w:r w:rsidR="00E07D64" w:rsidRPr="00E07D64">
        <w:rPr>
          <w:b/>
          <w:color w:val="auto"/>
          <w:szCs w:val="28"/>
        </w:rPr>
        <w:t xml:space="preserve">борудование должно принадлежать </w:t>
      </w:r>
      <w:r w:rsidR="00E07D64">
        <w:rPr>
          <w:b/>
          <w:color w:val="auto"/>
          <w:szCs w:val="28"/>
        </w:rPr>
        <w:t>и</w:t>
      </w:r>
      <w:r w:rsidR="00E07D64" w:rsidRPr="00E07D64">
        <w:rPr>
          <w:b/>
          <w:color w:val="auto"/>
          <w:szCs w:val="28"/>
        </w:rPr>
        <w:t>сполнителю на праве собственности.</w:t>
      </w:r>
    </w:p>
    <w:p w:rsidR="00E07D64" w:rsidRDefault="00E07D64" w:rsidP="003524AF">
      <w:pPr>
        <w:widowControl w:val="0"/>
        <w:spacing w:line="240" w:lineRule="auto"/>
        <w:ind w:left="11" w:right="0"/>
        <w:rPr>
          <w:b/>
          <w:color w:val="auto"/>
          <w:szCs w:val="28"/>
        </w:rPr>
      </w:pPr>
      <w:r>
        <w:rPr>
          <w:color w:val="auto"/>
          <w:szCs w:val="28"/>
        </w:rPr>
        <w:t xml:space="preserve">       По мнению Заявителя, </w:t>
      </w:r>
      <w:r w:rsidRPr="00E07D64">
        <w:rPr>
          <w:color w:val="auto"/>
          <w:szCs w:val="28"/>
        </w:rPr>
        <w:t>указанное условие не соответствует нормам гражданского законодательства и ограничивает круг участников. Оборудование должно быть в собственности у Исполнителя на момент передачи оборудования в собственность Заказчику (в случае принятия решения о выкупе такого оборудования)</w:t>
      </w:r>
      <w:r>
        <w:rPr>
          <w:color w:val="auto"/>
          <w:szCs w:val="28"/>
        </w:rPr>
        <w:t>.</w:t>
      </w:r>
    </w:p>
    <w:p w:rsidR="00720085" w:rsidRDefault="003524AF" w:rsidP="00E07D64">
      <w:pPr>
        <w:widowControl w:val="0"/>
        <w:spacing w:line="240" w:lineRule="auto"/>
        <w:ind w:left="11" w:right="0"/>
        <w:rPr>
          <w:color w:val="auto"/>
          <w:szCs w:val="28"/>
        </w:rPr>
      </w:pPr>
      <w:r>
        <w:rPr>
          <w:color w:val="auto"/>
          <w:szCs w:val="28"/>
        </w:rPr>
        <w:t xml:space="preserve"> </w:t>
      </w:r>
      <w:r w:rsidR="00E07D64">
        <w:rPr>
          <w:color w:val="auto"/>
          <w:szCs w:val="28"/>
        </w:rPr>
        <w:t xml:space="preserve">      В свою очередь Заказчик пояснил, что </w:t>
      </w:r>
      <w:r w:rsidR="00546F81">
        <w:rPr>
          <w:color w:val="auto"/>
          <w:szCs w:val="28"/>
        </w:rPr>
        <w:t>в</w:t>
      </w:r>
      <w:r w:rsidR="00E07D64" w:rsidRPr="00E07D64">
        <w:rPr>
          <w:color w:val="auto"/>
          <w:szCs w:val="28"/>
        </w:rPr>
        <w:t xml:space="preserve"> пункте 10 Постановления Пленума Высшего Арбитражного Суда РФ от 17.11.2011 </w:t>
      </w:r>
      <w:r w:rsidR="00546F81">
        <w:rPr>
          <w:color w:val="auto"/>
          <w:szCs w:val="28"/>
        </w:rPr>
        <w:t>№</w:t>
      </w:r>
      <w:r w:rsidR="00E07D64" w:rsidRPr="00E07D64">
        <w:rPr>
          <w:color w:val="auto"/>
          <w:szCs w:val="28"/>
        </w:rPr>
        <w:t xml:space="preserve"> 73 </w:t>
      </w:r>
      <w:r w:rsidR="00546F81">
        <w:rPr>
          <w:color w:val="auto"/>
          <w:szCs w:val="28"/>
        </w:rPr>
        <w:t>«</w:t>
      </w:r>
      <w:r w:rsidR="00E07D64" w:rsidRPr="00E07D64">
        <w:rPr>
          <w:color w:val="auto"/>
          <w:szCs w:val="28"/>
        </w:rPr>
        <w:t>Об отдельных вопросах практики применения правил Гражданского кодекса Российской Федерации о договоре аренды</w:t>
      </w:r>
      <w:r w:rsidR="00546F81">
        <w:rPr>
          <w:color w:val="auto"/>
          <w:szCs w:val="28"/>
        </w:rPr>
        <w:t>»</w:t>
      </w:r>
      <w:r w:rsidR="00E07D64" w:rsidRPr="00E07D64">
        <w:rPr>
          <w:color w:val="auto"/>
          <w:szCs w:val="28"/>
        </w:rPr>
        <w:t xml:space="preserve"> указано, что по смыслу статьи </w:t>
      </w:r>
      <w:r w:rsidR="00546F81">
        <w:rPr>
          <w:color w:val="auto"/>
          <w:szCs w:val="28"/>
        </w:rPr>
        <w:t xml:space="preserve">608 Гражданского кодекса РФ </w:t>
      </w:r>
      <w:r w:rsidR="00E07D64" w:rsidRPr="00E07D64">
        <w:rPr>
          <w:color w:val="auto"/>
          <w:szCs w:val="28"/>
        </w:rPr>
        <w:t xml:space="preserve">арендодатель, заключивший договор аренды и принявший на себя обязательство по передаче имущества арендатору во владение и пользование либо только в пользование, должен обладать правом собственности на него в момент передачи имущества арендатору. </w:t>
      </w:r>
    </w:p>
    <w:p w:rsidR="00720085" w:rsidRDefault="00720085" w:rsidP="00E07D64">
      <w:pPr>
        <w:widowControl w:val="0"/>
        <w:spacing w:line="240" w:lineRule="auto"/>
        <w:ind w:left="11" w:right="0"/>
        <w:rPr>
          <w:color w:val="auto"/>
          <w:szCs w:val="28"/>
        </w:rPr>
      </w:pPr>
      <w:r>
        <w:rPr>
          <w:color w:val="auto"/>
          <w:szCs w:val="28"/>
        </w:rPr>
        <w:t xml:space="preserve">       </w:t>
      </w:r>
      <w:r w:rsidR="00E07D64" w:rsidRPr="00E07D64">
        <w:rPr>
          <w:color w:val="auto"/>
          <w:szCs w:val="28"/>
        </w:rPr>
        <w:t>С учетом этого, договор аренды, заключенный лицом, не обладающим в момент его заключения правом собственности на объект аренды (договор аренды будущей вещи), не является недействительным на основании статей 168 и 608 ГК РФ.</w:t>
      </w:r>
      <w:r w:rsidR="00546F81">
        <w:rPr>
          <w:color w:val="auto"/>
          <w:szCs w:val="28"/>
        </w:rPr>
        <w:t xml:space="preserve"> </w:t>
      </w:r>
      <w:r w:rsidR="00E07D64" w:rsidRPr="00E07D64">
        <w:rPr>
          <w:color w:val="auto"/>
          <w:szCs w:val="28"/>
        </w:rPr>
        <w:t>В силу ст</w:t>
      </w:r>
      <w:r w:rsidR="00546F81">
        <w:rPr>
          <w:color w:val="auto"/>
          <w:szCs w:val="28"/>
        </w:rPr>
        <w:t>атьи</w:t>
      </w:r>
      <w:r w:rsidR="00E07D64" w:rsidRPr="00E07D64">
        <w:rPr>
          <w:color w:val="auto"/>
          <w:szCs w:val="28"/>
        </w:rPr>
        <w:t xml:space="preserve"> 209 ГК РФ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r w:rsidR="00546F81">
        <w:rPr>
          <w:color w:val="auto"/>
          <w:szCs w:val="28"/>
        </w:rPr>
        <w:t xml:space="preserve"> </w:t>
      </w:r>
    </w:p>
    <w:p w:rsidR="00E07D64" w:rsidRPr="00E07D64" w:rsidRDefault="00720085" w:rsidP="00E07D64">
      <w:pPr>
        <w:widowControl w:val="0"/>
        <w:spacing w:line="240" w:lineRule="auto"/>
        <w:ind w:left="11" w:right="0"/>
        <w:rPr>
          <w:color w:val="auto"/>
          <w:szCs w:val="28"/>
        </w:rPr>
      </w:pPr>
      <w:r>
        <w:rPr>
          <w:color w:val="auto"/>
          <w:szCs w:val="28"/>
        </w:rPr>
        <w:t xml:space="preserve">      </w:t>
      </w:r>
      <w:r w:rsidR="00E07D64" w:rsidRPr="00E07D64">
        <w:rPr>
          <w:color w:val="auto"/>
          <w:szCs w:val="28"/>
        </w:rPr>
        <w:t>Действующее законодательство не содержит положений, обязывающих собственника принимать решения об отчуждении принадлежащего ему недвижимого имущества в последующем. Понуждение к заключению договора также не допускается.</w:t>
      </w:r>
      <w:r>
        <w:rPr>
          <w:color w:val="auto"/>
          <w:szCs w:val="28"/>
        </w:rPr>
        <w:t xml:space="preserve"> </w:t>
      </w:r>
    </w:p>
    <w:p w:rsidR="00C12E4D" w:rsidRDefault="00546F81" w:rsidP="00E07D64">
      <w:pPr>
        <w:widowControl w:val="0"/>
        <w:spacing w:line="240" w:lineRule="auto"/>
        <w:ind w:left="11" w:right="0"/>
        <w:rPr>
          <w:color w:val="auto"/>
          <w:szCs w:val="28"/>
        </w:rPr>
      </w:pPr>
      <w:r>
        <w:rPr>
          <w:color w:val="auto"/>
          <w:szCs w:val="28"/>
        </w:rPr>
        <w:t xml:space="preserve">     </w:t>
      </w:r>
      <w:r w:rsidR="00720085">
        <w:rPr>
          <w:color w:val="auto"/>
          <w:szCs w:val="28"/>
        </w:rPr>
        <w:t>В</w:t>
      </w:r>
      <w:r w:rsidR="00E07D64" w:rsidRPr="00E07D64">
        <w:rPr>
          <w:color w:val="auto"/>
          <w:szCs w:val="28"/>
        </w:rPr>
        <w:t xml:space="preserve"> соответствии с п</w:t>
      </w:r>
      <w:r>
        <w:rPr>
          <w:color w:val="auto"/>
          <w:szCs w:val="28"/>
        </w:rPr>
        <w:t>унктом</w:t>
      </w:r>
      <w:r w:rsidR="00E07D64" w:rsidRPr="00E07D64">
        <w:rPr>
          <w:color w:val="auto"/>
          <w:szCs w:val="28"/>
        </w:rPr>
        <w:t xml:space="preserve"> 7 Обзора судебной практики по вопросам, связанным с применением Закона о закупках, утвержденного Президиумом Верховного Суда РФ 16.05.2018, при проведении закупочных процедур заказчик не ограничен в вопросах формирования системы закупок, позволяющей выявить участника закупки, </w:t>
      </w:r>
      <w:r w:rsidR="00E07D64" w:rsidRPr="00E07D64">
        <w:rPr>
          <w:color w:val="auto"/>
          <w:szCs w:val="28"/>
        </w:rPr>
        <w:lastRenderedPageBreak/>
        <w:t>способного своевременно и качественно удовлетворить потребности заказчика в товарах, работах, услугах с необходимыми показателями цены, качества и надежности.</w:t>
      </w:r>
    </w:p>
    <w:p w:rsidR="00600240" w:rsidRPr="0051037F" w:rsidRDefault="00600240" w:rsidP="00600240">
      <w:pPr>
        <w:widowControl w:val="0"/>
        <w:spacing w:line="240" w:lineRule="auto"/>
        <w:ind w:left="11" w:right="0"/>
        <w:rPr>
          <w:b/>
          <w:color w:val="auto"/>
          <w:szCs w:val="28"/>
        </w:rPr>
      </w:pPr>
      <w:r>
        <w:rPr>
          <w:b/>
          <w:color w:val="auto"/>
          <w:szCs w:val="28"/>
        </w:rPr>
        <w:t xml:space="preserve">      </w:t>
      </w:r>
      <w:r w:rsidRPr="0051037F">
        <w:rPr>
          <w:b/>
          <w:color w:val="auto"/>
          <w:szCs w:val="28"/>
        </w:rPr>
        <w:t>Разделом 7 проекта контракта установлены положения относительно гарантии качества оказанных услуг:</w:t>
      </w:r>
    </w:p>
    <w:p w:rsidR="00600240" w:rsidRPr="00600240" w:rsidRDefault="00600240" w:rsidP="00600240">
      <w:pPr>
        <w:widowControl w:val="0"/>
        <w:spacing w:line="240" w:lineRule="auto"/>
        <w:ind w:left="11" w:right="0"/>
        <w:rPr>
          <w:color w:val="auto"/>
          <w:szCs w:val="28"/>
        </w:rPr>
      </w:pPr>
      <w:r>
        <w:rPr>
          <w:b/>
          <w:color w:val="auto"/>
          <w:szCs w:val="28"/>
        </w:rPr>
        <w:t xml:space="preserve">      </w:t>
      </w:r>
      <w:r w:rsidRPr="00600240">
        <w:rPr>
          <w:color w:val="auto"/>
          <w:szCs w:val="28"/>
        </w:rPr>
        <w:t>7.1. Передаваемое Исполнителем Оборудование должно быть новым и неиспользованным, серийно выпускаемым, отражающим все последние модификации конструкций и материалов.</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7.2. Все компоненты Оборудования должны быть совместимы между собой, для качественной и бесперебойной работы. Совместимость компонентов должна быть официально подтверждена производителем (изготовителем).</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7.3. Оборудование должно быть передано в фирменной упаковке производителя (изготовителя).</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7.4. Оборудование должно принадлежать Исполнителю на праве собственности. Качество Оборудования должно соответствовать условиям Контракта, требованиям государственных стандартов, техническим условиям завода изготовителя, а также иным обязательным требованиям.</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 xml:space="preserve">7.5. Исполнитель гарантирует: </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а) Оборудование не имеет дефектов, связанных с конструкцией, материалами или функционированием, при его штатном использовании в соответствии с эксплуатационной документацией производителя (изготовителя), техническими требованиями и правилами чистки, обработки и дезинфекции Оборудования;</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б) полное соответствие Оборудования условиям контракта;</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 xml:space="preserve">в) Оборудование не заложено, в споре и под запрещением (арестом) не состоит. Исполнитель несет ответственность за сокрытие сведений о нахождении Оборудования в залоге, под запрещением или арестом, в течение всего срока действия Контракта. </w:t>
      </w:r>
    </w:p>
    <w:p w:rsidR="00600240" w:rsidRP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 xml:space="preserve">7.5. </w:t>
      </w:r>
      <w:r w:rsidRPr="00600240">
        <w:rPr>
          <w:bCs/>
          <w:color w:val="auto"/>
          <w:szCs w:val="28"/>
        </w:rPr>
        <w:t>При принятии Заказчиком решения о выкупе Оборудования</w:t>
      </w:r>
      <w:r w:rsidRPr="00600240">
        <w:rPr>
          <w:color w:val="auto"/>
          <w:szCs w:val="28"/>
        </w:rPr>
        <w:t xml:space="preserve"> Исполнитель предоставляет Заказчику гарантию на Оборудование сроком </w:t>
      </w:r>
      <w:r w:rsidRPr="00600240">
        <w:rPr>
          <w:bCs/>
          <w:color w:val="auto"/>
          <w:szCs w:val="28"/>
        </w:rPr>
        <w:t xml:space="preserve">не менее 3 (трех) лет </w:t>
      </w:r>
      <w:r w:rsidRPr="00600240">
        <w:rPr>
          <w:color w:val="auto"/>
          <w:szCs w:val="28"/>
        </w:rPr>
        <w:t>с даты подписания Заказчиком</w:t>
      </w:r>
      <w:r w:rsidRPr="00600240">
        <w:rPr>
          <w:bCs/>
          <w:color w:val="auto"/>
          <w:szCs w:val="28"/>
        </w:rPr>
        <w:t xml:space="preserve"> Акта приема-передачи Оборудования в собственность. </w:t>
      </w:r>
    </w:p>
    <w:p w:rsidR="00600240" w:rsidRDefault="00600240" w:rsidP="00600240">
      <w:pPr>
        <w:widowControl w:val="0"/>
        <w:spacing w:line="240" w:lineRule="auto"/>
        <w:ind w:left="11" w:right="0"/>
        <w:rPr>
          <w:color w:val="auto"/>
          <w:szCs w:val="28"/>
        </w:rPr>
      </w:pPr>
      <w:r>
        <w:rPr>
          <w:color w:val="auto"/>
          <w:szCs w:val="28"/>
        </w:rPr>
        <w:t xml:space="preserve">    </w:t>
      </w:r>
      <w:r w:rsidRPr="00600240">
        <w:rPr>
          <w:color w:val="auto"/>
          <w:szCs w:val="28"/>
        </w:rPr>
        <w:t>7.6. В случае выхода из строя арендуемого Оборудования Исполнитель своими силами и за свой счет осуществляет его ремонт или производит замену на исправное Оборудование, которое подлежит передачи в аренду в установленном Контрактом порядке.</w:t>
      </w:r>
    </w:p>
    <w:p w:rsidR="00600240" w:rsidRDefault="00600240" w:rsidP="00600240">
      <w:pPr>
        <w:widowControl w:val="0"/>
        <w:spacing w:line="240" w:lineRule="auto"/>
        <w:ind w:left="11" w:right="0"/>
        <w:rPr>
          <w:color w:val="auto"/>
          <w:szCs w:val="28"/>
        </w:rPr>
      </w:pPr>
      <w:r w:rsidRPr="00600240">
        <w:rPr>
          <w:color w:val="auto"/>
          <w:szCs w:val="28"/>
        </w:rPr>
        <w:t xml:space="preserve">     Приложение № 3 к проекту контракта содержит Акт приема-передачи Оборудования в аренду, согласно содержания данного акта Заказчик проверяет </w:t>
      </w:r>
      <w:r>
        <w:rPr>
          <w:color w:val="auto"/>
          <w:szCs w:val="28"/>
        </w:rPr>
        <w:t>ф</w:t>
      </w:r>
      <w:r w:rsidRPr="00600240">
        <w:rPr>
          <w:color w:val="auto"/>
          <w:szCs w:val="28"/>
        </w:rPr>
        <w:t>ункционир</w:t>
      </w:r>
      <w:r>
        <w:rPr>
          <w:color w:val="auto"/>
          <w:szCs w:val="28"/>
        </w:rPr>
        <w:t xml:space="preserve">ование </w:t>
      </w:r>
      <w:r w:rsidR="0051037F">
        <w:rPr>
          <w:color w:val="auto"/>
          <w:szCs w:val="28"/>
        </w:rPr>
        <w:t xml:space="preserve">в рабочих параметрах и </w:t>
      </w:r>
      <w:r w:rsidRPr="00600240">
        <w:rPr>
          <w:color w:val="auto"/>
          <w:szCs w:val="28"/>
        </w:rPr>
        <w:t>обеспечива</w:t>
      </w:r>
      <w:r w:rsidR="0051037F">
        <w:rPr>
          <w:color w:val="auto"/>
          <w:szCs w:val="28"/>
        </w:rPr>
        <w:t xml:space="preserve">ет ли оборудование </w:t>
      </w:r>
      <w:r w:rsidR="0051037F" w:rsidRPr="00600240">
        <w:rPr>
          <w:color w:val="auto"/>
          <w:szCs w:val="28"/>
        </w:rPr>
        <w:t>реализацию</w:t>
      </w:r>
      <w:r w:rsidRPr="00600240">
        <w:rPr>
          <w:color w:val="auto"/>
          <w:szCs w:val="28"/>
        </w:rPr>
        <w:t xml:space="preserve"> рабочих функций, указанных</w:t>
      </w:r>
      <w:r w:rsidR="0051037F">
        <w:rPr>
          <w:color w:val="auto"/>
          <w:szCs w:val="28"/>
        </w:rPr>
        <w:t xml:space="preserve"> в описании объекта закупки.</w:t>
      </w:r>
    </w:p>
    <w:p w:rsidR="0051037F" w:rsidRDefault="0051037F" w:rsidP="0051037F">
      <w:pPr>
        <w:widowControl w:val="0"/>
        <w:spacing w:line="240" w:lineRule="auto"/>
        <w:ind w:left="11" w:right="0"/>
        <w:rPr>
          <w:color w:val="auto"/>
          <w:szCs w:val="28"/>
        </w:rPr>
      </w:pPr>
      <w:r>
        <w:rPr>
          <w:color w:val="auto"/>
          <w:szCs w:val="28"/>
        </w:rPr>
        <w:t xml:space="preserve">     При этом, согласно Приложению № 4 к проекту контракта, который предусматривает отдельный </w:t>
      </w:r>
      <w:r w:rsidRPr="0051037F">
        <w:rPr>
          <w:color w:val="auto"/>
          <w:szCs w:val="28"/>
        </w:rPr>
        <w:t>Акт приема-передачи Оборудования и документации к нему в собственность</w:t>
      </w:r>
      <w:r>
        <w:rPr>
          <w:color w:val="auto"/>
          <w:szCs w:val="28"/>
        </w:rPr>
        <w:t xml:space="preserve"> Заказчика содержится обязательство, что в</w:t>
      </w:r>
      <w:r w:rsidRPr="0051037F">
        <w:rPr>
          <w:color w:val="auto"/>
          <w:szCs w:val="28"/>
        </w:rPr>
        <w:t>ыкупаемое Заказчиком Оборудование является собственностью Исполнителя, что подтверждается</w:t>
      </w:r>
      <w:r>
        <w:rPr>
          <w:color w:val="auto"/>
          <w:szCs w:val="28"/>
        </w:rPr>
        <w:t>________.</w:t>
      </w:r>
    </w:p>
    <w:p w:rsidR="00600240" w:rsidRPr="00600240" w:rsidRDefault="0051037F" w:rsidP="00600240">
      <w:pPr>
        <w:widowControl w:val="0"/>
        <w:spacing w:line="240" w:lineRule="auto"/>
        <w:ind w:left="11" w:right="0"/>
        <w:rPr>
          <w:bCs/>
          <w:color w:val="auto"/>
          <w:szCs w:val="28"/>
        </w:rPr>
      </w:pPr>
      <w:r>
        <w:rPr>
          <w:color w:val="auto"/>
          <w:szCs w:val="28"/>
        </w:rPr>
        <w:t xml:space="preserve">      Исходя </w:t>
      </w:r>
      <w:proofErr w:type="gramStart"/>
      <w:r>
        <w:rPr>
          <w:color w:val="auto"/>
          <w:szCs w:val="28"/>
        </w:rPr>
        <w:t>из  положений</w:t>
      </w:r>
      <w:proofErr w:type="gramEnd"/>
      <w:r>
        <w:rPr>
          <w:color w:val="auto"/>
          <w:szCs w:val="28"/>
        </w:rPr>
        <w:t xml:space="preserve"> раздела 7 проекта контракта  «Г</w:t>
      </w:r>
      <w:r w:rsidRPr="0051037F">
        <w:rPr>
          <w:color w:val="auto"/>
          <w:szCs w:val="28"/>
        </w:rPr>
        <w:t>арантии качества оказанных услуг</w:t>
      </w:r>
      <w:r>
        <w:rPr>
          <w:color w:val="auto"/>
          <w:szCs w:val="28"/>
        </w:rPr>
        <w:t xml:space="preserve">» и форм актов, являющихся приложением № 3 и № 4 к контракту, </w:t>
      </w:r>
      <w:r>
        <w:rPr>
          <w:color w:val="auto"/>
          <w:szCs w:val="28"/>
        </w:rPr>
        <w:lastRenderedPageBreak/>
        <w:t>исполнитель обязан подтвердить право собственности на оборудование в случае его выкупа Заказчиком.</w:t>
      </w:r>
    </w:p>
    <w:p w:rsidR="00E07D64" w:rsidRDefault="00720085" w:rsidP="00E07D64">
      <w:pPr>
        <w:widowControl w:val="0"/>
        <w:spacing w:line="240" w:lineRule="auto"/>
        <w:ind w:left="11" w:right="0"/>
        <w:rPr>
          <w:color w:val="auto"/>
          <w:szCs w:val="28"/>
        </w:rPr>
      </w:pPr>
      <w:r>
        <w:rPr>
          <w:color w:val="auto"/>
          <w:szCs w:val="28"/>
        </w:rPr>
        <w:t xml:space="preserve">     Комиссия Псковского УФАС России изучив доводы сторон, а также положения извещени</w:t>
      </w:r>
      <w:r w:rsidR="00021B52">
        <w:rPr>
          <w:color w:val="auto"/>
          <w:szCs w:val="28"/>
        </w:rPr>
        <w:t>я</w:t>
      </w:r>
      <w:r>
        <w:rPr>
          <w:color w:val="auto"/>
          <w:szCs w:val="28"/>
        </w:rPr>
        <w:t xml:space="preserve"> о проведении аукциона, считает, что у</w:t>
      </w:r>
      <w:r w:rsidRPr="00720085">
        <w:rPr>
          <w:color w:val="auto"/>
          <w:szCs w:val="28"/>
        </w:rPr>
        <w:t xml:space="preserve">казанные в данном доводе жалобы обстоятельства не являются нарушением требований законодательства о контрактной </w:t>
      </w:r>
      <w:r>
        <w:rPr>
          <w:color w:val="auto"/>
          <w:szCs w:val="28"/>
        </w:rPr>
        <w:t>с</w:t>
      </w:r>
      <w:r w:rsidRPr="00720085">
        <w:rPr>
          <w:color w:val="auto"/>
          <w:szCs w:val="28"/>
        </w:rPr>
        <w:t>истеме</w:t>
      </w:r>
      <w:r>
        <w:rPr>
          <w:color w:val="auto"/>
          <w:szCs w:val="28"/>
        </w:rPr>
        <w:t>, п</w:t>
      </w:r>
      <w:r w:rsidRPr="00720085">
        <w:rPr>
          <w:color w:val="auto"/>
          <w:szCs w:val="28"/>
        </w:rPr>
        <w:t xml:space="preserve">оскольку в данном случае, </w:t>
      </w:r>
      <w:r>
        <w:rPr>
          <w:color w:val="auto"/>
          <w:szCs w:val="28"/>
        </w:rPr>
        <w:t>Заявитель</w:t>
      </w:r>
      <w:r w:rsidRPr="00720085">
        <w:rPr>
          <w:color w:val="auto"/>
          <w:szCs w:val="28"/>
        </w:rPr>
        <w:t xml:space="preserve"> </w:t>
      </w:r>
      <w:r w:rsidR="00600240">
        <w:rPr>
          <w:color w:val="auto"/>
          <w:szCs w:val="28"/>
        </w:rPr>
        <w:t xml:space="preserve">не предоставил </w:t>
      </w:r>
      <w:r w:rsidR="00600240" w:rsidRPr="00600240">
        <w:rPr>
          <w:color w:val="auto"/>
          <w:szCs w:val="28"/>
        </w:rPr>
        <w:t>доказательств, свидетельствующих о нарушении их прав и законных интересов, в том числе о невозможности подачи заявки на участие в оспариваемой закупке.</w:t>
      </w:r>
      <w:r w:rsidR="00600240">
        <w:rPr>
          <w:color w:val="auto"/>
          <w:szCs w:val="28"/>
        </w:rPr>
        <w:t xml:space="preserve"> </w:t>
      </w:r>
    </w:p>
    <w:p w:rsidR="00C12E4D" w:rsidRPr="0082338E" w:rsidRDefault="00C12E4D" w:rsidP="00C12E4D">
      <w:pPr>
        <w:widowControl w:val="0"/>
        <w:spacing w:line="240" w:lineRule="auto"/>
        <w:ind w:left="11" w:right="0"/>
        <w:rPr>
          <w:color w:val="000000" w:themeColor="text1"/>
          <w:szCs w:val="28"/>
        </w:rPr>
      </w:pPr>
      <w:r>
        <w:rPr>
          <w:b/>
          <w:szCs w:val="28"/>
        </w:rPr>
        <w:t xml:space="preserve">    8. </w:t>
      </w:r>
      <w:r w:rsidRPr="0082338E">
        <w:rPr>
          <w:b/>
          <w:color w:val="000000" w:themeColor="text1"/>
          <w:szCs w:val="28"/>
        </w:rPr>
        <w:t>В соответствии с пунктом 1 части 2 статьи 42 Закона о контрактной системе</w:t>
      </w:r>
      <w:r w:rsidRPr="0082338E">
        <w:rPr>
          <w:color w:val="000000" w:themeColor="text1"/>
          <w:szCs w:val="28"/>
        </w:rPr>
        <w:t xml:space="preserve">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В силу подпункта </w:t>
      </w:r>
      <w:r>
        <w:rPr>
          <w:color w:val="000000" w:themeColor="text1"/>
          <w:szCs w:val="28"/>
        </w:rPr>
        <w:t>«</w:t>
      </w:r>
      <w:r w:rsidRPr="0082338E">
        <w:rPr>
          <w:color w:val="000000" w:themeColor="text1"/>
          <w:szCs w:val="28"/>
        </w:rPr>
        <w:t>б</w:t>
      </w:r>
      <w:r>
        <w:rPr>
          <w:color w:val="000000" w:themeColor="text1"/>
          <w:szCs w:val="28"/>
        </w:rPr>
        <w:t>»</w:t>
      </w:r>
      <w:r w:rsidRPr="0082338E">
        <w:rPr>
          <w:color w:val="000000" w:themeColor="text1"/>
          <w:szCs w:val="28"/>
        </w:rPr>
        <w:t xml:space="preserve"> пункта 2 части 9 статьи 22.1 Федерального закона от 08.11.2007 </w:t>
      </w:r>
      <w:r>
        <w:rPr>
          <w:color w:val="000000" w:themeColor="text1"/>
          <w:szCs w:val="28"/>
        </w:rPr>
        <w:t>№</w:t>
      </w:r>
      <w:r w:rsidRPr="0082338E">
        <w:rPr>
          <w:color w:val="000000" w:themeColor="text1"/>
          <w:szCs w:val="28"/>
        </w:rPr>
        <w:t xml:space="preserve"> 257-ФЗ </w:t>
      </w:r>
      <w:r>
        <w:rPr>
          <w:color w:val="000000" w:themeColor="text1"/>
          <w:szCs w:val="28"/>
        </w:rPr>
        <w:t>«</w:t>
      </w:r>
      <w:r w:rsidRPr="0082338E">
        <w:rPr>
          <w:color w:val="000000" w:themeColor="text1"/>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color w:val="000000" w:themeColor="text1"/>
          <w:szCs w:val="28"/>
        </w:rPr>
        <w:t>»</w:t>
      </w:r>
      <w:r w:rsidRPr="0082338E">
        <w:rPr>
          <w:color w:val="000000" w:themeColor="text1"/>
          <w:szCs w:val="28"/>
        </w:rPr>
        <w:t xml:space="preserve"> (далее - </w:t>
      </w:r>
      <w:r>
        <w:rPr>
          <w:color w:val="000000" w:themeColor="text1"/>
          <w:szCs w:val="28"/>
        </w:rPr>
        <w:t>З</w:t>
      </w:r>
      <w:r w:rsidRPr="0082338E">
        <w:rPr>
          <w:color w:val="000000" w:themeColor="text1"/>
          <w:szCs w:val="28"/>
        </w:rPr>
        <w:t xml:space="preserve">акон </w:t>
      </w:r>
      <w:r>
        <w:rPr>
          <w:color w:val="000000" w:themeColor="text1"/>
          <w:szCs w:val="28"/>
        </w:rPr>
        <w:t>№</w:t>
      </w:r>
      <w:r w:rsidRPr="0082338E">
        <w:rPr>
          <w:color w:val="000000" w:themeColor="text1"/>
          <w:szCs w:val="28"/>
        </w:rPr>
        <w:t xml:space="preserve"> 257-ФЗ) в случае согласования решения о размещении стационарных средств фиксации уполномоченный орган исполнительной власти субъекта Российской Федерации в рамках осуществления дорожной деятельности передает информацию, полученную с помощью стационарных средств фиксации в уполномоченные органы государственного контроля (надзора) и территориальные органы федерального органа исполнительной власти в сфере внутренних дел в субъекте Российской Федерации.</w:t>
      </w:r>
    </w:p>
    <w:p w:rsidR="00C12E4D"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Частью 12 статьи 22.1 </w:t>
      </w:r>
      <w:r>
        <w:rPr>
          <w:color w:val="000000" w:themeColor="text1"/>
          <w:szCs w:val="28"/>
        </w:rPr>
        <w:t>З</w:t>
      </w:r>
      <w:r w:rsidRPr="0082338E">
        <w:rPr>
          <w:color w:val="000000" w:themeColor="text1"/>
          <w:szCs w:val="28"/>
        </w:rPr>
        <w:t xml:space="preserve">акона </w:t>
      </w:r>
      <w:r>
        <w:rPr>
          <w:color w:val="000000" w:themeColor="text1"/>
          <w:szCs w:val="28"/>
        </w:rPr>
        <w:t>№</w:t>
      </w:r>
      <w:r w:rsidRPr="0082338E">
        <w:rPr>
          <w:color w:val="000000" w:themeColor="text1"/>
          <w:szCs w:val="28"/>
        </w:rPr>
        <w:t xml:space="preserve"> 257-ФЗ установлено, что уполномоченный орган исполнительной власти субъекта Российской Федерации передает информацию о местах установки стационарных средств фиксации, передвижных средств фиксации и (или) маршрутах движения транспортных средств с размещенными на них мобильными средствами фиксации с указанием географических координат мест установки и маршрутов движения и контролируемых ими условиях и режимах движения с указанием видов фиксируемых нарушений правил дорожного движения в территориальный орган федерального органа исполнительной власти в сфере внутренних дел в субъекте Российской Федерации. </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Информация, указанная в части 12 статьи 22.1 </w:t>
      </w:r>
      <w:r>
        <w:rPr>
          <w:color w:val="000000" w:themeColor="text1"/>
          <w:szCs w:val="28"/>
        </w:rPr>
        <w:t>З</w:t>
      </w:r>
      <w:r w:rsidRPr="0082338E">
        <w:rPr>
          <w:color w:val="000000" w:themeColor="text1"/>
          <w:szCs w:val="28"/>
        </w:rPr>
        <w:t xml:space="preserve">акона </w:t>
      </w:r>
      <w:r>
        <w:rPr>
          <w:color w:val="000000" w:themeColor="text1"/>
          <w:szCs w:val="28"/>
        </w:rPr>
        <w:t>№</w:t>
      </w:r>
      <w:r w:rsidRPr="0082338E">
        <w:rPr>
          <w:color w:val="000000" w:themeColor="text1"/>
          <w:szCs w:val="28"/>
        </w:rPr>
        <w:t xml:space="preserve"> 257-ФЗ, должна быть общедоступной и размещаться на официальном сайте в информационно-телекоммуникационной сети </w:t>
      </w:r>
      <w:r>
        <w:rPr>
          <w:color w:val="000000" w:themeColor="text1"/>
          <w:szCs w:val="28"/>
        </w:rPr>
        <w:t>«</w:t>
      </w:r>
      <w:r w:rsidRPr="0082338E">
        <w:rPr>
          <w:color w:val="000000" w:themeColor="text1"/>
          <w:szCs w:val="28"/>
        </w:rPr>
        <w:t>Интернет</w:t>
      </w:r>
      <w:r>
        <w:rPr>
          <w:color w:val="000000" w:themeColor="text1"/>
          <w:szCs w:val="28"/>
        </w:rPr>
        <w:t>»</w:t>
      </w:r>
      <w:r w:rsidRPr="0082338E">
        <w:rPr>
          <w:color w:val="000000" w:themeColor="text1"/>
          <w:szCs w:val="28"/>
        </w:rPr>
        <w:t xml:space="preserve">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lastRenderedPageBreak/>
        <w:t xml:space="preserve">      </w:t>
      </w:r>
      <w:r w:rsidRPr="0082338E">
        <w:rPr>
          <w:color w:val="000000" w:themeColor="text1"/>
          <w:szCs w:val="28"/>
        </w:rPr>
        <w:t>При этом</w:t>
      </w:r>
      <w:r w:rsidR="00C23AC6">
        <w:rPr>
          <w:color w:val="000000" w:themeColor="text1"/>
          <w:szCs w:val="28"/>
        </w:rPr>
        <w:t>,</w:t>
      </w:r>
      <w:r w:rsidRPr="0082338E">
        <w:rPr>
          <w:color w:val="000000" w:themeColor="text1"/>
          <w:szCs w:val="28"/>
        </w:rPr>
        <w:t xml:space="preserve"> в соответствии с частью 13 статьи 22.1 </w:t>
      </w:r>
      <w:r>
        <w:rPr>
          <w:color w:val="000000" w:themeColor="text1"/>
          <w:szCs w:val="28"/>
        </w:rPr>
        <w:t>Закона №</w:t>
      </w:r>
      <w:r w:rsidRPr="0082338E">
        <w:rPr>
          <w:color w:val="000000" w:themeColor="text1"/>
          <w:szCs w:val="28"/>
        </w:rPr>
        <w:t xml:space="preserve"> 257-ФЗ порядок передачи уполномоченным органом исполнительной власти субъекта Российской Федерации в уполномоченные органы государственного контроля (надзора) и территориальный орган федерального органа исполнительной власти в сфере внутренних дел в субъекте Российской Федерации информации, указанной в подпункте </w:t>
      </w:r>
      <w:r>
        <w:rPr>
          <w:color w:val="000000" w:themeColor="text1"/>
          <w:szCs w:val="28"/>
        </w:rPr>
        <w:t>«</w:t>
      </w:r>
      <w:r w:rsidRPr="0082338E">
        <w:rPr>
          <w:color w:val="000000" w:themeColor="text1"/>
          <w:szCs w:val="28"/>
        </w:rPr>
        <w:t>б</w:t>
      </w:r>
      <w:r>
        <w:rPr>
          <w:color w:val="000000" w:themeColor="text1"/>
          <w:szCs w:val="28"/>
        </w:rPr>
        <w:t>»</w:t>
      </w:r>
      <w:r w:rsidRPr="0082338E">
        <w:rPr>
          <w:color w:val="000000" w:themeColor="text1"/>
          <w:szCs w:val="28"/>
        </w:rPr>
        <w:t xml:space="preserve"> пункта 2 части 9 и части 12 статьи 22.1 </w:t>
      </w:r>
      <w:r>
        <w:rPr>
          <w:color w:val="000000" w:themeColor="text1"/>
          <w:szCs w:val="28"/>
        </w:rPr>
        <w:t>З</w:t>
      </w:r>
      <w:r w:rsidRPr="0082338E">
        <w:rPr>
          <w:color w:val="000000" w:themeColor="text1"/>
          <w:szCs w:val="28"/>
        </w:rPr>
        <w:t xml:space="preserve">акона </w:t>
      </w:r>
      <w:r>
        <w:rPr>
          <w:color w:val="000000" w:themeColor="text1"/>
          <w:szCs w:val="28"/>
        </w:rPr>
        <w:t>№</w:t>
      </w:r>
      <w:r w:rsidRPr="0082338E">
        <w:rPr>
          <w:color w:val="000000" w:themeColor="text1"/>
          <w:szCs w:val="28"/>
        </w:rPr>
        <w:t xml:space="preserve"> 257-ФЗ, порядок приема и обработки такой информации уполномоченными органами государственного контроля (надзора) и территориальным органом федерального органа исполнительной власти в сфере внутренних дел в субъекте Российской Федерации устанавливаются Правительством Российской Федерации с учетом используемых субъектами Российской Федерации способов информационного взаимодействия, предусматривающих обмен сведениями между уполномоченным органом исполнительной власти субъекта Российской Федерации и территориальным органом федерального органа исполнительной власти в сфере внутренних дел в субъекте Российской Федерации.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Правила передачи, приема и обработки информации, указанной в подпункте </w:t>
      </w:r>
      <w:r>
        <w:rPr>
          <w:color w:val="000000" w:themeColor="text1"/>
          <w:szCs w:val="28"/>
        </w:rPr>
        <w:t>«</w:t>
      </w:r>
      <w:r w:rsidRPr="0082338E">
        <w:rPr>
          <w:color w:val="000000" w:themeColor="text1"/>
          <w:szCs w:val="28"/>
        </w:rPr>
        <w:t>б</w:t>
      </w:r>
      <w:r>
        <w:rPr>
          <w:color w:val="000000" w:themeColor="text1"/>
          <w:szCs w:val="28"/>
        </w:rPr>
        <w:t>»</w:t>
      </w:r>
      <w:r w:rsidRPr="0082338E">
        <w:rPr>
          <w:color w:val="000000" w:themeColor="text1"/>
          <w:szCs w:val="28"/>
        </w:rPr>
        <w:t xml:space="preserve"> пункта 2 части 9 и части 12 статьи 22.1 Федерального закона </w:t>
      </w:r>
      <w:r>
        <w:rPr>
          <w:color w:val="000000" w:themeColor="text1"/>
          <w:szCs w:val="28"/>
        </w:rPr>
        <w:t>№</w:t>
      </w:r>
      <w:r w:rsidRPr="0082338E">
        <w:rPr>
          <w:color w:val="000000" w:themeColor="text1"/>
          <w:szCs w:val="28"/>
        </w:rPr>
        <w:t xml:space="preserve"> 257-ФЗ установлены Постановлением</w:t>
      </w:r>
      <w:r>
        <w:rPr>
          <w:color w:val="000000" w:themeColor="text1"/>
          <w:szCs w:val="28"/>
        </w:rPr>
        <w:t xml:space="preserve"> №</w:t>
      </w:r>
      <w:r w:rsidRPr="0082338E">
        <w:rPr>
          <w:color w:val="000000" w:themeColor="text1"/>
          <w:szCs w:val="28"/>
        </w:rPr>
        <w:t xml:space="preserve"> 752 (далее </w:t>
      </w:r>
      <w:r>
        <w:rPr>
          <w:color w:val="000000" w:themeColor="text1"/>
          <w:szCs w:val="28"/>
        </w:rPr>
        <w:t>–</w:t>
      </w:r>
      <w:r w:rsidRPr="0082338E">
        <w:rPr>
          <w:color w:val="000000" w:themeColor="text1"/>
          <w:szCs w:val="28"/>
        </w:rPr>
        <w:t xml:space="preserve"> Правила</w:t>
      </w:r>
      <w:r>
        <w:rPr>
          <w:color w:val="000000" w:themeColor="text1"/>
          <w:szCs w:val="28"/>
        </w:rPr>
        <w:t xml:space="preserve"> № 752</w:t>
      </w:r>
      <w:r w:rsidRPr="0082338E">
        <w:rPr>
          <w:color w:val="000000" w:themeColor="text1"/>
          <w:szCs w:val="28"/>
        </w:rPr>
        <w:t>).</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Согласно подпункту </w:t>
      </w:r>
      <w:r>
        <w:rPr>
          <w:color w:val="000000" w:themeColor="text1"/>
          <w:szCs w:val="28"/>
        </w:rPr>
        <w:t>«</w:t>
      </w:r>
      <w:r w:rsidRPr="0082338E">
        <w:rPr>
          <w:color w:val="000000" w:themeColor="text1"/>
          <w:szCs w:val="28"/>
        </w:rPr>
        <w:t>а</w:t>
      </w:r>
      <w:r>
        <w:rPr>
          <w:color w:val="000000" w:themeColor="text1"/>
          <w:szCs w:val="28"/>
        </w:rPr>
        <w:t>»</w:t>
      </w:r>
      <w:r w:rsidRPr="0082338E">
        <w:rPr>
          <w:color w:val="000000" w:themeColor="text1"/>
          <w:szCs w:val="28"/>
        </w:rPr>
        <w:t xml:space="preserve"> пункта 2 Правил</w:t>
      </w:r>
      <w:r>
        <w:rPr>
          <w:color w:val="000000" w:themeColor="text1"/>
          <w:szCs w:val="28"/>
        </w:rPr>
        <w:t xml:space="preserve"> № 752</w:t>
      </w:r>
      <w:r w:rsidRPr="0082338E">
        <w:rPr>
          <w:color w:val="000000" w:themeColor="text1"/>
          <w:szCs w:val="28"/>
        </w:rPr>
        <w:t xml:space="preserve"> подлежит передаче от уполномоченного органа исполнительной власти субъекта Российской Федерации в территориальный орган федерального органа исполнительной власти в сфере внутренних дел в субъекте Российской Федерации информация, полученная с помощью стационарных средств фиксации, передвижных средств фиксации или мобильных средств фиксации, в полном объеме в неизменном виде в составе следующих данных:</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 уникальный идентификатор оборудования фото-, </w:t>
      </w:r>
      <w:proofErr w:type="spellStart"/>
      <w:r w:rsidRPr="0082338E">
        <w:rPr>
          <w:color w:val="000000" w:themeColor="text1"/>
          <w:szCs w:val="28"/>
        </w:rPr>
        <w:t>видеофиксации</w:t>
      </w:r>
      <w:proofErr w:type="spellEnd"/>
      <w:r w:rsidRPr="0082338E">
        <w:rPr>
          <w:color w:val="000000" w:themeColor="text1"/>
          <w:szCs w:val="28"/>
        </w:rPr>
        <w:t xml:space="preserve"> работающего в автоматическом режиме специального технического средства, имеющего функции фото- и киносъемки, видеозаписи для фиксации нарушений правил дорожного движения;</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место фиксации проезда транспортного средства (адрес и географические координаты места фиксации проезда транспортного средства для стационарных средств фиксации и передвижных средств фиксации, географические координаты места фиксации проезда транспортного средства для мобильных средств фиксации);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зафиксированное транспортное средство (фотоизображение или фотоизображения транспортного средства, фотоизображение государственного регистрационного знака (при наличии), видеоизображение или видеоизображения транспортного средства (при наличии), иные данные (при наличии);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 зафиксированное нарушение правил дорожного движения (превышение установленной скорости движения транспортного средства, несоблюдение требований, предписанных дорожными знаками или разметкой проезжей части дороги, нарушение расположения транспортного средства на проезжей части дороги, </w:t>
      </w:r>
      <w:proofErr w:type="spellStart"/>
      <w:r w:rsidRPr="0082338E">
        <w:rPr>
          <w:color w:val="000000" w:themeColor="text1"/>
          <w:szCs w:val="28"/>
        </w:rPr>
        <w:t>непредоставление</w:t>
      </w:r>
      <w:proofErr w:type="spellEnd"/>
      <w:r w:rsidRPr="0082338E">
        <w:rPr>
          <w:color w:val="000000" w:themeColor="text1"/>
          <w:szCs w:val="28"/>
        </w:rPr>
        <w:t xml:space="preserve"> преимущества в движении маршрутному транспортному средству и иные зафиксированные признаки нарушений правил дорожного движения (при наличии);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 условия и режимы движения (встречное или попутное движение (при наличии), </w:t>
      </w:r>
      <w:r w:rsidRPr="0082338E">
        <w:rPr>
          <w:color w:val="000000" w:themeColor="text1"/>
          <w:szCs w:val="28"/>
        </w:rPr>
        <w:lastRenderedPageBreak/>
        <w:t>номер полосы (при наличии) и иные данные (при наличии);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характеризующие зафиксированное нарушение правил дорожного движения измерения и показатели (координаты места фиксации нарушения правил дорожного движения, дата и время фиксации нарушения правил дорожного движения, измеренная техническим средством фиксации скорость движения транспортного средства (при наличии), весовые и габаритные параметры транспортного средства в движении (при наличии), иные измерения и показания (при наличии).</w:t>
      </w:r>
    </w:p>
    <w:p w:rsidR="00C12E4D" w:rsidRPr="0082338E"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 xml:space="preserve">Из пункта 4 Правил </w:t>
      </w:r>
      <w:r>
        <w:rPr>
          <w:color w:val="000000" w:themeColor="text1"/>
          <w:szCs w:val="28"/>
        </w:rPr>
        <w:t xml:space="preserve">№ 752 </w:t>
      </w:r>
      <w:r w:rsidRPr="0082338E">
        <w:rPr>
          <w:color w:val="000000" w:themeColor="text1"/>
          <w:szCs w:val="28"/>
        </w:rPr>
        <w:t xml:space="preserve">следует, что информация, предусмотренная подпунктом </w:t>
      </w:r>
      <w:r>
        <w:rPr>
          <w:color w:val="000000" w:themeColor="text1"/>
          <w:szCs w:val="28"/>
        </w:rPr>
        <w:t>«</w:t>
      </w:r>
      <w:r w:rsidRPr="0082338E">
        <w:rPr>
          <w:color w:val="000000" w:themeColor="text1"/>
          <w:szCs w:val="28"/>
        </w:rPr>
        <w:t>а</w:t>
      </w:r>
      <w:r>
        <w:rPr>
          <w:color w:val="000000" w:themeColor="text1"/>
          <w:szCs w:val="28"/>
        </w:rPr>
        <w:t>»</w:t>
      </w:r>
      <w:r w:rsidRPr="0082338E">
        <w:rPr>
          <w:color w:val="000000" w:themeColor="text1"/>
          <w:szCs w:val="28"/>
        </w:rPr>
        <w:t xml:space="preserve"> пункта 2 Правил</w:t>
      </w:r>
      <w:r>
        <w:rPr>
          <w:color w:val="000000" w:themeColor="text1"/>
          <w:szCs w:val="28"/>
        </w:rPr>
        <w:t xml:space="preserve"> № 752</w:t>
      </w:r>
      <w:r w:rsidRPr="0082338E">
        <w:rPr>
          <w:color w:val="000000" w:themeColor="text1"/>
          <w:szCs w:val="28"/>
        </w:rPr>
        <w:t>, передается от технических средств фиксации без накопления, хранения и обработки на промежуточных этапах непосредственно в ведомственную информационную систему федерального органа исполнительной власти в сфере внутренних дел, предназначенную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w:t>
      </w:r>
    </w:p>
    <w:p w:rsidR="00C12E4D" w:rsidRDefault="00C12E4D" w:rsidP="00C12E4D">
      <w:pPr>
        <w:widowControl w:val="0"/>
        <w:spacing w:line="240" w:lineRule="auto"/>
        <w:ind w:left="11" w:right="0"/>
        <w:rPr>
          <w:color w:val="000000" w:themeColor="text1"/>
          <w:szCs w:val="28"/>
        </w:rPr>
      </w:pPr>
      <w:r>
        <w:rPr>
          <w:color w:val="000000" w:themeColor="text1"/>
          <w:szCs w:val="28"/>
        </w:rPr>
        <w:t xml:space="preserve">         </w:t>
      </w:r>
      <w:r w:rsidRPr="0082338E">
        <w:rPr>
          <w:color w:val="000000" w:themeColor="text1"/>
          <w:szCs w:val="28"/>
        </w:rPr>
        <w:t>Также пунктом 12 Правил</w:t>
      </w:r>
      <w:r>
        <w:rPr>
          <w:color w:val="000000" w:themeColor="text1"/>
          <w:szCs w:val="28"/>
        </w:rPr>
        <w:t xml:space="preserve"> № 752</w:t>
      </w:r>
      <w:r w:rsidRPr="0082338E">
        <w:rPr>
          <w:color w:val="000000" w:themeColor="text1"/>
          <w:szCs w:val="28"/>
        </w:rPr>
        <w:t xml:space="preserve"> предусмотрено, что информация, предусмотренная подпунктом </w:t>
      </w:r>
      <w:r>
        <w:rPr>
          <w:color w:val="000000" w:themeColor="text1"/>
          <w:szCs w:val="28"/>
        </w:rPr>
        <w:t>«</w:t>
      </w:r>
      <w:r w:rsidRPr="0082338E">
        <w:rPr>
          <w:color w:val="000000" w:themeColor="text1"/>
          <w:szCs w:val="28"/>
        </w:rPr>
        <w:t>а</w:t>
      </w:r>
      <w:r>
        <w:rPr>
          <w:color w:val="000000" w:themeColor="text1"/>
          <w:szCs w:val="28"/>
        </w:rPr>
        <w:t>»</w:t>
      </w:r>
      <w:r w:rsidRPr="0082338E">
        <w:rPr>
          <w:color w:val="000000" w:themeColor="text1"/>
          <w:szCs w:val="28"/>
        </w:rPr>
        <w:t xml:space="preserve"> пункта 2 Правил</w:t>
      </w:r>
      <w:r>
        <w:rPr>
          <w:color w:val="000000" w:themeColor="text1"/>
          <w:szCs w:val="28"/>
        </w:rPr>
        <w:t xml:space="preserve"> № 752</w:t>
      </w:r>
      <w:r w:rsidRPr="0082338E">
        <w:rPr>
          <w:color w:val="000000" w:themeColor="text1"/>
          <w:szCs w:val="28"/>
        </w:rPr>
        <w:t>, не подлежит передаче уполномоченным органам исполнительной власти субъекта Российской Федерации и другим лицам.</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Согласно </w:t>
      </w:r>
      <w:proofErr w:type="gramStart"/>
      <w:r>
        <w:rPr>
          <w:color w:val="000000" w:themeColor="text1"/>
          <w:szCs w:val="28"/>
        </w:rPr>
        <w:t>пояснения</w:t>
      </w:r>
      <w:r w:rsidR="00C23AC6">
        <w:rPr>
          <w:color w:val="000000" w:themeColor="text1"/>
          <w:szCs w:val="28"/>
        </w:rPr>
        <w:t>м</w:t>
      </w:r>
      <w:r>
        <w:rPr>
          <w:color w:val="000000" w:themeColor="text1"/>
          <w:szCs w:val="28"/>
        </w:rPr>
        <w:t xml:space="preserve"> Заказчика</w:t>
      </w:r>
      <w:proofErr w:type="gramEnd"/>
      <w:r>
        <w:rPr>
          <w:color w:val="000000" w:themeColor="text1"/>
          <w:szCs w:val="28"/>
        </w:rPr>
        <w:t xml:space="preserve"> о</w:t>
      </w:r>
      <w:r w:rsidRPr="005B2A3B">
        <w:rPr>
          <w:color w:val="000000" w:themeColor="text1"/>
          <w:szCs w:val="28"/>
        </w:rPr>
        <w:t xml:space="preserve">писание объекта закупки не содержит указаний на то, что передача данных от оборудования, передаваемого в аренду, в систему </w:t>
      </w:r>
      <w:proofErr w:type="spellStart"/>
      <w:r w:rsidRPr="005B2A3B">
        <w:rPr>
          <w:color w:val="000000" w:themeColor="text1"/>
          <w:szCs w:val="28"/>
        </w:rPr>
        <w:t>видеомониторинга</w:t>
      </w:r>
      <w:proofErr w:type="spellEnd"/>
      <w:r w:rsidRPr="005B2A3B">
        <w:rPr>
          <w:color w:val="000000" w:themeColor="text1"/>
          <w:szCs w:val="28"/>
        </w:rPr>
        <w:t xml:space="preserve"> аппаратно-программного комплекса «Безопасный город» Псковской области является промежуточным этапом передачи данных в ведомственную систему «Паутина». Передача данных от </w:t>
      </w:r>
      <w:r>
        <w:rPr>
          <w:color w:val="000000" w:themeColor="text1"/>
          <w:szCs w:val="28"/>
        </w:rPr>
        <w:t>о</w:t>
      </w:r>
      <w:r w:rsidRPr="005B2A3B">
        <w:rPr>
          <w:color w:val="000000" w:themeColor="text1"/>
          <w:szCs w:val="28"/>
        </w:rPr>
        <w:t xml:space="preserve">борудования в систему </w:t>
      </w:r>
      <w:proofErr w:type="spellStart"/>
      <w:r w:rsidRPr="005B2A3B">
        <w:rPr>
          <w:color w:val="000000" w:themeColor="text1"/>
          <w:szCs w:val="28"/>
        </w:rPr>
        <w:t>видеомониторинга</w:t>
      </w:r>
      <w:proofErr w:type="spellEnd"/>
      <w:r w:rsidRPr="005B2A3B">
        <w:rPr>
          <w:color w:val="000000" w:themeColor="text1"/>
          <w:szCs w:val="28"/>
        </w:rPr>
        <w:t xml:space="preserve"> осуществляется параллельно передаче данных в ведомственную систему. Накопление, хранение и обработка на промежуточных этапах передачи данных от </w:t>
      </w:r>
      <w:r>
        <w:rPr>
          <w:color w:val="000000" w:themeColor="text1"/>
          <w:szCs w:val="28"/>
        </w:rPr>
        <w:t>о</w:t>
      </w:r>
      <w:r w:rsidRPr="005B2A3B">
        <w:rPr>
          <w:color w:val="000000" w:themeColor="text1"/>
          <w:szCs w:val="28"/>
        </w:rPr>
        <w:t xml:space="preserve">борудования в ведомственную систему не происходят, запреты, установленные пунктом 4 </w:t>
      </w:r>
      <w:proofErr w:type="gramStart"/>
      <w:r w:rsidRPr="005B2A3B">
        <w:rPr>
          <w:color w:val="000000" w:themeColor="text1"/>
          <w:szCs w:val="28"/>
        </w:rPr>
        <w:t xml:space="preserve">Правил </w:t>
      </w:r>
      <w:r>
        <w:rPr>
          <w:color w:val="000000" w:themeColor="text1"/>
          <w:szCs w:val="28"/>
        </w:rPr>
        <w:t xml:space="preserve"> №</w:t>
      </w:r>
      <w:proofErr w:type="gramEnd"/>
      <w:r>
        <w:rPr>
          <w:color w:val="000000" w:themeColor="text1"/>
          <w:szCs w:val="28"/>
        </w:rPr>
        <w:t xml:space="preserve"> 752 </w:t>
      </w:r>
      <w:r w:rsidRPr="005B2A3B">
        <w:rPr>
          <w:color w:val="000000" w:themeColor="text1"/>
          <w:szCs w:val="28"/>
        </w:rPr>
        <w:t>не нарушаются.</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 xml:space="preserve">Описание объекта закупки не содержит указаний на то, что данные от </w:t>
      </w:r>
      <w:r>
        <w:rPr>
          <w:color w:val="000000" w:themeColor="text1"/>
          <w:szCs w:val="28"/>
        </w:rPr>
        <w:t>о</w:t>
      </w:r>
      <w:r w:rsidRPr="005B2A3B">
        <w:rPr>
          <w:color w:val="000000" w:themeColor="text1"/>
          <w:szCs w:val="28"/>
        </w:rPr>
        <w:t xml:space="preserve">борудования должны передаваться какому-либо уполномоченному органу исполнительной власти Псковской области или другим лицам. В разделе 3.1 Описания объекта закупки содержится требование о наличии возможности сопряжения Оборудования с системой </w:t>
      </w:r>
      <w:proofErr w:type="spellStart"/>
      <w:r w:rsidRPr="005B2A3B">
        <w:rPr>
          <w:color w:val="000000" w:themeColor="text1"/>
          <w:szCs w:val="28"/>
        </w:rPr>
        <w:t>видеомониторинга</w:t>
      </w:r>
      <w:proofErr w:type="spellEnd"/>
      <w:r w:rsidRPr="005B2A3B">
        <w:rPr>
          <w:color w:val="000000" w:themeColor="text1"/>
          <w:szCs w:val="28"/>
        </w:rPr>
        <w:t xml:space="preserve"> по протоколу Дупло 2.0. Передача данных от Оборудования в систему </w:t>
      </w:r>
      <w:proofErr w:type="spellStart"/>
      <w:r w:rsidRPr="005B2A3B">
        <w:rPr>
          <w:color w:val="000000" w:themeColor="text1"/>
          <w:szCs w:val="28"/>
        </w:rPr>
        <w:t>видеомониторинга</w:t>
      </w:r>
      <w:proofErr w:type="spellEnd"/>
      <w:r w:rsidRPr="005B2A3B">
        <w:rPr>
          <w:color w:val="000000" w:themeColor="text1"/>
          <w:szCs w:val="28"/>
        </w:rPr>
        <w:t xml:space="preserve"> должна быть реализована исполнителем в случае возникновения у Заказчика «потребности передачи данных со СТСНФПДДД в АПК «Безопасный город».</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 xml:space="preserve">Документом «Единые технические требования к сегментам аппаратно-программного комплекса «Безопасный город» от 28.06.2017 № 4516п-П4, утвержденным Председателем Межведомственной комиссии по вопросам, связанным с внедрением и развитием систем аппаратно-программного комплекса «Безопасный город», (далее – ЕТТ) установлен перечень компонентов (функциональных блоков, комплексов средств автоматизации, систем и подсистем), которые должны входить в состав аппаратно-программного комплекса «Безопасный город» (далее – АПК «БГ»), определены задачи, решаемые указанными компонентами в составе АПК «БГ». В разделе 6.2.1 «Назначение и функциональность </w:t>
      </w:r>
      <w:r w:rsidRPr="005B2A3B">
        <w:rPr>
          <w:color w:val="000000" w:themeColor="text1"/>
          <w:szCs w:val="28"/>
        </w:rPr>
        <w:lastRenderedPageBreak/>
        <w:t>системы обеспечения правопорядка, профилактики правонарушений на дорогах» ЕТТ установлено, что подсистема «фото-</w:t>
      </w:r>
      <w:proofErr w:type="spellStart"/>
      <w:r w:rsidRPr="005B2A3B">
        <w:rPr>
          <w:color w:val="000000" w:themeColor="text1"/>
          <w:szCs w:val="28"/>
        </w:rPr>
        <w:t>видеофиксация</w:t>
      </w:r>
      <w:proofErr w:type="spellEnd"/>
      <w:r w:rsidRPr="005B2A3B">
        <w:rPr>
          <w:color w:val="000000" w:themeColor="text1"/>
          <w:szCs w:val="28"/>
        </w:rPr>
        <w:t xml:space="preserve"> (ФВФ) нарушений ПДД» входит в состав «системы обеспечения правопорядка, профилактики правонарушений на дорогах» функционального блока «Безопасность на транспорте».</w:t>
      </w:r>
    </w:p>
    <w:p w:rsidR="00C12E4D" w:rsidRPr="005B2A3B" w:rsidRDefault="00C12E4D" w:rsidP="00C12E4D">
      <w:pPr>
        <w:widowControl w:val="0"/>
        <w:spacing w:line="240" w:lineRule="auto"/>
        <w:ind w:left="11" w:right="0"/>
        <w:rPr>
          <w:color w:val="000000" w:themeColor="text1"/>
          <w:szCs w:val="28"/>
        </w:rPr>
      </w:pPr>
      <w:r w:rsidRPr="005B2A3B">
        <w:rPr>
          <w:color w:val="000000" w:themeColor="text1"/>
          <w:szCs w:val="28"/>
        </w:rPr>
        <w:t>«Аппаратно-программные средства ФВФ должны обеспечивать:</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автоматическое выявление нарушений правил дорожного движения и передачу данных в центр обработки данных, при этом допускается использование облачных технологий для предобработки и хранения данных;</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автоматический контроль соблюдения специального пропускного режима (контроль за движением грузового и специального транспорта);</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мониторинг транспортных потоков, автоматическое формирование и передача данных в систему мониторинга параметров транспортных потоков;</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автоматическая проверка транспортных средств по существующим информационным базам;</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осуществление оперативно-розыскных мероприятий;</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удаленная диагностика оборудования;</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создание и ведение базы данных нарушений правил дорожного движения» (раздел 6.2.1 ЕТТ).</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Разделом 4 ЕТТ «Требования к КСА функционального блока «Координация работ служб и ведомств» предусмотрено наличие в составе комплексов средств автоматизации (далее – КСА) «Координация работ служб и ведомств» КСА «Сервисная платформа».</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«В состав КСА «Сервисная платформа» (далее Сервисная платформа), входят следующие КСА:</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 xml:space="preserve">модуль управления правами доступа и авторизации пользователей; </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модуль сервисов видеонаблюдения;</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 xml:space="preserve">модуль сервисов </w:t>
      </w:r>
      <w:proofErr w:type="spellStart"/>
      <w:r w:rsidRPr="005B2A3B">
        <w:rPr>
          <w:color w:val="000000" w:themeColor="text1"/>
          <w:szCs w:val="28"/>
        </w:rPr>
        <w:t>фотовидеофиксации</w:t>
      </w:r>
      <w:proofErr w:type="spellEnd"/>
      <w:r w:rsidRPr="005B2A3B">
        <w:rPr>
          <w:color w:val="000000" w:themeColor="text1"/>
          <w:szCs w:val="28"/>
        </w:rPr>
        <w:t>;</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модуль сервисов событий и тревог;</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модуль управления хранением данных и материалов; муниципальный компонент КСА «Сервисная платформа» (раздел 4.4.1 ЕТТ).</w:t>
      </w:r>
    </w:p>
    <w:p w:rsidR="00C12E4D" w:rsidRPr="005B2A3B" w:rsidRDefault="00C12E4D" w:rsidP="00C12E4D">
      <w:pPr>
        <w:widowControl w:val="0"/>
        <w:spacing w:line="240" w:lineRule="auto"/>
        <w:ind w:left="11" w:right="0"/>
        <w:rPr>
          <w:color w:val="000000" w:themeColor="text1"/>
          <w:szCs w:val="28"/>
        </w:rPr>
      </w:pPr>
      <w:r>
        <w:rPr>
          <w:color w:val="000000" w:themeColor="text1"/>
          <w:szCs w:val="28"/>
        </w:rPr>
        <w:t xml:space="preserve">     </w:t>
      </w:r>
      <w:r w:rsidRPr="005B2A3B">
        <w:rPr>
          <w:color w:val="000000" w:themeColor="text1"/>
          <w:szCs w:val="28"/>
        </w:rPr>
        <w:t>Создание КСА «Сервисная платформа» Псковской области запланировано на 2025 год. КСА «Сервисная платформа» будет реализован как закрытый специальный раздел вычислительной инфраструктуры (далее – СРВИ) аппаратно-программного комплекса «Безопасный город» Псковской области, функционирующего на базе автоматизированной информационной платформы NETVISION (НЕТВИЖН) (правообладатель ООО «ЦРТ-Софт», реестровая запись № 6805 от 16.07.2020 г. в реестре Российского программного обеспечения). В настоящее время Автономная некоммерческая организация «Центр развития цифровых технологий Псковской области</w:t>
      </w:r>
      <w:r w:rsidR="00C23AC6">
        <w:rPr>
          <w:color w:val="000000" w:themeColor="text1"/>
          <w:szCs w:val="28"/>
        </w:rPr>
        <w:t>»</w:t>
      </w:r>
      <w:r w:rsidRPr="005B2A3B">
        <w:rPr>
          <w:color w:val="000000" w:themeColor="text1"/>
          <w:szCs w:val="28"/>
        </w:rPr>
        <w:t xml:space="preserve">, являющаяся единым оператором АПК «БГ» на основании распоряжения Губернатора Псковской области от 31.10.2023 № 188-РГ «О решениях, принятых на заседании Координационного совещания по обеспечению правопорядка в Псковской области 17 октября 2023 г.», проводит работу по разработке технического задания на создание СРВИ для направления на согласование в Совет главных конструкторов. КСА «Сервисная платформа» создается для нужд УМВД России по Псковской области, как информационная система для ведения оперативно розыскной </w:t>
      </w:r>
      <w:r w:rsidRPr="005B2A3B">
        <w:rPr>
          <w:color w:val="000000" w:themeColor="text1"/>
          <w:szCs w:val="28"/>
        </w:rPr>
        <w:lastRenderedPageBreak/>
        <w:t xml:space="preserve">деятельности и проведения оперативно розыскных мероприятий. Так как контракт на оказание услуг по аренде специальных технических средств автоматической </w:t>
      </w:r>
      <w:proofErr w:type="spellStart"/>
      <w:r w:rsidRPr="005B2A3B">
        <w:rPr>
          <w:color w:val="000000" w:themeColor="text1"/>
          <w:szCs w:val="28"/>
        </w:rPr>
        <w:t>фотовидеофиксации</w:t>
      </w:r>
      <w:proofErr w:type="spellEnd"/>
      <w:r w:rsidRPr="005B2A3B">
        <w:rPr>
          <w:color w:val="000000" w:themeColor="text1"/>
          <w:szCs w:val="28"/>
        </w:rPr>
        <w:t xml:space="preserve"> нарушений Правил дорожного движения с правом выкупа заключается на длительный срок (до 31.12.2026), Заказчиком установлено требование о наличии возможности сопряжения Оборудования с системой </w:t>
      </w:r>
      <w:proofErr w:type="spellStart"/>
      <w:r w:rsidRPr="005B2A3B">
        <w:rPr>
          <w:color w:val="000000" w:themeColor="text1"/>
          <w:szCs w:val="28"/>
        </w:rPr>
        <w:t>видеомониторинга</w:t>
      </w:r>
      <w:proofErr w:type="spellEnd"/>
      <w:r w:rsidRPr="005B2A3B">
        <w:rPr>
          <w:color w:val="000000" w:themeColor="text1"/>
          <w:szCs w:val="28"/>
        </w:rPr>
        <w:t xml:space="preserve"> по протоколу Дупло 2.0.</w:t>
      </w:r>
    </w:p>
    <w:p w:rsidR="00955A0B" w:rsidRPr="00955A0B" w:rsidRDefault="00C12E4D" w:rsidP="00955A0B">
      <w:pPr>
        <w:widowControl w:val="0"/>
        <w:spacing w:line="240" w:lineRule="auto"/>
        <w:ind w:left="11" w:right="0"/>
        <w:rPr>
          <w:color w:val="000000" w:themeColor="text1"/>
          <w:szCs w:val="28"/>
        </w:rPr>
      </w:pPr>
      <w:r>
        <w:rPr>
          <w:color w:val="000000" w:themeColor="text1"/>
          <w:szCs w:val="28"/>
        </w:rPr>
        <w:t xml:space="preserve">     Также </w:t>
      </w:r>
      <w:r w:rsidRPr="005B2A3B">
        <w:rPr>
          <w:color w:val="000000" w:themeColor="text1"/>
          <w:szCs w:val="28"/>
        </w:rPr>
        <w:t>Заказчик</w:t>
      </w:r>
      <w:r>
        <w:rPr>
          <w:color w:val="000000" w:themeColor="text1"/>
          <w:szCs w:val="28"/>
        </w:rPr>
        <w:t xml:space="preserve"> пояснил, </w:t>
      </w:r>
      <w:proofErr w:type="gramStart"/>
      <w:r>
        <w:rPr>
          <w:color w:val="000000" w:themeColor="text1"/>
          <w:szCs w:val="28"/>
        </w:rPr>
        <w:t xml:space="preserve">что </w:t>
      </w:r>
      <w:r w:rsidRPr="005B2A3B">
        <w:rPr>
          <w:color w:val="000000" w:themeColor="text1"/>
          <w:szCs w:val="28"/>
        </w:rPr>
        <w:t xml:space="preserve"> не</w:t>
      </w:r>
      <w:proofErr w:type="gramEnd"/>
      <w:r w:rsidRPr="005B2A3B">
        <w:rPr>
          <w:color w:val="000000" w:themeColor="text1"/>
          <w:szCs w:val="28"/>
        </w:rPr>
        <w:t xml:space="preserve"> понуждает ни потенциального участника закупки, ни Исполнителя по контракту к заключению каких-либо договоров с ООО «ЦРТ-Софт» в нарушение пункта 1 статьи 421 Гражданско</w:t>
      </w:r>
      <w:r w:rsidR="00955A0B">
        <w:rPr>
          <w:color w:val="000000" w:themeColor="text1"/>
          <w:szCs w:val="28"/>
        </w:rPr>
        <w:t xml:space="preserve">го кодекса Российской Федерации </w:t>
      </w:r>
      <w:r w:rsidR="00955A0B" w:rsidRPr="00955A0B">
        <w:rPr>
          <w:color w:val="000000" w:themeColor="text1"/>
          <w:szCs w:val="28"/>
        </w:rPr>
        <w:t>и не будет использовать данные для собственных нужд.</w:t>
      </w:r>
    </w:p>
    <w:p w:rsidR="00955A0B" w:rsidRPr="00955A0B" w:rsidRDefault="00955A0B" w:rsidP="00955A0B">
      <w:pPr>
        <w:widowControl w:val="0"/>
        <w:spacing w:line="240" w:lineRule="auto"/>
        <w:ind w:left="11" w:right="0"/>
        <w:rPr>
          <w:color w:val="000000" w:themeColor="text1"/>
          <w:szCs w:val="28"/>
        </w:rPr>
      </w:pPr>
      <w:r w:rsidRPr="00955A0B">
        <w:rPr>
          <w:color w:val="000000" w:themeColor="text1"/>
          <w:szCs w:val="28"/>
        </w:rPr>
        <w:t xml:space="preserve">      Представители АНО «Центр развития цифровых технологий Псковской области» также указали, что в соответствии с подпунктом 1 пункта 2 решений, принятых на заседании Координационного совещания по обеспечению правопорядка в Псковской области 17 октября 2023 г., утвержденных распоряжением Губернатора Псковской области от 31 октября 2023 г. № 188-РГ, Автономной некоммерческой организации «Центр развития цифровых технологий Псковской области» переданы функции единого оператора аппаратно-программного комплекса «Безопасный город».</w:t>
      </w:r>
    </w:p>
    <w:p w:rsidR="00955A0B" w:rsidRPr="00955A0B" w:rsidRDefault="00955A0B" w:rsidP="00955A0B">
      <w:pPr>
        <w:widowControl w:val="0"/>
        <w:spacing w:line="240" w:lineRule="auto"/>
        <w:ind w:left="11" w:right="0"/>
        <w:rPr>
          <w:color w:val="000000" w:themeColor="text1"/>
          <w:szCs w:val="28"/>
        </w:rPr>
      </w:pPr>
      <w:r w:rsidRPr="00955A0B">
        <w:rPr>
          <w:color w:val="000000" w:themeColor="text1"/>
          <w:szCs w:val="28"/>
        </w:rPr>
        <w:t xml:space="preserve">     В настоящее время АНО «ЦРЦТ ПО» проводит работу по разработке технического задания на создание СРВИ для направления на согласование в Совет главных конструкторов. КСА «Сервисная платформа» создается для нужд УМВД России по Псковской области, как информационная система для ведения оперативно розыскной деятельности и проведения оперативно розыскных мероприятий. Так как контракты на оказание услуг по аренде специальных технических средств автоматической </w:t>
      </w:r>
      <w:proofErr w:type="spellStart"/>
      <w:r w:rsidRPr="00955A0B">
        <w:rPr>
          <w:color w:val="000000" w:themeColor="text1"/>
          <w:szCs w:val="28"/>
        </w:rPr>
        <w:t>фотовидеофиксации</w:t>
      </w:r>
      <w:proofErr w:type="spellEnd"/>
      <w:r w:rsidRPr="00955A0B">
        <w:rPr>
          <w:color w:val="000000" w:themeColor="text1"/>
          <w:szCs w:val="28"/>
        </w:rPr>
        <w:t xml:space="preserve"> нарушений Правил дорожного движения с правом выкупа заключается на длительный срок (до 31.12.2026), Заказчиком установлено требование о наличии возможности сопряжения Оборудования с системой </w:t>
      </w:r>
      <w:proofErr w:type="spellStart"/>
      <w:r w:rsidRPr="00955A0B">
        <w:rPr>
          <w:color w:val="000000" w:themeColor="text1"/>
          <w:szCs w:val="28"/>
        </w:rPr>
        <w:t>видеомониторинга</w:t>
      </w:r>
      <w:proofErr w:type="spellEnd"/>
      <w:r w:rsidRPr="00955A0B">
        <w:rPr>
          <w:color w:val="000000" w:themeColor="text1"/>
          <w:szCs w:val="28"/>
        </w:rPr>
        <w:t xml:space="preserve"> по протоколу Дупло 2.0.</w:t>
      </w:r>
    </w:p>
    <w:p w:rsidR="00955A0B" w:rsidRPr="00955A0B" w:rsidRDefault="00955A0B" w:rsidP="00955A0B">
      <w:pPr>
        <w:widowControl w:val="0"/>
        <w:spacing w:line="240" w:lineRule="auto"/>
        <w:ind w:left="11" w:right="0"/>
        <w:rPr>
          <w:color w:val="000000" w:themeColor="text1"/>
          <w:szCs w:val="28"/>
        </w:rPr>
      </w:pPr>
      <w:r w:rsidRPr="00955A0B">
        <w:rPr>
          <w:color w:val="000000" w:themeColor="text1"/>
          <w:szCs w:val="28"/>
        </w:rPr>
        <w:t xml:space="preserve">      В случае возникновения необходимости передачи данных АНО незамедлительно направит в адрес Исполнителя сведения об IP-адресах, необходимых для организации передачи данных со СТСНФПДДД.</w:t>
      </w:r>
    </w:p>
    <w:p w:rsidR="00955A0B" w:rsidRPr="00955A0B" w:rsidRDefault="00955A0B" w:rsidP="00955A0B">
      <w:pPr>
        <w:widowControl w:val="0"/>
        <w:spacing w:line="240" w:lineRule="auto"/>
        <w:ind w:left="11" w:right="0"/>
        <w:rPr>
          <w:color w:val="000000" w:themeColor="text1"/>
          <w:szCs w:val="28"/>
        </w:rPr>
      </w:pPr>
      <w:r w:rsidRPr="00955A0B">
        <w:rPr>
          <w:color w:val="000000" w:themeColor="text1"/>
          <w:szCs w:val="28"/>
        </w:rPr>
        <w:t xml:space="preserve">     Комиссия Псковского УФАС России изучив доводы сторон, а также материалы дела считает данный довод Заявителя необоснованным, поскольку передача данных в систему «Безопасный город» не является обязательным условием контракта (только при возникновении потребности), информация, указанная в подпункте «б» пункта 2 части 9 и части 12 статьи 22.1 Федерального закона № 257-ФЗ</w:t>
      </w:r>
      <w:r w:rsidR="00C23AC6">
        <w:rPr>
          <w:color w:val="000000" w:themeColor="text1"/>
          <w:szCs w:val="28"/>
        </w:rPr>
        <w:t>,</w:t>
      </w:r>
      <w:r w:rsidRPr="00955A0B">
        <w:rPr>
          <w:color w:val="000000" w:themeColor="text1"/>
          <w:szCs w:val="28"/>
        </w:rPr>
        <w:t xml:space="preserve"> Заказчиком не накапливается, не хранится и не обрабатывается, а также не используется для собственных нужд.</w:t>
      </w:r>
    </w:p>
    <w:p w:rsidR="00955A0B" w:rsidRPr="00955A0B" w:rsidRDefault="00955A0B" w:rsidP="00955A0B">
      <w:pPr>
        <w:widowControl w:val="0"/>
        <w:spacing w:line="240" w:lineRule="auto"/>
        <w:ind w:left="11" w:right="0"/>
        <w:rPr>
          <w:color w:val="000000" w:themeColor="text1"/>
          <w:szCs w:val="28"/>
        </w:rPr>
      </w:pPr>
      <w:r w:rsidRPr="00955A0B">
        <w:rPr>
          <w:color w:val="000000" w:themeColor="text1"/>
          <w:szCs w:val="28"/>
        </w:rPr>
        <w:t xml:space="preserve">     Извещение о проведении аукциона, в том числе описание объекта </w:t>
      </w:r>
      <w:proofErr w:type="gramStart"/>
      <w:r w:rsidRPr="00955A0B">
        <w:rPr>
          <w:color w:val="000000" w:themeColor="text1"/>
          <w:szCs w:val="28"/>
        </w:rPr>
        <w:t>закупки  не</w:t>
      </w:r>
      <w:proofErr w:type="gramEnd"/>
      <w:r w:rsidRPr="00955A0B">
        <w:rPr>
          <w:color w:val="000000" w:themeColor="text1"/>
          <w:szCs w:val="28"/>
        </w:rPr>
        <w:t xml:space="preserve"> содержит требований к участникам закупки, к оказанию услуги по аренде оборудования, которые ставят исполнение обязательств в зависимость от третьих лиц (заключение лицензионного соглашения).</w:t>
      </w:r>
    </w:p>
    <w:p w:rsidR="00C12E4D" w:rsidRPr="00FD25AB" w:rsidRDefault="00955A0B" w:rsidP="00955A0B">
      <w:pPr>
        <w:widowControl w:val="0"/>
        <w:spacing w:line="240" w:lineRule="auto"/>
        <w:ind w:left="11" w:right="0"/>
        <w:rPr>
          <w:color w:val="000000" w:themeColor="text1"/>
          <w:szCs w:val="28"/>
        </w:rPr>
      </w:pPr>
      <w:r w:rsidRPr="00955A0B">
        <w:rPr>
          <w:color w:val="000000" w:themeColor="text1"/>
          <w:szCs w:val="28"/>
        </w:rPr>
        <w:t xml:space="preserve">      В свою очередь пунктом 8.9. проекта контракта установлено, что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C12E4D" w:rsidRPr="00FD25AB">
        <w:rPr>
          <w:color w:val="000000" w:themeColor="text1"/>
          <w:szCs w:val="28"/>
        </w:rPr>
        <w:t xml:space="preserve"> </w:t>
      </w:r>
    </w:p>
    <w:p w:rsidR="00035628" w:rsidRPr="007C163D" w:rsidRDefault="00636436" w:rsidP="00035628">
      <w:pPr>
        <w:widowControl w:val="0"/>
        <w:spacing w:line="240" w:lineRule="auto"/>
        <w:ind w:left="10" w:right="1"/>
      </w:pPr>
      <w:r>
        <w:rPr>
          <w:b/>
          <w:szCs w:val="28"/>
        </w:rPr>
        <w:lastRenderedPageBreak/>
        <w:t xml:space="preserve">      </w:t>
      </w:r>
      <w:r w:rsidR="00C12E4D">
        <w:rPr>
          <w:b/>
          <w:szCs w:val="28"/>
        </w:rPr>
        <w:t xml:space="preserve">9. </w:t>
      </w:r>
      <w:r w:rsidR="00035628" w:rsidRPr="001E6A87">
        <w:rPr>
          <w:b/>
        </w:rPr>
        <w:t xml:space="preserve">Комиссия Псковского УФАС </w:t>
      </w:r>
      <w:proofErr w:type="gramStart"/>
      <w:r w:rsidR="00035628" w:rsidRPr="001E6A87">
        <w:rPr>
          <w:b/>
        </w:rPr>
        <w:t>России  отмечает</w:t>
      </w:r>
      <w:proofErr w:type="gramEnd"/>
      <w:r w:rsidR="00035628" w:rsidRPr="001E6A87">
        <w:rPr>
          <w:b/>
        </w:rPr>
        <w:t>,</w:t>
      </w:r>
      <w:r w:rsidR="00035628" w:rsidRPr="007C163D">
        <w:t xml:space="preserve"> что довод заинтересованного лица о нарушени</w:t>
      </w:r>
      <w:r w:rsidR="00C23AC6">
        <w:t>и</w:t>
      </w:r>
      <w:r w:rsidR="00035628" w:rsidRPr="007C163D">
        <w:t xml:space="preserve"> Закона о контрактной системе при обосновании начальной максимальной цены контракта  не может быть рассмотрен</w:t>
      </w:r>
      <w:r w:rsidR="00955A0B">
        <w:t>,</w:t>
      </w:r>
      <w:r w:rsidR="00035628" w:rsidRPr="007C163D">
        <w:t xml:space="preserve"> в связи со следующим.</w:t>
      </w:r>
    </w:p>
    <w:p w:rsidR="00035628" w:rsidRPr="007C163D" w:rsidRDefault="00035628" w:rsidP="00035628">
      <w:pPr>
        <w:widowControl w:val="0"/>
        <w:spacing w:line="240" w:lineRule="auto"/>
        <w:ind w:left="10" w:right="1"/>
      </w:pPr>
      <w:r w:rsidRPr="007C163D">
        <w:t xml:space="preserve">        Псковское УФАС России не наделено полномочиями осуществлять контроль за соблюдением обоснования начальной максимальной цены контракта, цены </w:t>
      </w:r>
      <w:proofErr w:type="gramStart"/>
      <w:r w:rsidRPr="007C163D">
        <w:t>контракта</w:t>
      </w:r>
      <w:proofErr w:type="gramEnd"/>
      <w:r w:rsidRPr="007C163D">
        <w:t xml:space="preserve"> заключенного с единственным поставщиком, поскольку согласно положений статьи 99 Закона о контрактной системе и иных нормативно правовых актов, определяющих функции и полномочия государственных и муниципальных органов, контроль в сфере закупок осуществляют органы контроля в пределах их полномочий, в том числе:</w:t>
      </w:r>
    </w:p>
    <w:p w:rsidR="00035628" w:rsidRPr="007C163D" w:rsidRDefault="00035628" w:rsidP="00035628">
      <w:pPr>
        <w:widowControl w:val="0"/>
        <w:spacing w:line="240" w:lineRule="auto"/>
        <w:ind w:left="10" w:right="1"/>
      </w:pPr>
      <w:r w:rsidRPr="007C163D">
        <w:t xml:space="preserve">       - органы внутреннего государственного (муниципального) финансового контроля, определенные в соответствии с Бюджетным кодексом РФ.</w:t>
      </w:r>
    </w:p>
    <w:p w:rsidR="00035628" w:rsidRPr="007C163D" w:rsidRDefault="00035628" w:rsidP="00035628">
      <w:pPr>
        <w:widowControl w:val="0"/>
        <w:spacing w:line="240" w:lineRule="auto"/>
        <w:ind w:left="10" w:right="1"/>
      </w:pPr>
      <w:r w:rsidRPr="007C163D">
        <w:t xml:space="preserve">     В соответствии с положениями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статьи 99 Закона о контрактной системе) в отношении, в том числе за:</w:t>
      </w:r>
    </w:p>
    <w:p w:rsidR="00035628" w:rsidRPr="007C163D" w:rsidRDefault="00035628" w:rsidP="00035628">
      <w:pPr>
        <w:widowControl w:val="0"/>
        <w:spacing w:line="240" w:lineRule="auto"/>
        <w:ind w:left="10" w:right="1"/>
      </w:pPr>
      <w:r w:rsidRPr="007C163D">
        <w:t xml:space="preserve">        - определением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035628" w:rsidRPr="007C163D" w:rsidRDefault="00035628" w:rsidP="00035628">
      <w:pPr>
        <w:widowControl w:val="0"/>
        <w:spacing w:line="240" w:lineRule="auto"/>
        <w:ind w:left="10" w:right="1"/>
      </w:pPr>
      <w:r w:rsidRPr="007C163D">
        <w:t xml:space="preserve">    В соответствии с частью 9 статьи 99 Закона о контрактной системе контроль в сфере закупок в соответствии с частью 8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rsidR="00035628" w:rsidRPr="007C163D" w:rsidRDefault="00035628" w:rsidP="00035628">
      <w:pPr>
        <w:widowControl w:val="0"/>
        <w:spacing w:line="240" w:lineRule="auto"/>
        <w:ind w:left="10" w:right="1"/>
      </w:pPr>
      <w:r w:rsidRPr="007C163D">
        <w:t xml:space="preserve">       -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035628" w:rsidRPr="007C163D" w:rsidRDefault="00035628" w:rsidP="00035628">
      <w:pPr>
        <w:widowControl w:val="0"/>
        <w:spacing w:line="240" w:lineRule="auto"/>
        <w:ind w:left="10" w:right="1"/>
      </w:pPr>
      <w:r w:rsidRPr="007C163D">
        <w:t xml:space="preserve">       -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035628" w:rsidRPr="007C163D" w:rsidRDefault="00035628" w:rsidP="00035628">
      <w:pPr>
        <w:widowControl w:val="0"/>
        <w:spacing w:line="240" w:lineRule="auto"/>
        <w:ind w:left="10" w:right="1"/>
      </w:pPr>
      <w:r w:rsidRPr="007C163D">
        <w:t>-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035628" w:rsidRPr="007C163D" w:rsidRDefault="00035628" w:rsidP="00035628">
      <w:pPr>
        <w:widowControl w:val="0"/>
        <w:spacing w:line="240" w:lineRule="auto"/>
        <w:ind w:left="10" w:right="1"/>
      </w:pPr>
      <w:r w:rsidRPr="007C163D">
        <w:t xml:space="preserve">    Принимая во внимание вышеуказанные положения законодательства Российской Федерации, к полномочиям антимонопольного органа, не относится контроль по </w:t>
      </w:r>
      <w:r w:rsidRPr="007C163D">
        <w:lastRenderedPageBreak/>
        <w:t xml:space="preserve">части 8 статьи 99 Закона о контрактной системе. </w:t>
      </w:r>
    </w:p>
    <w:p w:rsidR="00035628" w:rsidRPr="007C163D" w:rsidRDefault="00035628" w:rsidP="00035628">
      <w:pPr>
        <w:widowControl w:val="0"/>
        <w:spacing w:line="240" w:lineRule="auto"/>
        <w:ind w:left="10" w:right="1"/>
      </w:pPr>
      <w:r w:rsidRPr="007C163D">
        <w:t xml:space="preserve">     </w:t>
      </w:r>
      <w:r w:rsidR="00C23AC6">
        <w:t>Таким образом, м</w:t>
      </w:r>
      <w:r w:rsidRPr="007C163D">
        <w:t xml:space="preserve">атериалы дела по данным доводам </w:t>
      </w:r>
      <w:r w:rsidR="00C23AC6">
        <w:t xml:space="preserve">подлежат передаче </w:t>
      </w:r>
      <w:r w:rsidRPr="007C163D">
        <w:t xml:space="preserve">в орган внутреннего финансового контроля – </w:t>
      </w:r>
      <w:r>
        <w:t xml:space="preserve">Комитет по региональному контролю и надзору </w:t>
      </w:r>
      <w:r w:rsidRPr="007C163D">
        <w:t xml:space="preserve">Псковской области. </w:t>
      </w:r>
    </w:p>
    <w:p w:rsidR="00647EDB" w:rsidRPr="005F3824" w:rsidRDefault="008D0A8A" w:rsidP="005F3824">
      <w:pPr>
        <w:widowControl w:val="0"/>
        <w:spacing w:line="240" w:lineRule="auto"/>
        <w:ind w:left="10" w:right="1"/>
        <w:rPr>
          <w:color w:val="auto"/>
          <w:szCs w:val="28"/>
        </w:rPr>
      </w:pPr>
      <w:r w:rsidRPr="005F3824">
        <w:rPr>
          <w:color w:val="auto"/>
          <w:szCs w:val="28"/>
        </w:rPr>
        <w:t xml:space="preserve">     </w:t>
      </w:r>
      <w:r w:rsidR="00C7601D" w:rsidRPr="005F3824">
        <w:rPr>
          <w:color w:val="auto"/>
          <w:szCs w:val="28"/>
        </w:rPr>
        <w:t xml:space="preserve"> </w:t>
      </w:r>
      <w:r w:rsidR="000F3391" w:rsidRPr="005F3824">
        <w:rPr>
          <w:color w:val="auto"/>
          <w:szCs w:val="28"/>
        </w:rPr>
        <w:t>В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Комиссия Псковского УФАС России</w:t>
      </w:r>
      <w:r w:rsidRPr="005F3824">
        <w:rPr>
          <w:color w:val="auto"/>
          <w:szCs w:val="28"/>
        </w:rPr>
        <w:t>,</w:t>
      </w:r>
    </w:p>
    <w:p w:rsidR="008D0A8A" w:rsidRPr="005F3824" w:rsidRDefault="008D0A8A" w:rsidP="005F3824">
      <w:pPr>
        <w:widowControl w:val="0"/>
        <w:spacing w:line="240" w:lineRule="auto"/>
        <w:ind w:left="10" w:right="1"/>
        <w:rPr>
          <w:color w:val="auto"/>
          <w:szCs w:val="28"/>
        </w:rPr>
      </w:pPr>
    </w:p>
    <w:p w:rsidR="008D0A8A" w:rsidRPr="005F3824" w:rsidRDefault="008D0A8A" w:rsidP="005F3824">
      <w:pPr>
        <w:widowControl w:val="0"/>
        <w:spacing w:line="240" w:lineRule="auto"/>
        <w:ind w:left="10" w:right="1"/>
        <w:rPr>
          <w:color w:val="auto"/>
          <w:szCs w:val="28"/>
        </w:rPr>
      </w:pPr>
    </w:p>
    <w:p w:rsidR="006D1565" w:rsidRPr="005F3824" w:rsidRDefault="000F3391" w:rsidP="005F3824">
      <w:pPr>
        <w:widowControl w:val="0"/>
        <w:spacing w:line="240" w:lineRule="auto"/>
        <w:ind w:left="11" w:right="0"/>
        <w:rPr>
          <w:b/>
          <w:color w:val="auto"/>
          <w:szCs w:val="28"/>
        </w:rPr>
      </w:pPr>
      <w:r w:rsidRPr="005F3824">
        <w:rPr>
          <w:color w:val="auto"/>
          <w:szCs w:val="28"/>
        </w:rPr>
        <w:t xml:space="preserve">                                                             </w:t>
      </w:r>
      <w:r w:rsidRPr="005F3824">
        <w:rPr>
          <w:b/>
          <w:color w:val="auto"/>
          <w:szCs w:val="28"/>
        </w:rPr>
        <w:t xml:space="preserve">   РЕШИЛА:</w:t>
      </w:r>
    </w:p>
    <w:p w:rsidR="0094138F" w:rsidRPr="005F3824" w:rsidRDefault="0094138F" w:rsidP="005F3824">
      <w:pPr>
        <w:widowControl w:val="0"/>
        <w:spacing w:line="240" w:lineRule="auto"/>
        <w:ind w:left="11" w:right="0"/>
        <w:rPr>
          <w:b/>
          <w:color w:val="auto"/>
          <w:szCs w:val="28"/>
        </w:rPr>
      </w:pPr>
    </w:p>
    <w:p w:rsidR="006D1565" w:rsidRDefault="00E95668" w:rsidP="005F3824">
      <w:pPr>
        <w:widowControl w:val="0"/>
        <w:spacing w:line="240" w:lineRule="auto"/>
        <w:ind w:left="11" w:right="0"/>
        <w:rPr>
          <w:color w:val="auto"/>
          <w:szCs w:val="28"/>
        </w:rPr>
      </w:pPr>
      <w:r w:rsidRPr="00035628">
        <w:rPr>
          <w:color w:val="auto"/>
          <w:szCs w:val="28"/>
        </w:rPr>
        <w:t xml:space="preserve">         </w:t>
      </w:r>
      <w:r w:rsidR="001E15ED" w:rsidRPr="00035628">
        <w:rPr>
          <w:color w:val="auto"/>
          <w:szCs w:val="28"/>
        </w:rPr>
        <w:t xml:space="preserve"> </w:t>
      </w:r>
      <w:r w:rsidR="00035628" w:rsidRPr="00035628">
        <w:rPr>
          <w:color w:val="auto"/>
          <w:szCs w:val="28"/>
        </w:rPr>
        <w:t>1.</w:t>
      </w:r>
      <w:r w:rsidR="00035628">
        <w:rPr>
          <w:b/>
          <w:color w:val="auto"/>
          <w:szCs w:val="28"/>
        </w:rPr>
        <w:t xml:space="preserve"> </w:t>
      </w:r>
      <w:r w:rsidR="000F3391" w:rsidRPr="005F3824">
        <w:rPr>
          <w:color w:val="auto"/>
          <w:szCs w:val="28"/>
        </w:rPr>
        <w:t xml:space="preserve">Признать жалобу </w:t>
      </w:r>
      <w:r w:rsidR="004F19A7">
        <w:rPr>
          <w:color w:val="auto"/>
          <w:szCs w:val="28"/>
        </w:rPr>
        <w:t xml:space="preserve">Публичного акционерного общества «Ростелеком» </w:t>
      </w:r>
      <w:r w:rsidRPr="005F3824">
        <w:rPr>
          <w:color w:val="auto"/>
          <w:szCs w:val="28"/>
        </w:rPr>
        <w:t>не</w:t>
      </w:r>
      <w:r w:rsidR="000F3391" w:rsidRPr="005F3824">
        <w:rPr>
          <w:color w:val="auto"/>
          <w:szCs w:val="28"/>
        </w:rPr>
        <w:t>обоснованной.</w:t>
      </w:r>
      <w:r w:rsidR="00EF7D6C" w:rsidRPr="005F3824">
        <w:rPr>
          <w:color w:val="auto"/>
          <w:szCs w:val="28"/>
        </w:rPr>
        <w:t xml:space="preserve"> </w:t>
      </w:r>
    </w:p>
    <w:p w:rsidR="00035628" w:rsidRPr="005F3824" w:rsidRDefault="00035628" w:rsidP="005F3824">
      <w:pPr>
        <w:widowControl w:val="0"/>
        <w:spacing w:line="240" w:lineRule="auto"/>
        <w:ind w:left="11" w:right="0"/>
        <w:rPr>
          <w:color w:val="auto"/>
          <w:szCs w:val="28"/>
        </w:rPr>
      </w:pPr>
      <w:r>
        <w:rPr>
          <w:color w:val="auto"/>
          <w:szCs w:val="28"/>
        </w:rPr>
        <w:t xml:space="preserve">          2. </w:t>
      </w:r>
      <w:r w:rsidRPr="00035628">
        <w:rPr>
          <w:color w:val="auto"/>
          <w:szCs w:val="28"/>
        </w:rPr>
        <w:t>Материалы дела передать в орган внутреннего финансового контроля – Комитет по региональному контролю и надзору Псковской области</w:t>
      </w:r>
    </w:p>
    <w:p w:rsidR="00E95668" w:rsidRPr="005F3824" w:rsidRDefault="00E95668" w:rsidP="005F3824">
      <w:pPr>
        <w:widowControl w:val="0"/>
        <w:spacing w:line="240" w:lineRule="auto"/>
        <w:ind w:left="0" w:right="0" w:firstLine="0"/>
        <w:jc w:val="left"/>
        <w:rPr>
          <w:color w:val="auto"/>
          <w:szCs w:val="28"/>
        </w:rPr>
      </w:pPr>
    </w:p>
    <w:p w:rsidR="00E95668" w:rsidRPr="005F3824" w:rsidRDefault="00E95668" w:rsidP="005F3824">
      <w:pPr>
        <w:widowControl w:val="0"/>
        <w:spacing w:line="240" w:lineRule="auto"/>
        <w:ind w:left="0" w:right="0" w:firstLine="0"/>
        <w:jc w:val="left"/>
        <w:rPr>
          <w:color w:val="auto"/>
          <w:szCs w:val="28"/>
        </w:rPr>
      </w:pPr>
    </w:p>
    <w:p w:rsidR="00647EDB" w:rsidRPr="005F3824" w:rsidRDefault="000F3391" w:rsidP="005F3824">
      <w:pPr>
        <w:widowControl w:val="0"/>
        <w:spacing w:line="240" w:lineRule="auto"/>
        <w:ind w:left="0" w:right="0" w:firstLine="0"/>
        <w:jc w:val="left"/>
        <w:rPr>
          <w:color w:val="auto"/>
          <w:szCs w:val="28"/>
        </w:rPr>
      </w:pPr>
      <w:r w:rsidRPr="005F3824">
        <w:rPr>
          <w:color w:val="auto"/>
          <w:szCs w:val="28"/>
        </w:rPr>
        <w:t xml:space="preserve">            </w:t>
      </w:r>
      <w:r w:rsidRPr="005F3824">
        <w:rPr>
          <w:i/>
          <w:color w:val="auto"/>
          <w:szCs w:val="28"/>
        </w:rPr>
        <w:t xml:space="preserve"> Настоящее решение может быть обжаловано в суде, арбитражном суде в течение трех месяцев в установленном законом порядке.</w:t>
      </w:r>
    </w:p>
    <w:p w:rsidR="00133659" w:rsidRPr="005F3824" w:rsidRDefault="000F3391" w:rsidP="005F3824">
      <w:pPr>
        <w:widowControl w:val="0"/>
        <w:spacing w:line="240" w:lineRule="auto"/>
        <w:ind w:left="0" w:right="0" w:firstLine="0"/>
        <w:jc w:val="left"/>
        <w:rPr>
          <w:color w:val="auto"/>
          <w:szCs w:val="28"/>
        </w:rPr>
      </w:pPr>
      <w:r w:rsidRPr="005F3824">
        <w:rPr>
          <w:color w:val="auto"/>
          <w:szCs w:val="28"/>
        </w:rPr>
        <w:t xml:space="preserve">           </w:t>
      </w:r>
    </w:p>
    <w:p w:rsidR="00133659" w:rsidRPr="005F3824" w:rsidRDefault="00133659" w:rsidP="005F3824">
      <w:pPr>
        <w:widowControl w:val="0"/>
        <w:spacing w:line="240" w:lineRule="auto"/>
        <w:ind w:left="0" w:right="0" w:firstLine="0"/>
        <w:jc w:val="left"/>
        <w:rPr>
          <w:color w:val="auto"/>
          <w:szCs w:val="28"/>
        </w:rPr>
      </w:pPr>
    </w:p>
    <w:sectPr w:rsidR="00133659" w:rsidRPr="005F3824">
      <w:footerReference w:type="even" r:id="rId30"/>
      <w:footerReference w:type="default" r:id="rId31"/>
      <w:footerReference w:type="first" r:id="rId32"/>
      <w:pgSz w:w="11906" w:h="16838"/>
      <w:pgMar w:top="1147" w:right="565" w:bottom="1104" w:left="113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A66" w:rsidRDefault="00F70A66">
      <w:pPr>
        <w:spacing w:line="240" w:lineRule="auto"/>
      </w:pPr>
      <w:r>
        <w:separator/>
      </w:r>
    </w:p>
  </w:endnote>
  <w:endnote w:type="continuationSeparator" w:id="0">
    <w:p w:rsidR="00F70A66" w:rsidRDefault="00F70A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0F3391">
    <w:pPr>
      <w:spacing w:line="259" w:lineRule="auto"/>
      <w:ind w:left="0" w:right="0" w:firstLine="0"/>
      <w:jc w:val="left"/>
    </w:pPr>
    <w:r>
      <w:rPr>
        <w:sz w:val="24"/>
      </w:rPr>
      <w:t>2023-162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0F3391">
    <w:pPr>
      <w:spacing w:line="259" w:lineRule="auto"/>
      <w:ind w:left="0" w:right="0" w:firstLine="0"/>
      <w:jc w:val="left"/>
    </w:pPr>
    <w:r>
      <w:rPr>
        <w:sz w:val="24"/>
      </w:rPr>
      <w:t>2023-162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647ED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A66" w:rsidRDefault="00F70A66">
      <w:pPr>
        <w:spacing w:line="240" w:lineRule="auto"/>
      </w:pPr>
      <w:r>
        <w:separator/>
      </w:r>
    </w:p>
  </w:footnote>
  <w:footnote w:type="continuationSeparator" w:id="0">
    <w:p w:rsidR="00F70A66" w:rsidRDefault="00F70A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B987A16"/>
    <w:multiLevelType w:val="hybridMultilevel"/>
    <w:tmpl w:val="DB481CB4"/>
    <w:lvl w:ilvl="0" w:tplc="8128413E">
      <w:start w:val="1"/>
      <w:numFmt w:val="decimal"/>
      <w:lvlText w:val="%1."/>
      <w:lvlJc w:val="left"/>
      <w:pPr>
        <w:ind w:left="1200" w:hanging="360"/>
      </w:pPr>
      <w:rPr>
        <w:rFonts w:ascii="Times New Roman" w:eastAsia="Times New Roman" w:hAnsi="Times New Roman" w:cs="Times New Roman"/>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 w15:restartNumberingAfterBreak="0">
    <w:nsid w:val="0DFF2EB5"/>
    <w:multiLevelType w:val="hybridMultilevel"/>
    <w:tmpl w:val="2AC40B32"/>
    <w:lvl w:ilvl="0" w:tplc="38DE039E">
      <w:start w:val="1"/>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3" w15:restartNumberingAfterBreak="0">
    <w:nsid w:val="109C5A50"/>
    <w:multiLevelType w:val="hybridMultilevel"/>
    <w:tmpl w:val="64F6B344"/>
    <w:lvl w:ilvl="0" w:tplc="C646FEC4">
      <w:start w:val="1"/>
      <w:numFmt w:val="decimal"/>
      <w:lvlText w:val="%1."/>
      <w:lvlJc w:val="left"/>
      <w:pPr>
        <w:ind w:left="991" w:hanging="360"/>
      </w:pPr>
      <w:rPr>
        <w:rFonts w:hint="default"/>
      </w:rPr>
    </w:lvl>
    <w:lvl w:ilvl="1" w:tplc="04190019" w:tentative="1">
      <w:start w:val="1"/>
      <w:numFmt w:val="lowerLetter"/>
      <w:lvlText w:val="%2."/>
      <w:lvlJc w:val="left"/>
      <w:pPr>
        <w:ind w:left="1711" w:hanging="360"/>
      </w:pPr>
    </w:lvl>
    <w:lvl w:ilvl="2" w:tplc="0419001B" w:tentative="1">
      <w:start w:val="1"/>
      <w:numFmt w:val="lowerRoman"/>
      <w:lvlText w:val="%3."/>
      <w:lvlJc w:val="right"/>
      <w:pPr>
        <w:ind w:left="2431" w:hanging="180"/>
      </w:pPr>
    </w:lvl>
    <w:lvl w:ilvl="3" w:tplc="0419000F" w:tentative="1">
      <w:start w:val="1"/>
      <w:numFmt w:val="decimal"/>
      <w:lvlText w:val="%4."/>
      <w:lvlJc w:val="left"/>
      <w:pPr>
        <w:ind w:left="3151" w:hanging="360"/>
      </w:pPr>
    </w:lvl>
    <w:lvl w:ilvl="4" w:tplc="04190019" w:tentative="1">
      <w:start w:val="1"/>
      <w:numFmt w:val="lowerLetter"/>
      <w:lvlText w:val="%5."/>
      <w:lvlJc w:val="left"/>
      <w:pPr>
        <w:ind w:left="3871" w:hanging="360"/>
      </w:pPr>
    </w:lvl>
    <w:lvl w:ilvl="5" w:tplc="0419001B" w:tentative="1">
      <w:start w:val="1"/>
      <w:numFmt w:val="lowerRoman"/>
      <w:lvlText w:val="%6."/>
      <w:lvlJc w:val="right"/>
      <w:pPr>
        <w:ind w:left="4591" w:hanging="180"/>
      </w:pPr>
    </w:lvl>
    <w:lvl w:ilvl="6" w:tplc="0419000F" w:tentative="1">
      <w:start w:val="1"/>
      <w:numFmt w:val="decimal"/>
      <w:lvlText w:val="%7."/>
      <w:lvlJc w:val="left"/>
      <w:pPr>
        <w:ind w:left="5311" w:hanging="360"/>
      </w:pPr>
    </w:lvl>
    <w:lvl w:ilvl="7" w:tplc="04190019" w:tentative="1">
      <w:start w:val="1"/>
      <w:numFmt w:val="lowerLetter"/>
      <w:lvlText w:val="%8."/>
      <w:lvlJc w:val="left"/>
      <w:pPr>
        <w:ind w:left="6031" w:hanging="360"/>
      </w:pPr>
    </w:lvl>
    <w:lvl w:ilvl="8" w:tplc="0419001B" w:tentative="1">
      <w:start w:val="1"/>
      <w:numFmt w:val="lowerRoman"/>
      <w:lvlText w:val="%9."/>
      <w:lvlJc w:val="right"/>
      <w:pPr>
        <w:ind w:left="6751" w:hanging="180"/>
      </w:pPr>
    </w:lvl>
  </w:abstractNum>
  <w:abstractNum w:abstractNumId="4" w15:restartNumberingAfterBreak="0">
    <w:nsid w:val="13F31401"/>
    <w:multiLevelType w:val="hybridMultilevel"/>
    <w:tmpl w:val="C2CA4C7E"/>
    <w:lvl w:ilvl="0" w:tplc="DA161472">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 w15:restartNumberingAfterBreak="0">
    <w:nsid w:val="17DC0302"/>
    <w:multiLevelType w:val="hybridMultilevel"/>
    <w:tmpl w:val="2A3CBAB2"/>
    <w:lvl w:ilvl="0" w:tplc="D89C621C">
      <w:start w:val="1"/>
      <w:numFmt w:val="decimal"/>
      <w:lvlText w:val="%1."/>
      <w:lvlJc w:val="left"/>
      <w:pPr>
        <w:ind w:left="1411" w:hanging="360"/>
      </w:pPr>
      <w:rPr>
        <w:rFonts w:hint="default"/>
      </w:rPr>
    </w:lvl>
    <w:lvl w:ilvl="1" w:tplc="04190019" w:tentative="1">
      <w:start w:val="1"/>
      <w:numFmt w:val="lowerLetter"/>
      <w:lvlText w:val="%2."/>
      <w:lvlJc w:val="left"/>
      <w:pPr>
        <w:ind w:left="2131" w:hanging="360"/>
      </w:pPr>
    </w:lvl>
    <w:lvl w:ilvl="2" w:tplc="0419001B" w:tentative="1">
      <w:start w:val="1"/>
      <w:numFmt w:val="lowerRoman"/>
      <w:lvlText w:val="%3."/>
      <w:lvlJc w:val="right"/>
      <w:pPr>
        <w:ind w:left="2851" w:hanging="180"/>
      </w:pPr>
    </w:lvl>
    <w:lvl w:ilvl="3" w:tplc="0419000F" w:tentative="1">
      <w:start w:val="1"/>
      <w:numFmt w:val="decimal"/>
      <w:lvlText w:val="%4."/>
      <w:lvlJc w:val="left"/>
      <w:pPr>
        <w:ind w:left="3571" w:hanging="360"/>
      </w:pPr>
    </w:lvl>
    <w:lvl w:ilvl="4" w:tplc="04190019" w:tentative="1">
      <w:start w:val="1"/>
      <w:numFmt w:val="lowerLetter"/>
      <w:lvlText w:val="%5."/>
      <w:lvlJc w:val="left"/>
      <w:pPr>
        <w:ind w:left="4291" w:hanging="360"/>
      </w:pPr>
    </w:lvl>
    <w:lvl w:ilvl="5" w:tplc="0419001B" w:tentative="1">
      <w:start w:val="1"/>
      <w:numFmt w:val="lowerRoman"/>
      <w:lvlText w:val="%6."/>
      <w:lvlJc w:val="right"/>
      <w:pPr>
        <w:ind w:left="5011" w:hanging="180"/>
      </w:pPr>
    </w:lvl>
    <w:lvl w:ilvl="6" w:tplc="0419000F" w:tentative="1">
      <w:start w:val="1"/>
      <w:numFmt w:val="decimal"/>
      <w:lvlText w:val="%7."/>
      <w:lvlJc w:val="left"/>
      <w:pPr>
        <w:ind w:left="5731" w:hanging="360"/>
      </w:pPr>
    </w:lvl>
    <w:lvl w:ilvl="7" w:tplc="04190019" w:tentative="1">
      <w:start w:val="1"/>
      <w:numFmt w:val="lowerLetter"/>
      <w:lvlText w:val="%8."/>
      <w:lvlJc w:val="left"/>
      <w:pPr>
        <w:ind w:left="6451" w:hanging="360"/>
      </w:pPr>
    </w:lvl>
    <w:lvl w:ilvl="8" w:tplc="0419001B" w:tentative="1">
      <w:start w:val="1"/>
      <w:numFmt w:val="lowerRoman"/>
      <w:lvlText w:val="%9."/>
      <w:lvlJc w:val="right"/>
      <w:pPr>
        <w:ind w:left="7171" w:hanging="180"/>
      </w:pPr>
    </w:lvl>
  </w:abstractNum>
  <w:abstractNum w:abstractNumId="6" w15:restartNumberingAfterBreak="0">
    <w:nsid w:val="1D1A1651"/>
    <w:multiLevelType w:val="hybridMultilevel"/>
    <w:tmpl w:val="E294E8D2"/>
    <w:lvl w:ilvl="0" w:tplc="8FFC22DE">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7" w15:restartNumberingAfterBreak="0">
    <w:nsid w:val="237C0908"/>
    <w:multiLevelType w:val="hybridMultilevel"/>
    <w:tmpl w:val="C29E9C30"/>
    <w:lvl w:ilvl="0" w:tplc="79F087F8">
      <w:start w:val="1"/>
      <w:numFmt w:val="decimal"/>
      <w:lvlText w:val="%1."/>
      <w:lvlJc w:val="left"/>
      <w:pPr>
        <w:ind w:left="793" w:hanging="360"/>
      </w:pPr>
      <w:rPr>
        <w:rFonts w:hint="default"/>
      </w:rPr>
    </w:lvl>
    <w:lvl w:ilvl="1" w:tplc="04190019" w:tentative="1">
      <w:start w:val="1"/>
      <w:numFmt w:val="lowerLetter"/>
      <w:lvlText w:val="%2."/>
      <w:lvlJc w:val="left"/>
      <w:pPr>
        <w:ind w:left="1513" w:hanging="360"/>
      </w:pPr>
    </w:lvl>
    <w:lvl w:ilvl="2" w:tplc="0419001B" w:tentative="1">
      <w:start w:val="1"/>
      <w:numFmt w:val="lowerRoman"/>
      <w:lvlText w:val="%3."/>
      <w:lvlJc w:val="right"/>
      <w:pPr>
        <w:ind w:left="2233" w:hanging="180"/>
      </w:pPr>
    </w:lvl>
    <w:lvl w:ilvl="3" w:tplc="0419000F" w:tentative="1">
      <w:start w:val="1"/>
      <w:numFmt w:val="decimal"/>
      <w:lvlText w:val="%4."/>
      <w:lvlJc w:val="left"/>
      <w:pPr>
        <w:ind w:left="2953" w:hanging="360"/>
      </w:pPr>
    </w:lvl>
    <w:lvl w:ilvl="4" w:tplc="04190019" w:tentative="1">
      <w:start w:val="1"/>
      <w:numFmt w:val="lowerLetter"/>
      <w:lvlText w:val="%5."/>
      <w:lvlJc w:val="left"/>
      <w:pPr>
        <w:ind w:left="3673" w:hanging="360"/>
      </w:pPr>
    </w:lvl>
    <w:lvl w:ilvl="5" w:tplc="0419001B" w:tentative="1">
      <w:start w:val="1"/>
      <w:numFmt w:val="lowerRoman"/>
      <w:lvlText w:val="%6."/>
      <w:lvlJc w:val="right"/>
      <w:pPr>
        <w:ind w:left="4393" w:hanging="180"/>
      </w:pPr>
    </w:lvl>
    <w:lvl w:ilvl="6" w:tplc="0419000F" w:tentative="1">
      <w:start w:val="1"/>
      <w:numFmt w:val="decimal"/>
      <w:lvlText w:val="%7."/>
      <w:lvlJc w:val="left"/>
      <w:pPr>
        <w:ind w:left="5113" w:hanging="360"/>
      </w:pPr>
    </w:lvl>
    <w:lvl w:ilvl="7" w:tplc="04190019" w:tentative="1">
      <w:start w:val="1"/>
      <w:numFmt w:val="lowerLetter"/>
      <w:lvlText w:val="%8."/>
      <w:lvlJc w:val="left"/>
      <w:pPr>
        <w:ind w:left="5833" w:hanging="360"/>
      </w:pPr>
    </w:lvl>
    <w:lvl w:ilvl="8" w:tplc="0419001B" w:tentative="1">
      <w:start w:val="1"/>
      <w:numFmt w:val="lowerRoman"/>
      <w:lvlText w:val="%9."/>
      <w:lvlJc w:val="right"/>
      <w:pPr>
        <w:ind w:left="6553" w:hanging="180"/>
      </w:pPr>
    </w:lvl>
  </w:abstractNum>
  <w:abstractNum w:abstractNumId="8" w15:restartNumberingAfterBreak="0">
    <w:nsid w:val="29A97EE6"/>
    <w:multiLevelType w:val="hybridMultilevel"/>
    <w:tmpl w:val="3CAC0268"/>
    <w:lvl w:ilvl="0" w:tplc="A80077F2">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8696A2">
      <w:start w:val="1"/>
      <w:numFmt w:val="lowerLetter"/>
      <w:lvlText w:val="%2"/>
      <w:lvlJc w:val="left"/>
      <w:pPr>
        <w:ind w:left="17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62C6A0">
      <w:start w:val="1"/>
      <w:numFmt w:val="lowerRoman"/>
      <w:lvlText w:val="%3"/>
      <w:lvlJc w:val="left"/>
      <w:pPr>
        <w:ind w:left="24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50FA1C">
      <w:start w:val="1"/>
      <w:numFmt w:val="decimal"/>
      <w:lvlText w:val="%4"/>
      <w:lvlJc w:val="left"/>
      <w:pPr>
        <w:ind w:left="32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580DE4">
      <w:start w:val="1"/>
      <w:numFmt w:val="lowerLetter"/>
      <w:lvlText w:val="%5"/>
      <w:lvlJc w:val="left"/>
      <w:pPr>
        <w:ind w:left="3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4029AC">
      <w:start w:val="1"/>
      <w:numFmt w:val="lowerRoman"/>
      <w:lvlText w:val="%6"/>
      <w:lvlJc w:val="left"/>
      <w:pPr>
        <w:ind w:left="4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66787C">
      <w:start w:val="1"/>
      <w:numFmt w:val="decimal"/>
      <w:lvlText w:val="%7"/>
      <w:lvlJc w:val="left"/>
      <w:pPr>
        <w:ind w:left="5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C0EFC68">
      <w:start w:val="1"/>
      <w:numFmt w:val="lowerLetter"/>
      <w:lvlText w:val="%8"/>
      <w:lvlJc w:val="left"/>
      <w:pPr>
        <w:ind w:left="6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240212">
      <w:start w:val="1"/>
      <w:numFmt w:val="lowerRoman"/>
      <w:lvlText w:val="%9"/>
      <w:lvlJc w:val="left"/>
      <w:pPr>
        <w:ind w:left="6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EDE2FCF"/>
    <w:multiLevelType w:val="hybridMultilevel"/>
    <w:tmpl w:val="AD308F88"/>
    <w:lvl w:ilvl="0" w:tplc="663CA418">
      <w:start w:val="1"/>
      <w:numFmt w:val="decimal"/>
      <w:lvlText w:val="%1."/>
      <w:lvlJc w:val="left"/>
      <w:pPr>
        <w:ind w:left="1411" w:hanging="360"/>
      </w:pPr>
      <w:rPr>
        <w:rFonts w:hint="default"/>
      </w:rPr>
    </w:lvl>
    <w:lvl w:ilvl="1" w:tplc="04190019" w:tentative="1">
      <w:start w:val="1"/>
      <w:numFmt w:val="lowerLetter"/>
      <w:lvlText w:val="%2."/>
      <w:lvlJc w:val="left"/>
      <w:pPr>
        <w:ind w:left="2131" w:hanging="360"/>
      </w:pPr>
    </w:lvl>
    <w:lvl w:ilvl="2" w:tplc="0419001B" w:tentative="1">
      <w:start w:val="1"/>
      <w:numFmt w:val="lowerRoman"/>
      <w:lvlText w:val="%3."/>
      <w:lvlJc w:val="right"/>
      <w:pPr>
        <w:ind w:left="2851" w:hanging="180"/>
      </w:pPr>
    </w:lvl>
    <w:lvl w:ilvl="3" w:tplc="0419000F" w:tentative="1">
      <w:start w:val="1"/>
      <w:numFmt w:val="decimal"/>
      <w:lvlText w:val="%4."/>
      <w:lvlJc w:val="left"/>
      <w:pPr>
        <w:ind w:left="3571" w:hanging="360"/>
      </w:pPr>
    </w:lvl>
    <w:lvl w:ilvl="4" w:tplc="04190019" w:tentative="1">
      <w:start w:val="1"/>
      <w:numFmt w:val="lowerLetter"/>
      <w:lvlText w:val="%5."/>
      <w:lvlJc w:val="left"/>
      <w:pPr>
        <w:ind w:left="4291" w:hanging="360"/>
      </w:pPr>
    </w:lvl>
    <w:lvl w:ilvl="5" w:tplc="0419001B" w:tentative="1">
      <w:start w:val="1"/>
      <w:numFmt w:val="lowerRoman"/>
      <w:lvlText w:val="%6."/>
      <w:lvlJc w:val="right"/>
      <w:pPr>
        <w:ind w:left="5011" w:hanging="180"/>
      </w:pPr>
    </w:lvl>
    <w:lvl w:ilvl="6" w:tplc="0419000F" w:tentative="1">
      <w:start w:val="1"/>
      <w:numFmt w:val="decimal"/>
      <w:lvlText w:val="%7."/>
      <w:lvlJc w:val="left"/>
      <w:pPr>
        <w:ind w:left="5731" w:hanging="360"/>
      </w:pPr>
    </w:lvl>
    <w:lvl w:ilvl="7" w:tplc="04190019" w:tentative="1">
      <w:start w:val="1"/>
      <w:numFmt w:val="lowerLetter"/>
      <w:lvlText w:val="%8."/>
      <w:lvlJc w:val="left"/>
      <w:pPr>
        <w:ind w:left="6451" w:hanging="360"/>
      </w:pPr>
    </w:lvl>
    <w:lvl w:ilvl="8" w:tplc="0419001B" w:tentative="1">
      <w:start w:val="1"/>
      <w:numFmt w:val="lowerRoman"/>
      <w:lvlText w:val="%9."/>
      <w:lvlJc w:val="right"/>
      <w:pPr>
        <w:ind w:left="7171" w:hanging="180"/>
      </w:pPr>
    </w:lvl>
  </w:abstractNum>
  <w:abstractNum w:abstractNumId="10" w15:restartNumberingAfterBreak="0">
    <w:nsid w:val="34C47B52"/>
    <w:multiLevelType w:val="hybridMultilevel"/>
    <w:tmpl w:val="7F100CDA"/>
    <w:lvl w:ilvl="0" w:tplc="751C28CC">
      <w:start w:val="1"/>
      <w:numFmt w:val="decimal"/>
      <w:lvlText w:val="%1."/>
      <w:lvlJc w:val="left"/>
      <w:pPr>
        <w:ind w:left="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671875AA">
      <w:start w:val="1"/>
      <w:numFmt w:val="lowerLetter"/>
      <w:lvlText w:val="%2"/>
      <w:lvlJc w:val="left"/>
      <w:pPr>
        <w:ind w:left="18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D044ECC">
      <w:start w:val="1"/>
      <w:numFmt w:val="lowerRoman"/>
      <w:lvlText w:val="%3"/>
      <w:lvlJc w:val="left"/>
      <w:pPr>
        <w:ind w:left="25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36862D36">
      <w:start w:val="1"/>
      <w:numFmt w:val="decimal"/>
      <w:lvlText w:val="%4"/>
      <w:lvlJc w:val="left"/>
      <w:pPr>
        <w:ind w:left="32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8A84DEE">
      <w:start w:val="1"/>
      <w:numFmt w:val="lowerLetter"/>
      <w:lvlText w:val="%5"/>
      <w:lvlJc w:val="left"/>
      <w:pPr>
        <w:ind w:left="39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D708D92">
      <w:start w:val="1"/>
      <w:numFmt w:val="lowerRoman"/>
      <w:lvlText w:val="%6"/>
      <w:lvlJc w:val="left"/>
      <w:pPr>
        <w:ind w:left="47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906BAE4">
      <w:start w:val="1"/>
      <w:numFmt w:val="decimal"/>
      <w:lvlText w:val="%7"/>
      <w:lvlJc w:val="left"/>
      <w:pPr>
        <w:ind w:left="5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2C762900">
      <w:start w:val="1"/>
      <w:numFmt w:val="lowerLetter"/>
      <w:lvlText w:val="%8"/>
      <w:lvlJc w:val="left"/>
      <w:pPr>
        <w:ind w:left="61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74B2E6">
      <w:start w:val="1"/>
      <w:numFmt w:val="lowerRoman"/>
      <w:lvlText w:val="%9"/>
      <w:lvlJc w:val="left"/>
      <w:pPr>
        <w:ind w:left="68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7C83497"/>
    <w:multiLevelType w:val="hybridMultilevel"/>
    <w:tmpl w:val="DD2C5F0C"/>
    <w:lvl w:ilvl="0" w:tplc="8B4EAC6A">
      <w:start w:val="31"/>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12" w15:restartNumberingAfterBreak="0">
    <w:nsid w:val="44DE3E91"/>
    <w:multiLevelType w:val="hybridMultilevel"/>
    <w:tmpl w:val="553AF80A"/>
    <w:lvl w:ilvl="0" w:tplc="768C6502">
      <w:start w:val="1"/>
      <w:numFmt w:val="decimal"/>
      <w:lvlText w:val="%1."/>
      <w:lvlJc w:val="left"/>
      <w:pPr>
        <w:ind w:left="853" w:hanging="360"/>
      </w:pPr>
      <w:rPr>
        <w:rFonts w:hint="default"/>
      </w:rPr>
    </w:lvl>
    <w:lvl w:ilvl="1" w:tplc="04190019" w:tentative="1">
      <w:start w:val="1"/>
      <w:numFmt w:val="lowerLetter"/>
      <w:lvlText w:val="%2."/>
      <w:lvlJc w:val="left"/>
      <w:pPr>
        <w:ind w:left="1573" w:hanging="360"/>
      </w:pPr>
    </w:lvl>
    <w:lvl w:ilvl="2" w:tplc="0419001B" w:tentative="1">
      <w:start w:val="1"/>
      <w:numFmt w:val="lowerRoman"/>
      <w:lvlText w:val="%3."/>
      <w:lvlJc w:val="right"/>
      <w:pPr>
        <w:ind w:left="2293" w:hanging="180"/>
      </w:pPr>
    </w:lvl>
    <w:lvl w:ilvl="3" w:tplc="0419000F" w:tentative="1">
      <w:start w:val="1"/>
      <w:numFmt w:val="decimal"/>
      <w:lvlText w:val="%4."/>
      <w:lvlJc w:val="left"/>
      <w:pPr>
        <w:ind w:left="3013" w:hanging="360"/>
      </w:pPr>
    </w:lvl>
    <w:lvl w:ilvl="4" w:tplc="04190019" w:tentative="1">
      <w:start w:val="1"/>
      <w:numFmt w:val="lowerLetter"/>
      <w:lvlText w:val="%5."/>
      <w:lvlJc w:val="left"/>
      <w:pPr>
        <w:ind w:left="3733" w:hanging="360"/>
      </w:pPr>
    </w:lvl>
    <w:lvl w:ilvl="5" w:tplc="0419001B" w:tentative="1">
      <w:start w:val="1"/>
      <w:numFmt w:val="lowerRoman"/>
      <w:lvlText w:val="%6."/>
      <w:lvlJc w:val="right"/>
      <w:pPr>
        <w:ind w:left="4453" w:hanging="180"/>
      </w:pPr>
    </w:lvl>
    <w:lvl w:ilvl="6" w:tplc="0419000F" w:tentative="1">
      <w:start w:val="1"/>
      <w:numFmt w:val="decimal"/>
      <w:lvlText w:val="%7."/>
      <w:lvlJc w:val="left"/>
      <w:pPr>
        <w:ind w:left="5173" w:hanging="360"/>
      </w:pPr>
    </w:lvl>
    <w:lvl w:ilvl="7" w:tplc="04190019" w:tentative="1">
      <w:start w:val="1"/>
      <w:numFmt w:val="lowerLetter"/>
      <w:lvlText w:val="%8."/>
      <w:lvlJc w:val="left"/>
      <w:pPr>
        <w:ind w:left="5893" w:hanging="360"/>
      </w:pPr>
    </w:lvl>
    <w:lvl w:ilvl="8" w:tplc="0419001B" w:tentative="1">
      <w:start w:val="1"/>
      <w:numFmt w:val="lowerRoman"/>
      <w:lvlText w:val="%9."/>
      <w:lvlJc w:val="right"/>
      <w:pPr>
        <w:ind w:left="6613" w:hanging="180"/>
      </w:pPr>
    </w:lvl>
  </w:abstractNum>
  <w:abstractNum w:abstractNumId="13" w15:restartNumberingAfterBreak="0">
    <w:nsid w:val="46B66623"/>
    <w:multiLevelType w:val="hybridMultilevel"/>
    <w:tmpl w:val="733AED9A"/>
    <w:lvl w:ilvl="0" w:tplc="BD0265E4">
      <w:start w:val="1"/>
      <w:numFmt w:val="decimal"/>
      <w:lvlText w:val="%1."/>
      <w:lvlJc w:val="left"/>
      <w:pPr>
        <w:ind w:left="1066" w:hanging="360"/>
      </w:pPr>
      <w:rPr>
        <w:rFonts w:hint="default"/>
        <w:b/>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4" w15:restartNumberingAfterBreak="0">
    <w:nsid w:val="46BE34D7"/>
    <w:multiLevelType w:val="hybridMultilevel"/>
    <w:tmpl w:val="E52A2F64"/>
    <w:lvl w:ilvl="0" w:tplc="5D0AA5D8">
      <w:start w:val="1"/>
      <w:numFmt w:val="decimal"/>
      <w:lvlText w:val="%1."/>
      <w:lvlJc w:val="left"/>
      <w:pPr>
        <w:ind w:left="637" w:hanging="360"/>
      </w:pPr>
      <w:rPr>
        <w:rFonts w:hint="default"/>
      </w:rPr>
    </w:lvl>
    <w:lvl w:ilvl="1" w:tplc="04190019" w:tentative="1">
      <w:start w:val="1"/>
      <w:numFmt w:val="lowerLetter"/>
      <w:lvlText w:val="%2."/>
      <w:lvlJc w:val="left"/>
      <w:pPr>
        <w:ind w:left="1357" w:hanging="360"/>
      </w:pPr>
    </w:lvl>
    <w:lvl w:ilvl="2" w:tplc="0419001B" w:tentative="1">
      <w:start w:val="1"/>
      <w:numFmt w:val="lowerRoman"/>
      <w:lvlText w:val="%3."/>
      <w:lvlJc w:val="right"/>
      <w:pPr>
        <w:ind w:left="2077" w:hanging="180"/>
      </w:pPr>
    </w:lvl>
    <w:lvl w:ilvl="3" w:tplc="0419000F" w:tentative="1">
      <w:start w:val="1"/>
      <w:numFmt w:val="decimal"/>
      <w:lvlText w:val="%4."/>
      <w:lvlJc w:val="left"/>
      <w:pPr>
        <w:ind w:left="2797" w:hanging="360"/>
      </w:pPr>
    </w:lvl>
    <w:lvl w:ilvl="4" w:tplc="04190019" w:tentative="1">
      <w:start w:val="1"/>
      <w:numFmt w:val="lowerLetter"/>
      <w:lvlText w:val="%5."/>
      <w:lvlJc w:val="left"/>
      <w:pPr>
        <w:ind w:left="3517" w:hanging="360"/>
      </w:pPr>
    </w:lvl>
    <w:lvl w:ilvl="5" w:tplc="0419001B" w:tentative="1">
      <w:start w:val="1"/>
      <w:numFmt w:val="lowerRoman"/>
      <w:lvlText w:val="%6."/>
      <w:lvlJc w:val="right"/>
      <w:pPr>
        <w:ind w:left="4237" w:hanging="180"/>
      </w:pPr>
    </w:lvl>
    <w:lvl w:ilvl="6" w:tplc="0419000F" w:tentative="1">
      <w:start w:val="1"/>
      <w:numFmt w:val="decimal"/>
      <w:lvlText w:val="%7."/>
      <w:lvlJc w:val="left"/>
      <w:pPr>
        <w:ind w:left="4957" w:hanging="360"/>
      </w:pPr>
    </w:lvl>
    <w:lvl w:ilvl="7" w:tplc="04190019" w:tentative="1">
      <w:start w:val="1"/>
      <w:numFmt w:val="lowerLetter"/>
      <w:lvlText w:val="%8."/>
      <w:lvlJc w:val="left"/>
      <w:pPr>
        <w:ind w:left="5677" w:hanging="360"/>
      </w:pPr>
    </w:lvl>
    <w:lvl w:ilvl="8" w:tplc="0419001B" w:tentative="1">
      <w:start w:val="1"/>
      <w:numFmt w:val="lowerRoman"/>
      <w:lvlText w:val="%9."/>
      <w:lvlJc w:val="right"/>
      <w:pPr>
        <w:ind w:left="6397" w:hanging="180"/>
      </w:pPr>
    </w:lvl>
  </w:abstractNum>
  <w:abstractNum w:abstractNumId="15" w15:restartNumberingAfterBreak="0">
    <w:nsid w:val="5A6E027C"/>
    <w:multiLevelType w:val="hybridMultilevel"/>
    <w:tmpl w:val="CCE62E6E"/>
    <w:lvl w:ilvl="0" w:tplc="E86C18D4">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16" w15:restartNumberingAfterBreak="0">
    <w:nsid w:val="5CEC0456"/>
    <w:multiLevelType w:val="hybridMultilevel"/>
    <w:tmpl w:val="005C0C2A"/>
    <w:lvl w:ilvl="0" w:tplc="E522C6C4">
      <w:start w:val="1"/>
      <w:numFmt w:val="decimal"/>
      <w:lvlText w:val="%1."/>
      <w:lvlJc w:val="left"/>
      <w:pPr>
        <w:ind w:left="853" w:hanging="360"/>
      </w:pPr>
      <w:rPr>
        <w:rFonts w:hint="default"/>
      </w:rPr>
    </w:lvl>
    <w:lvl w:ilvl="1" w:tplc="04190019" w:tentative="1">
      <w:start w:val="1"/>
      <w:numFmt w:val="lowerLetter"/>
      <w:lvlText w:val="%2."/>
      <w:lvlJc w:val="left"/>
      <w:pPr>
        <w:ind w:left="1573" w:hanging="360"/>
      </w:pPr>
    </w:lvl>
    <w:lvl w:ilvl="2" w:tplc="0419001B" w:tentative="1">
      <w:start w:val="1"/>
      <w:numFmt w:val="lowerRoman"/>
      <w:lvlText w:val="%3."/>
      <w:lvlJc w:val="right"/>
      <w:pPr>
        <w:ind w:left="2293" w:hanging="180"/>
      </w:pPr>
    </w:lvl>
    <w:lvl w:ilvl="3" w:tplc="0419000F" w:tentative="1">
      <w:start w:val="1"/>
      <w:numFmt w:val="decimal"/>
      <w:lvlText w:val="%4."/>
      <w:lvlJc w:val="left"/>
      <w:pPr>
        <w:ind w:left="3013" w:hanging="360"/>
      </w:pPr>
    </w:lvl>
    <w:lvl w:ilvl="4" w:tplc="04190019" w:tentative="1">
      <w:start w:val="1"/>
      <w:numFmt w:val="lowerLetter"/>
      <w:lvlText w:val="%5."/>
      <w:lvlJc w:val="left"/>
      <w:pPr>
        <w:ind w:left="3733" w:hanging="360"/>
      </w:pPr>
    </w:lvl>
    <w:lvl w:ilvl="5" w:tplc="0419001B" w:tentative="1">
      <w:start w:val="1"/>
      <w:numFmt w:val="lowerRoman"/>
      <w:lvlText w:val="%6."/>
      <w:lvlJc w:val="right"/>
      <w:pPr>
        <w:ind w:left="4453" w:hanging="180"/>
      </w:pPr>
    </w:lvl>
    <w:lvl w:ilvl="6" w:tplc="0419000F" w:tentative="1">
      <w:start w:val="1"/>
      <w:numFmt w:val="decimal"/>
      <w:lvlText w:val="%7."/>
      <w:lvlJc w:val="left"/>
      <w:pPr>
        <w:ind w:left="5173" w:hanging="360"/>
      </w:pPr>
    </w:lvl>
    <w:lvl w:ilvl="7" w:tplc="04190019" w:tentative="1">
      <w:start w:val="1"/>
      <w:numFmt w:val="lowerLetter"/>
      <w:lvlText w:val="%8."/>
      <w:lvlJc w:val="left"/>
      <w:pPr>
        <w:ind w:left="5893" w:hanging="360"/>
      </w:pPr>
    </w:lvl>
    <w:lvl w:ilvl="8" w:tplc="0419001B" w:tentative="1">
      <w:start w:val="1"/>
      <w:numFmt w:val="lowerRoman"/>
      <w:lvlText w:val="%9."/>
      <w:lvlJc w:val="right"/>
      <w:pPr>
        <w:ind w:left="6613" w:hanging="180"/>
      </w:pPr>
    </w:lvl>
  </w:abstractNum>
  <w:abstractNum w:abstractNumId="17" w15:restartNumberingAfterBreak="0">
    <w:nsid w:val="5D361AC6"/>
    <w:multiLevelType w:val="hybridMultilevel"/>
    <w:tmpl w:val="6494056E"/>
    <w:lvl w:ilvl="0" w:tplc="6A862E52">
      <w:start w:val="1"/>
      <w:numFmt w:val="decimal"/>
      <w:lvlText w:val="%1."/>
      <w:lvlJc w:val="left"/>
      <w:pPr>
        <w:ind w:left="781" w:hanging="360"/>
      </w:pPr>
      <w:rPr>
        <w:rFonts w:hint="default"/>
      </w:r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5EB171BE"/>
    <w:multiLevelType w:val="hybridMultilevel"/>
    <w:tmpl w:val="9858050E"/>
    <w:lvl w:ilvl="0" w:tplc="47BA12C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1EE890">
      <w:start w:val="1"/>
      <w:numFmt w:val="bullet"/>
      <w:lvlText w:val="o"/>
      <w:lvlJc w:val="left"/>
      <w:pPr>
        <w:ind w:left="16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CC057C">
      <w:start w:val="1"/>
      <w:numFmt w:val="bullet"/>
      <w:lvlText w:val="▪"/>
      <w:lvlJc w:val="left"/>
      <w:pPr>
        <w:ind w:left="2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A65C74">
      <w:start w:val="1"/>
      <w:numFmt w:val="bullet"/>
      <w:lvlText w:val="•"/>
      <w:lvlJc w:val="left"/>
      <w:pPr>
        <w:ind w:left="30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D2AAC68">
      <w:start w:val="1"/>
      <w:numFmt w:val="bullet"/>
      <w:lvlText w:val="o"/>
      <w:lvlJc w:val="left"/>
      <w:pPr>
        <w:ind w:left="3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5A46BA">
      <w:start w:val="1"/>
      <w:numFmt w:val="bullet"/>
      <w:lvlText w:val="▪"/>
      <w:lvlJc w:val="left"/>
      <w:pPr>
        <w:ind w:left="44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27838C4">
      <w:start w:val="1"/>
      <w:numFmt w:val="bullet"/>
      <w:lvlText w:val="•"/>
      <w:lvlJc w:val="left"/>
      <w:pPr>
        <w:ind w:left="52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0E19E6">
      <w:start w:val="1"/>
      <w:numFmt w:val="bullet"/>
      <w:lvlText w:val="o"/>
      <w:lvlJc w:val="left"/>
      <w:pPr>
        <w:ind w:left="5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2DE1226">
      <w:start w:val="1"/>
      <w:numFmt w:val="bullet"/>
      <w:lvlText w:val="▪"/>
      <w:lvlJc w:val="left"/>
      <w:pPr>
        <w:ind w:left="6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09A4886"/>
    <w:multiLevelType w:val="hybridMultilevel"/>
    <w:tmpl w:val="49E4243E"/>
    <w:lvl w:ilvl="0" w:tplc="A6D4AC44">
      <w:start w:val="1"/>
      <w:numFmt w:val="decimal"/>
      <w:lvlText w:val="%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0" w15:restartNumberingAfterBreak="0">
    <w:nsid w:val="63866A2D"/>
    <w:multiLevelType w:val="hybridMultilevel"/>
    <w:tmpl w:val="C204CA5C"/>
    <w:lvl w:ilvl="0" w:tplc="00D2C5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66E363FE"/>
    <w:multiLevelType w:val="hybridMultilevel"/>
    <w:tmpl w:val="982AFCBE"/>
    <w:lvl w:ilvl="0" w:tplc="97B812D2">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F6DC18">
      <w:start w:val="1"/>
      <w:numFmt w:val="bullet"/>
      <w:lvlText w:val="o"/>
      <w:lvlJc w:val="left"/>
      <w:pPr>
        <w:ind w:left="1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F03A24">
      <w:start w:val="1"/>
      <w:numFmt w:val="bullet"/>
      <w:lvlText w:val="▪"/>
      <w:lvlJc w:val="left"/>
      <w:pPr>
        <w:ind w:left="2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78D71A">
      <w:start w:val="1"/>
      <w:numFmt w:val="bullet"/>
      <w:lvlText w:val="•"/>
      <w:lvlJc w:val="left"/>
      <w:pPr>
        <w:ind w:left="2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92D794">
      <w:start w:val="1"/>
      <w:numFmt w:val="bullet"/>
      <w:lvlText w:val="o"/>
      <w:lvlJc w:val="left"/>
      <w:pPr>
        <w:ind w:left="3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3E67824">
      <w:start w:val="1"/>
      <w:numFmt w:val="bullet"/>
      <w:lvlText w:val="▪"/>
      <w:lvlJc w:val="left"/>
      <w:pPr>
        <w:ind w:left="4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0E38D0">
      <w:start w:val="1"/>
      <w:numFmt w:val="bullet"/>
      <w:lvlText w:val="•"/>
      <w:lvlJc w:val="left"/>
      <w:pPr>
        <w:ind w:left="5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A2F88E">
      <w:start w:val="1"/>
      <w:numFmt w:val="bullet"/>
      <w:lvlText w:val="o"/>
      <w:lvlJc w:val="left"/>
      <w:pPr>
        <w:ind w:left="5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0BE5C2A">
      <w:start w:val="1"/>
      <w:numFmt w:val="bullet"/>
      <w:lvlText w:val="▪"/>
      <w:lvlJc w:val="left"/>
      <w:pPr>
        <w:ind w:left="6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6FEF7DED"/>
    <w:multiLevelType w:val="hybridMultilevel"/>
    <w:tmpl w:val="A7EEDCFC"/>
    <w:lvl w:ilvl="0" w:tplc="7D3CE0F4">
      <w:start w:val="1"/>
      <w:numFmt w:val="decimal"/>
      <w:lvlText w:val="%1."/>
      <w:lvlJc w:val="left"/>
      <w:pPr>
        <w:ind w:left="646" w:hanging="360"/>
      </w:pPr>
      <w:rPr>
        <w:rFonts w:hint="default"/>
      </w:rPr>
    </w:lvl>
    <w:lvl w:ilvl="1" w:tplc="04190019" w:tentative="1">
      <w:start w:val="1"/>
      <w:numFmt w:val="lowerLetter"/>
      <w:lvlText w:val="%2."/>
      <w:lvlJc w:val="left"/>
      <w:pPr>
        <w:ind w:left="1366" w:hanging="360"/>
      </w:pPr>
    </w:lvl>
    <w:lvl w:ilvl="2" w:tplc="0419001B" w:tentative="1">
      <w:start w:val="1"/>
      <w:numFmt w:val="lowerRoman"/>
      <w:lvlText w:val="%3."/>
      <w:lvlJc w:val="right"/>
      <w:pPr>
        <w:ind w:left="2086" w:hanging="180"/>
      </w:pPr>
    </w:lvl>
    <w:lvl w:ilvl="3" w:tplc="0419000F" w:tentative="1">
      <w:start w:val="1"/>
      <w:numFmt w:val="decimal"/>
      <w:lvlText w:val="%4."/>
      <w:lvlJc w:val="left"/>
      <w:pPr>
        <w:ind w:left="2806" w:hanging="360"/>
      </w:pPr>
    </w:lvl>
    <w:lvl w:ilvl="4" w:tplc="04190019" w:tentative="1">
      <w:start w:val="1"/>
      <w:numFmt w:val="lowerLetter"/>
      <w:lvlText w:val="%5."/>
      <w:lvlJc w:val="left"/>
      <w:pPr>
        <w:ind w:left="3526" w:hanging="360"/>
      </w:pPr>
    </w:lvl>
    <w:lvl w:ilvl="5" w:tplc="0419001B" w:tentative="1">
      <w:start w:val="1"/>
      <w:numFmt w:val="lowerRoman"/>
      <w:lvlText w:val="%6."/>
      <w:lvlJc w:val="right"/>
      <w:pPr>
        <w:ind w:left="4246" w:hanging="180"/>
      </w:pPr>
    </w:lvl>
    <w:lvl w:ilvl="6" w:tplc="0419000F" w:tentative="1">
      <w:start w:val="1"/>
      <w:numFmt w:val="decimal"/>
      <w:lvlText w:val="%7."/>
      <w:lvlJc w:val="left"/>
      <w:pPr>
        <w:ind w:left="4966" w:hanging="360"/>
      </w:pPr>
    </w:lvl>
    <w:lvl w:ilvl="7" w:tplc="04190019" w:tentative="1">
      <w:start w:val="1"/>
      <w:numFmt w:val="lowerLetter"/>
      <w:lvlText w:val="%8."/>
      <w:lvlJc w:val="left"/>
      <w:pPr>
        <w:ind w:left="5686" w:hanging="360"/>
      </w:pPr>
    </w:lvl>
    <w:lvl w:ilvl="8" w:tplc="0419001B" w:tentative="1">
      <w:start w:val="1"/>
      <w:numFmt w:val="lowerRoman"/>
      <w:lvlText w:val="%9."/>
      <w:lvlJc w:val="right"/>
      <w:pPr>
        <w:ind w:left="6406" w:hanging="180"/>
      </w:pPr>
    </w:lvl>
  </w:abstractNum>
  <w:abstractNum w:abstractNumId="23" w15:restartNumberingAfterBreak="0">
    <w:nsid w:val="74B63B8F"/>
    <w:multiLevelType w:val="hybridMultilevel"/>
    <w:tmpl w:val="9DFA2CA0"/>
    <w:lvl w:ilvl="0" w:tplc="5AEC722C">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24" w15:restartNumberingAfterBreak="0">
    <w:nsid w:val="78E529F7"/>
    <w:multiLevelType w:val="hybridMultilevel"/>
    <w:tmpl w:val="1AA476D6"/>
    <w:lvl w:ilvl="0" w:tplc="6616C864">
      <w:start w:val="1"/>
      <w:numFmt w:val="decimal"/>
      <w:lvlText w:val="%1."/>
      <w:lvlJc w:val="left"/>
      <w:pPr>
        <w:ind w:left="781" w:hanging="360"/>
      </w:pPr>
      <w:rPr>
        <w:rFonts w:hint="default"/>
      </w:r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25" w15:restartNumberingAfterBreak="0">
    <w:nsid w:val="79F16F18"/>
    <w:multiLevelType w:val="hybridMultilevel"/>
    <w:tmpl w:val="575E0322"/>
    <w:lvl w:ilvl="0" w:tplc="0422C9AC">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26" w15:restartNumberingAfterBreak="0">
    <w:nsid w:val="7DAD376D"/>
    <w:multiLevelType w:val="hybridMultilevel"/>
    <w:tmpl w:val="A25633A8"/>
    <w:lvl w:ilvl="0" w:tplc="55DC40C8">
      <w:start w:val="1"/>
      <w:numFmt w:val="decimal"/>
      <w:lvlText w:val="%1."/>
      <w:lvlJc w:val="left"/>
      <w:pPr>
        <w:ind w:left="925" w:hanging="360"/>
      </w:pPr>
      <w:rPr>
        <w:rFonts w:hint="default"/>
      </w:rPr>
    </w:lvl>
    <w:lvl w:ilvl="1" w:tplc="04190019" w:tentative="1">
      <w:start w:val="1"/>
      <w:numFmt w:val="lowerLetter"/>
      <w:lvlText w:val="%2."/>
      <w:lvlJc w:val="left"/>
      <w:pPr>
        <w:ind w:left="1645" w:hanging="360"/>
      </w:pPr>
    </w:lvl>
    <w:lvl w:ilvl="2" w:tplc="0419001B" w:tentative="1">
      <w:start w:val="1"/>
      <w:numFmt w:val="lowerRoman"/>
      <w:lvlText w:val="%3."/>
      <w:lvlJc w:val="right"/>
      <w:pPr>
        <w:ind w:left="2365" w:hanging="180"/>
      </w:pPr>
    </w:lvl>
    <w:lvl w:ilvl="3" w:tplc="0419000F" w:tentative="1">
      <w:start w:val="1"/>
      <w:numFmt w:val="decimal"/>
      <w:lvlText w:val="%4."/>
      <w:lvlJc w:val="left"/>
      <w:pPr>
        <w:ind w:left="3085" w:hanging="360"/>
      </w:pPr>
    </w:lvl>
    <w:lvl w:ilvl="4" w:tplc="04190019" w:tentative="1">
      <w:start w:val="1"/>
      <w:numFmt w:val="lowerLetter"/>
      <w:lvlText w:val="%5."/>
      <w:lvlJc w:val="left"/>
      <w:pPr>
        <w:ind w:left="3805" w:hanging="360"/>
      </w:pPr>
    </w:lvl>
    <w:lvl w:ilvl="5" w:tplc="0419001B" w:tentative="1">
      <w:start w:val="1"/>
      <w:numFmt w:val="lowerRoman"/>
      <w:lvlText w:val="%6."/>
      <w:lvlJc w:val="right"/>
      <w:pPr>
        <w:ind w:left="4525" w:hanging="180"/>
      </w:pPr>
    </w:lvl>
    <w:lvl w:ilvl="6" w:tplc="0419000F" w:tentative="1">
      <w:start w:val="1"/>
      <w:numFmt w:val="decimal"/>
      <w:lvlText w:val="%7."/>
      <w:lvlJc w:val="left"/>
      <w:pPr>
        <w:ind w:left="5245" w:hanging="360"/>
      </w:pPr>
    </w:lvl>
    <w:lvl w:ilvl="7" w:tplc="04190019" w:tentative="1">
      <w:start w:val="1"/>
      <w:numFmt w:val="lowerLetter"/>
      <w:lvlText w:val="%8."/>
      <w:lvlJc w:val="left"/>
      <w:pPr>
        <w:ind w:left="5965" w:hanging="360"/>
      </w:pPr>
    </w:lvl>
    <w:lvl w:ilvl="8" w:tplc="0419001B" w:tentative="1">
      <w:start w:val="1"/>
      <w:numFmt w:val="lowerRoman"/>
      <w:lvlText w:val="%9."/>
      <w:lvlJc w:val="right"/>
      <w:pPr>
        <w:ind w:left="6685" w:hanging="180"/>
      </w:pPr>
    </w:lvl>
  </w:abstractNum>
  <w:num w:numId="1">
    <w:abstractNumId w:val="10"/>
  </w:num>
  <w:num w:numId="2">
    <w:abstractNumId w:val="21"/>
  </w:num>
  <w:num w:numId="3">
    <w:abstractNumId w:val="8"/>
  </w:num>
  <w:num w:numId="4">
    <w:abstractNumId w:val="18"/>
  </w:num>
  <w:num w:numId="5">
    <w:abstractNumId w:val="1"/>
  </w:num>
  <w:num w:numId="6">
    <w:abstractNumId w:val="2"/>
  </w:num>
  <w:num w:numId="7">
    <w:abstractNumId w:val="13"/>
  </w:num>
  <w:num w:numId="8">
    <w:abstractNumId w:val="11"/>
  </w:num>
  <w:num w:numId="9">
    <w:abstractNumId w:val="9"/>
  </w:num>
  <w:num w:numId="10">
    <w:abstractNumId w:val="5"/>
  </w:num>
  <w:num w:numId="11">
    <w:abstractNumId w:val="3"/>
  </w:num>
  <w:num w:numId="12">
    <w:abstractNumId w:val="19"/>
  </w:num>
  <w:num w:numId="13">
    <w:abstractNumId w:val="16"/>
  </w:num>
  <w:num w:numId="14">
    <w:abstractNumId w:val="26"/>
  </w:num>
  <w:num w:numId="15">
    <w:abstractNumId w:val="12"/>
  </w:num>
  <w:num w:numId="16">
    <w:abstractNumId w:val="17"/>
  </w:num>
  <w:num w:numId="17">
    <w:abstractNumId w:val="7"/>
  </w:num>
  <w:num w:numId="18">
    <w:abstractNumId w:val="14"/>
  </w:num>
  <w:num w:numId="19">
    <w:abstractNumId w:val="25"/>
  </w:num>
  <w:num w:numId="20">
    <w:abstractNumId w:val="4"/>
  </w:num>
  <w:num w:numId="21">
    <w:abstractNumId w:val="24"/>
  </w:num>
  <w:num w:numId="22">
    <w:abstractNumId w:val="23"/>
  </w:num>
  <w:num w:numId="23">
    <w:abstractNumId w:val="15"/>
  </w:num>
  <w:num w:numId="24">
    <w:abstractNumId w:val="22"/>
  </w:num>
  <w:num w:numId="25">
    <w:abstractNumId w:val="20"/>
  </w:num>
  <w:num w:numId="26">
    <w:abstractNumId w:val="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DB"/>
    <w:rsid w:val="00001073"/>
    <w:rsid w:val="000030A5"/>
    <w:rsid w:val="00021B52"/>
    <w:rsid w:val="00035628"/>
    <w:rsid w:val="00043BED"/>
    <w:rsid w:val="00074B5B"/>
    <w:rsid w:val="00075D5F"/>
    <w:rsid w:val="00082A60"/>
    <w:rsid w:val="00094AA6"/>
    <w:rsid w:val="000C0BC4"/>
    <w:rsid w:val="000C72E5"/>
    <w:rsid w:val="000E54BD"/>
    <w:rsid w:val="000E6198"/>
    <w:rsid w:val="000F3391"/>
    <w:rsid w:val="000F41A6"/>
    <w:rsid w:val="00102B7D"/>
    <w:rsid w:val="00113E8B"/>
    <w:rsid w:val="00116014"/>
    <w:rsid w:val="00133659"/>
    <w:rsid w:val="00134FF7"/>
    <w:rsid w:val="001416E9"/>
    <w:rsid w:val="00152219"/>
    <w:rsid w:val="00166A41"/>
    <w:rsid w:val="00167DBF"/>
    <w:rsid w:val="00181B87"/>
    <w:rsid w:val="001828D6"/>
    <w:rsid w:val="00182A5C"/>
    <w:rsid w:val="001850E5"/>
    <w:rsid w:val="001A3FD7"/>
    <w:rsid w:val="001A4A31"/>
    <w:rsid w:val="001B345F"/>
    <w:rsid w:val="001B3C99"/>
    <w:rsid w:val="001C295A"/>
    <w:rsid w:val="001C5D32"/>
    <w:rsid w:val="001E15ED"/>
    <w:rsid w:val="001E3C5B"/>
    <w:rsid w:val="001E6DE1"/>
    <w:rsid w:val="001E7FC0"/>
    <w:rsid w:val="0020273F"/>
    <w:rsid w:val="00210935"/>
    <w:rsid w:val="00213E1B"/>
    <w:rsid w:val="00243958"/>
    <w:rsid w:val="00262F2A"/>
    <w:rsid w:val="00295AE0"/>
    <w:rsid w:val="002B75C5"/>
    <w:rsid w:val="002D0E66"/>
    <w:rsid w:val="002E0B76"/>
    <w:rsid w:val="002E4779"/>
    <w:rsid w:val="00316B45"/>
    <w:rsid w:val="00317A76"/>
    <w:rsid w:val="00322B27"/>
    <w:rsid w:val="003310A3"/>
    <w:rsid w:val="00331676"/>
    <w:rsid w:val="00340271"/>
    <w:rsid w:val="003524AF"/>
    <w:rsid w:val="003534F2"/>
    <w:rsid w:val="00356426"/>
    <w:rsid w:val="003649E7"/>
    <w:rsid w:val="00372A9C"/>
    <w:rsid w:val="00383046"/>
    <w:rsid w:val="00397C2A"/>
    <w:rsid w:val="003B7DC1"/>
    <w:rsid w:val="003C5B98"/>
    <w:rsid w:val="003F5280"/>
    <w:rsid w:val="004149DE"/>
    <w:rsid w:val="004339B4"/>
    <w:rsid w:val="0044487E"/>
    <w:rsid w:val="00446E42"/>
    <w:rsid w:val="00465ED2"/>
    <w:rsid w:val="00474E70"/>
    <w:rsid w:val="00484743"/>
    <w:rsid w:val="004B1EDA"/>
    <w:rsid w:val="004C09C0"/>
    <w:rsid w:val="004C1B30"/>
    <w:rsid w:val="004C39C6"/>
    <w:rsid w:val="004C39DA"/>
    <w:rsid w:val="004E3748"/>
    <w:rsid w:val="004F1601"/>
    <w:rsid w:val="004F19A7"/>
    <w:rsid w:val="004F2E71"/>
    <w:rsid w:val="0051037F"/>
    <w:rsid w:val="00512927"/>
    <w:rsid w:val="00512E6C"/>
    <w:rsid w:val="005258EF"/>
    <w:rsid w:val="0052631C"/>
    <w:rsid w:val="00531949"/>
    <w:rsid w:val="00536DEE"/>
    <w:rsid w:val="00546F81"/>
    <w:rsid w:val="00587DF6"/>
    <w:rsid w:val="0059057C"/>
    <w:rsid w:val="0059548E"/>
    <w:rsid w:val="005A144F"/>
    <w:rsid w:val="005B2A3B"/>
    <w:rsid w:val="005B5912"/>
    <w:rsid w:val="005D5518"/>
    <w:rsid w:val="005F3824"/>
    <w:rsid w:val="00600240"/>
    <w:rsid w:val="006041D2"/>
    <w:rsid w:val="006147C3"/>
    <w:rsid w:val="00620A80"/>
    <w:rsid w:val="00623CE3"/>
    <w:rsid w:val="00623D6D"/>
    <w:rsid w:val="00636436"/>
    <w:rsid w:val="00637E90"/>
    <w:rsid w:val="00647EDB"/>
    <w:rsid w:val="00652F9C"/>
    <w:rsid w:val="00666D68"/>
    <w:rsid w:val="006854F9"/>
    <w:rsid w:val="006B0B5E"/>
    <w:rsid w:val="006D1565"/>
    <w:rsid w:val="006D2FCD"/>
    <w:rsid w:val="006D63CD"/>
    <w:rsid w:val="006F006C"/>
    <w:rsid w:val="006F1679"/>
    <w:rsid w:val="006F47AF"/>
    <w:rsid w:val="0070009B"/>
    <w:rsid w:val="007123D9"/>
    <w:rsid w:val="00716561"/>
    <w:rsid w:val="00720085"/>
    <w:rsid w:val="00723536"/>
    <w:rsid w:val="00733F95"/>
    <w:rsid w:val="007409A2"/>
    <w:rsid w:val="007767E5"/>
    <w:rsid w:val="00777840"/>
    <w:rsid w:val="007A5D07"/>
    <w:rsid w:val="007B30BC"/>
    <w:rsid w:val="007C15B3"/>
    <w:rsid w:val="007C2C02"/>
    <w:rsid w:val="007C3663"/>
    <w:rsid w:val="007E358A"/>
    <w:rsid w:val="007F5524"/>
    <w:rsid w:val="008075DC"/>
    <w:rsid w:val="00813E46"/>
    <w:rsid w:val="0082338E"/>
    <w:rsid w:val="00847A05"/>
    <w:rsid w:val="00862EF3"/>
    <w:rsid w:val="00876315"/>
    <w:rsid w:val="008765CF"/>
    <w:rsid w:val="008814F3"/>
    <w:rsid w:val="00891B4F"/>
    <w:rsid w:val="00895CA8"/>
    <w:rsid w:val="008A16AC"/>
    <w:rsid w:val="008B214A"/>
    <w:rsid w:val="008B77E3"/>
    <w:rsid w:val="008D0A8A"/>
    <w:rsid w:val="008D3749"/>
    <w:rsid w:val="008D780E"/>
    <w:rsid w:val="008E3BE6"/>
    <w:rsid w:val="008E45C9"/>
    <w:rsid w:val="008E68EB"/>
    <w:rsid w:val="008F3A82"/>
    <w:rsid w:val="00905E2E"/>
    <w:rsid w:val="00911D8A"/>
    <w:rsid w:val="009305D3"/>
    <w:rsid w:val="009364F2"/>
    <w:rsid w:val="0094138F"/>
    <w:rsid w:val="009557D1"/>
    <w:rsid w:val="00955A0B"/>
    <w:rsid w:val="00963F45"/>
    <w:rsid w:val="00974E2F"/>
    <w:rsid w:val="0097634A"/>
    <w:rsid w:val="0098465A"/>
    <w:rsid w:val="009937C3"/>
    <w:rsid w:val="009A03B7"/>
    <w:rsid w:val="009A30D7"/>
    <w:rsid w:val="009D6086"/>
    <w:rsid w:val="009E1384"/>
    <w:rsid w:val="009E5978"/>
    <w:rsid w:val="009F1925"/>
    <w:rsid w:val="00A256EB"/>
    <w:rsid w:val="00A70413"/>
    <w:rsid w:val="00A76851"/>
    <w:rsid w:val="00A93D95"/>
    <w:rsid w:val="00AB0CB4"/>
    <w:rsid w:val="00AC55A8"/>
    <w:rsid w:val="00AC6B1D"/>
    <w:rsid w:val="00AE5B39"/>
    <w:rsid w:val="00AE7076"/>
    <w:rsid w:val="00B032D0"/>
    <w:rsid w:val="00B0343A"/>
    <w:rsid w:val="00B05802"/>
    <w:rsid w:val="00B05CDB"/>
    <w:rsid w:val="00B90790"/>
    <w:rsid w:val="00B91B9B"/>
    <w:rsid w:val="00BA1AAB"/>
    <w:rsid w:val="00BD1F21"/>
    <w:rsid w:val="00C01F90"/>
    <w:rsid w:val="00C12E4D"/>
    <w:rsid w:val="00C15DC3"/>
    <w:rsid w:val="00C20A38"/>
    <w:rsid w:val="00C23AC6"/>
    <w:rsid w:val="00C24055"/>
    <w:rsid w:val="00C26EA9"/>
    <w:rsid w:val="00C37F54"/>
    <w:rsid w:val="00C614C2"/>
    <w:rsid w:val="00C671A0"/>
    <w:rsid w:val="00C734BF"/>
    <w:rsid w:val="00C73DDD"/>
    <w:rsid w:val="00C7601D"/>
    <w:rsid w:val="00CA1FDF"/>
    <w:rsid w:val="00CA37F8"/>
    <w:rsid w:val="00CA3E84"/>
    <w:rsid w:val="00CC3A0E"/>
    <w:rsid w:val="00CD25F5"/>
    <w:rsid w:val="00CF1D49"/>
    <w:rsid w:val="00D00E14"/>
    <w:rsid w:val="00D05F71"/>
    <w:rsid w:val="00D07417"/>
    <w:rsid w:val="00D14678"/>
    <w:rsid w:val="00D37522"/>
    <w:rsid w:val="00D43DF0"/>
    <w:rsid w:val="00D66EEB"/>
    <w:rsid w:val="00D75519"/>
    <w:rsid w:val="00D954FB"/>
    <w:rsid w:val="00DD1974"/>
    <w:rsid w:val="00DD4505"/>
    <w:rsid w:val="00DD6AA2"/>
    <w:rsid w:val="00DE0445"/>
    <w:rsid w:val="00E07D64"/>
    <w:rsid w:val="00E27B38"/>
    <w:rsid w:val="00E30C5B"/>
    <w:rsid w:val="00E43D7C"/>
    <w:rsid w:val="00E50851"/>
    <w:rsid w:val="00E730B9"/>
    <w:rsid w:val="00E7448E"/>
    <w:rsid w:val="00E81B90"/>
    <w:rsid w:val="00E95668"/>
    <w:rsid w:val="00E97A37"/>
    <w:rsid w:val="00EA37DE"/>
    <w:rsid w:val="00EC1DEF"/>
    <w:rsid w:val="00ED2A1B"/>
    <w:rsid w:val="00ED5CB7"/>
    <w:rsid w:val="00ED6CAD"/>
    <w:rsid w:val="00EF3109"/>
    <w:rsid w:val="00EF7D6C"/>
    <w:rsid w:val="00F03E72"/>
    <w:rsid w:val="00F10B5D"/>
    <w:rsid w:val="00F24B39"/>
    <w:rsid w:val="00F30113"/>
    <w:rsid w:val="00F31DB3"/>
    <w:rsid w:val="00F440E7"/>
    <w:rsid w:val="00F4485A"/>
    <w:rsid w:val="00F52BA6"/>
    <w:rsid w:val="00F646E6"/>
    <w:rsid w:val="00F654EC"/>
    <w:rsid w:val="00F70A66"/>
    <w:rsid w:val="00F76B58"/>
    <w:rsid w:val="00FA3D92"/>
    <w:rsid w:val="00FB1C24"/>
    <w:rsid w:val="00FB628B"/>
    <w:rsid w:val="00FD25AB"/>
    <w:rsid w:val="00FE0D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BCDB50-DBF2-4519-87E6-BFCFE7C9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9" w:lineRule="auto"/>
      <w:ind w:left="5310" w:right="55"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line="238" w:lineRule="auto"/>
      <w:ind w:left="5300" w:right="55"/>
      <w:jc w:val="center"/>
      <w:outlineLvl w:val="0"/>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356426"/>
    <w:pPr>
      <w:ind w:left="720"/>
      <w:contextualSpacing/>
    </w:pPr>
  </w:style>
  <w:style w:type="character" w:customStyle="1" w:styleId="cardmaininfocontent">
    <w:name w:val="cardmaininfo__content"/>
    <w:basedOn w:val="a0"/>
    <w:rsid w:val="001A3FD7"/>
  </w:style>
  <w:style w:type="character" w:styleId="a4">
    <w:name w:val="Hyperlink"/>
    <w:basedOn w:val="a0"/>
    <w:uiPriority w:val="99"/>
    <w:unhideWhenUsed/>
    <w:rsid w:val="007767E5"/>
    <w:rPr>
      <w:color w:val="0563C1" w:themeColor="hyperlink"/>
      <w:u w:val="single"/>
    </w:rPr>
  </w:style>
  <w:style w:type="paragraph" w:customStyle="1" w:styleId="ConsPlusNormal">
    <w:name w:val="ConsPlusNormal"/>
    <w:rsid w:val="009D6086"/>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46844">
      <w:bodyDiv w:val="1"/>
      <w:marLeft w:val="0"/>
      <w:marRight w:val="0"/>
      <w:marTop w:val="0"/>
      <w:marBottom w:val="0"/>
      <w:divBdr>
        <w:top w:val="none" w:sz="0" w:space="0" w:color="auto"/>
        <w:left w:val="none" w:sz="0" w:space="0" w:color="auto"/>
        <w:bottom w:val="none" w:sz="0" w:space="0" w:color="auto"/>
        <w:right w:val="none" w:sz="0" w:space="0" w:color="auto"/>
      </w:divBdr>
      <w:divsChild>
        <w:div w:id="611547312">
          <w:marLeft w:val="0"/>
          <w:marRight w:val="0"/>
          <w:marTop w:val="210"/>
          <w:marBottom w:val="0"/>
          <w:divBdr>
            <w:top w:val="none" w:sz="0" w:space="0" w:color="auto"/>
            <w:left w:val="none" w:sz="0" w:space="0" w:color="auto"/>
            <w:bottom w:val="none" w:sz="0" w:space="0" w:color="auto"/>
            <w:right w:val="none" w:sz="0" w:space="0" w:color="auto"/>
          </w:divBdr>
        </w:div>
        <w:div w:id="790904538">
          <w:marLeft w:val="0"/>
          <w:marRight w:val="0"/>
          <w:marTop w:val="210"/>
          <w:marBottom w:val="0"/>
          <w:divBdr>
            <w:top w:val="none" w:sz="0" w:space="0" w:color="auto"/>
            <w:left w:val="none" w:sz="0" w:space="0" w:color="auto"/>
            <w:bottom w:val="none" w:sz="0" w:space="0" w:color="auto"/>
            <w:right w:val="none" w:sz="0" w:space="0" w:color="auto"/>
          </w:divBdr>
        </w:div>
        <w:div w:id="1374236124">
          <w:marLeft w:val="0"/>
          <w:marRight w:val="0"/>
          <w:marTop w:val="210"/>
          <w:marBottom w:val="0"/>
          <w:divBdr>
            <w:top w:val="none" w:sz="0" w:space="0" w:color="auto"/>
            <w:left w:val="none" w:sz="0" w:space="0" w:color="auto"/>
            <w:bottom w:val="none" w:sz="0" w:space="0" w:color="auto"/>
            <w:right w:val="none" w:sz="0" w:space="0" w:color="auto"/>
          </w:divBdr>
        </w:div>
        <w:div w:id="1896891858">
          <w:marLeft w:val="0"/>
          <w:marRight w:val="0"/>
          <w:marTop w:val="210"/>
          <w:marBottom w:val="0"/>
          <w:divBdr>
            <w:top w:val="none" w:sz="0" w:space="0" w:color="auto"/>
            <w:left w:val="none" w:sz="0" w:space="0" w:color="auto"/>
            <w:bottom w:val="none" w:sz="0" w:space="0" w:color="auto"/>
            <w:right w:val="none" w:sz="0" w:space="0" w:color="auto"/>
          </w:divBdr>
        </w:div>
        <w:div w:id="447746066">
          <w:marLeft w:val="0"/>
          <w:marRight w:val="0"/>
          <w:marTop w:val="210"/>
          <w:marBottom w:val="0"/>
          <w:divBdr>
            <w:top w:val="none" w:sz="0" w:space="0" w:color="auto"/>
            <w:left w:val="none" w:sz="0" w:space="0" w:color="auto"/>
            <w:bottom w:val="none" w:sz="0" w:space="0" w:color="auto"/>
            <w:right w:val="none" w:sz="0" w:space="0" w:color="auto"/>
          </w:divBdr>
        </w:div>
        <w:div w:id="2141222991">
          <w:marLeft w:val="0"/>
          <w:marRight w:val="0"/>
          <w:marTop w:val="210"/>
          <w:marBottom w:val="0"/>
          <w:divBdr>
            <w:top w:val="none" w:sz="0" w:space="0" w:color="auto"/>
            <w:left w:val="none" w:sz="0" w:space="0" w:color="auto"/>
            <w:bottom w:val="none" w:sz="0" w:space="0" w:color="auto"/>
            <w:right w:val="none" w:sz="0" w:space="0" w:color="auto"/>
          </w:divBdr>
        </w:div>
        <w:div w:id="702554329">
          <w:marLeft w:val="0"/>
          <w:marRight w:val="0"/>
          <w:marTop w:val="210"/>
          <w:marBottom w:val="0"/>
          <w:divBdr>
            <w:top w:val="none" w:sz="0" w:space="0" w:color="auto"/>
            <w:left w:val="none" w:sz="0" w:space="0" w:color="auto"/>
            <w:bottom w:val="none" w:sz="0" w:space="0" w:color="auto"/>
            <w:right w:val="none" w:sz="0" w:space="0" w:color="auto"/>
          </w:divBdr>
        </w:div>
      </w:divsChild>
    </w:div>
    <w:div w:id="2090346357">
      <w:bodyDiv w:val="1"/>
      <w:marLeft w:val="0"/>
      <w:marRight w:val="0"/>
      <w:marTop w:val="0"/>
      <w:marBottom w:val="0"/>
      <w:divBdr>
        <w:top w:val="none" w:sz="0" w:space="0" w:color="auto"/>
        <w:left w:val="none" w:sz="0" w:space="0" w:color="auto"/>
        <w:bottom w:val="none" w:sz="0" w:space="0" w:color="auto"/>
        <w:right w:val="none" w:sz="0" w:space="0" w:color="auto"/>
      </w:divBdr>
      <w:divsChild>
        <w:div w:id="1860780319">
          <w:marLeft w:val="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login.consultant.ru/link/?req=doc&amp;base=LAW&amp;n=483131&amp;date=09.01.2025&amp;dst=100117&amp;field=134" TargetMode="External"/><Relationship Id="rId18" Type="http://schemas.openxmlformats.org/officeDocument/2006/relationships/hyperlink" Target="https://login.consultant.ru/link/?req=doc&amp;base=LAW&amp;n=377025&amp;date=09.01.2025&amp;dst=100655&amp;field=134" TargetMode="External"/><Relationship Id="rId26" Type="http://schemas.openxmlformats.org/officeDocument/2006/relationships/hyperlink" Target="https://login.consultant.ru/link/?req=doc&amp;base=LAW&amp;n=456728&amp;date=09.01.2025&amp;dst=100010&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377025&amp;date=09.01.2025&amp;dst=100668&amp;field=13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83131&amp;date=09.01.2025&amp;dst=100116&amp;field=134" TargetMode="External"/><Relationship Id="rId17" Type="http://schemas.openxmlformats.org/officeDocument/2006/relationships/hyperlink" Target="https://login.consultant.ru/link/?req=doc&amp;base=LAW&amp;n=377025&amp;date=09.01.2025&amp;dst=102827&amp;field=134" TargetMode="External"/><Relationship Id="rId25" Type="http://schemas.openxmlformats.org/officeDocument/2006/relationships/hyperlink" Target="https://login.consultant.ru/link/?req=doc&amp;base=LAW&amp;n=456728&amp;date=09.01.20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377025&amp;date=09.01.2025&amp;dst=100011&amp;field=134" TargetMode="External"/><Relationship Id="rId20" Type="http://schemas.openxmlformats.org/officeDocument/2006/relationships/hyperlink" Target="https://login.consultant.ru/link/?req=doc&amp;base=LAW&amp;n=35129&amp;date=09.01.2025&amp;dst=100019&amp;field=134" TargetMode="External"/><Relationship Id="rId29" Type="http://schemas.openxmlformats.org/officeDocument/2006/relationships/hyperlink" Target="https://login.consultant.ru/link/?req=doc&amp;base=LAW&amp;n=464650&amp;date=09.01.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3131&amp;date=09.01.2025&amp;dst=2294&amp;field=134" TargetMode="External"/><Relationship Id="rId24" Type="http://schemas.openxmlformats.org/officeDocument/2006/relationships/hyperlink" Target="https://login.consultant.ru/link/?req=doc&amp;base=LAW&amp;n=464650&amp;date=09.01.2025"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ogin.consultant.ru/link/?req=doc&amp;base=LAW&amp;n=483131&amp;date=09.01.2025&amp;dst=1840&amp;field=134" TargetMode="External"/><Relationship Id="rId23" Type="http://schemas.openxmlformats.org/officeDocument/2006/relationships/hyperlink" Target="https://login.consultant.ru/link/?req=doc&amp;base=LAW&amp;n=458016&amp;date=09.01.2025" TargetMode="External"/><Relationship Id="rId28" Type="http://schemas.openxmlformats.org/officeDocument/2006/relationships/hyperlink" Target="https://login.consultant.ru/link/?req=doc&amp;base=LAW&amp;n=458016&amp;date=09.01.2025" TargetMode="External"/><Relationship Id="rId10" Type="http://schemas.openxmlformats.org/officeDocument/2006/relationships/hyperlink" Target="https://login.consultant.ru/link/?req=doc&amp;base=STR&amp;n=20889&amp;dst=100310" TargetMode="External"/><Relationship Id="rId19" Type="http://schemas.openxmlformats.org/officeDocument/2006/relationships/hyperlink" Target="https://login.consultant.ru/link/?req=doc&amp;base=LAW&amp;n=377025&amp;date=09.01.2025&amp;dst=100756&amp;field=134"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ogin.consultant.ru/link/?req=doc&amp;base=LAW&amp;n=483131&amp;date=09.01.2025&amp;dst=1840&amp;field=134" TargetMode="External"/><Relationship Id="rId22" Type="http://schemas.openxmlformats.org/officeDocument/2006/relationships/hyperlink" Target="https://login.consultant.ru/link/?req=doc&amp;base=LAW&amp;n=377025&amp;date=09.01.2025&amp;dst=100755&amp;field=134" TargetMode="External"/><Relationship Id="rId27" Type="http://schemas.openxmlformats.org/officeDocument/2006/relationships/hyperlink" Target="https://login.consultant.ru/link/?req=doc&amp;base=LAW&amp;n=464650&amp;date=09.01.2025"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EC5E1-A74A-4118-B242-0A47D776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24</Pages>
  <Words>11407</Words>
  <Characters>65020</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cp:lastModifiedBy>Администратор</cp:lastModifiedBy>
  <cp:revision>50</cp:revision>
  <dcterms:created xsi:type="dcterms:W3CDTF">2024-10-28T06:12:00Z</dcterms:created>
  <dcterms:modified xsi:type="dcterms:W3CDTF">2025-01-14T15:16:00Z</dcterms:modified>
</cp:coreProperties>
</file>