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9E212C" w:rsidRDefault="003C3E32" w:rsidP="00202994">
      <w:pPr>
        <w:spacing w:after="0" w:line="35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4B6CE295" w:rsidR="003C3E32" w:rsidRPr="009E212C" w:rsidRDefault="003C3E32" w:rsidP="00202994">
      <w:pPr>
        <w:spacing w:after="0" w:line="35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>1051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FB5A8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E212C" w:rsidRDefault="003C3E32" w:rsidP="00202994">
      <w:pPr>
        <w:spacing w:after="0" w:line="35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202994">
      <w:pPr>
        <w:spacing w:after="0" w:line="35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5F36CE14" w14:textId="77777777" w:rsidR="007814FD" w:rsidRDefault="007814FD" w:rsidP="00202994">
      <w:pPr>
        <w:widowControl/>
        <w:autoSpaceDE/>
        <w:autoSpaceDN/>
        <w:adjustRightInd/>
        <w:spacing w:after="0" w:line="350" w:lineRule="exac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</w:p>
    <w:p w14:paraId="12ABF98F" w14:textId="69214536" w:rsidR="00C93B22" w:rsidRDefault="002F2DA3" w:rsidP="00202994">
      <w:pPr>
        <w:widowControl/>
        <w:autoSpaceDE/>
        <w:autoSpaceDN/>
        <w:adjustRightInd/>
        <w:spacing w:after="0" w:line="350" w:lineRule="exac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22</w:t>
      </w:r>
      <w:r w:rsidR="007814FD" w:rsidRPr="007814FD">
        <w:rPr>
          <w:rFonts w:ascii="Times New Roman" w:hAnsi="Times New Roman" w:cs="Times New Roman"/>
          <w:color w:val="auto"/>
          <w:sz w:val="28"/>
          <w:szCs w:val="28"/>
        </w:rPr>
        <w:t>.01.2025                                                                                                                                             Москва</w:t>
      </w:r>
    </w:p>
    <w:p w14:paraId="6CAC77A2" w14:textId="77777777" w:rsidR="00C93B22" w:rsidRDefault="00C93B22" w:rsidP="00202994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2191DD8" w14:textId="5F961849" w:rsidR="009E212C" w:rsidRDefault="00342E81" w:rsidP="002F2DA3">
      <w:pPr>
        <w:widowControl/>
        <w:autoSpaceDE/>
        <w:autoSpaceDN/>
        <w:adjustRightInd/>
        <w:spacing w:after="0" w:line="32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974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Заявителей на действия АО «ЕЭТП»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 площадки) при проведении Заказчик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Оператором электронной площадки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электронных закупок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69437C" w:rsidRPr="0069437C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0373100087124000499,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0373100056624001512,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0373200001324001821,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0373200010824000844,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0373200010824000845,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0373200011424001521,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0373200011424001526,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0373200011424001569,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0373200011424001571,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0373200014224001046,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0373200017324000700,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0373200017324000701,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0373200017324000704,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0373200017424001690,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0373200022224002655,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0373200024424001785,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0373200024424001806,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0373200026124000502,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0373200027424003118,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0373200041124001244,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0373200041524001662,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0373200041524001664,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0373200041524001671,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0373200045224002667,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0373200050324000071,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0373200052724001167,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0373200052724001180,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0373200052724001184,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0373100037224001682,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0162300005324002660,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0172200002524000683,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0345300017224000724,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0373100037224001672,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0373100037224001677,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0373100037224001640,</w:t>
      </w:r>
      <w:r w:rsidR="002F2D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96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0373100037224001676,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78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0321300054624000881,</w:t>
      </w:r>
      <w:r w:rsidR="00974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0321300143124000201,</w:t>
      </w:r>
      <w:r w:rsidR="00396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0373100072124001852,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0373100086924001036,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0373100086924001044,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0373100086924001045,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0373100086924001047,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0373100086924001049,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0373100086924001053,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0373100086924001055,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0373100086924001056,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0373100086924001057,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0373100086924001061,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0373100086924001063,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0373100086924001064,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0373100086924001065,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0373100086924001081,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0373100086924001102,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0373100086924001103,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0373100086924001104,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0373100086924001110,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0373100086924001111,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0373100086924001113,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0373100086924001115,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0373100086924001119,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0373100086924001130,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0373100086924001132,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0373100086924001136,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0373100086924001137,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0373100086924001159,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0373100088124000385,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0373100088124000396,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0373100088124000401,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0373100108124000966,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0744200000224010216,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0744200000224010291,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0848300051624001797,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0744200000224010279,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0744200000224010297,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0744200000224010251,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0873200008224000049,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0873200009824003138,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0373200100124001627,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0850200000424002638,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0873500001824015228,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0373200178124000513,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0873200009824003089,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0873200009824003139,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0373200178124000518,</w:t>
      </w:r>
      <w:r w:rsidR="00974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0860200000824011018,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0373200215524000999,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0373200082124000968,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0373200074824001027,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0373200074824001028,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0329100015824000363,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0358300299924000165,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0372100037124000698,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0372100037124000735,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0372100037124000736,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0372100048824001905,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0372200056724000025,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0373100037224001721,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0373100037224001722,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0373100072124001847,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0373100072124001851,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0373200011424001566,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0173200001224000058,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0373200010824000841,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0330100003124000045,</w:t>
      </w:r>
      <w:r w:rsidR="00E92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2DA3" w:rsidRPr="002F2DA3">
        <w:rPr>
          <w:rFonts w:ascii="Times New Roman" w:hAnsi="Times New Roman" w:cs="Times New Roman"/>
          <w:color w:val="000000" w:themeColor="text1"/>
          <w:sz w:val="28"/>
          <w:szCs w:val="28"/>
        </w:rPr>
        <w:t>0373200011424001572</w:t>
      </w:r>
      <w:r w:rsidR="00BC49F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E247F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</w:t>
      </w:r>
      <w:r w:rsidR="00974BA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пунктом 1 части 15 статьи 99 Федерального закона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974BA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4BA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1AAE5C87" w14:textId="77777777" w:rsidR="00DD18CA" w:rsidRPr="00E247F2" w:rsidRDefault="00DD18CA" w:rsidP="00DD18CA">
      <w:pPr>
        <w:widowControl/>
        <w:autoSpaceDE/>
        <w:autoSpaceDN/>
        <w:adjustRightInd/>
        <w:spacing w:after="0" w:line="320" w:lineRule="exact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2453036A" w14:textId="740D3642" w:rsidR="004569DF" w:rsidRPr="009E212C" w:rsidRDefault="004569DF" w:rsidP="00DD18CA">
      <w:pPr>
        <w:pStyle w:val="c1e5e7e8edf2e5f0e2e0ebe01"/>
        <w:tabs>
          <w:tab w:val="left" w:pos="9498"/>
        </w:tabs>
        <w:spacing w:line="320" w:lineRule="exact"/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DD18CA">
      <w:pPr>
        <w:tabs>
          <w:tab w:val="left" w:pos="9498"/>
        </w:tabs>
        <w:spacing w:after="0" w:line="32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5F19A74" w:rsidR="00DA6775" w:rsidRPr="009E212C" w:rsidRDefault="00DA6775" w:rsidP="00DD18CA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</w:t>
      </w:r>
      <w:r w:rsidR="006F5A7E">
        <w:rPr>
          <w:rFonts w:ascii="Times New Roman" w:hAnsi="Times New Roman" w:cs="Times New Roman"/>
          <w:sz w:val="28"/>
          <w:szCs w:val="28"/>
        </w:rPr>
        <w:t>и</w:t>
      </w:r>
      <w:r w:rsidRPr="009E212C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6F5A7E">
        <w:rPr>
          <w:rFonts w:ascii="Times New Roman" w:hAnsi="Times New Roman" w:cs="Times New Roman"/>
          <w:sz w:val="28"/>
          <w:szCs w:val="28"/>
        </w:rPr>
        <w:t>ы</w:t>
      </w:r>
      <w:r w:rsidRPr="009E212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9E212C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6F5A7E">
        <w:rPr>
          <w:rFonts w:ascii="Times New Roman" w:hAnsi="Times New Roman" w:cs="Times New Roman"/>
          <w:sz w:val="28"/>
          <w:szCs w:val="28"/>
        </w:rPr>
        <w:t>ами</w:t>
      </w:r>
      <w:r w:rsidR="00B44148" w:rsidRPr="009E212C">
        <w:rPr>
          <w:rFonts w:ascii="Times New Roman" w:hAnsi="Times New Roman" w:cs="Times New Roman"/>
          <w:sz w:val="28"/>
          <w:szCs w:val="28"/>
        </w:rPr>
        <w:t>,</w:t>
      </w:r>
      <w:r w:rsidR="00E6361F" w:rsidRPr="009E212C"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Pr="009E212C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0ADFA3D2" w:rsidR="00DA6775" w:rsidRPr="001A7D11" w:rsidRDefault="00DA6775" w:rsidP="00DD18CA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, </w:t>
      </w:r>
      <w:r w:rsidR="006F5A7E">
        <w:rPr>
          <w:rFonts w:ascii="Times New Roman" w:hAnsi="Times New Roman" w:cs="Times New Roman"/>
          <w:sz w:val="28"/>
          <w:szCs w:val="28"/>
        </w:rPr>
        <w:t>их</w:t>
      </w:r>
      <w:r w:rsidRPr="009E212C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="00A16BD6" w:rsidRPr="009E212C">
        <w:rPr>
          <w:rFonts w:ascii="Times New Roman" w:hAnsi="Times New Roman" w:cs="Times New Roman"/>
          <w:sz w:val="28"/>
          <w:szCs w:val="28"/>
        </w:rPr>
        <w:br/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="00B44ED9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155853C3" w:rsidR="00F9128E" w:rsidRDefault="00E25F65" w:rsidP="00DD18CA">
      <w:pPr>
        <w:tabs>
          <w:tab w:val="left" w:pos="567"/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9E1335" w:rsidRPr="001A7D11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довод</w:t>
      </w:r>
      <w:r w:rsidR="006F5A7E">
        <w:rPr>
          <w:rFonts w:ascii="Times New Roman" w:hAnsi="Times New Roman" w:cs="Times New Roman"/>
          <w:sz w:val="28"/>
          <w:szCs w:val="28"/>
        </w:rPr>
        <w:t>ом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="001A7D11" w:rsidRPr="001A7D11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7ACAE3C3" w:rsidR="0015400D" w:rsidRPr="00D90EC6" w:rsidRDefault="00CD75DD" w:rsidP="00DD18CA">
      <w:pPr>
        <w:pStyle w:val="a5"/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34BE2DE5" w:rsidR="00CD1390" w:rsidRPr="009E212C" w:rsidRDefault="006F5A7E" w:rsidP="00DD18CA">
      <w:pPr>
        <w:tabs>
          <w:tab w:val="left" w:pos="9498"/>
        </w:tabs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</w:t>
      </w:r>
      <w:r w:rsidR="00B44ED9">
        <w:rPr>
          <w:rFonts w:ascii="Times New Roman" w:hAnsi="Times New Roman" w:cs="Times New Roman"/>
          <w:sz w:val="28"/>
          <w:szCs w:val="28"/>
        </w:rPr>
        <w:t xml:space="preserve"> </w:t>
      </w:r>
      <w:r w:rsidR="00362708" w:rsidRPr="00D90EC6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B44ED9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, </w:t>
      </w:r>
      <w:r w:rsidR="00362708" w:rsidRPr="009E212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9E212C" w:rsidRPr="009E212C">
        <w:rPr>
          <w:rFonts w:ascii="Times New Roman" w:hAnsi="Times New Roman" w:cs="Times New Roman"/>
          <w:sz w:val="28"/>
          <w:szCs w:val="28"/>
        </w:rPr>
        <w:t>09.01.2025</w:t>
      </w:r>
      <w:r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62708" w:rsidRPr="00D90EC6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="00B44ED9">
        <w:rPr>
          <w:rFonts w:ascii="Times New Roman" w:hAnsi="Times New Roman" w:cs="Times New Roman"/>
          <w:sz w:val="28"/>
          <w:szCs w:val="28"/>
        </w:rPr>
        <w:t xml:space="preserve">дки </w:t>
      </w:r>
      <w:r w:rsidR="009A222E">
        <w:rPr>
          <w:rFonts w:ascii="Times New Roman" w:hAnsi="Times New Roman" w:cs="Times New Roman"/>
          <w:sz w:val="28"/>
          <w:szCs w:val="28"/>
        </w:rPr>
        <w:t>произошел технический сбой</w:t>
      </w:r>
      <w:r w:rsidR="009E212C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6FA62937" w:rsidR="00920530" w:rsidRDefault="00920530" w:rsidP="00DD18CA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1A7D11"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1A7D11"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 w:rsidR="00317EB0">
        <w:rPr>
          <w:rFonts w:ascii="Times New Roman" w:hAnsi="Times New Roman" w:cs="Times New Roman"/>
          <w:sz w:val="28"/>
          <w:szCs w:val="28"/>
        </w:rPr>
        <w:t>в период с 09.01.2025</w:t>
      </w:r>
      <w:r w:rsidR="009A222E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317EB0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</w:t>
      </w:r>
      <w:r w:rsidR="00317EB0" w:rsidRPr="00317EB0">
        <w:rPr>
          <w:rFonts w:ascii="Times New Roman" w:hAnsi="Times New Roman" w:cs="Times New Roman"/>
          <w:sz w:val="28"/>
          <w:szCs w:val="28"/>
        </w:rPr>
        <w:t>провод</w:t>
      </w:r>
      <w:r w:rsidR="00E234F8">
        <w:rPr>
          <w:rFonts w:ascii="Times New Roman" w:hAnsi="Times New Roman" w:cs="Times New Roman"/>
          <w:sz w:val="28"/>
          <w:szCs w:val="28"/>
        </w:rPr>
        <w:t>ились</w:t>
      </w:r>
      <w:r w:rsidR="00317EB0"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44CB50F" w14:textId="350375A8" w:rsidR="00E13A9D" w:rsidRDefault="00E13A9D" w:rsidP="00DD18CA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E13A9D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установлено</w:t>
      </w:r>
      <w:r w:rsidRPr="00E13A9D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A9D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направлены уведомления о переносе дат и времени проведения </w:t>
      </w:r>
      <w:r>
        <w:rPr>
          <w:rFonts w:ascii="Times New Roman" w:hAnsi="Times New Roman" w:cs="Times New Roman"/>
          <w:sz w:val="28"/>
          <w:szCs w:val="28"/>
        </w:rPr>
        <w:t>Закупок</w:t>
      </w:r>
      <w:r w:rsidRPr="00E13A9D">
        <w:rPr>
          <w:rFonts w:ascii="Times New Roman" w:hAnsi="Times New Roman" w:cs="Times New Roman"/>
          <w:sz w:val="28"/>
          <w:szCs w:val="28"/>
        </w:rPr>
        <w:t xml:space="preserve"> всем участникам </w:t>
      </w:r>
      <w:r>
        <w:rPr>
          <w:rFonts w:ascii="Times New Roman" w:hAnsi="Times New Roman" w:cs="Times New Roman"/>
          <w:sz w:val="28"/>
          <w:szCs w:val="28"/>
        </w:rPr>
        <w:t>Закупок.</w:t>
      </w:r>
    </w:p>
    <w:p w14:paraId="545CA17C" w14:textId="5D7FA0E7" w:rsidR="00E13A9D" w:rsidRPr="00E13A9D" w:rsidRDefault="00E13A9D" w:rsidP="00DD18CA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Кроме того, законодательством Российской Федерации о контрактной системе в сфере закупок не предусмотрено правовых оснований, предусматривающих возможность Оператору электронной площадки производить изменения назначенного времени процедуры проведения закупок.</w:t>
      </w:r>
    </w:p>
    <w:p w14:paraId="06C35723" w14:textId="5ECDA37A" w:rsidR="00362708" w:rsidRDefault="00362708" w:rsidP="00DD18CA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</w:t>
      </w:r>
      <w:r w:rsidRPr="00D90EC6"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ответственность </w:t>
      </w:r>
      <w:proofErr w:type="gramStart"/>
      <w:r w:rsidRPr="00D90EC6">
        <w:rPr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 w:rsidRPr="00D90EC6">
        <w:rPr>
          <w:rFonts w:ascii="Times New Roman" w:hAnsi="Times New Roman" w:cs="Times New Roman"/>
          <w:sz w:val="28"/>
          <w:szCs w:val="28"/>
        </w:rPr>
        <w:t xml:space="preserve"> которого предусмотрена частью </w:t>
      </w:r>
      <w:r w:rsidR="00E72326">
        <w:rPr>
          <w:rFonts w:ascii="Times New Roman" w:hAnsi="Times New Roman" w:cs="Times New Roman"/>
          <w:sz w:val="28"/>
          <w:szCs w:val="28"/>
        </w:rPr>
        <w:t>5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статьи 7.</w:t>
      </w:r>
      <w:r w:rsidR="00E72326">
        <w:rPr>
          <w:rFonts w:ascii="Times New Roman" w:hAnsi="Times New Roman" w:cs="Times New Roman"/>
          <w:sz w:val="28"/>
          <w:szCs w:val="28"/>
        </w:rPr>
        <w:t>31.1</w:t>
      </w:r>
      <w:r w:rsidRPr="00D90EC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7894F01" w14:textId="138E5037" w:rsidR="008A5CEE" w:rsidRPr="00D90EC6" w:rsidRDefault="008A5CEE" w:rsidP="00DD18CA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CEE">
        <w:rPr>
          <w:rFonts w:ascii="Times New Roman" w:hAnsi="Times New Roman" w:cs="Times New Roman"/>
          <w:sz w:val="28"/>
          <w:szCs w:val="28"/>
        </w:rPr>
        <w:t>Вместе с тем Комисси</w:t>
      </w:r>
      <w:r w:rsidR="004D71D4">
        <w:rPr>
          <w:rFonts w:ascii="Times New Roman" w:hAnsi="Times New Roman" w:cs="Times New Roman"/>
          <w:sz w:val="28"/>
          <w:szCs w:val="28"/>
        </w:rPr>
        <w:t xml:space="preserve">ей установлено, что </w:t>
      </w:r>
      <w:r w:rsidRPr="008A5CEE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нарушение устранено самостоятельно, в связи с чем предписание </w:t>
      </w:r>
      <w:r w:rsidR="004D71D4">
        <w:rPr>
          <w:rFonts w:ascii="Times New Roman" w:hAnsi="Times New Roman" w:cs="Times New Roman"/>
          <w:sz w:val="28"/>
          <w:szCs w:val="28"/>
        </w:rPr>
        <w:br/>
      </w:r>
      <w:r w:rsidRPr="008A5CEE">
        <w:rPr>
          <w:rFonts w:ascii="Times New Roman" w:hAnsi="Times New Roman" w:cs="Times New Roman"/>
          <w:sz w:val="28"/>
          <w:szCs w:val="28"/>
        </w:rPr>
        <w:t>об устранении выявленного нарушения не выдавать.</w:t>
      </w:r>
    </w:p>
    <w:p w14:paraId="0DFB3A17" w14:textId="6BB13A6D" w:rsidR="001F360D" w:rsidRDefault="00362708" w:rsidP="00DD18CA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E247F2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 xml:space="preserve">статьи 99, частью 8 статьи 106 Закона о контрактной системе, </w:t>
      </w:r>
      <w:r w:rsidR="005701F2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3CB6C4F8" w14:textId="77777777" w:rsidR="00D9457E" w:rsidRDefault="00D9457E" w:rsidP="00DD18CA">
      <w:pPr>
        <w:widowControl/>
        <w:tabs>
          <w:tab w:val="left" w:pos="9781"/>
        </w:tabs>
        <w:autoSpaceDE/>
        <w:autoSpaceDN/>
        <w:adjustRightInd/>
        <w:spacing w:after="0" w:line="32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14:paraId="0415F150" w14:textId="55A812EA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2B78E83F" w:rsidR="00465A77" w:rsidRPr="00D90EC6" w:rsidRDefault="003B6BEF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AC3ABB">
        <w:rPr>
          <w:rFonts w:ascii="Times New Roman" w:hAnsi="Times New Roman" w:cs="Times New Roman"/>
          <w:sz w:val="28"/>
          <w:szCs w:val="28"/>
        </w:rPr>
        <w:t>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C3ABB">
        <w:rPr>
          <w:rFonts w:ascii="Times New Roman" w:hAnsi="Times New Roman" w:cs="Times New Roman"/>
          <w:sz w:val="28"/>
          <w:szCs w:val="28"/>
        </w:rPr>
        <w:t>Заявителей</w:t>
      </w:r>
      <w:r w:rsidR="009E212C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AC3ABB">
        <w:rPr>
          <w:rFonts w:ascii="Times New Roman" w:hAnsi="Times New Roman" w:cs="Times New Roman"/>
          <w:sz w:val="28"/>
          <w:szCs w:val="28"/>
        </w:rPr>
        <w:t>ыми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10BA17D" w14:textId="77777777" w:rsidR="00E247F2" w:rsidRDefault="00465A77" w:rsidP="00E247F2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7C1EA04C" w14:textId="77777777" w:rsidR="00F709AB" w:rsidRDefault="00E247F2" w:rsidP="00F709A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7F2">
        <w:rPr>
          <w:rFonts w:ascii="Times New Roman" w:hAnsi="Times New Roman" w:cs="Times New Roman"/>
          <w:sz w:val="28"/>
          <w:szCs w:val="28"/>
        </w:rPr>
        <w:t xml:space="preserve">Предписание об устранении выявленного нарушения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247F2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E247F2">
        <w:rPr>
          <w:rFonts w:ascii="Times New Roman" w:hAnsi="Times New Roman" w:cs="Times New Roman"/>
          <w:sz w:val="28"/>
          <w:szCs w:val="28"/>
        </w:rPr>
        <w:t>о контрактной системе не выдавать, поскольку выявленное нарушение устранено.</w:t>
      </w:r>
    </w:p>
    <w:p w14:paraId="647856BE" w14:textId="361D4B3E" w:rsidR="00F709AB" w:rsidRPr="00F709AB" w:rsidRDefault="00F709AB" w:rsidP="00F709A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9AB">
        <w:rPr>
          <w:rFonts w:ascii="Times New Roman" w:hAnsi="Times New Roman"/>
          <w:bCs/>
          <w:sz w:val="28"/>
          <w:szCs w:val="28"/>
        </w:rPr>
        <w:t>В связи с тем, что материалы по выявленн</w:t>
      </w:r>
      <w:r w:rsidR="00893DF0">
        <w:rPr>
          <w:rFonts w:ascii="Times New Roman" w:hAnsi="Times New Roman"/>
          <w:bCs/>
          <w:sz w:val="28"/>
          <w:szCs w:val="28"/>
        </w:rPr>
        <w:t>ому</w:t>
      </w:r>
      <w:r w:rsidRPr="00F709AB">
        <w:rPr>
          <w:rFonts w:ascii="Times New Roman" w:hAnsi="Times New Roman"/>
          <w:bCs/>
          <w:sz w:val="28"/>
          <w:szCs w:val="28"/>
        </w:rPr>
        <w:t xml:space="preserve"> нарушени</w:t>
      </w:r>
      <w:r w:rsidR="00893DF0">
        <w:rPr>
          <w:rFonts w:ascii="Times New Roman" w:hAnsi="Times New Roman"/>
          <w:bCs/>
          <w:sz w:val="28"/>
          <w:szCs w:val="28"/>
        </w:rPr>
        <w:t>ю</w:t>
      </w:r>
      <w:r w:rsidRPr="00F709AB">
        <w:rPr>
          <w:rFonts w:ascii="Times New Roman" w:hAnsi="Times New Roman"/>
          <w:bCs/>
          <w:sz w:val="28"/>
          <w:szCs w:val="28"/>
        </w:rPr>
        <w:t xml:space="preserve"> переданы </w:t>
      </w:r>
      <w:r w:rsidRPr="00F709AB">
        <w:rPr>
          <w:rFonts w:ascii="Times New Roman" w:hAnsi="Times New Roman"/>
          <w:bCs/>
          <w:sz w:val="28"/>
          <w:szCs w:val="28"/>
        </w:rPr>
        <w:br/>
        <w:t xml:space="preserve">на основании решения </w:t>
      </w:r>
      <w:bookmarkStart w:id="3" w:name="_Hlk151572002"/>
      <w:r w:rsidRPr="00F709AB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F709A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F709AB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F17416">
        <w:rPr>
          <w:rFonts w:ascii="Times New Roman" w:hAnsi="Times New Roman"/>
          <w:color w:val="000000"/>
          <w:sz w:val="28"/>
          <w:szCs w:val="28"/>
        </w:rPr>
        <w:t>61</w:t>
      </w:r>
      <w:r w:rsidRPr="00F709AB">
        <w:rPr>
          <w:rFonts w:ascii="Times New Roman" w:hAnsi="Times New Roman"/>
          <w:color w:val="000000"/>
          <w:sz w:val="28"/>
          <w:szCs w:val="28"/>
        </w:rPr>
        <w:t>/202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</w:t>
      </w:r>
      <w:bookmarkEnd w:id="3"/>
      <w:r w:rsidRPr="00F709AB">
        <w:rPr>
          <w:rFonts w:ascii="Times New Roman" w:hAnsi="Times New Roman"/>
          <w:bCs/>
          <w:sz w:val="28"/>
          <w:szCs w:val="28"/>
        </w:rPr>
        <w:t>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893DF0">
        <w:rPr>
          <w:rFonts w:ascii="Times New Roman" w:hAnsi="Times New Roman"/>
          <w:bCs/>
          <w:sz w:val="28"/>
          <w:szCs w:val="28"/>
        </w:rPr>
        <w:t>а</w:t>
      </w:r>
      <w:r w:rsidRPr="00F709AB">
        <w:rPr>
          <w:rFonts w:ascii="Times New Roman" w:hAnsi="Times New Roman"/>
          <w:bCs/>
          <w:sz w:val="28"/>
          <w:szCs w:val="28"/>
        </w:rPr>
        <w:t xml:space="preserve"> об административн</w:t>
      </w:r>
      <w:r w:rsidR="00893DF0">
        <w:rPr>
          <w:rFonts w:ascii="Times New Roman" w:hAnsi="Times New Roman"/>
          <w:bCs/>
          <w:sz w:val="28"/>
          <w:szCs w:val="28"/>
        </w:rPr>
        <w:t>ом</w:t>
      </w:r>
      <w:r w:rsidRPr="00F709AB">
        <w:rPr>
          <w:rFonts w:ascii="Times New Roman" w:hAnsi="Times New Roman"/>
          <w:bCs/>
          <w:sz w:val="28"/>
          <w:szCs w:val="28"/>
        </w:rPr>
        <w:t xml:space="preserve"> правонарушени</w:t>
      </w:r>
      <w:r w:rsidR="00893DF0">
        <w:rPr>
          <w:rFonts w:ascii="Times New Roman" w:hAnsi="Times New Roman"/>
          <w:bCs/>
          <w:sz w:val="28"/>
          <w:szCs w:val="28"/>
        </w:rPr>
        <w:t>и</w:t>
      </w:r>
      <w:r w:rsidRPr="00F709AB">
        <w:rPr>
          <w:rFonts w:ascii="Times New Roman" w:hAnsi="Times New Roman"/>
          <w:bCs/>
          <w:sz w:val="28"/>
          <w:szCs w:val="28"/>
        </w:rPr>
        <w:t xml:space="preserve">, материалы по настоящему делу для рассмотрения вопроса </w:t>
      </w:r>
      <w:r w:rsidR="00F17416">
        <w:rPr>
          <w:rFonts w:ascii="Times New Roman" w:hAnsi="Times New Roman"/>
          <w:bCs/>
          <w:sz w:val="28"/>
          <w:szCs w:val="28"/>
        </w:rPr>
        <w:br/>
      </w:r>
      <w:r w:rsidRPr="00F709AB">
        <w:rPr>
          <w:rFonts w:ascii="Times New Roman" w:hAnsi="Times New Roman"/>
          <w:bCs/>
          <w:sz w:val="28"/>
          <w:szCs w:val="28"/>
        </w:rPr>
        <w:t>о возбуждении дела об административном правонарушении не передавать.</w:t>
      </w:r>
    </w:p>
    <w:p w14:paraId="67890E52" w14:textId="77777777" w:rsidR="00FC1196" w:rsidRPr="00FC1196" w:rsidRDefault="00FC1196" w:rsidP="00FC1196">
      <w:pPr>
        <w:pStyle w:val="a5"/>
        <w:tabs>
          <w:tab w:val="left" w:pos="993"/>
        </w:tabs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D90EC6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8B55802" w14:textId="1C2E9551" w:rsidR="000D2D1B" w:rsidRPr="00952550" w:rsidRDefault="000D2D1B" w:rsidP="00E247F2">
      <w:pPr>
        <w:spacing w:after="0"/>
        <w:rPr>
          <w:rFonts w:ascii="Times New Roman" w:hAnsi="Times New Roman" w:cs="Times New Roman"/>
          <w:sz w:val="20"/>
          <w:szCs w:val="20"/>
          <w:lang w:eastAsia="x-none"/>
        </w:rPr>
      </w:pPr>
    </w:p>
    <w:sectPr w:rsidR="000D2D1B" w:rsidRPr="00952550" w:rsidSect="00984DA7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119ED2" w14:textId="77777777" w:rsidR="00BE6395" w:rsidRDefault="00BE6395" w:rsidP="007C48EF">
      <w:pPr>
        <w:spacing w:after="0"/>
      </w:pPr>
      <w:r>
        <w:separator/>
      </w:r>
    </w:p>
  </w:endnote>
  <w:endnote w:type="continuationSeparator" w:id="0">
    <w:p w14:paraId="049E3B91" w14:textId="77777777" w:rsidR="00BE6395" w:rsidRDefault="00BE6395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7C085F" w14:textId="77777777" w:rsidR="00BE6395" w:rsidRDefault="00BE6395" w:rsidP="007C48EF">
      <w:pPr>
        <w:spacing w:after="0"/>
      </w:pPr>
      <w:r>
        <w:separator/>
      </w:r>
    </w:p>
  </w:footnote>
  <w:footnote w:type="continuationSeparator" w:id="0">
    <w:p w14:paraId="5CB40014" w14:textId="77777777" w:rsidR="00BE6395" w:rsidRDefault="00BE6395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974BAD">
          <w:rPr>
            <w:rFonts w:ascii="Times New Roman" w:hAnsi="Times New Roman" w:cs="Times New Roman"/>
            <w:noProof/>
          </w:rPr>
          <w:t>3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04A5B"/>
    <w:multiLevelType w:val="hybridMultilevel"/>
    <w:tmpl w:val="FC18C1CC"/>
    <w:lvl w:ilvl="0" w:tplc="18FA910C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20F6"/>
    <w:rsid w:val="00014AE9"/>
    <w:rsid w:val="00024535"/>
    <w:rsid w:val="00046C77"/>
    <w:rsid w:val="0005172E"/>
    <w:rsid w:val="00051EA5"/>
    <w:rsid w:val="000577DD"/>
    <w:rsid w:val="00060857"/>
    <w:rsid w:val="00075413"/>
    <w:rsid w:val="000762B1"/>
    <w:rsid w:val="00077CFB"/>
    <w:rsid w:val="00091087"/>
    <w:rsid w:val="00093274"/>
    <w:rsid w:val="000A5B3B"/>
    <w:rsid w:val="000B160C"/>
    <w:rsid w:val="000B23F8"/>
    <w:rsid w:val="000B5B0D"/>
    <w:rsid w:val="000C26E0"/>
    <w:rsid w:val="000D2D1B"/>
    <w:rsid w:val="000D34BF"/>
    <w:rsid w:val="000D3995"/>
    <w:rsid w:val="000F5B3D"/>
    <w:rsid w:val="000F6AFA"/>
    <w:rsid w:val="000F7005"/>
    <w:rsid w:val="001023B6"/>
    <w:rsid w:val="0010281C"/>
    <w:rsid w:val="00102E29"/>
    <w:rsid w:val="00104009"/>
    <w:rsid w:val="0011112F"/>
    <w:rsid w:val="001159C1"/>
    <w:rsid w:val="00120BCA"/>
    <w:rsid w:val="00121ECA"/>
    <w:rsid w:val="00122A27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A7F70"/>
    <w:rsid w:val="001B08E9"/>
    <w:rsid w:val="001C0465"/>
    <w:rsid w:val="001C0720"/>
    <w:rsid w:val="001C1243"/>
    <w:rsid w:val="001C478C"/>
    <w:rsid w:val="001C5265"/>
    <w:rsid w:val="001D0176"/>
    <w:rsid w:val="001D273C"/>
    <w:rsid w:val="001D615D"/>
    <w:rsid w:val="001E122C"/>
    <w:rsid w:val="001E472F"/>
    <w:rsid w:val="001F1F06"/>
    <w:rsid w:val="001F360D"/>
    <w:rsid w:val="002005ED"/>
    <w:rsid w:val="002007E8"/>
    <w:rsid w:val="002026D9"/>
    <w:rsid w:val="00202994"/>
    <w:rsid w:val="002075A0"/>
    <w:rsid w:val="00217EED"/>
    <w:rsid w:val="002256CB"/>
    <w:rsid w:val="0022650A"/>
    <w:rsid w:val="00227CCF"/>
    <w:rsid w:val="00243994"/>
    <w:rsid w:val="00245EDF"/>
    <w:rsid w:val="0025226A"/>
    <w:rsid w:val="002568AB"/>
    <w:rsid w:val="00264F5C"/>
    <w:rsid w:val="002700B4"/>
    <w:rsid w:val="00285E02"/>
    <w:rsid w:val="002874D4"/>
    <w:rsid w:val="00297B23"/>
    <w:rsid w:val="002A05FB"/>
    <w:rsid w:val="002A06C5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2DA3"/>
    <w:rsid w:val="002F66C6"/>
    <w:rsid w:val="00307E94"/>
    <w:rsid w:val="0031007F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534E"/>
    <w:rsid w:val="003873D9"/>
    <w:rsid w:val="00392729"/>
    <w:rsid w:val="00395A13"/>
    <w:rsid w:val="003961B1"/>
    <w:rsid w:val="003A0FBC"/>
    <w:rsid w:val="003A5B2E"/>
    <w:rsid w:val="003A5F93"/>
    <w:rsid w:val="003A7F17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2F1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6845"/>
    <w:rsid w:val="00497DD8"/>
    <w:rsid w:val="004A4F29"/>
    <w:rsid w:val="004B0EEF"/>
    <w:rsid w:val="004B509C"/>
    <w:rsid w:val="004C390C"/>
    <w:rsid w:val="004D71D4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01F2"/>
    <w:rsid w:val="00571750"/>
    <w:rsid w:val="00571C63"/>
    <w:rsid w:val="00581FE6"/>
    <w:rsid w:val="00585DAE"/>
    <w:rsid w:val="00591CDC"/>
    <w:rsid w:val="0059319A"/>
    <w:rsid w:val="00595507"/>
    <w:rsid w:val="005961C6"/>
    <w:rsid w:val="005A5AAD"/>
    <w:rsid w:val="005A6528"/>
    <w:rsid w:val="005B4469"/>
    <w:rsid w:val="005B63E3"/>
    <w:rsid w:val="005B7FEE"/>
    <w:rsid w:val="005C17BB"/>
    <w:rsid w:val="005C4E31"/>
    <w:rsid w:val="005D0F6A"/>
    <w:rsid w:val="005D10DD"/>
    <w:rsid w:val="005D295D"/>
    <w:rsid w:val="005E49A5"/>
    <w:rsid w:val="005E7EAC"/>
    <w:rsid w:val="005F1E0B"/>
    <w:rsid w:val="005F7721"/>
    <w:rsid w:val="00602AC5"/>
    <w:rsid w:val="00606D8E"/>
    <w:rsid w:val="00610F10"/>
    <w:rsid w:val="006150F2"/>
    <w:rsid w:val="00615955"/>
    <w:rsid w:val="006266BD"/>
    <w:rsid w:val="00626BC5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9437C"/>
    <w:rsid w:val="006A06F8"/>
    <w:rsid w:val="006A40FE"/>
    <w:rsid w:val="006A4E51"/>
    <w:rsid w:val="006A5146"/>
    <w:rsid w:val="006B1EFF"/>
    <w:rsid w:val="006B4FC7"/>
    <w:rsid w:val="006B623D"/>
    <w:rsid w:val="006C1A66"/>
    <w:rsid w:val="006C26A6"/>
    <w:rsid w:val="006D1659"/>
    <w:rsid w:val="006D68F3"/>
    <w:rsid w:val="006D78A0"/>
    <w:rsid w:val="006E1936"/>
    <w:rsid w:val="006E61A1"/>
    <w:rsid w:val="006E6A17"/>
    <w:rsid w:val="006F0E3D"/>
    <w:rsid w:val="006F40FB"/>
    <w:rsid w:val="006F5A7E"/>
    <w:rsid w:val="007001C7"/>
    <w:rsid w:val="00725960"/>
    <w:rsid w:val="007262A4"/>
    <w:rsid w:val="007278A4"/>
    <w:rsid w:val="00730B01"/>
    <w:rsid w:val="0073594E"/>
    <w:rsid w:val="007362A7"/>
    <w:rsid w:val="00736A3F"/>
    <w:rsid w:val="007446D4"/>
    <w:rsid w:val="00744BC5"/>
    <w:rsid w:val="00753ED6"/>
    <w:rsid w:val="00756A78"/>
    <w:rsid w:val="0076020A"/>
    <w:rsid w:val="0076091B"/>
    <w:rsid w:val="0076128A"/>
    <w:rsid w:val="007613AF"/>
    <w:rsid w:val="007814FD"/>
    <w:rsid w:val="007824C8"/>
    <w:rsid w:val="0078467C"/>
    <w:rsid w:val="00797783"/>
    <w:rsid w:val="007A3A6D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62D3B"/>
    <w:rsid w:val="008678D6"/>
    <w:rsid w:val="00867B79"/>
    <w:rsid w:val="00872E7F"/>
    <w:rsid w:val="00876192"/>
    <w:rsid w:val="008773E8"/>
    <w:rsid w:val="00881BA6"/>
    <w:rsid w:val="0089234B"/>
    <w:rsid w:val="008927AC"/>
    <w:rsid w:val="00893DF0"/>
    <w:rsid w:val="008A4BAD"/>
    <w:rsid w:val="008A5B4D"/>
    <w:rsid w:val="008A5CEE"/>
    <w:rsid w:val="008A6DCA"/>
    <w:rsid w:val="008B0F2C"/>
    <w:rsid w:val="008B5557"/>
    <w:rsid w:val="008B72CE"/>
    <w:rsid w:val="008C01C5"/>
    <w:rsid w:val="008C7E98"/>
    <w:rsid w:val="008D31B8"/>
    <w:rsid w:val="008D3ED4"/>
    <w:rsid w:val="008E30A9"/>
    <w:rsid w:val="008F15BB"/>
    <w:rsid w:val="008F4A9C"/>
    <w:rsid w:val="008F6FC8"/>
    <w:rsid w:val="0090400A"/>
    <w:rsid w:val="00905535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6713E"/>
    <w:rsid w:val="00974BAD"/>
    <w:rsid w:val="00975622"/>
    <w:rsid w:val="00984DA7"/>
    <w:rsid w:val="009858E2"/>
    <w:rsid w:val="00990ACF"/>
    <w:rsid w:val="009956CF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212C"/>
    <w:rsid w:val="009E3972"/>
    <w:rsid w:val="009E48CC"/>
    <w:rsid w:val="009F0D21"/>
    <w:rsid w:val="009F48E8"/>
    <w:rsid w:val="00A004A7"/>
    <w:rsid w:val="00A00583"/>
    <w:rsid w:val="00A072AE"/>
    <w:rsid w:val="00A101FD"/>
    <w:rsid w:val="00A112BE"/>
    <w:rsid w:val="00A11BF7"/>
    <w:rsid w:val="00A16BD6"/>
    <w:rsid w:val="00A1700F"/>
    <w:rsid w:val="00A2093F"/>
    <w:rsid w:val="00A2113E"/>
    <w:rsid w:val="00A240BD"/>
    <w:rsid w:val="00A25785"/>
    <w:rsid w:val="00A25F75"/>
    <w:rsid w:val="00A26EE8"/>
    <w:rsid w:val="00A300F3"/>
    <w:rsid w:val="00A4118C"/>
    <w:rsid w:val="00A43228"/>
    <w:rsid w:val="00A44145"/>
    <w:rsid w:val="00A44C40"/>
    <w:rsid w:val="00A560CE"/>
    <w:rsid w:val="00A56426"/>
    <w:rsid w:val="00A66296"/>
    <w:rsid w:val="00A66E52"/>
    <w:rsid w:val="00A70FB4"/>
    <w:rsid w:val="00A73EC5"/>
    <w:rsid w:val="00A8211B"/>
    <w:rsid w:val="00A83AFA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7021"/>
    <w:rsid w:val="00AD748F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6878"/>
    <w:rsid w:val="00B17DA7"/>
    <w:rsid w:val="00B20217"/>
    <w:rsid w:val="00B24817"/>
    <w:rsid w:val="00B313C1"/>
    <w:rsid w:val="00B44148"/>
    <w:rsid w:val="00B44ED9"/>
    <w:rsid w:val="00B46223"/>
    <w:rsid w:val="00B6686D"/>
    <w:rsid w:val="00B668AE"/>
    <w:rsid w:val="00B712E8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C49FC"/>
    <w:rsid w:val="00BD6B33"/>
    <w:rsid w:val="00BD708E"/>
    <w:rsid w:val="00BE59EA"/>
    <w:rsid w:val="00BE6395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3484"/>
    <w:rsid w:val="00C34A3C"/>
    <w:rsid w:val="00C35F61"/>
    <w:rsid w:val="00C366E1"/>
    <w:rsid w:val="00C45A15"/>
    <w:rsid w:val="00C57920"/>
    <w:rsid w:val="00C57A08"/>
    <w:rsid w:val="00C61746"/>
    <w:rsid w:val="00C7414E"/>
    <w:rsid w:val="00C74380"/>
    <w:rsid w:val="00C904CB"/>
    <w:rsid w:val="00C913A4"/>
    <w:rsid w:val="00C926FF"/>
    <w:rsid w:val="00C93B22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085F"/>
    <w:rsid w:val="00CD1390"/>
    <w:rsid w:val="00CD2FBA"/>
    <w:rsid w:val="00CD31F6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42FE9"/>
    <w:rsid w:val="00D45173"/>
    <w:rsid w:val="00D572D6"/>
    <w:rsid w:val="00D576BB"/>
    <w:rsid w:val="00D66BC1"/>
    <w:rsid w:val="00D6786B"/>
    <w:rsid w:val="00D733A6"/>
    <w:rsid w:val="00D75694"/>
    <w:rsid w:val="00D75ACD"/>
    <w:rsid w:val="00D81C69"/>
    <w:rsid w:val="00D901B1"/>
    <w:rsid w:val="00D90EC6"/>
    <w:rsid w:val="00D9457E"/>
    <w:rsid w:val="00DA0825"/>
    <w:rsid w:val="00DA0979"/>
    <w:rsid w:val="00DA3999"/>
    <w:rsid w:val="00DA6775"/>
    <w:rsid w:val="00DB5398"/>
    <w:rsid w:val="00DB5CBE"/>
    <w:rsid w:val="00DC19CC"/>
    <w:rsid w:val="00DC26D0"/>
    <w:rsid w:val="00DC4714"/>
    <w:rsid w:val="00DD0FCF"/>
    <w:rsid w:val="00DD18CA"/>
    <w:rsid w:val="00DD5D65"/>
    <w:rsid w:val="00DF2250"/>
    <w:rsid w:val="00DF2AC0"/>
    <w:rsid w:val="00DF3950"/>
    <w:rsid w:val="00DF793D"/>
    <w:rsid w:val="00E0588B"/>
    <w:rsid w:val="00E1076B"/>
    <w:rsid w:val="00E11533"/>
    <w:rsid w:val="00E13A9D"/>
    <w:rsid w:val="00E150A4"/>
    <w:rsid w:val="00E159D9"/>
    <w:rsid w:val="00E1671D"/>
    <w:rsid w:val="00E2015A"/>
    <w:rsid w:val="00E234F8"/>
    <w:rsid w:val="00E24668"/>
    <w:rsid w:val="00E247F2"/>
    <w:rsid w:val="00E255D3"/>
    <w:rsid w:val="00E25A9D"/>
    <w:rsid w:val="00E25F65"/>
    <w:rsid w:val="00E32013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82223"/>
    <w:rsid w:val="00E905E6"/>
    <w:rsid w:val="00E924BE"/>
    <w:rsid w:val="00E96505"/>
    <w:rsid w:val="00E97878"/>
    <w:rsid w:val="00EA0629"/>
    <w:rsid w:val="00EA0ADE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17416"/>
    <w:rsid w:val="00F2176A"/>
    <w:rsid w:val="00F302C8"/>
    <w:rsid w:val="00F51C38"/>
    <w:rsid w:val="00F5634C"/>
    <w:rsid w:val="00F57259"/>
    <w:rsid w:val="00F60FBE"/>
    <w:rsid w:val="00F62AFD"/>
    <w:rsid w:val="00F6331D"/>
    <w:rsid w:val="00F709AB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94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CC47D-2805-4C2B-9029-30F8C479C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39</cp:revision>
  <cp:lastPrinted>2025-01-27T07:04:00Z</cp:lastPrinted>
  <dcterms:created xsi:type="dcterms:W3CDTF">2025-01-16T08:44:00Z</dcterms:created>
  <dcterms:modified xsi:type="dcterms:W3CDTF">2025-01-27T13:26:00Z</dcterms:modified>
</cp:coreProperties>
</file>