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Акционерное общество «Особая экономическая зона технико-внедренческого типа «Дубна»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grekpv@oezdubna.ru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E754D9" w:rsidRPr="00E754D9" w:rsidRDefault="00E754D9" w:rsidP="00E754D9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Автономная некоммерческая организация поддержки культуры «Доминанта – Тон»</w:t>
      </w:r>
    </w:p>
    <w:p w:rsidR="00E754D9" w:rsidRPr="00E754D9" w:rsidRDefault="00E754D9" w:rsidP="00E754D9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d.kucher@novatekart.ru</w:t>
      </w:r>
    </w:p>
    <w:p w:rsidR="00E2100C" w:rsidRPr="00E2100C" w:rsidRDefault="00E2100C" w:rsidP="003E15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2100C" w:rsidRPr="00E2100C" w:rsidRDefault="00E2100C" w:rsidP="00E2100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159E" w:rsidRDefault="0054159E" w:rsidP="00E754D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1165/2025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3E15D7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87CC0" w:rsidRDefault="005336ED" w:rsidP="00BB1E9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E754D9" w:rsidRPr="00E754D9">
        <w:t xml:space="preserve"> </w:t>
      </w:r>
    </w:p>
    <w:p w:rsidR="00D31F0A" w:rsidRPr="00E754D9" w:rsidRDefault="002D3829" w:rsidP="00E754D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1165/2025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Автономной некоммерческой организации поддержки культуры «Доминанта – Тон» (далее – Заявитель) на действия (бездействие) Акционерного общества «Особая экономическая зона технико-внедренческого типа «Дубна»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разработке: «</w:t>
      </w:r>
      <w:proofErr w:type="spellStart"/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Брендбук</w:t>
      </w:r>
      <w:proofErr w:type="spellEnd"/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дизайна интерьеров и навигации административных корпусов и производственных помещений по объекту: «Строительство производственного корпуса на территории индустриального парка «Ленинский» (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№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1348000000224000040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B23462" w:rsidRDefault="00872B9D" w:rsidP="00B23462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</w:t>
      </w:r>
      <w:r w:rsidR="00B23462">
        <w:rPr>
          <w:rFonts w:ascii="Times New Roman" w:eastAsia="Calibri" w:hAnsi="Times New Roman" w:cs="Times New Roman"/>
          <w:sz w:val="26"/>
          <w:szCs w:val="26"/>
        </w:rPr>
        <w:t xml:space="preserve">посредством электронной почты) </w:t>
      </w:r>
      <w:r w:rsidRPr="00B23462">
        <w:rPr>
          <w:rFonts w:ascii="Times New Roman" w:eastAsia="Calibri" w:hAnsi="Times New Roman" w:cs="Times New Roman"/>
          <w:sz w:val="26"/>
          <w:szCs w:val="26"/>
        </w:rPr>
        <w:t>отменить протокол</w:t>
      </w:r>
      <w:r w:rsidR="005D63B6" w:rsidRPr="00B23462">
        <w:rPr>
          <w:rFonts w:ascii="Times New Roman" w:eastAsia="Calibri" w:hAnsi="Times New Roman" w:cs="Times New Roman"/>
          <w:sz w:val="26"/>
          <w:szCs w:val="26"/>
        </w:rPr>
        <w:t>ы</w:t>
      </w:r>
      <w:r w:rsidRPr="00B23462">
        <w:rPr>
          <w:rFonts w:ascii="Times New Roman" w:eastAsia="Calibri" w:hAnsi="Times New Roman" w:cs="Times New Roman"/>
          <w:sz w:val="26"/>
          <w:szCs w:val="26"/>
        </w:rPr>
        <w:t xml:space="preserve"> подведения итогов Конкурс</w:t>
      </w:r>
      <w:r w:rsidR="009F1209" w:rsidRPr="00B23462">
        <w:rPr>
          <w:rFonts w:ascii="Times New Roman" w:eastAsia="Calibri" w:hAnsi="Times New Roman" w:cs="Times New Roman"/>
          <w:sz w:val="26"/>
          <w:szCs w:val="26"/>
        </w:rPr>
        <w:t>а</w:t>
      </w:r>
      <w:r w:rsidRPr="00B23462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 w:rsidRPr="00B23462">
        <w:rPr>
          <w:rFonts w:ascii="Times New Roman" w:eastAsia="Calibri" w:hAnsi="Times New Roman" w:cs="Times New Roman"/>
          <w:sz w:val="26"/>
          <w:szCs w:val="26"/>
        </w:rPr>
        <w:t>е</w:t>
      </w:r>
      <w:r w:rsidRPr="00B23462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 w:rsidRPr="00B23462">
        <w:rPr>
          <w:rFonts w:ascii="Times New Roman" w:eastAsia="Calibri" w:hAnsi="Times New Roman" w:cs="Times New Roman"/>
          <w:sz w:val="26"/>
          <w:szCs w:val="26"/>
        </w:rPr>
        <w:t>а</w:t>
      </w:r>
      <w:r w:rsidRPr="00B23462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23462">
        <w:rPr>
          <w:rFonts w:ascii="Times New Roman" w:eastAsia="Calibri" w:hAnsi="Times New Roman" w:cs="Times New Roman"/>
          <w:sz w:val="26"/>
          <w:szCs w:val="26"/>
        </w:rPr>
        <w:t xml:space="preserve">процедуру подведения итогов определения поставщика (подрядчика) 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в соответствии с решением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22.01.2025 № 050/06/105-1165/2025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1165/2025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1165/2025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E754D9">
        <w:rPr>
          <w:rFonts w:ascii="Times New Roman" w:eastAsia="Calibri" w:hAnsi="Times New Roman" w:cs="Times New Roman"/>
          <w:sz w:val="26"/>
          <w:szCs w:val="26"/>
        </w:rPr>
        <w:t>05.</w:t>
      </w:r>
      <w:r w:rsidR="0054159E">
        <w:rPr>
          <w:rFonts w:ascii="Times New Roman" w:eastAsia="Calibri" w:hAnsi="Times New Roman" w:cs="Times New Roman"/>
          <w:sz w:val="26"/>
          <w:szCs w:val="26"/>
        </w:rPr>
        <w:t>0</w:t>
      </w:r>
      <w:r w:rsidR="00E754D9">
        <w:rPr>
          <w:rFonts w:ascii="Times New Roman" w:eastAsia="Calibri" w:hAnsi="Times New Roman" w:cs="Times New Roman"/>
          <w:sz w:val="26"/>
          <w:szCs w:val="26"/>
        </w:rPr>
        <w:t>2</w:t>
      </w:r>
      <w:r w:rsidR="00E2100C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E754D9">
        <w:rPr>
          <w:rFonts w:ascii="Times New Roman" w:eastAsia="Calibri" w:hAnsi="Times New Roman" w:cs="Times New Roman"/>
          <w:sz w:val="26"/>
          <w:szCs w:val="26"/>
        </w:rPr>
        <w:t>5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E754D9" w:rsidRDefault="00E754D9" w:rsidP="00E754D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24F9" w:rsidRPr="00E754D9" w:rsidRDefault="00D624F9" w:rsidP="00E75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D624F9" w:rsidRPr="00E754D9" w:rsidSect="00000839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BB1E9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58D7"/>
    <w:rsid w:val="003B6BC9"/>
    <w:rsid w:val="003C1C0E"/>
    <w:rsid w:val="003D3A8F"/>
    <w:rsid w:val="003E15D7"/>
    <w:rsid w:val="0040557A"/>
    <w:rsid w:val="00417484"/>
    <w:rsid w:val="004219E5"/>
    <w:rsid w:val="004249D5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7A8F"/>
    <w:rsid w:val="00B23462"/>
    <w:rsid w:val="00B26ADF"/>
    <w:rsid w:val="00B515A8"/>
    <w:rsid w:val="00B933EC"/>
    <w:rsid w:val="00BB1E94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100C"/>
    <w:rsid w:val="00E23F88"/>
    <w:rsid w:val="00E754D9"/>
    <w:rsid w:val="00E75FA8"/>
    <w:rsid w:val="00E91A11"/>
    <w:rsid w:val="00EB47C6"/>
    <w:rsid w:val="00ED0A0E"/>
    <w:rsid w:val="00EF0264"/>
    <w:rsid w:val="00F01AAC"/>
    <w:rsid w:val="00F168E1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to50-admin</cp:lastModifiedBy>
  <cp:revision>22</cp:revision>
  <cp:lastPrinted>2023-04-25T17:20:00Z</cp:lastPrinted>
  <dcterms:created xsi:type="dcterms:W3CDTF">2022-07-11T17:54:00Z</dcterms:created>
  <dcterms:modified xsi:type="dcterms:W3CDTF">2025-01-27T17:03:00Z</dcterms:modified>
</cp:coreProperties>
</file>