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44836" w:rsidRDefault="00761994" w:rsidP="007941E7">
      <w:pPr>
        <w:spacing w:before="120"/>
        <w:jc w:val="center"/>
        <w:rPr>
          <w:sz w:val="28"/>
          <w:szCs w:val="28"/>
        </w:rPr>
      </w:pPr>
      <w:r w:rsidRPr="00944836">
        <w:rPr>
          <w:sz w:val="28"/>
          <w:szCs w:val="28"/>
        </w:rPr>
        <w:t>РЕШЕНИЕ</w:t>
      </w:r>
    </w:p>
    <w:p w14:paraId="0770A9AD" w14:textId="4F2F5FA0" w:rsidR="007844B7" w:rsidRPr="00944836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944836">
        <w:rPr>
          <w:sz w:val="28"/>
          <w:szCs w:val="28"/>
        </w:rPr>
        <w:t xml:space="preserve">по делу № </w:t>
      </w:r>
      <w:r w:rsidRPr="00944836">
        <w:rPr>
          <w:spacing w:val="20"/>
          <w:sz w:val="28"/>
          <w:szCs w:val="28"/>
        </w:rPr>
        <w:t>28/06/105-</w:t>
      </w:r>
      <w:r w:rsidR="007B72A6">
        <w:rPr>
          <w:spacing w:val="20"/>
          <w:sz w:val="28"/>
          <w:szCs w:val="28"/>
        </w:rPr>
        <w:t>1293/2025</w:t>
      </w:r>
      <w:r w:rsidRPr="00944836">
        <w:rPr>
          <w:sz w:val="28"/>
          <w:szCs w:val="28"/>
        </w:rPr>
        <w:t xml:space="preserve"> о нарушении </w:t>
      </w:r>
    </w:p>
    <w:p w14:paraId="082A0806" w14:textId="77777777" w:rsidR="007844B7" w:rsidRPr="00944836" w:rsidRDefault="007844B7" w:rsidP="007844B7">
      <w:pPr>
        <w:spacing w:line="360" w:lineRule="exact"/>
        <w:contextualSpacing/>
        <w:jc w:val="center"/>
        <w:rPr>
          <w:sz w:val="28"/>
          <w:szCs w:val="28"/>
        </w:rPr>
      </w:pPr>
      <w:r w:rsidRPr="00944836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7844B7">
      <w:pPr>
        <w:spacing w:line="360" w:lineRule="exact"/>
        <w:jc w:val="center"/>
        <w:rPr>
          <w:sz w:val="28"/>
          <w:szCs w:val="28"/>
        </w:rPr>
      </w:pPr>
      <w:r w:rsidRPr="00944836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844B7" w:rsidRPr="00183029" w14:paraId="27F73F7A" w14:textId="77777777" w:rsidTr="00C25E49">
        <w:tc>
          <w:tcPr>
            <w:tcW w:w="5097" w:type="dxa"/>
          </w:tcPr>
          <w:p w14:paraId="5E94E61B" w14:textId="39E0B38F" w:rsidR="007844B7" w:rsidRPr="004C6E57" w:rsidRDefault="007B72A6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7844B7" w:rsidRPr="00183029">
              <w:rPr>
                <w:sz w:val="28"/>
                <w:szCs w:val="28"/>
              </w:rPr>
              <w:t>.</w:t>
            </w:r>
            <w:r w:rsidR="004C6E57">
              <w:rPr>
                <w:sz w:val="28"/>
                <w:szCs w:val="28"/>
              </w:rPr>
              <w:t>01</w:t>
            </w:r>
            <w:r w:rsidR="007844B7" w:rsidRPr="00183029">
              <w:rPr>
                <w:sz w:val="28"/>
                <w:szCs w:val="28"/>
              </w:rPr>
              <w:t>.202</w:t>
            </w:r>
            <w:r w:rsidR="004C6E57">
              <w:rPr>
                <w:sz w:val="28"/>
                <w:szCs w:val="28"/>
              </w:rPr>
              <w:t>5</w:t>
            </w:r>
          </w:p>
          <w:p w14:paraId="114C7586" w14:textId="77777777" w:rsidR="007844B7" w:rsidRPr="00183029" w:rsidRDefault="007844B7" w:rsidP="00C25E49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4968" w:type="dxa"/>
          </w:tcPr>
          <w:p w14:paraId="3D4555BE" w14:textId="52C597FF" w:rsidR="007844B7" w:rsidRPr="00183029" w:rsidRDefault="0039306A" w:rsidP="0039306A">
            <w:pPr>
              <w:spacing w:line="360" w:lineRule="exact"/>
              <w:ind w:right="17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844B7" w:rsidRPr="00183029">
              <w:rPr>
                <w:sz w:val="28"/>
                <w:szCs w:val="28"/>
              </w:rPr>
              <w:t>Москва</w:t>
            </w:r>
          </w:p>
        </w:tc>
      </w:tr>
    </w:tbl>
    <w:p w14:paraId="1F9ABA19" w14:textId="35F54D7E" w:rsidR="00DB523E" w:rsidRPr="00C91A7C" w:rsidRDefault="00445493" w:rsidP="007755AD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  <w:r w:rsidRPr="0044549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7844B7" w:rsidRPr="009F4B1E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7755AD">
        <w:rPr>
          <w:color w:val="000000" w:themeColor="text1"/>
          <w:sz w:val="28"/>
          <w:szCs w:val="28"/>
        </w:rPr>
        <w:t>жалобу</w:t>
      </w:r>
      <w:r w:rsidR="007844B7" w:rsidRPr="006F36BB">
        <w:rPr>
          <w:color w:val="000000" w:themeColor="text1"/>
          <w:sz w:val="28"/>
          <w:szCs w:val="28"/>
        </w:rPr>
        <w:t xml:space="preserve"> </w:t>
      </w:r>
      <w:r w:rsidR="00C91A7C" w:rsidRPr="00C91A7C">
        <w:rPr>
          <w:sz w:val="28"/>
          <w:szCs w:val="28"/>
        </w:rPr>
        <w:t>АО «</w:t>
      </w:r>
      <w:proofErr w:type="spellStart"/>
      <w:r w:rsidR="00C91A7C" w:rsidRPr="00C91A7C">
        <w:rPr>
          <w:sz w:val="28"/>
          <w:szCs w:val="28"/>
        </w:rPr>
        <w:t>Фрезениус</w:t>
      </w:r>
      <w:proofErr w:type="spellEnd"/>
      <w:r w:rsidR="00C91A7C" w:rsidRPr="00C91A7C">
        <w:rPr>
          <w:sz w:val="28"/>
          <w:szCs w:val="28"/>
        </w:rPr>
        <w:t xml:space="preserve"> СП»</w:t>
      </w:r>
      <w:r w:rsidR="007844B7" w:rsidRPr="006F36BB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C91A7C" w:rsidRPr="00C91A7C">
        <w:rPr>
          <w:bCs/>
          <w:sz w:val="28"/>
          <w:szCs w:val="28"/>
        </w:rPr>
        <w:t>АО «Сбербанк-АСТ»</w:t>
      </w:r>
      <w:r w:rsidR="007844B7" w:rsidRPr="006F36BB">
        <w:rPr>
          <w:color w:val="000000" w:themeColor="text1"/>
          <w:sz w:val="28"/>
          <w:szCs w:val="28"/>
        </w:rPr>
        <w:t xml:space="preserve"> (далее – Оператор электронной площадки) при проведении</w:t>
      </w:r>
      <w:r w:rsidR="00C91A7C">
        <w:rPr>
          <w:color w:val="000000" w:themeColor="text1"/>
          <w:sz w:val="28"/>
          <w:szCs w:val="28"/>
        </w:rPr>
        <w:t xml:space="preserve"> </w:t>
      </w:r>
      <w:r w:rsidR="00C91A7C" w:rsidRPr="00C91A7C">
        <w:rPr>
          <w:sz w:val="28"/>
          <w:szCs w:val="28"/>
        </w:rPr>
        <w:t>ГБУЗ ПК «ККД»</w:t>
      </w:r>
      <w:r w:rsidR="00C91A7C" w:rsidRPr="00C91A7C">
        <w:rPr>
          <w:color w:val="000000" w:themeColor="text1"/>
          <w:sz w:val="28"/>
          <w:szCs w:val="28"/>
        </w:rPr>
        <w:t xml:space="preserve"> </w:t>
      </w:r>
      <w:r w:rsidR="00C91A7C" w:rsidRPr="006F36BB">
        <w:rPr>
          <w:color w:val="000000" w:themeColor="text1"/>
          <w:sz w:val="28"/>
          <w:szCs w:val="28"/>
        </w:rPr>
        <w:lastRenderedPageBreak/>
        <w:t>(далее – Заказчик),</w:t>
      </w:r>
      <w:r w:rsidR="00C91A7C">
        <w:rPr>
          <w:sz w:val="28"/>
          <w:szCs w:val="28"/>
        </w:rPr>
        <w:t xml:space="preserve"> комиссией</w:t>
      </w:r>
      <w:r w:rsidR="00C91A7C" w:rsidRPr="00C91A7C">
        <w:rPr>
          <w:sz w:val="28"/>
          <w:szCs w:val="28"/>
        </w:rPr>
        <w:t xml:space="preserve"> по осуществлению закупок</w:t>
      </w:r>
      <w:r w:rsidR="00A378D7" w:rsidRPr="00A378D7">
        <w:rPr>
          <w:sz w:val="28"/>
          <w:szCs w:val="28"/>
        </w:rPr>
        <w:t xml:space="preserve"> </w:t>
      </w:r>
      <w:r w:rsidR="00C91A7C" w:rsidRPr="00C91A7C">
        <w:rPr>
          <w:sz w:val="28"/>
          <w:szCs w:val="28"/>
        </w:rPr>
        <w:t>ГБУЗ ПК «ККД»</w:t>
      </w:r>
      <w:r w:rsidR="00FD1AE4">
        <w:rPr>
          <w:color w:val="000000" w:themeColor="text1"/>
          <w:sz w:val="28"/>
          <w:szCs w:val="28"/>
        </w:rPr>
        <w:t xml:space="preserve"> (далее </w:t>
      </w:r>
      <w:r w:rsidR="00FD1AE4" w:rsidRPr="006F36BB">
        <w:rPr>
          <w:color w:val="000000" w:themeColor="text1"/>
          <w:sz w:val="28"/>
          <w:szCs w:val="28"/>
        </w:rPr>
        <w:t>–</w:t>
      </w:r>
      <w:r w:rsidR="00D1237E">
        <w:rPr>
          <w:color w:val="000000" w:themeColor="text1"/>
          <w:sz w:val="28"/>
          <w:szCs w:val="28"/>
        </w:rPr>
        <w:t xml:space="preserve"> </w:t>
      </w:r>
      <w:r w:rsidR="00C91A7C">
        <w:rPr>
          <w:color w:val="000000" w:themeColor="text1"/>
          <w:sz w:val="28"/>
          <w:szCs w:val="28"/>
        </w:rPr>
        <w:t>Комиссия по осуществлению закупок</w:t>
      </w:r>
      <w:r w:rsidR="00FD1AE4">
        <w:rPr>
          <w:color w:val="000000" w:themeColor="text1"/>
          <w:sz w:val="28"/>
          <w:szCs w:val="28"/>
        </w:rPr>
        <w:t>),</w:t>
      </w:r>
      <w:r w:rsidR="006E2A87">
        <w:rPr>
          <w:color w:val="000000" w:themeColor="text1"/>
          <w:sz w:val="28"/>
          <w:szCs w:val="28"/>
        </w:rPr>
        <w:t xml:space="preserve"> </w:t>
      </w:r>
      <w:r w:rsidR="007844B7" w:rsidRPr="006F36BB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C91A7C" w:rsidRPr="00C91A7C">
        <w:rPr>
          <w:color w:val="000000" w:themeColor="text1"/>
          <w:sz w:val="28"/>
          <w:szCs w:val="28"/>
        </w:rPr>
        <w:t>электронного аукциона</w:t>
      </w:r>
      <w:r w:rsidR="007844B7" w:rsidRPr="006F36BB">
        <w:rPr>
          <w:color w:val="000000" w:themeColor="text1"/>
          <w:sz w:val="28"/>
          <w:szCs w:val="28"/>
        </w:rPr>
        <w:t xml:space="preserve"> на право заключения контракта </w:t>
      </w:r>
      <w:r w:rsidR="00C91A7C">
        <w:rPr>
          <w:color w:val="000000" w:themeColor="text1"/>
          <w:sz w:val="28"/>
          <w:szCs w:val="28"/>
        </w:rPr>
        <w:t>на поставку</w:t>
      </w:r>
      <w:r w:rsidR="007B72A6" w:rsidRPr="007B72A6">
        <w:rPr>
          <w:color w:val="000000" w:themeColor="text1"/>
          <w:sz w:val="28"/>
          <w:szCs w:val="28"/>
        </w:rPr>
        <w:t xml:space="preserve"> растворов для </w:t>
      </w:r>
      <w:proofErr w:type="spellStart"/>
      <w:r w:rsidR="007B72A6" w:rsidRPr="007B72A6">
        <w:rPr>
          <w:color w:val="000000" w:themeColor="text1"/>
          <w:sz w:val="28"/>
          <w:szCs w:val="28"/>
        </w:rPr>
        <w:t>гемофильтрации</w:t>
      </w:r>
      <w:proofErr w:type="spellEnd"/>
      <w:r w:rsidR="00FD1AE4" w:rsidRPr="00FD1AE4">
        <w:rPr>
          <w:color w:val="000000" w:themeColor="text1"/>
          <w:sz w:val="28"/>
          <w:szCs w:val="28"/>
        </w:rPr>
        <w:t xml:space="preserve"> </w:t>
      </w:r>
      <w:r w:rsidR="007844B7" w:rsidRPr="006F36BB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="007844B7" w:rsidRPr="006F36BB">
          <w:rPr>
            <w:color w:val="000000" w:themeColor="text1"/>
            <w:sz w:val="28"/>
            <w:szCs w:val="28"/>
          </w:rPr>
          <w:t>www.zakupki.gov.ru</w:t>
        </w:r>
      </w:hyperlink>
      <w:r w:rsidR="007844B7" w:rsidRPr="006F36BB">
        <w:rPr>
          <w:color w:val="000000" w:themeColor="text1"/>
          <w:sz w:val="28"/>
          <w:szCs w:val="28"/>
        </w:rPr>
        <w:t xml:space="preserve"> </w:t>
      </w:r>
      <w:r w:rsidR="007844B7" w:rsidRPr="006F36BB">
        <w:rPr>
          <w:sz w:val="28"/>
          <w:szCs w:val="28"/>
        </w:rPr>
        <w:t xml:space="preserve">(далее – ЕИС) – </w:t>
      </w:r>
      <w:r w:rsidR="007B72A6" w:rsidRPr="007B72A6">
        <w:rPr>
          <w:sz w:val="28"/>
          <w:szCs w:val="28"/>
        </w:rPr>
        <w:t>0356200001824000442</w:t>
      </w:r>
      <w:r w:rsidR="007844B7" w:rsidRPr="006F36BB">
        <w:rPr>
          <w:sz w:val="28"/>
          <w:szCs w:val="28"/>
        </w:rPr>
        <w:t xml:space="preserve">) (далее – </w:t>
      </w:r>
      <w:r w:rsidR="00C91A7C">
        <w:rPr>
          <w:sz w:val="28"/>
          <w:szCs w:val="28"/>
        </w:rPr>
        <w:t>Аукцион, Извещение</w:t>
      </w:r>
      <w:r w:rsidR="007844B7" w:rsidRPr="006F36BB">
        <w:rPr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</w:t>
      </w:r>
      <w:r w:rsidR="00AF431F">
        <w:rPr>
          <w:sz w:val="28"/>
          <w:szCs w:val="28"/>
        </w:rPr>
        <w:t xml:space="preserve"> </w:t>
      </w:r>
      <w:r w:rsidR="007844B7" w:rsidRPr="006F36BB">
        <w:rPr>
          <w:sz w:val="28"/>
          <w:szCs w:val="28"/>
        </w:rPr>
        <w:t xml:space="preserve">услуг для обеспечения государственных и муниципальных нужд» (далее – Закон о контрактной системе), </w:t>
      </w:r>
    </w:p>
    <w:p w14:paraId="779C5544" w14:textId="77777777" w:rsidR="007345DC" w:rsidRDefault="007345DC" w:rsidP="004C6E57">
      <w:pPr>
        <w:spacing w:line="380" w:lineRule="exact"/>
        <w:jc w:val="center"/>
        <w:rPr>
          <w:sz w:val="28"/>
          <w:szCs w:val="28"/>
        </w:rPr>
      </w:pPr>
    </w:p>
    <w:p w14:paraId="5CEF5D58" w14:textId="441F1603" w:rsidR="007662ED" w:rsidRDefault="007844B7" w:rsidP="004C6E57">
      <w:pPr>
        <w:spacing w:line="380" w:lineRule="exact"/>
        <w:jc w:val="center"/>
        <w:rPr>
          <w:sz w:val="28"/>
          <w:szCs w:val="28"/>
        </w:rPr>
      </w:pPr>
      <w:r w:rsidRPr="006F36BB">
        <w:rPr>
          <w:sz w:val="28"/>
          <w:szCs w:val="28"/>
        </w:rPr>
        <w:t>УСТАНОВИЛА:</w:t>
      </w:r>
    </w:p>
    <w:p w14:paraId="22642CA8" w14:textId="77777777" w:rsidR="007345DC" w:rsidRPr="006F36BB" w:rsidRDefault="007345DC" w:rsidP="004C6E57">
      <w:pPr>
        <w:spacing w:line="380" w:lineRule="exact"/>
        <w:jc w:val="center"/>
        <w:rPr>
          <w:sz w:val="28"/>
          <w:szCs w:val="28"/>
        </w:rPr>
      </w:pPr>
    </w:p>
    <w:p w14:paraId="4EB19264" w14:textId="26A3C495" w:rsidR="007844B7" w:rsidRPr="006F36BB" w:rsidRDefault="007844B7" w:rsidP="004C6E57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В Федеральную антимонопольную службу поступила жалоба Заявителя                        на действия Оператора электронной площадки при проведении Заказчиком, </w:t>
      </w:r>
      <w:r w:rsidR="00D1237E">
        <w:rPr>
          <w:sz w:val="28"/>
          <w:szCs w:val="28"/>
        </w:rPr>
        <w:t xml:space="preserve">Комиссией по осуществлению закупок, </w:t>
      </w:r>
      <w:r w:rsidRPr="006F36BB">
        <w:rPr>
          <w:sz w:val="28"/>
          <w:szCs w:val="28"/>
        </w:rPr>
        <w:t xml:space="preserve">Оператором электронной площадки </w:t>
      </w:r>
      <w:r w:rsidR="00C91A7C" w:rsidRPr="00AA1481">
        <w:rPr>
          <w:sz w:val="28"/>
          <w:szCs w:val="28"/>
        </w:rPr>
        <w:t>Аукциона</w:t>
      </w:r>
      <w:r w:rsidRPr="006F36BB">
        <w:rPr>
          <w:sz w:val="28"/>
          <w:szCs w:val="28"/>
        </w:rPr>
        <w:t>.</w:t>
      </w:r>
    </w:p>
    <w:p w14:paraId="0D49EB8F" w14:textId="467B8F65" w:rsidR="007844B7" w:rsidRPr="006F36BB" w:rsidRDefault="002A3EC7" w:rsidP="004C6E57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2A3EC7">
        <w:rPr>
          <w:sz w:val="28"/>
          <w:szCs w:val="28"/>
        </w:rPr>
        <w:t xml:space="preserve">Согласно доводу жалобы Заявителя, Оператором электронной площадки не обеспечена надежность функционирования программно-аппаратных средств, используемых при проведении </w:t>
      </w:r>
      <w:r w:rsidR="00C91A7C" w:rsidRPr="00C91A7C">
        <w:rPr>
          <w:sz w:val="28"/>
          <w:szCs w:val="28"/>
        </w:rPr>
        <w:t>Аукциона</w:t>
      </w:r>
      <w:r w:rsidRPr="002A3EC7">
        <w:rPr>
          <w:sz w:val="28"/>
          <w:szCs w:val="28"/>
        </w:rPr>
        <w:t xml:space="preserve">, в связи с чем у Заявителя отсутствовала возможность подать заявку на участие в </w:t>
      </w:r>
      <w:r w:rsidR="00C91A7C">
        <w:rPr>
          <w:sz w:val="28"/>
          <w:szCs w:val="28"/>
        </w:rPr>
        <w:t>Аукционе</w:t>
      </w:r>
      <w:r w:rsidR="00406257" w:rsidRPr="00406257">
        <w:rPr>
          <w:sz w:val="28"/>
          <w:szCs w:val="28"/>
        </w:rPr>
        <w:t>.</w:t>
      </w:r>
    </w:p>
    <w:p w14:paraId="67DE8FA2" w14:textId="7F32FFFB" w:rsidR="007844B7" w:rsidRDefault="007844B7" w:rsidP="004C6E57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6F36BB">
        <w:rPr>
          <w:sz w:val="28"/>
          <w:szCs w:val="28"/>
        </w:rPr>
        <w:t>Оператор электронной площадки</w:t>
      </w:r>
      <w:r w:rsidR="002E57F3">
        <w:rPr>
          <w:sz w:val="28"/>
          <w:szCs w:val="28"/>
        </w:rPr>
        <w:t xml:space="preserve"> </w:t>
      </w:r>
      <w:r w:rsidR="00C91A7C">
        <w:rPr>
          <w:sz w:val="28"/>
          <w:szCs w:val="28"/>
        </w:rPr>
        <w:t>в письменных пояснениях</w:t>
      </w:r>
      <w:r w:rsidRPr="006F36BB">
        <w:rPr>
          <w:sz w:val="28"/>
          <w:szCs w:val="28"/>
        </w:rPr>
        <w:t xml:space="preserve"> согласился</w:t>
      </w:r>
      <w:r w:rsidR="00235EFB">
        <w:rPr>
          <w:sz w:val="28"/>
          <w:szCs w:val="28"/>
        </w:rPr>
        <w:t xml:space="preserve"> </w:t>
      </w:r>
      <w:r w:rsidR="00C91A7C">
        <w:rPr>
          <w:sz w:val="28"/>
          <w:szCs w:val="28"/>
        </w:rPr>
        <w:br/>
        <w:t>с доводом жалобы Заявителя.</w:t>
      </w:r>
    </w:p>
    <w:p w14:paraId="2605155D" w14:textId="0DA1D9D5" w:rsidR="0039306A" w:rsidRDefault="0039306A" w:rsidP="004C6E57">
      <w:pPr>
        <w:widowControl w:val="0"/>
        <w:spacing w:line="380" w:lineRule="exact"/>
        <w:ind w:firstLine="709"/>
        <w:jc w:val="both"/>
        <w:rPr>
          <w:sz w:val="28"/>
          <w:szCs w:val="28"/>
        </w:rPr>
      </w:pPr>
      <w:r w:rsidRPr="0039306A">
        <w:rPr>
          <w:sz w:val="28"/>
          <w:szCs w:val="28"/>
        </w:rPr>
        <w:t>В ходе рассмотрения жалобы Заявителя на действия О</w:t>
      </w:r>
      <w:r w:rsidR="007B72A6">
        <w:rPr>
          <w:sz w:val="28"/>
          <w:szCs w:val="28"/>
        </w:rPr>
        <w:t>ператора электронной площадки 23.01.2025</w:t>
      </w:r>
      <w:r w:rsidRPr="0039306A">
        <w:rPr>
          <w:sz w:val="28"/>
          <w:szCs w:val="28"/>
        </w:rPr>
        <w:t xml:space="preserve"> Комиссией в целях полного и всестороннего рассмотрения жалобы объявлен пе</w:t>
      </w:r>
      <w:r w:rsidR="007B72A6">
        <w:rPr>
          <w:sz w:val="28"/>
          <w:szCs w:val="28"/>
        </w:rPr>
        <w:t>рерыв, заседание продолжилось 27.01.2024</w:t>
      </w:r>
      <w:r w:rsidRPr="0039306A">
        <w:rPr>
          <w:sz w:val="28"/>
          <w:szCs w:val="28"/>
        </w:rPr>
        <w:t>.</w:t>
      </w:r>
    </w:p>
    <w:p w14:paraId="5DB9E2DF" w14:textId="744ECA5C" w:rsidR="0039306A" w:rsidRPr="00D530B5" w:rsidRDefault="0039306A" w:rsidP="004C6E57">
      <w:pPr>
        <w:widowControl w:val="0"/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4A6202">
        <w:rPr>
          <w:sz w:val="28"/>
          <w:szCs w:val="28"/>
        </w:rPr>
        <w:t xml:space="preserve">В соответствии с </w:t>
      </w:r>
      <w:r w:rsidR="00C91A7C">
        <w:rPr>
          <w:sz w:val="28"/>
          <w:szCs w:val="28"/>
        </w:rPr>
        <w:t>И</w:t>
      </w:r>
      <w:r w:rsidRPr="004A6202">
        <w:rPr>
          <w:sz w:val="28"/>
          <w:szCs w:val="28"/>
        </w:rPr>
        <w:t>звещением</w:t>
      </w:r>
      <w:r w:rsidR="00C91A7C">
        <w:rPr>
          <w:sz w:val="28"/>
          <w:szCs w:val="28"/>
        </w:rPr>
        <w:t xml:space="preserve">, </w:t>
      </w:r>
      <w:r w:rsidRPr="004A6202">
        <w:rPr>
          <w:sz w:val="28"/>
          <w:szCs w:val="28"/>
        </w:rPr>
        <w:t>протокол</w:t>
      </w:r>
      <w:r>
        <w:rPr>
          <w:sz w:val="28"/>
          <w:szCs w:val="28"/>
        </w:rPr>
        <w:t>ом</w:t>
      </w:r>
      <w:r w:rsidRPr="004A6202">
        <w:rPr>
          <w:sz w:val="28"/>
          <w:szCs w:val="28"/>
        </w:rPr>
        <w:t xml:space="preserve">, составленным при проведении </w:t>
      </w:r>
      <w:r w:rsidR="00C91A7C" w:rsidRPr="00C91A7C">
        <w:rPr>
          <w:sz w:val="28"/>
          <w:szCs w:val="28"/>
        </w:rPr>
        <w:t>Аукциона</w:t>
      </w:r>
      <w:r w:rsidRPr="00D530B5">
        <w:rPr>
          <w:sz w:val="28"/>
          <w:szCs w:val="28"/>
        </w:rPr>
        <w:t>:</w:t>
      </w:r>
    </w:p>
    <w:p w14:paraId="4D34DDAD" w14:textId="22374145" w:rsidR="00FD1AE4" w:rsidRPr="005D262C" w:rsidRDefault="00FD1AE4" w:rsidP="004C6E57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5D262C">
        <w:rPr>
          <w:color w:val="000000"/>
          <w:sz w:val="28"/>
          <w:szCs w:val="28"/>
        </w:rPr>
        <w:t xml:space="preserve">звещение размещено в ЕИС – </w:t>
      </w:r>
      <w:r w:rsidR="00C91A7C">
        <w:rPr>
          <w:rStyle w:val="cardmaininfocontent"/>
          <w:sz w:val="28"/>
          <w:szCs w:val="28"/>
        </w:rPr>
        <w:t>27</w:t>
      </w:r>
      <w:r w:rsidRPr="005D262C">
        <w:rPr>
          <w:rStyle w:val="cardmaininfocontent"/>
          <w:sz w:val="28"/>
          <w:szCs w:val="28"/>
        </w:rPr>
        <w:t>.</w:t>
      </w:r>
      <w:r w:rsidR="00C91A7C">
        <w:rPr>
          <w:rStyle w:val="cardmaininfocontent"/>
          <w:sz w:val="28"/>
          <w:szCs w:val="28"/>
        </w:rPr>
        <w:t>12.2024</w:t>
      </w:r>
      <w:r w:rsidRPr="005D262C">
        <w:rPr>
          <w:sz w:val="28"/>
          <w:szCs w:val="28"/>
        </w:rPr>
        <w:t>;</w:t>
      </w:r>
    </w:p>
    <w:p w14:paraId="0029201A" w14:textId="43D63507" w:rsidR="00FD1AE4" w:rsidRPr="005D262C" w:rsidRDefault="00FD1AE4" w:rsidP="004C6E57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C91A7C" w:rsidRPr="00C91A7C">
        <w:rPr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44C12849" w14:textId="62B6BA2A" w:rsidR="00FD1AE4" w:rsidRDefault="00FD1AE4" w:rsidP="004C6E57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начальная (максимальная) цена контракта – </w:t>
      </w:r>
      <w:r w:rsidR="00C91A7C" w:rsidRPr="00C91A7C">
        <w:rPr>
          <w:sz w:val="28"/>
          <w:szCs w:val="28"/>
        </w:rPr>
        <w:t>1 500 000</w:t>
      </w:r>
      <w:r>
        <w:rPr>
          <w:rStyle w:val="cardmaininfocontent"/>
          <w:sz w:val="28"/>
          <w:szCs w:val="28"/>
        </w:rPr>
        <w:t xml:space="preserve"> </w:t>
      </w:r>
      <w:r w:rsidRPr="005D262C">
        <w:rPr>
          <w:sz w:val="28"/>
          <w:szCs w:val="28"/>
        </w:rPr>
        <w:t>руб.;</w:t>
      </w:r>
    </w:p>
    <w:p w14:paraId="0BB86B84" w14:textId="77777777" w:rsidR="00C91A7C" w:rsidRDefault="00FD1AE4" w:rsidP="004C6E57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</w:t>
      </w:r>
      <w:r w:rsidR="00C91A7C">
        <w:rPr>
          <w:sz w:val="28"/>
          <w:szCs w:val="28"/>
        </w:rPr>
        <w:t>Аукционе</w:t>
      </w:r>
      <w:r w:rsidRPr="007435DA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– </w:t>
      </w:r>
      <w:r w:rsidR="00C91A7C" w:rsidRPr="00C91A7C">
        <w:rPr>
          <w:sz w:val="28"/>
          <w:szCs w:val="28"/>
        </w:rPr>
        <w:t>17.01.2025</w:t>
      </w:r>
      <w:r w:rsidRPr="005D262C">
        <w:rPr>
          <w:sz w:val="28"/>
          <w:szCs w:val="28"/>
        </w:rPr>
        <w:t>;</w:t>
      </w:r>
    </w:p>
    <w:p w14:paraId="68ADF3F9" w14:textId="5A453C7E" w:rsidR="00C91A7C" w:rsidRPr="007D56D7" w:rsidRDefault="00C91A7C" w:rsidP="004C6E57">
      <w:pPr>
        <w:pStyle w:val="af2"/>
        <w:numPr>
          <w:ilvl w:val="0"/>
          <w:numId w:val="3"/>
        </w:numPr>
        <w:tabs>
          <w:tab w:val="left" w:pos="993"/>
        </w:tabs>
        <w:spacing w:line="380" w:lineRule="exact"/>
        <w:ind w:left="0" w:firstLine="709"/>
        <w:jc w:val="both"/>
        <w:rPr>
          <w:sz w:val="28"/>
          <w:szCs w:val="28"/>
        </w:rPr>
      </w:pPr>
      <w:r w:rsidRPr="00C91A7C">
        <w:rPr>
          <w:sz w:val="28"/>
          <w:szCs w:val="28"/>
        </w:rPr>
        <w:t xml:space="preserve">Аукцион признан несостоявшимся на основании пункта 3 части 1 </w:t>
      </w:r>
      <w:r w:rsidR="008513CC">
        <w:rPr>
          <w:sz w:val="28"/>
          <w:szCs w:val="28"/>
        </w:rPr>
        <w:br/>
      </w:r>
      <w:r w:rsidRPr="00C91A7C">
        <w:rPr>
          <w:sz w:val="28"/>
          <w:szCs w:val="28"/>
        </w:rPr>
        <w:t xml:space="preserve">статьи 52 Закона о контрактной системе, поскольку по окончании срока подачи заявок </w:t>
      </w:r>
      <w:r w:rsidRPr="007D56D7">
        <w:rPr>
          <w:sz w:val="28"/>
          <w:szCs w:val="28"/>
        </w:rPr>
        <w:t>на участие в Аукционе не подано ни одной заявки на участие в Аукционе.</w:t>
      </w:r>
    </w:p>
    <w:p w14:paraId="777C5E37" w14:textId="0E36397B" w:rsidR="00406257" w:rsidRPr="00D06E05" w:rsidRDefault="0098230F" w:rsidP="004C6E57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98230F">
        <w:rPr>
          <w:sz w:val="28"/>
          <w:szCs w:val="28"/>
        </w:rPr>
        <w:lastRenderedPageBreak/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>
        <w:rPr>
          <w:sz w:val="28"/>
          <w:szCs w:val="28"/>
        </w:rPr>
        <w:t>.</w:t>
      </w:r>
    </w:p>
    <w:p w14:paraId="2589B448" w14:textId="2480F75C" w:rsidR="002A3EC7" w:rsidRDefault="00406257" w:rsidP="004C6E57">
      <w:pPr>
        <w:widowControl w:val="0"/>
        <w:tabs>
          <w:tab w:val="left" w:pos="710"/>
        </w:tabs>
        <w:spacing w:line="380" w:lineRule="exact"/>
        <w:jc w:val="both"/>
        <w:rPr>
          <w:sz w:val="28"/>
          <w:szCs w:val="28"/>
        </w:rPr>
      </w:pPr>
      <w:r w:rsidRPr="00D06E05">
        <w:rPr>
          <w:sz w:val="28"/>
          <w:szCs w:val="28"/>
        </w:rPr>
        <w:tab/>
      </w:r>
      <w:r w:rsidR="002A3EC7" w:rsidRPr="002A3EC7">
        <w:rPr>
          <w:sz w:val="28"/>
          <w:szCs w:val="28"/>
        </w:rPr>
        <w:t>Из довода жалобы Заявителя следует, что Оператором электронной площадки не обеспечена надежность функционирования программно-аппаратных средств, используемых при проведении</w:t>
      </w:r>
      <w:r w:rsidR="00C91A7C">
        <w:rPr>
          <w:sz w:val="28"/>
          <w:szCs w:val="28"/>
        </w:rPr>
        <w:t xml:space="preserve"> Аукциона</w:t>
      </w:r>
      <w:r w:rsidR="002A3EC7" w:rsidRPr="002A3EC7">
        <w:rPr>
          <w:sz w:val="28"/>
          <w:szCs w:val="28"/>
        </w:rPr>
        <w:t xml:space="preserve">, в связи с чем </w:t>
      </w:r>
      <w:r w:rsidR="00C84E07">
        <w:rPr>
          <w:sz w:val="28"/>
          <w:szCs w:val="28"/>
        </w:rPr>
        <w:br/>
      </w:r>
      <w:r w:rsidR="002A3EC7" w:rsidRPr="002A3EC7">
        <w:rPr>
          <w:sz w:val="28"/>
          <w:szCs w:val="28"/>
        </w:rPr>
        <w:t xml:space="preserve">у Заявителя </w:t>
      </w:r>
      <w:r w:rsidR="007177D1">
        <w:rPr>
          <w:sz w:val="28"/>
          <w:szCs w:val="28"/>
        </w:rPr>
        <w:t xml:space="preserve">при попытке подачи заявки на участие в </w:t>
      </w:r>
      <w:r w:rsidR="00C91A7C">
        <w:rPr>
          <w:sz w:val="28"/>
          <w:szCs w:val="28"/>
        </w:rPr>
        <w:t xml:space="preserve">Аукционе </w:t>
      </w:r>
      <w:r w:rsidR="007177D1">
        <w:rPr>
          <w:sz w:val="28"/>
          <w:szCs w:val="28"/>
        </w:rPr>
        <w:t>отображалась ошибка</w:t>
      </w:r>
      <w:r w:rsidR="008A4804">
        <w:rPr>
          <w:sz w:val="28"/>
          <w:szCs w:val="28"/>
        </w:rPr>
        <w:t>: «</w:t>
      </w:r>
      <w:r w:rsidR="007D56D7">
        <w:rPr>
          <w:sz w:val="28"/>
          <w:szCs w:val="28"/>
        </w:rPr>
        <w:t xml:space="preserve">Сохранение сведений невозможно в </w:t>
      </w:r>
      <w:r w:rsidR="00C84E07">
        <w:rPr>
          <w:sz w:val="28"/>
          <w:szCs w:val="28"/>
        </w:rPr>
        <w:t>соответствии</w:t>
      </w:r>
      <w:r w:rsidR="007D56D7">
        <w:rPr>
          <w:sz w:val="28"/>
          <w:szCs w:val="28"/>
        </w:rPr>
        <w:t xml:space="preserve"> с подпунктом «д» пункта 5 части 6 статьи 43 Закона о контрактной системе, в извещении установлен запрет закупки товара, происходящего из иностранного государства. Указана недопустимая страна: Германия»</w:t>
      </w:r>
      <w:r w:rsidR="00D1237E">
        <w:rPr>
          <w:sz w:val="28"/>
          <w:szCs w:val="28"/>
        </w:rPr>
        <w:t>.</w:t>
      </w:r>
    </w:p>
    <w:p w14:paraId="32F2FB25" w14:textId="58EB3D89" w:rsidR="00406257" w:rsidRDefault="002A3EC7" w:rsidP="004C6E57">
      <w:pPr>
        <w:widowControl w:val="0"/>
        <w:tabs>
          <w:tab w:val="left" w:pos="710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A3EC7">
        <w:rPr>
          <w:sz w:val="28"/>
          <w:szCs w:val="28"/>
        </w:rPr>
        <w:t xml:space="preserve">На заседании Комиссии установлено, что дата и время окончания срока подачи заявок на участие в </w:t>
      </w:r>
      <w:r w:rsidR="00D1237E" w:rsidRPr="00D1237E">
        <w:rPr>
          <w:sz w:val="28"/>
          <w:szCs w:val="28"/>
        </w:rPr>
        <w:t xml:space="preserve">Аукционе </w:t>
      </w:r>
      <w:r w:rsidRPr="002A3EC7">
        <w:rPr>
          <w:sz w:val="28"/>
          <w:szCs w:val="28"/>
        </w:rPr>
        <w:t xml:space="preserve">– </w:t>
      </w:r>
      <w:r w:rsidR="00C84E07" w:rsidRPr="00C84E07">
        <w:rPr>
          <w:sz w:val="28"/>
          <w:szCs w:val="28"/>
        </w:rPr>
        <w:t xml:space="preserve">17.01.2025 </w:t>
      </w:r>
      <w:r w:rsidR="00C84E07">
        <w:rPr>
          <w:sz w:val="28"/>
          <w:szCs w:val="28"/>
        </w:rPr>
        <w:t xml:space="preserve">в </w:t>
      </w:r>
      <w:r w:rsidR="00C84E07" w:rsidRPr="00C84E07">
        <w:rPr>
          <w:sz w:val="28"/>
          <w:szCs w:val="28"/>
        </w:rPr>
        <w:t>08:00 (МСК+2)</w:t>
      </w:r>
      <w:r w:rsidR="00AF431F">
        <w:rPr>
          <w:sz w:val="28"/>
          <w:szCs w:val="28"/>
        </w:rPr>
        <w:t>.</w:t>
      </w:r>
    </w:p>
    <w:p w14:paraId="3097F7FB" w14:textId="72EE4501" w:rsidR="00D1237E" w:rsidRPr="006F36BB" w:rsidRDefault="00C84E07" w:rsidP="004C6E57">
      <w:pPr>
        <w:widowControl w:val="0"/>
        <w:tabs>
          <w:tab w:val="left" w:pos="710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>Также Комиссией установлено, что в И</w:t>
      </w:r>
      <w:r w:rsidRPr="00C84E07">
        <w:rPr>
          <w:sz w:val="28"/>
          <w:szCs w:val="28"/>
        </w:rPr>
        <w:t xml:space="preserve">звещении </w:t>
      </w:r>
      <w:r w:rsidR="00D1237E">
        <w:rPr>
          <w:sz w:val="28"/>
          <w:szCs w:val="28"/>
        </w:rPr>
        <w:t>установлены условия допуска товаров в соответствии с приказом</w:t>
      </w:r>
      <w:r w:rsidRPr="00C84E07">
        <w:rPr>
          <w:sz w:val="28"/>
          <w:szCs w:val="28"/>
        </w:rPr>
        <w:t xml:space="preserve"> Министерства финансов Росс</w:t>
      </w:r>
      <w:r>
        <w:rPr>
          <w:sz w:val="28"/>
          <w:szCs w:val="28"/>
        </w:rPr>
        <w:t>ийской Федерации от 04.06.2018 № 126н «</w:t>
      </w:r>
      <w:r w:rsidRPr="00C84E07">
        <w:rPr>
          <w:sz w:val="28"/>
          <w:szCs w:val="28"/>
        </w:rPr>
        <w:t xml:space="preserve">Об условиях допуска товаров, происходящих из иностранных государств или группы иностранных государств, для целей осуществления закупок товаров для обеспечения государственных </w:t>
      </w:r>
      <w:r>
        <w:rPr>
          <w:sz w:val="28"/>
          <w:szCs w:val="28"/>
        </w:rPr>
        <w:br/>
        <w:t>и муниципальных нужд»</w:t>
      </w:r>
      <w:r w:rsidR="008513CC">
        <w:rPr>
          <w:sz w:val="28"/>
          <w:szCs w:val="28"/>
        </w:rPr>
        <w:t>.</w:t>
      </w:r>
    </w:p>
    <w:p w14:paraId="0FE42C10" w14:textId="384EFBD1" w:rsidR="00D1237E" w:rsidRDefault="00D1237E" w:rsidP="004C6E57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8513CC">
        <w:rPr>
          <w:sz w:val="28"/>
          <w:szCs w:val="28"/>
        </w:rPr>
        <w:t xml:space="preserve"> установление указанных условий не запрещает участникам Аукциона предлагать к поставке товар иностранного происхождения</w:t>
      </w:r>
      <w:r>
        <w:rPr>
          <w:sz w:val="28"/>
          <w:szCs w:val="28"/>
        </w:rPr>
        <w:t>.</w:t>
      </w:r>
    </w:p>
    <w:p w14:paraId="051739DD" w14:textId="7EF4D343" w:rsidR="005A2E8F" w:rsidRDefault="00D1237E" w:rsidP="004C6E57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Оператор</w:t>
      </w:r>
      <w:r w:rsidR="00C91F51" w:rsidRPr="005A2E8F">
        <w:rPr>
          <w:sz w:val="28"/>
          <w:szCs w:val="28"/>
        </w:rPr>
        <w:t xml:space="preserve"> электронной площадки </w:t>
      </w:r>
      <w:r w:rsidR="00C84E07">
        <w:rPr>
          <w:sz w:val="28"/>
          <w:szCs w:val="28"/>
        </w:rPr>
        <w:t xml:space="preserve">в письменных пояснениях согласился </w:t>
      </w:r>
      <w:r w:rsidR="00C84E07">
        <w:rPr>
          <w:sz w:val="28"/>
          <w:szCs w:val="28"/>
        </w:rPr>
        <w:br/>
        <w:t>с доводом жалобы Заявителя.</w:t>
      </w:r>
    </w:p>
    <w:p w14:paraId="3AB131B8" w14:textId="681F3293" w:rsidR="00C84E07" w:rsidRDefault="00C84E07" w:rsidP="00D1237E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C84E07">
        <w:rPr>
          <w:sz w:val="28"/>
          <w:szCs w:val="28"/>
        </w:rPr>
        <w:t xml:space="preserve">Кроме того, Заявителем в составе жалобы представлена информация </w:t>
      </w:r>
      <w:r>
        <w:rPr>
          <w:sz w:val="28"/>
          <w:szCs w:val="28"/>
        </w:rPr>
        <w:br/>
      </w:r>
      <w:r w:rsidR="00D1237E">
        <w:rPr>
          <w:sz w:val="28"/>
          <w:szCs w:val="28"/>
        </w:rPr>
        <w:t xml:space="preserve">из </w:t>
      </w:r>
      <w:r w:rsidRPr="00C84E07">
        <w:rPr>
          <w:sz w:val="28"/>
          <w:szCs w:val="28"/>
        </w:rPr>
        <w:t>государс</w:t>
      </w:r>
      <w:r>
        <w:rPr>
          <w:sz w:val="28"/>
          <w:szCs w:val="28"/>
        </w:rPr>
        <w:t>твенной информационной системы «Независимый регистратор»</w:t>
      </w:r>
      <w:r w:rsidRPr="00C84E07">
        <w:rPr>
          <w:sz w:val="28"/>
          <w:szCs w:val="28"/>
        </w:rPr>
        <w:t xml:space="preserve">, предназначенной для фиксации действий участников закупок в процессе проведения торгов на электронных площадках и в ЕИС, </w:t>
      </w:r>
      <w:r w:rsidR="00D1237E">
        <w:rPr>
          <w:sz w:val="28"/>
          <w:szCs w:val="28"/>
        </w:rPr>
        <w:t xml:space="preserve">свидетельствующая </w:t>
      </w:r>
      <w:r w:rsidR="00D1237E">
        <w:rPr>
          <w:sz w:val="28"/>
          <w:szCs w:val="28"/>
        </w:rPr>
        <w:br/>
        <w:t xml:space="preserve">о наличии ошибки при подаче заявки Заявителем на участие в Аукционе, </w:t>
      </w:r>
      <w:r w:rsidRPr="00C84E07">
        <w:rPr>
          <w:sz w:val="28"/>
          <w:szCs w:val="28"/>
        </w:rPr>
        <w:t>в связи с чем Ком</w:t>
      </w:r>
      <w:r w:rsidR="004C6E57">
        <w:rPr>
          <w:sz w:val="28"/>
          <w:szCs w:val="28"/>
        </w:rPr>
        <w:t>иссией установлено наличие сбоя</w:t>
      </w:r>
      <w:r w:rsidRPr="00C84E07">
        <w:rPr>
          <w:sz w:val="28"/>
          <w:szCs w:val="28"/>
        </w:rPr>
        <w:t xml:space="preserve"> на сайте Оператора электронной площадки в период подачи</w:t>
      </w:r>
      <w:r w:rsidR="00D1237E">
        <w:rPr>
          <w:sz w:val="28"/>
          <w:szCs w:val="28"/>
        </w:rPr>
        <w:t xml:space="preserve"> заявок</w:t>
      </w:r>
      <w:r w:rsidR="004C6E57">
        <w:rPr>
          <w:sz w:val="28"/>
          <w:szCs w:val="28"/>
        </w:rPr>
        <w:t xml:space="preserve"> на участие в Аукционе</w:t>
      </w:r>
      <w:r w:rsidRPr="00C84E07">
        <w:rPr>
          <w:sz w:val="28"/>
          <w:szCs w:val="28"/>
        </w:rPr>
        <w:t xml:space="preserve">. </w:t>
      </w:r>
    </w:p>
    <w:p w14:paraId="251AA618" w14:textId="0B6EA8AE" w:rsidR="00A343A5" w:rsidRPr="00A343A5" w:rsidRDefault="00A343A5" w:rsidP="00A343A5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A343A5">
        <w:rPr>
          <w:sz w:val="28"/>
          <w:szCs w:val="28"/>
        </w:rPr>
        <w:t xml:space="preserve">Учитывая изложенное, Комиссия приходит к выводу, что </w:t>
      </w:r>
      <w:r>
        <w:rPr>
          <w:sz w:val="28"/>
          <w:szCs w:val="28"/>
        </w:rPr>
        <w:t>действия Оператора</w:t>
      </w:r>
      <w:r w:rsidRPr="00A343A5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нарушают</w:t>
      </w:r>
      <w:r w:rsidRPr="00A343A5">
        <w:rPr>
          <w:sz w:val="28"/>
          <w:szCs w:val="28"/>
        </w:rPr>
        <w:t xml:space="preserve"> требование, установленное частью 13 статьи 24.</w:t>
      </w:r>
      <w:r>
        <w:rPr>
          <w:sz w:val="28"/>
          <w:szCs w:val="28"/>
        </w:rPr>
        <w:t xml:space="preserve">1 Закона о контрактной системе </w:t>
      </w:r>
      <w:r w:rsidRPr="00A343A5">
        <w:rPr>
          <w:sz w:val="28"/>
          <w:szCs w:val="28"/>
        </w:rPr>
        <w:t>и содер</w:t>
      </w:r>
      <w:r>
        <w:rPr>
          <w:sz w:val="28"/>
          <w:szCs w:val="28"/>
        </w:rPr>
        <w:t>жат</w:t>
      </w:r>
      <w:r w:rsidRPr="00A343A5">
        <w:rPr>
          <w:sz w:val="28"/>
          <w:szCs w:val="28"/>
        </w:rPr>
        <w:t xml:space="preserve"> признаки состава административного правонарушения, ответственность </w:t>
      </w:r>
      <w:proofErr w:type="gramStart"/>
      <w:r w:rsidRPr="00A343A5">
        <w:rPr>
          <w:sz w:val="28"/>
          <w:szCs w:val="28"/>
        </w:rPr>
        <w:t>за совершение</w:t>
      </w:r>
      <w:proofErr w:type="gramEnd"/>
      <w:r>
        <w:rPr>
          <w:sz w:val="28"/>
          <w:szCs w:val="28"/>
        </w:rPr>
        <w:t xml:space="preserve"> которого предусмотрена частью 5 статьи 7.31.1 Кодекса.</w:t>
      </w:r>
    </w:p>
    <w:p w14:paraId="4225977E" w14:textId="0A62A1FE" w:rsidR="00A343A5" w:rsidRDefault="00A343A5" w:rsidP="00A343A5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A343A5">
        <w:rPr>
          <w:sz w:val="28"/>
          <w:szCs w:val="28"/>
        </w:rPr>
        <w:t>Российской Федерации об административных правонарушениях.</w:t>
      </w:r>
    </w:p>
    <w:p w14:paraId="375CCDE7" w14:textId="552BBBB8" w:rsidR="004C1410" w:rsidRDefault="007844B7" w:rsidP="004C6E57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6F36BB">
        <w:rPr>
          <w:sz w:val="28"/>
          <w:szCs w:val="28"/>
        </w:rPr>
        <w:t xml:space="preserve">На основании изложенного и руководствуясь частью 1 статьи 2, </w:t>
      </w:r>
      <w:r w:rsidR="001B52CB" w:rsidRPr="006F36BB">
        <w:rPr>
          <w:sz w:val="28"/>
          <w:szCs w:val="28"/>
        </w:rPr>
        <w:br/>
      </w:r>
      <w:r w:rsidRPr="006F36BB">
        <w:rPr>
          <w:sz w:val="28"/>
          <w:szCs w:val="28"/>
        </w:rPr>
        <w:t>пунктом 1 части 15</w:t>
      </w:r>
      <w:r w:rsidR="004C6E57">
        <w:rPr>
          <w:sz w:val="28"/>
          <w:szCs w:val="28"/>
        </w:rPr>
        <w:t>, пунктом 2 части 22</w:t>
      </w:r>
      <w:r w:rsidRPr="006F36BB">
        <w:rPr>
          <w:sz w:val="28"/>
          <w:szCs w:val="28"/>
        </w:rPr>
        <w:t xml:space="preserve"> статьи 99, частью 8 статьи 106 Закона </w:t>
      </w:r>
      <w:r w:rsidR="004C6E57">
        <w:rPr>
          <w:sz w:val="28"/>
          <w:szCs w:val="28"/>
        </w:rPr>
        <w:br/>
      </w:r>
      <w:r w:rsidRPr="006F36BB">
        <w:rPr>
          <w:sz w:val="28"/>
          <w:szCs w:val="28"/>
        </w:rPr>
        <w:t>о контрактной системе, Комиссия</w:t>
      </w:r>
    </w:p>
    <w:p w14:paraId="3F298D3F" w14:textId="77777777" w:rsidR="00FF61F3" w:rsidRDefault="00FF61F3" w:rsidP="004C6E57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bookmarkStart w:id="0" w:name="_GoBack"/>
      <w:bookmarkEnd w:id="0"/>
    </w:p>
    <w:p w14:paraId="2154DEAB" w14:textId="653EDACD" w:rsidR="007844B7" w:rsidRPr="00183029" w:rsidRDefault="007844B7" w:rsidP="004C6E57">
      <w:pPr>
        <w:spacing w:line="380" w:lineRule="exact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lastRenderedPageBreak/>
        <w:t>РЕШИЛА:</w:t>
      </w:r>
    </w:p>
    <w:p w14:paraId="4FEEFF97" w14:textId="77777777" w:rsidR="007844B7" w:rsidRPr="00183029" w:rsidRDefault="007844B7" w:rsidP="004C6E57">
      <w:pPr>
        <w:spacing w:line="380" w:lineRule="exact"/>
        <w:ind w:firstLine="709"/>
        <w:jc w:val="both"/>
        <w:rPr>
          <w:sz w:val="28"/>
          <w:szCs w:val="28"/>
        </w:rPr>
      </w:pPr>
    </w:p>
    <w:p w14:paraId="0D52C55B" w14:textId="509D53C2" w:rsidR="004C6E57" w:rsidRPr="004C6E57" w:rsidRDefault="004C6E57" w:rsidP="004C6E5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4C6E57">
        <w:rPr>
          <w:sz w:val="28"/>
          <w:szCs w:val="28"/>
        </w:rPr>
        <w:t>1. Признать жалобу АО «</w:t>
      </w:r>
      <w:proofErr w:type="spellStart"/>
      <w:r w:rsidRPr="004C6E57">
        <w:rPr>
          <w:sz w:val="28"/>
          <w:szCs w:val="28"/>
        </w:rPr>
        <w:t>Фрезениус</w:t>
      </w:r>
      <w:proofErr w:type="spellEnd"/>
      <w:r w:rsidRPr="004C6E57">
        <w:rPr>
          <w:sz w:val="28"/>
          <w:szCs w:val="28"/>
        </w:rPr>
        <w:t xml:space="preserve"> СП» обоснованной.</w:t>
      </w:r>
    </w:p>
    <w:p w14:paraId="3B69F4DF" w14:textId="77777777" w:rsidR="004C6E57" w:rsidRPr="004C6E57" w:rsidRDefault="004C6E57" w:rsidP="004C6E5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4C6E57">
        <w:rPr>
          <w:sz w:val="28"/>
          <w:szCs w:val="28"/>
        </w:rPr>
        <w:t>2. Признать в действиях Оператора электронной площадки нарушение части 13 статьи 24.1 Закона о контрактной системе.</w:t>
      </w:r>
    </w:p>
    <w:p w14:paraId="6AE3ED6B" w14:textId="376ECC83" w:rsidR="004C6E57" w:rsidRPr="004C6E57" w:rsidRDefault="004C6E57" w:rsidP="004C6E5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4C6E57">
        <w:rPr>
          <w:sz w:val="28"/>
          <w:szCs w:val="28"/>
        </w:rPr>
        <w:t>3. Выдать Заказчик</w:t>
      </w:r>
      <w:r>
        <w:rPr>
          <w:sz w:val="28"/>
          <w:szCs w:val="28"/>
        </w:rPr>
        <w:t>у</w:t>
      </w:r>
      <w:r w:rsidRPr="004C6E57">
        <w:rPr>
          <w:sz w:val="28"/>
          <w:szCs w:val="28"/>
        </w:rPr>
        <w:t>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45181CFA" w14:textId="41F3E246" w:rsidR="004C6E57" w:rsidRPr="004C6E57" w:rsidRDefault="004C6E57" w:rsidP="004C6E5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4C6E57">
        <w:rPr>
          <w:sz w:val="28"/>
          <w:szCs w:val="28"/>
        </w:rPr>
        <w:t xml:space="preserve">4. Передать материалы от </w:t>
      </w:r>
      <w:r>
        <w:rPr>
          <w:sz w:val="28"/>
          <w:szCs w:val="28"/>
        </w:rPr>
        <w:t>27.01.2025 по делу № 28/06/105-1293/2025</w:t>
      </w:r>
      <w:r w:rsidRPr="004C6E57">
        <w:rPr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32E49242" w14:textId="77777777" w:rsidR="007844B7" w:rsidRPr="00183029" w:rsidRDefault="007844B7" w:rsidP="004C6E5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</w:p>
    <w:p w14:paraId="05CBB3D0" w14:textId="40663CAD" w:rsidR="007844B7" w:rsidRPr="00183029" w:rsidRDefault="006C7BB2" w:rsidP="004C6E57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6C7BB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6B3FE30A" w14:textId="1EAAAFBF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39306A">
      <w:headerReference w:type="default" r:id="rId9"/>
      <w:pgSz w:w="11906" w:h="16838"/>
      <w:pgMar w:top="1135" w:right="849" w:bottom="1135" w:left="1418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F55E7F" w14:textId="77777777" w:rsidR="002D31B2" w:rsidRDefault="002D31B2" w:rsidP="00711C7D">
      <w:r>
        <w:separator/>
      </w:r>
    </w:p>
  </w:endnote>
  <w:endnote w:type="continuationSeparator" w:id="0">
    <w:p w14:paraId="0956C92D" w14:textId="77777777" w:rsidR="002D31B2" w:rsidRDefault="002D31B2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6D41DB" w14:textId="77777777" w:rsidR="002D31B2" w:rsidRDefault="002D31B2" w:rsidP="00711C7D">
      <w:r>
        <w:separator/>
      </w:r>
    </w:p>
  </w:footnote>
  <w:footnote w:type="continuationSeparator" w:id="0">
    <w:p w14:paraId="1475A742" w14:textId="77777777" w:rsidR="002D31B2" w:rsidRDefault="002D31B2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0291612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61F3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51BA2"/>
    <w:rsid w:val="00073794"/>
    <w:rsid w:val="00081ECA"/>
    <w:rsid w:val="00084A8B"/>
    <w:rsid w:val="00085AA4"/>
    <w:rsid w:val="00086EFC"/>
    <w:rsid w:val="00087773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592"/>
    <w:rsid w:val="000D08B3"/>
    <w:rsid w:val="000D2E8D"/>
    <w:rsid w:val="000D30F6"/>
    <w:rsid w:val="000D3938"/>
    <w:rsid w:val="000D3A03"/>
    <w:rsid w:val="000D66CC"/>
    <w:rsid w:val="000D6D6E"/>
    <w:rsid w:val="000E6832"/>
    <w:rsid w:val="000F0BBD"/>
    <w:rsid w:val="000F2284"/>
    <w:rsid w:val="000F268E"/>
    <w:rsid w:val="00101646"/>
    <w:rsid w:val="00104102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64426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52CB"/>
    <w:rsid w:val="001B79CE"/>
    <w:rsid w:val="001C06DD"/>
    <w:rsid w:val="001C67CF"/>
    <w:rsid w:val="001C69D8"/>
    <w:rsid w:val="001C7014"/>
    <w:rsid w:val="001D1A6E"/>
    <w:rsid w:val="001D1FF1"/>
    <w:rsid w:val="001D3294"/>
    <w:rsid w:val="001D5DE0"/>
    <w:rsid w:val="001D6AFF"/>
    <w:rsid w:val="001F2674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35EFB"/>
    <w:rsid w:val="00243E92"/>
    <w:rsid w:val="00245191"/>
    <w:rsid w:val="00247519"/>
    <w:rsid w:val="0025155D"/>
    <w:rsid w:val="00251F69"/>
    <w:rsid w:val="00265D36"/>
    <w:rsid w:val="00270D1E"/>
    <w:rsid w:val="002713D6"/>
    <w:rsid w:val="00281016"/>
    <w:rsid w:val="00285AB8"/>
    <w:rsid w:val="00286FAC"/>
    <w:rsid w:val="002A12E6"/>
    <w:rsid w:val="002A3EC7"/>
    <w:rsid w:val="002A6533"/>
    <w:rsid w:val="002B179A"/>
    <w:rsid w:val="002B7CFA"/>
    <w:rsid w:val="002C590F"/>
    <w:rsid w:val="002C6894"/>
    <w:rsid w:val="002D0CF3"/>
    <w:rsid w:val="002D31B2"/>
    <w:rsid w:val="002D502F"/>
    <w:rsid w:val="002D56F7"/>
    <w:rsid w:val="002E4C98"/>
    <w:rsid w:val="002E57F3"/>
    <w:rsid w:val="002E627A"/>
    <w:rsid w:val="002F0A5C"/>
    <w:rsid w:val="002F0C0C"/>
    <w:rsid w:val="002F112B"/>
    <w:rsid w:val="002F6659"/>
    <w:rsid w:val="002F7A68"/>
    <w:rsid w:val="00315784"/>
    <w:rsid w:val="003163F1"/>
    <w:rsid w:val="003205CE"/>
    <w:rsid w:val="003228B7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306A"/>
    <w:rsid w:val="00395A5E"/>
    <w:rsid w:val="003966B5"/>
    <w:rsid w:val="0039720D"/>
    <w:rsid w:val="003B1B9B"/>
    <w:rsid w:val="003B2A3D"/>
    <w:rsid w:val="003B6CA8"/>
    <w:rsid w:val="003C0DB7"/>
    <w:rsid w:val="003C0E1D"/>
    <w:rsid w:val="003C0F37"/>
    <w:rsid w:val="003C3C87"/>
    <w:rsid w:val="003C4442"/>
    <w:rsid w:val="003C6A23"/>
    <w:rsid w:val="003C77C0"/>
    <w:rsid w:val="003D083A"/>
    <w:rsid w:val="003D4F97"/>
    <w:rsid w:val="003D7EB8"/>
    <w:rsid w:val="003E133B"/>
    <w:rsid w:val="003E4605"/>
    <w:rsid w:val="003F3AA0"/>
    <w:rsid w:val="003F458C"/>
    <w:rsid w:val="003F53C8"/>
    <w:rsid w:val="003F643D"/>
    <w:rsid w:val="0040172F"/>
    <w:rsid w:val="00403ACD"/>
    <w:rsid w:val="00406257"/>
    <w:rsid w:val="0041383C"/>
    <w:rsid w:val="00427F29"/>
    <w:rsid w:val="00431754"/>
    <w:rsid w:val="004411DE"/>
    <w:rsid w:val="0044288D"/>
    <w:rsid w:val="00445493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3944"/>
    <w:rsid w:val="0047419E"/>
    <w:rsid w:val="00490ED0"/>
    <w:rsid w:val="00491DFA"/>
    <w:rsid w:val="00491E10"/>
    <w:rsid w:val="004974B6"/>
    <w:rsid w:val="004A0395"/>
    <w:rsid w:val="004A22DC"/>
    <w:rsid w:val="004A410F"/>
    <w:rsid w:val="004A7F0A"/>
    <w:rsid w:val="004B0E1F"/>
    <w:rsid w:val="004B18CE"/>
    <w:rsid w:val="004B1BCE"/>
    <w:rsid w:val="004B5457"/>
    <w:rsid w:val="004B56D7"/>
    <w:rsid w:val="004B6400"/>
    <w:rsid w:val="004B7018"/>
    <w:rsid w:val="004C1410"/>
    <w:rsid w:val="004C3950"/>
    <w:rsid w:val="004C6E57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5905"/>
    <w:rsid w:val="00512940"/>
    <w:rsid w:val="005164BE"/>
    <w:rsid w:val="00536830"/>
    <w:rsid w:val="00537B1B"/>
    <w:rsid w:val="00541069"/>
    <w:rsid w:val="00543F18"/>
    <w:rsid w:val="005442BA"/>
    <w:rsid w:val="00544F53"/>
    <w:rsid w:val="005510B9"/>
    <w:rsid w:val="00552999"/>
    <w:rsid w:val="00552F9E"/>
    <w:rsid w:val="00554D49"/>
    <w:rsid w:val="005555A8"/>
    <w:rsid w:val="00555D8E"/>
    <w:rsid w:val="00556B44"/>
    <w:rsid w:val="00563503"/>
    <w:rsid w:val="00585BF8"/>
    <w:rsid w:val="005A2E8F"/>
    <w:rsid w:val="005A715D"/>
    <w:rsid w:val="005B72A0"/>
    <w:rsid w:val="005B7558"/>
    <w:rsid w:val="005C057A"/>
    <w:rsid w:val="005C12BB"/>
    <w:rsid w:val="005C2174"/>
    <w:rsid w:val="005C2AF1"/>
    <w:rsid w:val="005C41B7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A6E"/>
    <w:rsid w:val="00601EBE"/>
    <w:rsid w:val="00606CDE"/>
    <w:rsid w:val="0061175A"/>
    <w:rsid w:val="00612045"/>
    <w:rsid w:val="0061335C"/>
    <w:rsid w:val="0061464F"/>
    <w:rsid w:val="00615025"/>
    <w:rsid w:val="00621408"/>
    <w:rsid w:val="00622DF6"/>
    <w:rsid w:val="0062359E"/>
    <w:rsid w:val="00626FEE"/>
    <w:rsid w:val="00627F62"/>
    <w:rsid w:val="00633476"/>
    <w:rsid w:val="00633D53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A4BBF"/>
    <w:rsid w:val="006B384F"/>
    <w:rsid w:val="006C126B"/>
    <w:rsid w:val="006C2D23"/>
    <w:rsid w:val="006C58B0"/>
    <w:rsid w:val="006C6267"/>
    <w:rsid w:val="006C7BB2"/>
    <w:rsid w:val="006D3C07"/>
    <w:rsid w:val="006D6BE0"/>
    <w:rsid w:val="006E18D4"/>
    <w:rsid w:val="006E1FF3"/>
    <w:rsid w:val="006E2A87"/>
    <w:rsid w:val="006E2CC2"/>
    <w:rsid w:val="006E31E3"/>
    <w:rsid w:val="006F2684"/>
    <w:rsid w:val="006F36BB"/>
    <w:rsid w:val="006F4937"/>
    <w:rsid w:val="006F79AC"/>
    <w:rsid w:val="007004C5"/>
    <w:rsid w:val="007017BB"/>
    <w:rsid w:val="0070502E"/>
    <w:rsid w:val="00706EA9"/>
    <w:rsid w:val="00711B5D"/>
    <w:rsid w:val="00711C7D"/>
    <w:rsid w:val="007177D1"/>
    <w:rsid w:val="00721E9D"/>
    <w:rsid w:val="00726280"/>
    <w:rsid w:val="007345DC"/>
    <w:rsid w:val="00735F3C"/>
    <w:rsid w:val="00736734"/>
    <w:rsid w:val="007434A7"/>
    <w:rsid w:val="00743F21"/>
    <w:rsid w:val="007454CA"/>
    <w:rsid w:val="00746AC3"/>
    <w:rsid w:val="00747319"/>
    <w:rsid w:val="00750172"/>
    <w:rsid w:val="00755ED8"/>
    <w:rsid w:val="00761994"/>
    <w:rsid w:val="00765B4F"/>
    <w:rsid w:val="007662ED"/>
    <w:rsid w:val="00766D4F"/>
    <w:rsid w:val="00772928"/>
    <w:rsid w:val="007755AD"/>
    <w:rsid w:val="00776647"/>
    <w:rsid w:val="00777C5E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300"/>
    <w:rsid w:val="007B1EB8"/>
    <w:rsid w:val="007B227D"/>
    <w:rsid w:val="007B710C"/>
    <w:rsid w:val="007B72A6"/>
    <w:rsid w:val="007B753F"/>
    <w:rsid w:val="007C0CA9"/>
    <w:rsid w:val="007D1B54"/>
    <w:rsid w:val="007D56D7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56CB"/>
    <w:rsid w:val="00827F60"/>
    <w:rsid w:val="0083146F"/>
    <w:rsid w:val="008341B1"/>
    <w:rsid w:val="00841938"/>
    <w:rsid w:val="00841980"/>
    <w:rsid w:val="0084399C"/>
    <w:rsid w:val="008506D2"/>
    <w:rsid w:val="008513CC"/>
    <w:rsid w:val="00862C59"/>
    <w:rsid w:val="0086412D"/>
    <w:rsid w:val="00864931"/>
    <w:rsid w:val="00870921"/>
    <w:rsid w:val="00873AC4"/>
    <w:rsid w:val="00874741"/>
    <w:rsid w:val="00875E16"/>
    <w:rsid w:val="0088742C"/>
    <w:rsid w:val="00893DE2"/>
    <w:rsid w:val="008A11D9"/>
    <w:rsid w:val="008A4804"/>
    <w:rsid w:val="008B16AE"/>
    <w:rsid w:val="008C083A"/>
    <w:rsid w:val="008C28D4"/>
    <w:rsid w:val="008C4FD9"/>
    <w:rsid w:val="008C64D4"/>
    <w:rsid w:val="008C6ADB"/>
    <w:rsid w:val="008D2AFB"/>
    <w:rsid w:val="008D6760"/>
    <w:rsid w:val="008D7CB3"/>
    <w:rsid w:val="008E1DDD"/>
    <w:rsid w:val="008F2BA7"/>
    <w:rsid w:val="008F6BE3"/>
    <w:rsid w:val="008F7E15"/>
    <w:rsid w:val="009000DD"/>
    <w:rsid w:val="0090165C"/>
    <w:rsid w:val="00901A04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44836"/>
    <w:rsid w:val="00957ED6"/>
    <w:rsid w:val="00961551"/>
    <w:rsid w:val="00961841"/>
    <w:rsid w:val="0096521D"/>
    <w:rsid w:val="00966741"/>
    <w:rsid w:val="00970916"/>
    <w:rsid w:val="0097643F"/>
    <w:rsid w:val="009814B9"/>
    <w:rsid w:val="0098230F"/>
    <w:rsid w:val="00985158"/>
    <w:rsid w:val="00987EF9"/>
    <w:rsid w:val="00992ABD"/>
    <w:rsid w:val="00995929"/>
    <w:rsid w:val="00995ECC"/>
    <w:rsid w:val="0099753C"/>
    <w:rsid w:val="0099769E"/>
    <w:rsid w:val="009A157A"/>
    <w:rsid w:val="009A2EC3"/>
    <w:rsid w:val="009A31BC"/>
    <w:rsid w:val="009A42A1"/>
    <w:rsid w:val="009B251E"/>
    <w:rsid w:val="009C0929"/>
    <w:rsid w:val="009D04A6"/>
    <w:rsid w:val="009D2ADA"/>
    <w:rsid w:val="009E0E34"/>
    <w:rsid w:val="009E48D0"/>
    <w:rsid w:val="009F4B1E"/>
    <w:rsid w:val="00A10965"/>
    <w:rsid w:val="00A14079"/>
    <w:rsid w:val="00A153BA"/>
    <w:rsid w:val="00A219DF"/>
    <w:rsid w:val="00A23367"/>
    <w:rsid w:val="00A25121"/>
    <w:rsid w:val="00A2754E"/>
    <w:rsid w:val="00A27645"/>
    <w:rsid w:val="00A27730"/>
    <w:rsid w:val="00A3213A"/>
    <w:rsid w:val="00A343A5"/>
    <w:rsid w:val="00A353B6"/>
    <w:rsid w:val="00A36B76"/>
    <w:rsid w:val="00A3730B"/>
    <w:rsid w:val="00A378D7"/>
    <w:rsid w:val="00A5168E"/>
    <w:rsid w:val="00A577D4"/>
    <w:rsid w:val="00A60817"/>
    <w:rsid w:val="00A63873"/>
    <w:rsid w:val="00A64C48"/>
    <w:rsid w:val="00A64E4B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A09D4"/>
    <w:rsid w:val="00AA2AB4"/>
    <w:rsid w:val="00AA7AD7"/>
    <w:rsid w:val="00AB26A2"/>
    <w:rsid w:val="00AB6385"/>
    <w:rsid w:val="00AC1A31"/>
    <w:rsid w:val="00AC3570"/>
    <w:rsid w:val="00AC71D8"/>
    <w:rsid w:val="00AD26DB"/>
    <w:rsid w:val="00AD2B95"/>
    <w:rsid w:val="00AD4948"/>
    <w:rsid w:val="00AE0467"/>
    <w:rsid w:val="00AF1D8B"/>
    <w:rsid w:val="00AF2753"/>
    <w:rsid w:val="00AF2908"/>
    <w:rsid w:val="00AF38AF"/>
    <w:rsid w:val="00AF431F"/>
    <w:rsid w:val="00AF4C18"/>
    <w:rsid w:val="00B01F8A"/>
    <w:rsid w:val="00B02B48"/>
    <w:rsid w:val="00B045D2"/>
    <w:rsid w:val="00B0550A"/>
    <w:rsid w:val="00B0774A"/>
    <w:rsid w:val="00B140C7"/>
    <w:rsid w:val="00B143B4"/>
    <w:rsid w:val="00B169C6"/>
    <w:rsid w:val="00B16D0B"/>
    <w:rsid w:val="00B17481"/>
    <w:rsid w:val="00B17DAB"/>
    <w:rsid w:val="00B3667E"/>
    <w:rsid w:val="00B42C3C"/>
    <w:rsid w:val="00B44011"/>
    <w:rsid w:val="00B44512"/>
    <w:rsid w:val="00B52DC6"/>
    <w:rsid w:val="00B543CD"/>
    <w:rsid w:val="00B55007"/>
    <w:rsid w:val="00B55A29"/>
    <w:rsid w:val="00B603FD"/>
    <w:rsid w:val="00B71496"/>
    <w:rsid w:val="00B71B5A"/>
    <w:rsid w:val="00B82165"/>
    <w:rsid w:val="00B86B63"/>
    <w:rsid w:val="00BA0A28"/>
    <w:rsid w:val="00BA1365"/>
    <w:rsid w:val="00BA268F"/>
    <w:rsid w:val="00BA31D6"/>
    <w:rsid w:val="00BA3EC1"/>
    <w:rsid w:val="00BA4135"/>
    <w:rsid w:val="00BA4452"/>
    <w:rsid w:val="00BB1073"/>
    <w:rsid w:val="00BB7493"/>
    <w:rsid w:val="00BC27A5"/>
    <w:rsid w:val="00BC42E7"/>
    <w:rsid w:val="00BC4D41"/>
    <w:rsid w:val="00BC7986"/>
    <w:rsid w:val="00BD1B4E"/>
    <w:rsid w:val="00BD3104"/>
    <w:rsid w:val="00BD310E"/>
    <w:rsid w:val="00BE00F8"/>
    <w:rsid w:val="00BE0F62"/>
    <w:rsid w:val="00BE4498"/>
    <w:rsid w:val="00BE4EA4"/>
    <w:rsid w:val="00BE7610"/>
    <w:rsid w:val="00C01125"/>
    <w:rsid w:val="00C01ECE"/>
    <w:rsid w:val="00C04565"/>
    <w:rsid w:val="00C04E08"/>
    <w:rsid w:val="00C1263C"/>
    <w:rsid w:val="00C223F8"/>
    <w:rsid w:val="00C307AE"/>
    <w:rsid w:val="00C33FDE"/>
    <w:rsid w:val="00C3408A"/>
    <w:rsid w:val="00C349E2"/>
    <w:rsid w:val="00C34F91"/>
    <w:rsid w:val="00C35657"/>
    <w:rsid w:val="00C37B4E"/>
    <w:rsid w:val="00C41507"/>
    <w:rsid w:val="00C42375"/>
    <w:rsid w:val="00C50256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4E07"/>
    <w:rsid w:val="00C87566"/>
    <w:rsid w:val="00C91A7C"/>
    <w:rsid w:val="00C91BE8"/>
    <w:rsid w:val="00C91F51"/>
    <w:rsid w:val="00C93003"/>
    <w:rsid w:val="00C955E3"/>
    <w:rsid w:val="00C976F2"/>
    <w:rsid w:val="00C97C54"/>
    <w:rsid w:val="00CA0B2B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E5F"/>
    <w:rsid w:val="00D0025B"/>
    <w:rsid w:val="00D06E05"/>
    <w:rsid w:val="00D1216D"/>
    <w:rsid w:val="00D1237E"/>
    <w:rsid w:val="00D127C1"/>
    <w:rsid w:val="00D1469B"/>
    <w:rsid w:val="00D237D5"/>
    <w:rsid w:val="00D31C31"/>
    <w:rsid w:val="00D35ADF"/>
    <w:rsid w:val="00D405C4"/>
    <w:rsid w:val="00D51E14"/>
    <w:rsid w:val="00D5355E"/>
    <w:rsid w:val="00D66A38"/>
    <w:rsid w:val="00D7106D"/>
    <w:rsid w:val="00D7123B"/>
    <w:rsid w:val="00D77E80"/>
    <w:rsid w:val="00D80EAA"/>
    <w:rsid w:val="00D816C4"/>
    <w:rsid w:val="00D842E1"/>
    <w:rsid w:val="00D85E80"/>
    <w:rsid w:val="00D85EFB"/>
    <w:rsid w:val="00D90DC6"/>
    <w:rsid w:val="00D9139E"/>
    <w:rsid w:val="00D9142C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E08BC"/>
    <w:rsid w:val="00DE19DD"/>
    <w:rsid w:val="00DE2FC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C2565"/>
    <w:rsid w:val="00EC311F"/>
    <w:rsid w:val="00EC6791"/>
    <w:rsid w:val="00ED73E6"/>
    <w:rsid w:val="00EE23A5"/>
    <w:rsid w:val="00EF0C19"/>
    <w:rsid w:val="00EF3ADE"/>
    <w:rsid w:val="00EF7D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2397"/>
    <w:rsid w:val="00F446F8"/>
    <w:rsid w:val="00F44E82"/>
    <w:rsid w:val="00F44F2A"/>
    <w:rsid w:val="00F469B6"/>
    <w:rsid w:val="00F506C0"/>
    <w:rsid w:val="00F511F5"/>
    <w:rsid w:val="00F53F30"/>
    <w:rsid w:val="00F56BCF"/>
    <w:rsid w:val="00F57697"/>
    <w:rsid w:val="00F604C3"/>
    <w:rsid w:val="00F607FA"/>
    <w:rsid w:val="00F67736"/>
    <w:rsid w:val="00F81647"/>
    <w:rsid w:val="00F84F94"/>
    <w:rsid w:val="00F87FB4"/>
    <w:rsid w:val="00F92EC2"/>
    <w:rsid w:val="00F9461D"/>
    <w:rsid w:val="00F964AC"/>
    <w:rsid w:val="00FA2B0C"/>
    <w:rsid w:val="00FA7095"/>
    <w:rsid w:val="00FB01C1"/>
    <w:rsid w:val="00FB0628"/>
    <w:rsid w:val="00FB4D4A"/>
    <w:rsid w:val="00FC05C8"/>
    <w:rsid w:val="00FC4A19"/>
    <w:rsid w:val="00FC6974"/>
    <w:rsid w:val="00FD0570"/>
    <w:rsid w:val="00FD0B30"/>
    <w:rsid w:val="00FD1AE4"/>
    <w:rsid w:val="00FD56D5"/>
    <w:rsid w:val="00FE007A"/>
    <w:rsid w:val="00FF1EF6"/>
    <w:rsid w:val="00FF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DED2A-6AAA-4D2D-99BF-F5B3C1E4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Костикина Кристина Владимировна</cp:lastModifiedBy>
  <cp:revision>4</cp:revision>
  <cp:lastPrinted>2023-11-27T15:00:00Z</cp:lastPrinted>
  <dcterms:created xsi:type="dcterms:W3CDTF">2025-01-30T16:05:00Z</dcterms:created>
  <dcterms:modified xsi:type="dcterms:W3CDTF">2025-01-30T16:20:00Z</dcterms:modified>
</cp:coreProperties>
</file>