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C82475" w14:textId="77777777" w:rsidR="005E2FE5" w:rsidRPr="005E2FE5" w:rsidRDefault="005E2FE5" w:rsidP="00D83F39">
      <w:pPr>
        <w:spacing w:after="0" w:line="360" w:lineRule="exact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F243C19" w14:textId="77777777" w:rsidR="003C3E32" w:rsidRPr="005E2FE5" w:rsidRDefault="003C3E32" w:rsidP="00D83F39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50D643F8" w:rsidR="003C3E32" w:rsidRPr="005E2FE5" w:rsidRDefault="003C3E32" w:rsidP="00D83F39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E2FE5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1304</w:t>
      </w:r>
      <w:r w:rsidR="00DF793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BF6067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5E2FE5" w:rsidRDefault="003C3E32" w:rsidP="00D83F39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5E2FE5" w:rsidRDefault="003C3E32" w:rsidP="00D83F39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92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28"/>
        <w:gridCol w:w="5111"/>
        <w:gridCol w:w="888"/>
      </w:tblGrid>
      <w:tr w:rsidR="003C3E32" w:rsidRPr="005E2FE5" w14:paraId="6D2D0BD2" w14:textId="77777777" w:rsidTr="00BF6067">
        <w:trPr>
          <w:trHeight w:val="193"/>
        </w:trPr>
        <w:tc>
          <w:tcPr>
            <w:tcW w:w="4928" w:type="dxa"/>
            <w:hideMark/>
          </w:tcPr>
          <w:p w14:paraId="0D897BFE" w14:textId="34525DA0" w:rsidR="003C3E32" w:rsidRPr="005E2FE5" w:rsidRDefault="00215A0C" w:rsidP="00D83F39">
            <w:pPr>
              <w:spacing w:after="0" w:line="36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5E2FE5"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BF6067"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5999" w:type="dxa"/>
            <w:gridSpan w:val="2"/>
            <w:hideMark/>
          </w:tcPr>
          <w:p w14:paraId="6E667F42" w14:textId="686D6D7C" w:rsidR="003C3E32" w:rsidRPr="005E2FE5" w:rsidRDefault="003C3E32" w:rsidP="00D83F39">
            <w:pPr>
              <w:spacing w:after="0" w:line="360" w:lineRule="exact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</w:t>
            </w:r>
            <w:r w:rsidR="00BF6067"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</w:t>
            </w:r>
            <w:r w:rsidRPr="005E2F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Москва</w:t>
            </w:r>
          </w:p>
        </w:tc>
      </w:tr>
      <w:tr w:rsidR="003C3E32" w:rsidRPr="005E2FE5" w14:paraId="735905E7" w14:textId="77777777" w:rsidTr="00BF6067">
        <w:trPr>
          <w:gridAfter w:val="1"/>
          <w:wAfter w:w="888" w:type="dxa"/>
          <w:trHeight w:val="185"/>
        </w:trPr>
        <w:tc>
          <w:tcPr>
            <w:tcW w:w="4928" w:type="dxa"/>
          </w:tcPr>
          <w:p w14:paraId="742B7970" w14:textId="77777777" w:rsidR="003C3E32" w:rsidRPr="005E2FE5" w:rsidRDefault="003C3E32" w:rsidP="00D83F39">
            <w:pPr>
              <w:spacing w:after="0" w:line="36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111" w:type="dxa"/>
          </w:tcPr>
          <w:p w14:paraId="42DEAB28" w14:textId="77777777" w:rsidR="003C3E32" w:rsidRPr="005E2FE5" w:rsidRDefault="003C3E32" w:rsidP="00D83F39">
            <w:pPr>
              <w:spacing w:after="0" w:line="36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251264EA" w:rsidR="003C3E32" w:rsidRPr="005E2FE5" w:rsidRDefault="005E2FE5" w:rsidP="00D83F39">
      <w:pPr>
        <w:widowControl/>
        <w:autoSpaceDE/>
        <w:autoSpaceDN/>
        <w:adjustRightInd/>
        <w:spacing w:after="0" w:line="360" w:lineRule="exact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_Hlk151642030"/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F793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DF793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="008405B7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016" w:rsidRPr="005E2FE5">
        <w:rPr>
          <w:rFonts w:ascii="Times New Roman" w:hAnsi="Times New Roman" w:cs="Times New Roman"/>
          <w:color w:val="auto"/>
          <w:sz w:val="28"/>
          <w:szCs w:val="28"/>
        </w:rPr>
        <w:t>Заявителей</w:t>
      </w:r>
      <w:r w:rsidR="00DF793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1023B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A0ADE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О «</w:t>
      </w:r>
      <w:r w:rsidR="001023B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ЕЭТП</w:t>
      </w:r>
      <w:r w:rsidR="00EA0ADE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6B244C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r w:rsidR="00DD35F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проведении 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Заказчиками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E307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 площадки электронн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закупок</w:t>
      </w:r>
      <w:r w:rsidR="00A16BD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(номер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A16BD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0D2D1B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</w:t>
      </w:r>
      <w:r w:rsidR="00DD35FD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www.zakupki.gov.ru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bookmarkStart w:id="2" w:name="_Hlk188356753"/>
      <w:r w:rsidRPr="005E2FE5">
        <w:rPr>
          <w:sz w:val="28"/>
          <w:szCs w:val="28"/>
        </w:rPr>
        <w:t xml:space="preserve"> 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0163200000324007918, 0373200178124000518, 0167200003424010541, 0373200067024001050, 0373200024424001706, 0373200014224001049, 0373200014224001051, 0328300017424000435</w:t>
      </w:r>
      <w:r w:rsidR="003E307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bookmarkEnd w:id="2"/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49501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="0008215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3E307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 в соответствии с пунктом 1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части 1</w:t>
      </w:r>
      <w:r w:rsidR="006505D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5 статьи 99 Федерального закона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0D2D1B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</w:t>
      </w:r>
      <w:r w:rsidR="00215A0C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2D1B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«О контрактной системе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товаров, работ, услуг</w:t>
      </w:r>
      <w:r w:rsidR="0081193B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для обеспечения государственных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6505D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</w:t>
      </w:r>
      <w:r w:rsidR="0008215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505D6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Закон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7D639CB6" w14:textId="77777777" w:rsidR="001F360D" w:rsidRPr="005E2FE5" w:rsidRDefault="001F360D" w:rsidP="00D83F39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</w:p>
    <w:p w14:paraId="2453036A" w14:textId="740D3642" w:rsidR="004569DF" w:rsidRPr="005E2FE5" w:rsidRDefault="004569DF" w:rsidP="00D83F39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  <w:r w:rsidRPr="005E2FE5">
        <w:rPr>
          <w:sz w:val="28"/>
          <w:szCs w:val="28"/>
        </w:rPr>
        <w:t>УСТАНОВИЛА:</w:t>
      </w:r>
    </w:p>
    <w:p w14:paraId="1FB6CDBB" w14:textId="77777777" w:rsidR="004569DF" w:rsidRPr="005E2FE5" w:rsidRDefault="004569DF" w:rsidP="00D83F39">
      <w:pPr>
        <w:tabs>
          <w:tab w:val="left" w:pos="9498"/>
        </w:tabs>
        <w:spacing w:after="0" w:line="36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39FD1738" w:rsidR="00DA6775" w:rsidRPr="005E2FE5" w:rsidRDefault="00DA6775" w:rsidP="00D83F39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В Федеральную </w:t>
      </w:r>
      <w:r w:rsidR="00495016" w:rsidRPr="005E2FE5">
        <w:rPr>
          <w:rFonts w:ascii="Times New Roman" w:hAnsi="Times New Roman" w:cs="Times New Roman"/>
          <w:sz w:val="28"/>
          <w:szCs w:val="28"/>
        </w:rPr>
        <w:t>антимонопольную службу поступили</w:t>
      </w:r>
      <w:r w:rsidRPr="005E2FE5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495016" w:rsidRPr="005E2FE5">
        <w:rPr>
          <w:rFonts w:ascii="Times New Roman" w:hAnsi="Times New Roman" w:cs="Times New Roman"/>
          <w:sz w:val="28"/>
          <w:szCs w:val="28"/>
        </w:rPr>
        <w:t>ы</w:t>
      </w:r>
      <w:r w:rsidRPr="005E2FE5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495016" w:rsidRPr="005E2FE5">
        <w:rPr>
          <w:rFonts w:ascii="Times New Roman" w:hAnsi="Times New Roman" w:cs="Times New Roman"/>
          <w:sz w:val="28"/>
          <w:szCs w:val="28"/>
        </w:rPr>
        <w:t>ей</w:t>
      </w:r>
      <w:r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Pr="005E2FE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5E2FE5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495016" w:rsidRPr="005E2FE5">
        <w:rPr>
          <w:rFonts w:ascii="Times New Roman" w:hAnsi="Times New Roman" w:cs="Times New Roman"/>
          <w:sz w:val="28"/>
          <w:szCs w:val="28"/>
        </w:rPr>
        <w:t>ами</w:t>
      </w:r>
      <w:r w:rsidR="00B44148" w:rsidRPr="005E2FE5">
        <w:rPr>
          <w:rFonts w:ascii="Times New Roman" w:hAnsi="Times New Roman" w:cs="Times New Roman"/>
          <w:sz w:val="28"/>
          <w:szCs w:val="28"/>
        </w:rPr>
        <w:t>,</w:t>
      </w:r>
      <w:r w:rsidR="00E6361F"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Pr="005E2FE5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495016" w:rsidRPr="005E2FE5">
        <w:rPr>
          <w:rFonts w:ascii="Times New Roman" w:hAnsi="Times New Roman" w:cs="Times New Roman"/>
          <w:sz w:val="28"/>
          <w:szCs w:val="28"/>
        </w:rPr>
        <w:t>Закуп</w:t>
      </w:r>
      <w:r w:rsidR="008F27BF">
        <w:rPr>
          <w:rFonts w:ascii="Times New Roman" w:hAnsi="Times New Roman" w:cs="Times New Roman"/>
          <w:sz w:val="28"/>
          <w:szCs w:val="28"/>
        </w:rPr>
        <w:t>ок</w:t>
      </w:r>
      <w:r w:rsidRPr="005E2FE5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45F2598F" w:rsidR="00DA6775" w:rsidRPr="005E2FE5" w:rsidRDefault="00DA6775" w:rsidP="00D83F39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495016" w:rsidRPr="005E2FE5">
        <w:rPr>
          <w:rFonts w:ascii="Times New Roman" w:hAnsi="Times New Roman" w:cs="Times New Roman"/>
          <w:sz w:val="28"/>
          <w:szCs w:val="28"/>
        </w:rPr>
        <w:t>ей</w:t>
      </w:r>
      <w:r w:rsidR="008F27BF">
        <w:rPr>
          <w:rFonts w:ascii="Times New Roman" w:hAnsi="Times New Roman" w:cs="Times New Roman"/>
          <w:sz w:val="28"/>
          <w:szCs w:val="28"/>
        </w:rPr>
        <w:t>,</w:t>
      </w:r>
      <w:r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="00495016" w:rsidRPr="005E2FE5">
        <w:rPr>
          <w:rFonts w:ascii="Times New Roman" w:hAnsi="Times New Roman" w:cs="Times New Roman"/>
          <w:sz w:val="28"/>
          <w:szCs w:val="28"/>
        </w:rPr>
        <w:t>их</w:t>
      </w:r>
      <w:r w:rsidRPr="005E2FE5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="00B44ED9" w:rsidRPr="005E2FE5">
        <w:rPr>
          <w:rFonts w:ascii="Times New Roman" w:hAnsi="Times New Roman" w:cs="Times New Roman"/>
          <w:sz w:val="28"/>
          <w:szCs w:val="28"/>
        </w:rPr>
        <w:t xml:space="preserve">при </w:t>
      </w:r>
      <w:r w:rsidR="00495016" w:rsidRPr="005E2FE5">
        <w:rPr>
          <w:rFonts w:ascii="Times New Roman" w:hAnsi="Times New Roman" w:cs="Times New Roman"/>
          <w:sz w:val="28"/>
          <w:szCs w:val="28"/>
        </w:rPr>
        <w:t>заключении контрактов</w:t>
      </w:r>
      <w:r w:rsidR="00DD35FD" w:rsidRPr="005E2FE5">
        <w:rPr>
          <w:rFonts w:ascii="Times New Roman" w:hAnsi="Times New Roman" w:cs="Times New Roman"/>
          <w:sz w:val="28"/>
          <w:szCs w:val="28"/>
        </w:rPr>
        <w:t>, в связи</w:t>
      </w:r>
      <w:r w:rsidR="00777ED5" w:rsidRPr="005E2FE5">
        <w:rPr>
          <w:rFonts w:ascii="Times New Roman" w:hAnsi="Times New Roman" w:cs="Times New Roman"/>
          <w:sz w:val="28"/>
          <w:szCs w:val="28"/>
        </w:rPr>
        <w:br/>
      </w:r>
      <w:r w:rsidR="00DD35FD" w:rsidRPr="005E2FE5">
        <w:rPr>
          <w:rFonts w:ascii="Times New Roman" w:hAnsi="Times New Roman" w:cs="Times New Roman"/>
          <w:sz w:val="28"/>
          <w:szCs w:val="28"/>
        </w:rPr>
        <w:t xml:space="preserve">с чем у </w:t>
      </w:r>
      <w:r w:rsidR="008F27BF">
        <w:rPr>
          <w:rFonts w:ascii="Times New Roman" w:hAnsi="Times New Roman" w:cs="Times New Roman"/>
          <w:sz w:val="28"/>
          <w:szCs w:val="28"/>
        </w:rPr>
        <w:t>З</w:t>
      </w:r>
      <w:r w:rsidR="00DD35FD" w:rsidRPr="005E2FE5">
        <w:rPr>
          <w:rFonts w:ascii="Times New Roman" w:hAnsi="Times New Roman" w:cs="Times New Roman"/>
          <w:sz w:val="28"/>
          <w:szCs w:val="28"/>
        </w:rPr>
        <w:t>аявителей отсутствовала возможность подписания проектов контрактов</w:t>
      </w:r>
      <w:r w:rsidR="00104892" w:rsidRPr="005E2FE5">
        <w:rPr>
          <w:rFonts w:ascii="Times New Roman" w:hAnsi="Times New Roman" w:cs="Times New Roman"/>
          <w:sz w:val="28"/>
          <w:szCs w:val="28"/>
        </w:rPr>
        <w:t>.</w:t>
      </w:r>
      <w:r w:rsidR="00DD35FD" w:rsidRPr="005E2F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EE0029" w14:textId="711FCD74" w:rsidR="00495016" w:rsidRPr="005E2FE5" w:rsidRDefault="00495016" w:rsidP="00D83F39">
      <w:pPr>
        <w:tabs>
          <w:tab w:val="left" w:pos="567"/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на заседании Комиссии </w:t>
      </w:r>
      <w:r w:rsidR="009E1335" w:rsidRPr="005E2FE5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5E2FE5">
        <w:rPr>
          <w:rFonts w:ascii="Times New Roman" w:hAnsi="Times New Roman" w:cs="Times New Roman"/>
          <w:sz w:val="28"/>
          <w:szCs w:val="28"/>
        </w:rPr>
        <w:t xml:space="preserve"> доводом Заявител</w:t>
      </w:r>
      <w:r w:rsidRPr="005E2FE5">
        <w:rPr>
          <w:rFonts w:ascii="Times New Roman" w:hAnsi="Times New Roman" w:cs="Times New Roman"/>
          <w:sz w:val="28"/>
          <w:szCs w:val="28"/>
        </w:rPr>
        <w:t>ей</w:t>
      </w:r>
      <w:r w:rsidR="001A7D11" w:rsidRPr="005E2FE5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48A59236" w:rsidR="0015400D" w:rsidRPr="005E2FE5" w:rsidRDefault="00CD75DD" w:rsidP="00D83F39">
      <w:pPr>
        <w:pStyle w:val="a5"/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A75729"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E2FE5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1E540A59" w:rsidR="00CD1390" w:rsidRPr="005E2FE5" w:rsidRDefault="00B44ED9" w:rsidP="00D83F39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Из жалоб </w:t>
      </w:r>
      <w:r w:rsidR="00362708" w:rsidRPr="005E2FE5">
        <w:rPr>
          <w:rFonts w:ascii="Times New Roman" w:hAnsi="Times New Roman" w:cs="Times New Roman"/>
          <w:sz w:val="28"/>
          <w:szCs w:val="28"/>
        </w:rPr>
        <w:t>Заявител</w:t>
      </w:r>
      <w:r w:rsidR="00495016" w:rsidRPr="005E2FE5">
        <w:rPr>
          <w:rFonts w:ascii="Times New Roman" w:hAnsi="Times New Roman" w:cs="Times New Roman"/>
          <w:sz w:val="28"/>
          <w:szCs w:val="28"/>
        </w:rPr>
        <w:t>ей</w:t>
      </w:r>
      <w:r w:rsidR="00362708"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Pr="005E2FE5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5E2FE5">
        <w:rPr>
          <w:rFonts w:ascii="Times New Roman" w:hAnsi="Times New Roman" w:cs="Times New Roman"/>
          <w:sz w:val="28"/>
          <w:szCs w:val="28"/>
        </w:rPr>
        <w:t xml:space="preserve">, что </w:t>
      </w:r>
      <w:r w:rsidR="00495016" w:rsidRPr="005E2FE5">
        <w:rPr>
          <w:rFonts w:ascii="Times New Roman" w:hAnsi="Times New Roman" w:cs="Times New Roman"/>
          <w:sz w:val="28"/>
          <w:szCs w:val="28"/>
        </w:rPr>
        <w:t>в период с 09</w:t>
      </w:r>
      <w:r w:rsidR="00BF6067" w:rsidRPr="005E2FE5">
        <w:rPr>
          <w:rFonts w:ascii="Times New Roman" w:hAnsi="Times New Roman" w:cs="Times New Roman"/>
          <w:sz w:val="28"/>
          <w:szCs w:val="28"/>
        </w:rPr>
        <w:t>.01.2025</w:t>
      </w:r>
      <w:r w:rsidR="00495016" w:rsidRPr="005E2FE5"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="00495016" w:rsidRPr="005E2FE5">
        <w:rPr>
          <w:rFonts w:ascii="Times New Roman" w:hAnsi="Times New Roman" w:cs="Times New Roman"/>
          <w:sz w:val="28"/>
          <w:szCs w:val="28"/>
        </w:rPr>
        <w:br/>
      </w:r>
      <w:r w:rsidR="008017FF" w:rsidRPr="005E2FE5">
        <w:rPr>
          <w:rFonts w:ascii="Times New Roman" w:hAnsi="Times New Roman" w:cs="Times New Roman"/>
          <w:sz w:val="28"/>
          <w:szCs w:val="28"/>
        </w:rPr>
        <w:lastRenderedPageBreak/>
        <w:t xml:space="preserve">в результате технического сбоя </w:t>
      </w:r>
      <w:r w:rsidR="00362708" w:rsidRPr="005E2FE5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Pr="005E2FE5">
        <w:rPr>
          <w:rFonts w:ascii="Times New Roman" w:hAnsi="Times New Roman" w:cs="Times New Roman"/>
          <w:sz w:val="28"/>
          <w:szCs w:val="28"/>
        </w:rPr>
        <w:t xml:space="preserve">дки </w:t>
      </w:r>
      <w:r w:rsidR="00495016" w:rsidRPr="005E2FE5">
        <w:rPr>
          <w:rFonts w:ascii="Times New Roman" w:hAnsi="Times New Roman" w:cs="Times New Roman"/>
          <w:sz w:val="28"/>
          <w:szCs w:val="28"/>
        </w:rPr>
        <w:br/>
      </w:r>
      <w:r w:rsidR="008017FF" w:rsidRPr="005E2FE5">
        <w:rPr>
          <w:rFonts w:ascii="Times New Roman" w:hAnsi="Times New Roman" w:cs="Times New Roman"/>
          <w:sz w:val="28"/>
          <w:szCs w:val="28"/>
        </w:rPr>
        <w:t>у Заявител</w:t>
      </w:r>
      <w:r w:rsidR="00495016" w:rsidRPr="005E2FE5">
        <w:rPr>
          <w:rFonts w:ascii="Times New Roman" w:hAnsi="Times New Roman" w:cs="Times New Roman"/>
          <w:sz w:val="28"/>
          <w:szCs w:val="28"/>
        </w:rPr>
        <w:t>ей</w:t>
      </w:r>
      <w:r w:rsidR="008017FF" w:rsidRPr="005E2FE5">
        <w:rPr>
          <w:rFonts w:ascii="Times New Roman" w:hAnsi="Times New Roman" w:cs="Times New Roman"/>
          <w:sz w:val="28"/>
          <w:szCs w:val="28"/>
        </w:rPr>
        <w:t xml:space="preserve"> отсутствовала возможность </w:t>
      </w:r>
      <w:r w:rsidR="00495016" w:rsidRPr="005E2FE5">
        <w:rPr>
          <w:rFonts w:ascii="Times New Roman" w:hAnsi="Times New Roman" w:cs="Times New Roman"/>
          <w:sz w:val="28"/>
          <w:szCs w:val="28"/>
        </w:rPr>
        <w:t>подписать проекты контрактов</w:t>
      </w:r>
      <w:r w:rsidR="00BF6067" w:rsidRPr="005E2FE5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2682D0B6" w:rsidR="00920530" w:rsidRPr="005E2FE5" w:rsidRDefault="00920530" w:rsidP="00D83F39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BF6067" w:rsidRPr="005E2FE5">
        <w:rPr>
          <w:rFonts w:ascii="Times New Roman" w:hAnsi="Times New Roman" w:cs="Times New Roman"/>
          <w:sz w:val="28"/>
          <w:szCs w:val="28"/>
        </w:rPr>
        <w:t>согласно</w:t>
      </w:r>
      <w:r w:rsidR="001A7D11" w:rsidRPr="005E2FE5">
        <w:rPr>
          <w:rFonts w:ascii="Times New Roman" w:hAnsi="Times New Roman" w:cs="Times New Roman"/>
          <w:sz w:val="28"/>
          <w:szCs w:val="28"/>
        </w:rPr>
        <w:t xml:space="preserve"> письменны</w:t>
      </w:r>
      <w:r w:rsidR="00BF6067" w:rsidRPr="005E2FE5">
        <w:rPr>
          <w:rFonts w:ascii="Times New Roman" w:hAnsi="Times New Roman" w:cs="Times New Roman"/>
          <w:sz w:val="28"/>
          <w:szCs w:val="28"/>
        </w:rPr>
        <w:t>м</w:t>
      </w:r>
      <w:r w:rsidR="001A7D11" w:rsidRPr="005E2FE5">
        <w:rPr>
          <w:rFonts w:ascii="Times New Roman" w:hAnsi="Times New Roman" w:cs="Times New Roman"/>
          <w:sz w:val="28"/>
          <w:szCs w:val="28"/>
        </w:rPr>
        <w:t xml:space="preserve"> пояснени</w:t>
      </w:r>
      <w:r w:rsidR="00BF6067" w:rsidRPr="005E2FE5">
        <w:rPr>
          <w:rFonts w:ascii="Times New Roman" w:hAnsi="Times New Roman" w:cs="Times New Roman"/>
          <w:sz w:val="28"/>
          <w:szCs w:val="28"/>
        </w:rPr>
        <w:t>ям</w:t>
      </w:r>
      <w:r w:rsidRPr="005E2FE5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</w:t>
      </w:r>
      <w:r w:rsidR="00631CCE" w:rsidRPr="005E2FE5">
        <w:rPr>
          <w:rFonts w:ascii="Times New Roman" w:hAnsi="Times New Roman" w:cs="Times New Roman"/>
          <w:sz w:val="28"/>
          <w:szCs w:val="28"/>
        </w:rPr>
        <w:br/>
      </w:r>
      <w:r w:rsidR="00317EB0" w:rsidRPr="005E2FE5">
        <w:rPr>
          <w:rFonts w:ascii="Times New Roman" w:hAnsi="Times New Roman" w:cs="Times New Roman"/>
          <w:sz w:val="28"/>
          <w:szCs w:val="28"/>
        </w:rPr>
        <w:t>с 09.01.2025 на сайте Оператора электронной площадки проводятся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5E2FE5">
        <w:rPr>
          <w:rFonts w:ascii="Times New Roman" w:hAnsi="Times New Roman" w:cs="Times New Roman"/>
          <w:sz w:val="28"/>
          <w:szCs w:val="28"/>
        </w:rPr>
        <w:t>.</w:t>
      </w:r>
    </w:p>
    <w:p w14:paraId="4B87BC6E" w14:textId="77777777" w:rsidR="00A75729" w:rsidRPr="005E2FE5" w:rsidRDefault="00A75729" w:rsidP="00D83F39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При этом на заседании Комиссии установлено, что Оператором электронной площадки направлены уведомления о переносе дат и времени регламентированных сроков подписания проектов контрактов по Закупкам.</w:t>
      </w:r>
    </w:p>
    <w:p w14:paraId="1C718F00" w14:textId="23F9BE80" w:rsidR="00A75729" w:rsidRPr="005E2FE5" w:rsidRDefault="00A75729" w:rsidP="00D83F39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Кроме того, законодательством Российской Федерации о контрактной системе</w:t>
      </w:r>
      <w:r w:rsidRPr="005E2FE5">
        <w:rPr>
          <w:rFonts w:ascii="Times New Roman" w:hAnsi="Times New Roman" w:cs="Times New Roman"/>
          <w:sz w:val="28"/>
          <w:szCs w:val="28"/>
        </w:rPr>
        <w:br/>
        <w:t>в сфере закупок не предусмотрено правовых оснований, предусматривающих возможность Оператору электронной площадки производить изменения регламентированных сроков подписания проектов контрактов по Закупкам.</w:t>
      </w:r>
    </w:p>
    <w:p w14:paraId="5269C52E" w14:textId="05B9B0EE" w:rsidR="00DD35FD" w:rsidRPr="005E2FE5" w:rsidRDefault="00DD35FD" w:rsidP="00D83F39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Учитывая изложенное, Комиссия приходит к выводу, что действия Оператора электронной площадки нарушают часть 13 статьи 24.1 Закона о контрактной системе</w:t>
      </w:r>
      <w:r w:rsidR="00777ED5" w:rsidRPr="005E2FE5">
        <w:rPr>
          <w:rFonts w:ascii="Times New Roman" w:hAnsi="Times New Roman" w:cs="Times New Roman"/>
          <w:sz w:val="28"/>
          <w:szCs w:val="28"/>
        </w:rPr>
        <w:br/>
      </w:r>
      <w:r w:rsidRPr="005E2FE5">
        <w:rPr>
          <w:rFonts w:ascii="Times New Roman" w:hAnsi="Times New Roman" w:cs="Times New Roman"/>
          <w:sz w:val="28"/>
          <w:szCs w:val="28"/>
        </w:rPr>
        <w:t>и содержат признаки состава административного правонарушения, ответственность</w:t>
      </w:r>
      <w:r w:rsidR="00777ED5" w:rsidRPr="005E2FE5">
        <w:rPr>
          <w:rFonts w:ascii="Times New Roman" w:hAnsi="Times New Roman" w:cs="Times New Roman"/>
          <w:sz w:val="28"/>
          <w:szCs w:val="28"/>
        </w:rPr>
        <w:br/>
      </w:r>
      <w:r w:rsidRPr="005E2FE5">
        <w:rPr>
          <w:rFonts w:ascii="Times New Roman" w:hAnsi="Times New Roman" w:cs="Times New Roman"/>
          <w:sz w:val="28"/>
          <w:szCs w:val="28"/>
        </w:rPr>
        <w:t>за совершение которого предусмотрена частью 5 статьи 7.31.1 Кодекса Российской Федерации об административных правонарушениях.</w:t>
      </w:r>
    </w:p>
    <w:p w14:paraId="5AFC834C" w14:textId="7BDF7FE0" w:rsidR="00A75729" w:rsidRPr="005E2FE5" w:rsidRDefault="00A75729" w:rsidP="00D83F39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Вместе с тем Комиссией установлено, что Оператором электронной площадки нарушение устранено самостоятельно, в связи с чем предписание об устранении выявленного нарушения не выдавать.</w:t>
      </w:r>
    </w:p>
    <w:p w14:paraId="26528EAC" w14:textId="48C012C6" w:rsidR="00082151" w:rsidRPr="005E2FE5" w:rsidRDefault="00362708" w:rsidP="00D83F39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E2FE5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C96D46" w:rsidRPr="005E2FE5">
        <w:rPr>
          <w:rFonts w:ascii="Times New Roman" w:hAnsi="Times New Roman" w:cs="Times New Roman"/>
          <w:sz w:val="28"/>
          <w:szCs w:val="28"/>
        </w:rPr>
        <w:t xml:space="preserve"> статьи</w:t>
      </w:r>
      <w:r w:rsidRPr="005E2FE5">
        <w:rPr>
          <w:rFonts w:ascii="Times New Roman" w:hAnsi="Times New Roman" w:cs="Times New Roman"/>
          <w:sz w:val="28"/>
          <w:szCs w:val="28"/>
        </w:rPr>
        <w:t xml:space="preserve"> 99, частью 8 статьи 106 Закона о контрактной системе, Комиссия</w:t>
      </w:r>
      <w:r w:rsidR="00DB5398" w:rsidRPr="005E2FE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37F5F35C" w14:textId="77777777" w:rsidR="00C96D46" w:rsidRPr="005E2FE5" w:rsidRDefault="00C96D46" w:rsidP="00D83F39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6C3B3F3D" w:rsidR="004569DF" w:rsidRPr="005E2FE5" w:rsidRDefault="004569DF" w:rsidP="00D83F39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5E2FE5" w:rsidRDefault="00BF2C38" w:rsidP="00D83F39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024BF422" w:rsidR="00465A77" w:rsidRPr="005E2FE5" w:rsidRDefault="003B6BEF" w:rsidP="00D83F39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Признать жалоб</w:t>
      </w:r>
      <w:r w:rsidR="00495016" w:rsidRPr="005E2FE5">
        <w:rPr>
          <w:rFonts w:ascii="Times New Roman" w:hAnsi="Times New Roman" w:cs="Times New Roman"/>
          <w:sz w:val="28"/>
          <w:szCs w:val="28"/>
        </w:rPr>
        <w:t>ы</w:t>
      </w:r>
      <w:r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="00495016" w:rsidRPr="005E2FE5">
        <w:rPr>
          <w:rFonts w:ascii="Times New Roman" w:hAnsi="Times New Roman" w:cs="Times New Roman"/>
          <w:sz w:val="28"/>
          <w:szCs w:val="28"/>
        </w:rPr>
        <w:t>Заявителей</w:t>
      </w:r>
      <w:r w:rsidR="00F72C17" w:rsidRPr="005E2FE5">
        <w:rPr>
          <w:rFonts w:ascii="Times New Roman" w:hAnsi="Times New Roman" w:cs="Times New Roman"/>
          <w:sz w:val="28"/>
          <w:szCs w:val="28"/>
        </w:rPr>
        <w:t xml:space="preserve"> </w:t>
      </w:r>
      <w:r w:rsidRPr="005E2FE5">
        <w:rPr>
          <w:rFonts w:ascii="Times New Roman" w:hAnsi="Times New Roman" w:cs="Times New Roman"/>
          <w:sz w:val="28"/>
          <w:szCs w:val="28"/>
        </w:rPr>
        <w:t>обоснованн</w:t>
      </w:r>
      <w:r w:rsidR="00495016" w:rsidRPr="005E2FE5">
        <w:rPr>
          <w:rFonts w:ascii="Times New Roman" w:hAnsi="Times New Roman" w:cs="Times New Roman"/>
          <w:sz w:val="28"/>
          <w:szCs w:val="28"/>
        </w:rPr>
        <w:t>ыми</w:t>
      </w:r>
      <w:r w:rsidRPr="005E2FE5">
        <w:rPr>
          <w:rFonts w:ascii="Times New Roman" w:hAnsi="Times New Roman" w:cs="Times New Roman"/>
          <w:sz w:val="28"/>
          <w:szCs w:val="28"/>
        </w:rPr>
        <w:t>.</w:t>
      </w:r>
    </w:p>
    <w:p w14:paraId="1ED7E616" w14:textId="6FF5103A" w:rsidR="00465A77" w:rsidRPr="005E2FE5" w:rsidRDefault="00465A77" w:rsidP="00D83F39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5E2FE5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BF6067" w:rsidRPr="005E2FE5">
        <w:rPr>
          <w:rFonts w:ascii="Times New Roman" w:hAnsi="Times New Roman" w:cs="Times New Roman"/>
          <w:sz w:val="28"/>
          <w:szCs w:val="28"/>
        </w:rPr>
        <w:br/>
      </w:r>
      <w:r w:rsidR="00E6361F" w:rsidRPr="005E2FE5">
        <w:rPr>
          <w:rFonts w:ascii="Times New Roman" w:hAnsi="Times New Roman" w:cs="Times New Roman"/>
          <w:sz w:val="28"/>
          <w:szCs w:val="28"/>
        </w:rPr>
        <w:t>части</w:t>
      </w:r>
      <w:r w:rsidRPr="005E2FE5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3E749A" w14:textId="0F2FBB70" w:rsidR="00465A77" w:rsidRPr="005E2FE5" w:rsidRDefault="008B5F8B" w:rsidP="00D83F39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Предписание об устранении выявленного нарушения Закона о контрактной системе не выдавать, поскольку выявленное нарушение устранено</w:t>
      </w:r>
      <w:r w:rsidR="00465A77" w:rsidRPr="005E2FE5">
        <w:rPr>
          <w:rFonts w:ascii="Times New Roman" w:hAnsi="Times New Roman" w:cs="Times New Roman"/>
          <w:sz w:val="28"/>
          <w:szCs w:val="28"/>
        </w:rPr>
        <w:t>.</w:t>
      </w:r>
    </w:p>
    <w:p w14:paraId="58E33020" w14:textId="7D2A92F5" w:rsidR="003E3076" w:rsidRPr="005E2FE5" w:rsidRDefault="00BF6067" w:rsidP="00D83F39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 xml:space="preserve">В связи с тем, что материалы по выявленному нарушению переданы </w:t>
      </w:r>
      <w:r w:rsidRPr="005E2FE5">
        <w:rPr>
          <w:rFonts w:ascii="Times New Roman" w:hAnsi="Times New Roman" w:cs="Times New Roman"/>
          <w:sz w:val="28"/>
          <w:szCs w:val="28"/>
        </w:rPr>
        <w:br/>
        <w:t xml:space="preserve">на основании решения </w:t>
      </w:r>
      <w:r w:rsidR="00FA20FC" w:rsidRPr="005E2FE5">
        <w:rPr>
          <w:rFonts w:ascii="Times New Roman" w:hAnsi="Times New Roman" w:cs="Times New Roman"/>
          <w:sz w:val="28"/>
          <w:szCs w:val="28"/>
        </w:rPr>
        <w:t xml:space="preserve">от 16.01.2025 № 28/06/105-61/2025 </w:t>
      </w:r>
      <w:r w:rsidRPr="005E2FE5">
        <w:rPr>
          <w:rFonts w:ascii="Times New Roman" w:hAnsi="Times New Roman" w:cs="Times New Roman"/>
          <w:sz w:val="28"/>
          <w:szCs w:val="28"/>
        </w:rPr>
        <w:t xml:space="preserve">соответствующему должностному лицу Управления контроля размещения государственного заказа </w:t>
      </w:r>
      <w:r w:rsidRPr="005E2FE5">
        <w:rPr>
          <w:rFonts w:ascii="Times New Roman" w:hAnsi="Times New Roman" w:cs="Times New Roman"/>
          <w:sz w:val="28"/>
          <w:szCs w:val="28"/>
        </w:rPr>
        <w:br/>
        <w:t xml:space="preserve">ФАС России, для рассмотрения вопроса о возбуждении дела об административном правонарушении, материалы по настоящему делу для рассмотрения вопроса </w:t>
      </w:r>
      <w:r w:rsidRPr="005E2FE5">
        <w:rPr>
          <w:rFonts w:ascii="Times New Roman" w:hAnsi="Times New Roman" w:cs="Times New Roman"/>
          <w:sz w:val="28"/>
          <w:szCs w:val="28"/>
        </w:rPr>
        <w:br/>
        <w:t>о возбуждении дела об административном правонарушении не передавать</w:t>
      </w:r>
      <w:r w:rsidR="00E6361F" w:rsidRPr="005E2FE5">
        <w:rPr>
          <w:rFonts w:ascii="Times New Roman" w:hAnsi="Times New Roman" w:cs="Times New Roman"/>
          <w:sz w:val="28"/>
          <w:szCs w:val="28"/>
        </w:rPr>
        <w:t>.</w:t>
      </w:r>
      <w:r w:rsidR="003E3076" w:rsidRPr="005E2F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2DC07A" w14:textId="77777777" w:rsidR="00BF6067" w:rsidRPr="005E2FE5" w:rsidRDefault="00BF6067" w:rsidP="00D83F39">
      <w:pPr>
        <w:pStyle w:val="a5"/>
        <w:tabs>
          <w:tab w:val="left" w:pos="993"/>
        </w:tabs>
        <w:spacing w:line="360" w:lineRule="exact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14:paraId="42193F5E" w14:textId="33646A10" w:rsidR="005E2FE5" w:rsidRPr="00D83F39" w:rsidRDefault="003B6BEF" w:rsidP="00D83F39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2FE5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3" w:name="_GoBack"/>
      <w:bookmarkEnd w:id="3"/>
    </w:p>
    <w:sectPr w:rsidR="005E2FE5" w:rsidRPr="00D83F39" w:rsidSect="00BF606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543853" w14:textId="77777777" w:rsidR="00861325" w:rsidRDefault="00861325" w:rsidP="007C48EF">
      <w:pPr>
        <w:spacing w:after="0"/>
      </w:pPr>
      <w:r>
        <w:separator/>
      </w:r>
    </w:p>
  </w:endnote>
  <w:endnote w:type="continuationSeparator" w:id="0">
    <w:p w14:paraId="626B0B07" w14:textId="77777777" w:rsidR="00861325" w:rsidRDefault="00861325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728839" w14:textId="77777777" w:rsidR="00861325" w:rsidRDefault="00861325" w:rsidP="007C48EF">
      <w:pPr>
        <w:spacing w:after="0"/>
      </w:pPr>
      <w:r>
        <w:separator/>
      </w:r>
    </w:p>
  </w:footnote>
  <w:footnote w:type="continuationSeparator" w:id="0">
    <w:p w14:paraId="53DA3F9B" w14:textId="77777777" w:rsidR="00861325" w:rsidRDefault="00861325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D83F39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2370"/>
    <w:rsid w:val="00024535"/>
    <w:rsid w:val="00046C77"/>
    <w:rsid w:val="00051EA5"/>
    <w:rsid w:val="000577DD"/>
    <w:rsid w:val="00060857"/>
    <w:rsid w:val="00072124"/>
    <w:rsid w:val="00075413"/>
    <w:rsid w:val="000762B1"/>
    <w:rsid w:val="00077CFB"/>
    <w:rsid w:val="00082151"/>
    <w:rsid w:val="00091087"/>
    <w:rsid w:val="00093274"/>
    <w:rsid w:val="000A7BAD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04892"/>
    <w:rsid w:val="001159C1"/>
    <w:rsid w:val="00121ECA"/>
    <w:rsid w:val="00122EF2"/>
    <w:rsid w:val="00127830"/>
    <w:rsid w:val="00130147"/>
    <w:rsid w:val="0013481D"/>
    <w:rsid w:val="00140C33"/>
    <w:rsid w:val="001537E8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B7E73"/>
    <w:rsid w:val="001C0465"/>
    <w:rsid w:val="001C1243"/>
    <w:rsid w:val="001C478C"/>
    <w:rsid w:val="001C5265"/>
    <w:rsid w:val="001C6E3C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15A0C"/>
    <w:rsid w:val="00217EED"/>
    <w:rsid w:val="002256CB"/>
    <w:rsid w:val="0022650A"/>
    <w:rsid w:val="00243994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D587A"/>
    <w:rsid w:val="002D5E4A"/>
    <w:rsid w:val="002E2483"/>
    <w:rsid w:val="002E2E50"/>
    <w:rsid w:val="002F66C6"/>
    <w:rsid w:val="00307E94"/>
    <w:rsid w:val="0031327E"/>
    <w:rsid w:val="003138FF"/>
    <w:rsid w:val="00317EB0"/>
    <w:rsid w:val="00324708"/>
    <w:rsid w:val="0032481F"/>
    <w:rsid w:val="0032643A"/>
    <w:rsid w:val="00326F4E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002B4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5016"/>
    <w:rsid w:val="00496845"/>
    <w:rsid w:val="00497DD8"/>
    <w:rsid w:val="004A4F29"/>
    <w:rsid w:val="004B0EEF"/>
    <w:rsid w:val="004B509C"/>
    <w:rsid w:val="004C2F07"/>
    <w:rsid w:val="004C390C"/>
    <w:rsid w:val="004E2432"/>
    <w:rsid w:val="004F38A5"/>
    <w:rsid w:val="005020E5"/>
    <w:rsid w:val="0050273F"/>
    <w:rsid w:val="005037BC"/>
    <w:rsid w:val="00503E56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B63E3"/>
    <w:rsid w:val="005C17BB"/>
    <w:rsid w:val="005C33AE"/>
    <w:rsid w:val="005C4E31"/>
    <w:rsid w:val="005D0F6A"/>
    <w:rsid w:val="005D10DD"/>
    <w:rsid w:val="005E2A56"/>
    <w:rsid w:val="005E2FE5"/>
    <w:rsid w:val="005E49A5"/>
    <w:rsid w:val="005E7EAC"/>
    <w:rsid w:val="005F1E0B"/>
    <w:rsid w:val="00606D8E"/>
    <w:rsid w:val="00607017"/>
    <w:rsid w:val="00610F10"/>
    <w:rsid w:val="006150F2"/>
    <w:rsid w:val="00615955"/>
    <w:rsid w:val="006266BD"/>
    <w:rsid w:val="00626BC5"/>
    <w:rsid w:val="00630A9C"/>
    <w:rsid w:val="00630B61"/>
    <w:rsid w:val="006311EB"/>
    <w:rsid w:val="00631CCE"/>
    <w:rsid w:val="00637710"/>
    <w:rsid w:val="0064528D"/>
    <w:rsid w:val="00646DA6"/>
    <w:rsid w:val="006505D6"/>
    <w:rsid w:val="00667020"/>
    <w:rsid w:val="0068602C"/>
    <w:rsid w:val="0068689A"/>
    <w:rsid w:val="006907B7"/>
    <w:rsid w:val="006A06F8"/>
    <w:rsid w:val="006A40FE"/>
    <w:rsid w:val="006A4E51"/>
    <w:rsid w:val="006A5146"/>
    <w:rsid w:val="006B1EFF"/>
    <w:rsid w:val="006B244C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134FA"/>
    <w:rsid w:val="00725960"/>
    <w:rsid w:val="007262A4"/>
    <w:rsid w:val="007278A4"/>
    <w:rsid w:val="0073079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61FE5"/>
    <w:rsid w:val="00777CC7"/>
    <w:rsid w:val="00777ED5"/>
    <w:rsid w:val="007824C8"/>
    <w:rsid w:val="0078467C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17FF"/>
    <w:rsid w:val="00806C08"/>
    <w:rsid w:val="00807C61"/>
    <w:rsid w:val="0081193B"/>
    <w:rsid w:val="00811D02"/>
    <w:rsid w:val="008155CE"/>
    <w:rsid w:val="008210BC"/>
    <w:rsid w:val="00824F61"/>
    <w:rsid w:val="00826162"/>
    <w:rsid w:val="0083043D"/>
    <w:rsid w:val="008362F6"/>
    <w:rsid w:val="008405B7"/>
    <w:rsid w:val="00856BCE"/>
    <w:rsid w:val="00861325"/>
    <w:rsid w:val="00862D3B"/>
    <w:rsid w:val="008678D6"/>
    <w:rsid w:val="00867B79"/>
    <w:rsid w:val="00872E7F"/>
    <w:rsid w:val="008773E8"/>
    <w:rsid w:val="008845A6"/>
    <w:rsid w:val="0089234B"/>
    <w:rsid w:val="008927AC"/>
    <w:rsid w:val="00892FC8"/>
    <w:rsid w:val="008A4BAD"/>
    <w:rsid w:val="008A5B4D"/>
    <w:rsid w:val="008A6DCA"/>
    <w:rsid w:val="008B0F2C"/>
    <w:rsid w:val="008B5557"/>
    <w:rsid w:val="008B5F8B"/>
    <w:rsid w:val="008C01C5"/>
    <w:rsid w:val="008C7E98"/>
    <w:rsid w:val="008D31B8"/>
    <w:rsid w:val="008D3ED4"/>
    <w:rsid w:val="008E30A9"/>
    <w:rsid w:val="008F15BB"/>
    <w:rsid w:val="008F27BF"/>
    <w:rsid w:val="008F4A9C"/>
    <w:rsid w:val="008F6FC8"/>
    <w:rsid w:val="0090155E"/>
    <w:rsid w:val="0090400A"/>
    <w:rsid w:val="009052B8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7380E"/>
    <w:rsid w:val="00975622"/>
    <w:rsid w:val="00984408"/>
    <w:rsid w:val="009858E2"/>
    <w:rsid w:val="00990ACF"/>
    <w:rsid w:val="009956CF"/>
    <w:rsid w:val="009A207B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8CC"/>
    <w:rsid w:val="009F0D21"/>
    <w:rsid w:val="009F48E8"/>
    <w:rsid w:val="00A00583"/>
    <w:rsid w:val="00A01044"/>
    <w:rsid w:val="00A072AE"/>
    <w:rsid w:val="00A101FD"/>
    <w:rsid w:val="00A112BE"/>
    <w:rsid w:val="00A11BF7"/>
    <w:rsid w:val="00A16BD6"/>
    <w:rsid w:val="00A1700F"/>
    <w:rsid w:val="00A2113E"/>
    <w:rsid w:val="00A240BD"/>
    <w:rsid w:val="00A25182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20A8"/>
    <w:rsid w:val="00A72427"/>
    <w:rsid w:val="00A73EC5"/>
    <w:rsid w:val="00A75729"/>
    <w:rsid w:val="00A8211B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33224"/>
    <w:rsid w:val="00B44148"/>
    <w:rsid w:val="00B44ED9"/>
    <w:rsid w:val="00B46223"/>
    <w:rsid w:val="00B46434"/>
    <w:rsid w:val="00B575CF"/>
    <w:rsid w:val="00B6686D"/>
    <w:rsid w:val="00B668AE"/>
    <w:rsid w:val="00B80531"/>
    <w:rsid w:val="00B94EC8"/>
    <w:rsid w:val="00B9665D"/>
    <w:rsid w:val="00BA2258"/>
    <w:rsid w:val="00BA4ADD"/>
    <w:rsid w:val="00BA7E33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BF6067"/>
    <w:rsid w:val="00C01EC9"/>
    <w:rsid w:val="00C112E6"/>
    <w:rsid w:val="00C13AEF"/>
    <w:rsid w:val="00C33484"/>
    <w:rsid w:val="00C347F9"/>
    <w:rsid w:val="00C34A3C"/>
    <w:rsid w:val="00C35F61"/>
    <w:rsid w:val="00C361F3"/>
    <w:rsid w:val="00C366E1"/>
    <w:rsid w:val="00C45A15"/>
    <w:rsid w:val="00C462B8"/>
    <w:rsid w:val="00C57920"/>
    <w:rsid w:val="00C57A08"/>
    <w:rsid w:val="00C61746"/>
    <w:rsid w:val="00C65BE9"/>
    <w:rsid w:val="00C7414E"/>
    <w:rsid w:val="00C74380"/>
    <w:rsid w:val="00C913A4"/>
    <w:rsid w:val="00C926FF"/>
    <w:rsid w:val="00C93FAC"/>
    <w:rsid w:val="00C94589"/>
    <w:rsid w:val="00C96D46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78"/>
    <w:rsid w:val="00CE22AF"/>
    <w:rsid w:val="00CE4340"/>
    <w:rsid w:val="00CE66C2"/>
    <w:rsid w:val="00CF545F"/>
    <w:rsid w:val="00D028ED"/>
    <w:rsid w:val="00D13851"/>
    <w:rsid w:val="00D16970"/>
    <w:rsid w:val="00D232D8"/>
    <w:rsid w:val="00D24C23"/>
    <w:rsid w:val="00D25355"/>
    <w:rsid w:val="00D2581B"/>
    <w:rsid w:val="00D31ACA"/>
    <w:rsid w:val="00D42FE9"/>
    <w:rsid w:val="00D45173"/>
    <w:rsid w:val="00D572D6"/>
    <w:rsid w:val="00D576BB"/>
    <w:rsid w:val="00D6786B"/>
    <w:rsid w:val="00D75ACD"/>
    <w:rsid w:val="00D81C69"/>
    <w:rsid w:val="00D83F39"/>
    <w:rsid w:val="00D86148"/>
    <w:rsid w:val="00D901B1"/>
    <w:rsid w:val="00D90EC6"/>
    <w:rsid w:val="00DA0825"/>
    <w:rsid w:val="00DA0979"/>
    <w:rsid w:val="00DA3999"/>
    <w:rsid w:val="00DA6775"/>
    <w:rsid w:val="00DB5398"/>
    <w:rsid w:val="00DB5CBE"/>
    <w:rsid w:val="00DC26D0"/>
    <w:rsid w:val="00DC4714"/>
    <w:rsid w:val="00DD0FCF"/>
    <w:rsid w:val="00DD3330"/>
    <w:rsid w:val="00DD35FD"/>
    <w:rsid w:val="00DD5D65"/>
    <w:rsid w:val="00DF2250"/>
    <w:rsid w:val="00DF2AC0"/>
    <w:rsid w:val="00DF3950"/>
    <w:rsid w:val="00DF59ED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36C"/>
    <w:rsid w:val="00E57F2B"/>
    <w:rsid w:val="00E6361F"/>
    <w:rsid w:val="00E64E67"/>
    <w:rsid w:val="00E64F78"/>
    <w:rsid w:val="00E96505"/>
    <w:rsid w:val="00EA0629"/>
    <w:rsid w:val="00EA0ADE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A1F01"/>
    <w:rsid w:val="00FA20FC"/>
    <w:rsid w:val="00FA237C"/>
    <w:rsid w:val="00FB133D"/>
    <w:rsid w:val="00FC49FA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631C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0D6A6-E09B-428F-9087-703E470A9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24</cp:revision>
  <cp:lastPrinted>2025-01-27T09:38:00Z</cp:lastPrinted>
  <dcterms:created xsi:type="dcterms:W3CDTF">2025-01-21T08:44:00Z</dcterms:created>
  <dcterms:modified xsi:type="dcterms:W3CDTF">2025-01-28T09:38:00Z</dcterms:modified>
</cp:coreProperties>
</file>