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F35E9" w14:textId="10E092AC" w:rsidR="00A47D19" w:rsidRPr="00E24A8D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>РЕШЕНИЕ</w:t>
      </w:r>
    </w:p>
    <w:p w14:paraId="49E64198" w14:textId="2F802AC9" w:rsidR="002019D7" w:rsidRPr="00805A01" w:rsidRDefault="002019D7" w:rsidP="002019D7">
      <w:pPr>
        <w:widowControl/>
        <w:autoSpaceDE/>
        <w:autoSpaceDN/>
        <w:adjustRightInd/>
        <w:spacing w:after="0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 xml:space="preserve">по делу № </w:t>
      </w:r>
      <w:r w:rsidRPr="00805A01">
        <w:rPr>
          <w:rFonts w:ascii="Times New Roman" w:hAnsi="Times New Roman"/>
          <w:color w:val="auto"/>
          <w:spacing w:val="20"/>
          <w:sz w:val="28"/>
          <w:szCs w:val="28"/>
        </w:rPr>
        <w:t>28/06/105-</w:t>
      </w:r>
      <w:r w:rsidR="006F17FA" w:rsidRPr="00805A01">
        <w:rPr>
          <w:rFonts w:ascii="Times New Roman" w:hAnsi="Times New Roman"/>
          <w:color w:val="auto"/>
          <w:spacing w:val="20"/>
          <w:sz w:val="28"/>
          <w:szCs w:val="28"/>
        </w:rPr>
        <w:t>1345</w:t>
      </w:r>
      <w:r w:rsidRPr="00805A01">
        <w:rPr>
          <w:rFonts w:ascii="Times New Roman" w:hAnsi="Times New Roman"/>
          <w:color w:val="auto"/>
          <w:spacing w:val="20"/>
          <w:sz w:val="28"/>
          <w:szCs w:val="28"/>
        </w:rPr>
        <w:t>/202</w:t>
      </w:r>
      <w:r w:rsidR="00A53AB6" w:rsidRPr="00805A01">
        <w:rPr>
          <w:rFonts w:ascii="Times New Roman" w:hAnsi="Times New Roman"/>
          <w:color w:val="auto"/>
          <w:spacing w:val="20"/>
          <w:sz w:val="28"/>
          <w:szCs w:val="28"/>
        </w:rPr>
        <w:t>5</w:t>
      </w:r>
      <w:r w:rsidRPr="00805A01">
        <w:rPr>
          <w:rFonts w:ascii="Times New Roman" w:hAnsi="Times New Roman"/>
          <w:color w:val="auto"/>
          <w:sz w:val="28"/>
          <w:szCs w:val="28"/>
        </w:rPr>
        <w:t xml:space="preserve"> о нарушении </w:t>
      </w:r>
    </w:p>
    <w:p w14:paraId="216F3991" w14:textId="77777777" w:rsidR="002019D7" w:rsidRPr="00805A01" w:rsidRDefault="002019D7" w:rsidP="002019D7">
      <w:pPr>
        <w:widowControl/>
        <w:autoSpaceDE/>
        <w:autoSpaceDN/>
        <w:adjustRightInd/>
        <w:spacing w:after="0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 xml:space="preserve">законодательства Российской Федерации </w:t>
      </w:r>
    </w:p>
    <w:p w14:paraId="0C819941" w14:textId="430035E2" w:rsidR="00A47D19" w:rsidRPr="00805A01" w:rsidRDefault="002019D7" w:rsidP="002019D7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>о контрактной системе в сфере закупок</w:t>
      </w: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850"/>
      </w:tblGrid>
      <w:tr w:rsidR="00A47D19" w:rsidRPr="00805A01" w14:paraId="6A7A00C0" w14:textId="77777777" w:rsidTr="0081564D">
        <w:tc>
          <w:tcPr>
            <w:tcW w:w="4789" w:type="dxa"/>
            <w:hideMark/>
          </w:tcPr>
          <w:p w14:paraId="62E115F9" w14:textId="42480C4C" w:rsidR="00A47D19" w:rsidRPr="00805A01" w:rsidRDefault="004A611D" w:rsidP="00DF3BF8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805A01">
              <w:rPr>
                <w:rFonts w:ascii="Times New Roman" w:hAnsi="Times New Roman"/>
                <w:sz w:val="28"/>
                <w:szCs w:val="28"/>
              </w:rPr>
              <w:t>28</w:t>
            </w:r>
            <w:r w:rsidR="00526217" w:rsidRPr="00805A01">
              <w:rPr>
                <w:rFonts w:ascii="Times New Roman" w:hAnsi="Times New Roman"/>
                <w:sz w:val="28"/>
                <w:szCs w:val="28"/>
              </w:rPr>
              <w:t>.</w:t>
            </w:r>
            <w:r w:rsidR="000F2389" w:rsidRPr="00805A01">
              <w:rPr>
                <w:rFonts w:ascii="Times New Roman" w:hAnsi="Times New Roman"/>
                <w:sz w:val="28"/>
                <w:szCs w:val="28"/>
              </w:rPr>
              <w:t>01</w:t>
            </w:r>
            <w:r w:rsidR="00E158B7" w:rsidRPr="00805A01">
              <w:rPr>
                <w:rFonts w:ascii="Times New Roman" w:hAnsi="Times New Roman"/>
                <w:sz w:val="28"/>
                <w:szCs w:val="28"/>
              </w:rPr>
              <w:t>.202</w:t>
            </w:r>
            <w:r w:rsidR="000F2389" w:rsidRPr="00805A0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559" w:type="dxa"/>
            <w:gridSpan w:val="2"/>
            <w:hideMark/>
          </w:tcPr>
          <w:p w14:paraId="7014D69C" w14:textId="26B0C64C" w:rsidR="00A47D19" w:rsidRPr="00805A01" w:rsidRDefault="00A47D19" w:rsidP="00DF3BF8">
            <w:pPr>
              <w:spacing w:after="0" w:line="21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A0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 w:rsidRPr="00805A0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 w:rsidRPr="00805A0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81564D" w:rsidRPr="00805A01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927747" w:rsidRPr="00805A01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81564D" w:rsidRPr="00805A0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5A01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RPr="00805A01" w14:paraId="05BF4E5C" w14:textId="77777777" w:rsidTr="0081564D">
        <w:trPr>
          <w:gridAfter w:val="1"/>
          <w:wAfter w:w="850" w:type="dxa"/>
        </w:trPr>
        <w:tc>
          <w:tcPr>
            <w:tcW w:w="4789" w:type="dxa"/>
          </w:tcPr>
          <w:p w14:paraId="657BBD1C" w14:textId="77777777" w:rsidR="00A47D19" w:rsidRPr="00805A01" w:rsidRDefault="00A47D19" w:rsidP="00B559F5">
            <w:pPr>
              <w:spacing w:after="0" w:line="33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14:paraId="5712C292" w14:textId="77777777" w:rsidR="00A47D19" w:rsidRPr="00805A01" w:rsidRDefault="00A47D19" w:rsidP="00B559F5">
            <w:pPr>
              <w:spacing w:after="0" w:line="33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E429CB7" w14:textId="6B505940" w:rsidR="00542575" w:rsidRPr="00805A01" w:rsidRDefault="0081564D" w:rsidP="005915DB">
      <w:pPr>
        <w:widowControl/>
        <w:tabs>
          <w:tab w:val="left" w:pos="9639"/>
        </w:tabs>
        <w:autoSpaceDE/>
        <w:autoSpaceDN/>
        <w:adjustRightInd/>
        <w:spacing w:after="0" w:line="40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0" w:name="_GoBack"/>
      <w:bookmarkEnd w:id="0"/>
      <w:r w:rsidR="00AF47A5" w:rsidRPr="00805A01">
        <w:rPr>
          <w:rFonts w:ascii="Times New Roman" w:hAnsi="Times New Roman"/>
          <w:noProof/>
          <w:sz w:val="28"/>
          <w:szCs w:val="28"/>
        </w:rPr>
        <w:t xml:space="preserve">рассмотрев посредством системы видео-конференц-связи жалобу </w:t>
      </w:r>
      <w:bookmarkStart w:id="1" w:name="_Hlk149051413"/>
      <w:r w:rsidR="00A53AB6" w:rsidRPr="00805A01">
        <w:rPr>
          <w:rFonts w:ascii="Times New Roman" w:hAnsi="Times New Roman"/>
          <w:noProof/>
          <w:sz w:val="28"/>
          <w:szCs w:val="28"/>
        </w:rPr>
        <w:t xml:space="preserve">                                      </w:t>
      </w:r>
      <w:r w:rsidR="004A611D" w:rsidRPr="00805A01">
        <w:rPr>
          <w:rFonts w:ascii="Times New Roman" w:hAnsi="Times New Roman"/>
          <w:noProof/>
          <w:sz w:val="28"/>
          <w:szCs w:val="28"/>
        </w:rPr>
        <w:t>ООО «МЕЛИУС»</w:t>
      </w:r>
      <w:r w:rsidR="00AF47A5" w:rsidRPr="00805A01">
        <w:rPr>
          <w:rFonts w:ascii="Times New Roman" w:hAnsi="Times New Roman"/>
          <w:noProof/>
          <w:sz w:val="28"/>
          <w:szCs w:val="28"/>
        </w:rPr>
        <w:t xml:space="preserve"> (далее – Заявитель) на действия</w:t>
      </w:r>
      <w:r w:rsidR="004C7837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563C10" w:rsidRPr="00805A01">
        <w:rPr>
          <w:rFonts w:ascii="Times New Roman" w:hAnsi="Times New Roman"/>
          <w:noProof/>
          <w:sz w:val="28"/>
          <w:szCs w:val="28"/>
        </w:rPr>
        <w:t xml:space="preserve">АКП «Держава» ПАО </w:t>
      </w:r>
      <w:r w:rsidR="00F73ECD" w:rsidRPr="00805A01">
        <w:rPr>
          <w:rFonts w:ascii="Times New Roman" w:hAnsi="Times New Roman"/>
          <w:noProof/>
          <w:sz w:val="28"/>
          <w:szCs w:val="28"/>
        </w:rPr>
        <w:t xml:space="preserve">                                </w:t>
      </w:r>
      <w:r w:rsidR="00AF47A5" w:rsidRPr="00805A01">
        <w:rPr>
          <w:rFonts w:ascii="Times New Roman" w:hAnsi="Times New Roman"/>
          <w:noProof/>
          <w:sz w:val="28"/>
          <w:szCs w:val="28"/>
        </w:rPr>
        <w:t xml:space="preserve">(далее – Банк) при проведении </w:t>
      </w:r>
      <w:r w:rsidR="001A1C11" w:rsidRPr="00805A01">
        <w:rPr>
          <w:rFonts w:ascii="Times New Roman" w:hAnsi="Times New Roman"/>
          <w:noProof/>
          <w:sz w:val="28"/>
          <w:szCs w:val="28"/>
        </w:rPr>
        <w:t xml:space="preserve">Заказчиками, </w:t>
      </w:r>
      <w:r w:rsidR="00F73ECD" w:rsidRPr="00805A01">
        <w:rPr>
          <w:rFonts w:ascii="Times New Roman" w:hAnsi="Times New Roman"/>
          <w:noProof/>
          <w:sz w:val="28"/>
          <w:szCs w:val="28"/>
        </w:rPr>
        <w:t>Департаментом контрактной системы                                         в сфере закупок администрации города Омска</w:t>
      </w:r>
      <w:r w:rsidR="00563C10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B53495" w:rsidRPr="00805A01">
        <w:rPr>
          <w:rFonts w:ascii="Times New Roman" w:hAnsi="Times New Roman"/>
          <w:sz w:val="28"/>
          <w:szCs w:val="28"/>
        </w:rPr>
        <w:t xml:space="preserve">(далее </w:t>
      </w:r>
      <w:r w:rsidR="00B53495" w:rsidRPr="00805A01">
        <w:rPr>
          <w:rFonts w:ascii="Times New Roman" w:hAnsi="Times New Roman"/>
          <w:noProof/>
          <w:sz w:val="28"/>
          <w:szCs w:val="28"/>
        </w:rPr>
        <w:t>–</w:t>
      </w:r>
      <w:r w:rsidR="00B53495" w:rsidRPr="00805A01">
        <w:rPr>
          <w:rFonts w:ascii="Times New Roman" w:hAnsi="Times New Roman"/>
          <w:sz w:val="28"/>
          <w:szCs w:val="28"/>
        </w:rPr>
        <w:t xml:space="preserve"> Уполномоченный орган), </w:t>
      </w:r>
      <w:r w:rsidR="00A039B1" w:rsidRPr="00805A01">
        <w:rPr>
          <w:rFonts w:ascii="Times New Roman" w:hAnsi="Times New Roman"/>
          <w:noProof/>
          <w:sz w:val="28"/>
          <w:szCs w:val="28"/>
        </w:rPr>
        <w:t xml:space="preserve">комиссией по осуществлению закупок </w:t>
      </w:r>
      <w:r w:rsidR="00B53495" w:rsidRPr="00805A01">
        <w:rPr>
          <w:rFonts w:ascii="Times New Roman" w:hAnsi="Times New Roman"/>
          <w:noProof/>
          <w:sz w:val="28"/>
          <w:szCs w:val="28"/>
        </w:rPr>
        <w:t xml:space="preserve">Уполномоченного органа </w:t>
      </w:r>
      <w:r w:rsidR="00A039B1" w:rsidRPr="00805A01">
        <w:rPr>
          <w:rFonts w:ascii="Times New Roman" w:hAnsi="Times New Roman"/>
          <w:noProof/>
          <w:sz w:val="28"/>
          <w:szCs w:val="28"/>
        </w:rPr>
        <w:t>(далее – Комиссия по осуществлению закупок),</w:t>
      </w:r>
      <w:r w:rsidR="00480E54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805A01">
        <w:rPr>
          <w:rFonts w:ascii="Times New Roman" w:hAnsi="Times New Roman"/>
          <w:bCs/>
          <w:noProof/>
          <w:sz w:val="28"/>
          <w:szCs w:val="28"/>
        </w:rPr>
        <w:t>ООО «РТС-тендер»</w:t>
      </w:r>
      <w:r w:rsidR="00563C10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3B33C7" w:rsidRPr="00805A01">
        <w:rPr>
          <w:rFonts w:ascii="Times New Roman" w:hAnsi="Times New Roman"/>
          <w:noProof/>
          <w:sz w:val="28"/>
          <w:szCs w:val="28"/>
        </w:rPr>
        <w:t xml:space="preserve">(далее – Оператор электронной </w:t>
      </w:r>
      <w:r w:rsidR="00030859" w:rsidRPr="00805A01">
        <w:rPr>
          <w:rFonts w:ascii="Times New Roman" w:hAnsi="Times New Roman"/>
          <w:noProof/>
          <w:sz w:val="28"/>
          <w:szCs w:val="28"/>
        </w:rPr>
        <w:t>площадки</w:t>
      </w:r>
      <w:r w:rsidR="003B33C7" w:rsidRPr="00805A01">
        <w:rPr>
          <w:rFonts w:ascii="Times New Roman" w:hAnsi="Times New Roman"/>
          <w:noProof/>
          <w:sz w:val="28"/>
          <w:szCs w:val="28"/>
        </w:rPr>
        <w:t xml:space="preserve">) </w:t>
      </w:r>
      <w:r w:rsidR="00B53495" w:rsidRPr="00805A01">
        <w:rPr>
          <w:rFonts w:ascii="Times New Roman" w:hAnsi="Times New Roman"/>
          <w:noProof/>
          <w:sz w:val="28"/>
          <w:szCs w:val="28"/>
        </w:rPr>
        <w:t>электронного аукциона</w:t>
      </w:r>
      <w:r w:rsidR="004C7837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805A01">
        <w:rPr>
          <w:rFonts w:ascii="Times New Roman" w:hAnsi="Times New Roman"/>
          <w:noProof/>
          <w:sz w:val="28"/>
          <w:szCs w:val="28"/>
        </w:rPr>
        <w:t>на право заключения контракта</w:t>
      </w:r>
      <w:r w:rsidR="003B4B51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C4E4C" w:rsidRPr="00805A01">
        <w:rPr>
          <w:rFonts w:ascii="Times New Roman" w:hAnsi="Times New Roman"/>
          <w:noProof/>
          <w:sz w:val="28"/>
          <w:szCs w:val="28"/>
        </w:rPr>
        <w:t xml:space="preserve">на поставку </w:t>
      </w:r>
      <w:r w:rsidR="006F17FA" w:rsidRPr="00805A01">
        <w:rPr>
          <w:rFonts w:ascii="Times New Roman" w:hAnsi="Times New Roman"/>
          <w:noProof/>
          <w:sz w:val="28"/>
          <w:szCs w:val="28"/>
        </w:rPr>
        <w:t>сока фруктового для бюджетных учреждений Кировского административного округа города Омска (Реестровый номер 31.2263.24)</w:t>
      </w:r>
      <w:r w:rsidR="003B4B51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805A01">
        <w:rPr>
          <w:rFonts w:ascii="Times New Roman" w:hAnsi="Times New Roman"/>
          <w:noProof/>
          <w:sz w:val="28"/>
          <w:szCs w:val="28"/>
        </w:rPr>
        <w:t>(номер извещения</w:t>
      </w:r>
      <w:r w:rsidR="003B33C7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805A01">
        <w:rPr>
          <w:rFonts w:ascii="Times New Roman" w:hAnsi="Times New Roman"/>
          <w:noProof/>
          <w:sz w:val="28"/>
          <w:szCs w:val="28"/>
        </w:rPr>
        <w:t xml:space="preserve">в единой информационной системе в сфере закупок </w:t>
      </w:r>
      <w:r w:rsidR="003B33C7" w:rsidRPr="00805A01">
        <w:rPr>
          <w:rFonts w:ascii="Times New Roman" w:hAnsi="Times New Roman"/>
          <w:noProof/>
          <w:sz w:val="28"/>
          <w:szCs w:val="28"/>
        </w:rPr>
        <w:t>www.zakupki.gov.ru</w:t>
      </w:r>
      <w:r w:rsidR="00F73ECD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805A01">
        <w:rPr>
          <w:rFonts w:ascii="Times New Roman" w:hAnsi="Times New Roman"/>
          <w:noProof/>
          <w:sz w:val="28"/>
          <w:szCs w:val="28"/>
        </w:rPr>
        <w:t xml:space="preserve">(далее – ЕИС) – </w:t>
      </w:r>
      <w:r w:rsidR="006F17FA" w:rsidRPr="00805A01">
        <w:rPr>
          <w:rFonts w:ascii="Times New Roman" w:hAnsi="Times New Roman"/>
          <w:noProof/>
          <w:sz w:val="28"/>
          <w:szCs w:val="28"/>
        </w:rPr>
        <w:t>0152300011924002269</w:t>
      </w:r>
      <w:r w:rsidR="00AF47A5" w:rsidRPr="00805A01">
        <w:rPr>
          <w:rFonts w:ascii="Times New Roman" w:hAnsi="Times New Roman"/>
          <w:noProof/>
          <w:sz w:val="28"/>
          <w:szCs w:val="28"/>
        </w:rPr>
        <w:t>)</w:t>
      </w:r>
      <w:r w:rsidR="001432D0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805A01">
        <w:rPr>
          <w:rFonts w:ascii="Times New Roman" w:hAnsi="Times New Roman"/>
          <w:noProof/>
          <w:sz w:val="28"/>
          <w:szCs w:val="28"/>
        </w:rPr>
        <w:t xml:space="preserve">(далее – </w:t>
      </w:r>
      <w:r w:rsidR="00D30C40" w:rsidRPr="00805A01">
        <w:rPr>
          <w:rFonts w:ascii="Times New Roman" w:hAnsi="Times New Roman"/>
          <w:noProof/>
          <w:sz w:val="28"/>
          <w:szCs w:val="28"/>
        </w:rPr>
        <w:t>Аукцион</w:t>
      </w:r>
      <w:r w:rsidR="009F6A2F" w:rsidRPr="00805A01">
        <w:rPr>
          <w:rFonts w:ascii="Times New Roman" w:hAnsi="Times New Roman"/>
          <w:noProof/>
          <w:sz w:val="28"/>
          <w:szCs w:val="28"/>
        </w:rPr>
        <w:t>,</w:t>
      </w:r>
      <w:r w:rsidR="000F2389" w:rsidRPr="00805A01">
        <w:rPr>
          <w:rFonts w:ascii="Times New Roman" w:hAnsi="Times New Roman"/>
          <w:noProof/>
          <w:sz w:val="28"/>
          <w:szCs w:val="28"/>
        </w:rPr>
        <w:t xml:space="preserve"> Извещение</w:t>
      </w:r>
      <w:r w:rsidR="00AF47A5" w:rsidRPr="00805A01">
        <w:rPr>
          <w:rFonts w:ascii="Times New Roman" w:hAnsi="Times New Roman"/>
          <w:noProof/>
          <w:sz w:val="28"/>
          <w:szCs w:val="28"/>
        </w:rPr>
        <w:t>),</w:t>
      </w:r>
      <w:r w:rsidR="00A53AB6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805A01">
        <w:rPr>
          <w:rFonts w:ascii="Times New Roman" w:hAnsi="Times New Roman"/>
          <w:noProof/>
          <w:sz w:val="28"/>
          <w:szCs w:val="28"/>
        </w:rPr>
        <w:t>и в результате осуществления внеплановой проверки в част</w:t>
      </w:r>
      <w:r w:rsidR="003B33C7" w:rsidRPr="00805A01">
        <w:rPr>
          <w:rFonts w:ascii="Times New Roman" w:hAnsi="Times New Roman"/>
          <w:noProof/>
          <w:sz w:val="28"/>
          <w:szCs w:val="28"/>
        </w:rPr>
        <w:t>и</w:t>
      </w:r>
      <w:r w:rsidR="00AF47A5" w:rsidRPr="00805A01">
        <w:rPr>
          <w:rFonts w:ascii="Times New Roman" w:hAnsi="Times New Roman"/>
          <w:noProof/>
          <w:sz w:val="28"/>
          <w:szCs w:val="28"/>
        </w:rPr>
        <w:t xml:space="preserve"> действий </w:t>
      </w:r>
      <w:r w:rsidR="003B33C7" w:rsidRPr="00805A01">
        <w:rPr>
          <w:rFonts w:ascii="Times New Roman" w:hAnsi="Times New Roman"/>
          <w:noProof/>
          <w:sz w:val="28"/>
          <w:szCs w:val="28"/>
        </w:rPr>
        <w:t>Банка</w:t>
      </w:r>
      <w:r w:rsidR="00AF47A5" w:rsidRPr="00805A01">
        <w:rPr>
          <w:rFonts w:ascii="Times New Roman" w:hAnsi="Times New Roman"/>
          <w:noProof/>
          <w:sz w:val="28"/>
          <w:szCs w:val="28"/>
        </w:rPr>
        <w:t xml:space="preserve"> в соответствии с пунктом 1</w:t>
      </w:r>
      <w:r w:rsidR="00927747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805A01">
        <w:rPr>
          <w:rFonts w:ascii="Times New Roman" w:hAnsi="Times New Roman"/>
          <w:noProof/>
          <w:sz w:val="28"/>
          <w:szCs w:val="28"/>
        </w:rPr>
        <w:t>части 15 статьи 99 Федерального закона</w:t>
      </w:r>
      <w:r w:rsidR="003B33C7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805A01">
        <w:rPr>
          <w:rFonts w:ascii="Times New Roman" w:hAnsi="Times New Roman"/>
          <w:noProof/>
          <w:sz w:val="28"/>
          <w:szCs w:val="28"/>
        </w:rPr>
        <w:t>от 05.04.2013</w:t>
      </w:r>
      <w:r w:rsidR="004C7837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805A01">
        <w:rPr>
          <w:rFonts w:ascii="Times New Roman" w:hAnsi="Times New Roman"/>
          <w:noProof/>
          <w:sz w:val="28"/>
          <w:szCs w:val="28"/>
        </w:rPr>
        <w:t>№ 44-ФЗ «О контрактной системе</w:t>
      </w:r>
      <w:r w:rsidR="001432D0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805A01">
        <w:rPr>
          <w:rFonts w:ascii="Times New Roman" w:hAnsi="Times New Roman"/>
          <w:noProof/>
          <w:sz w:val="28"/>
          <w:szCs w:val="28"/>
        </w:rPr>
        <w:t xml:space="preserve">                          </w:t>
      </w:r>
      <w:r w:rsidR="00AF47A5" w:rsidRPr="00805A01">
        <w:rPr>
          <w:rFonts w:ascii="Times New Roman" w:hAnsi="Times New Roman"/>
          <w:noProof/>
          <w:sz w:val="28"/>
          <w:szCs w:val="28"/>
        </w:rPr>
        <w:t>в сфере закупок товаров,</w:t>
      </w:r>
      <w:r w:rsidR="00A039B1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805A01">
        <w:rPr>
          <w:rFonts w:ascii="Times New Roman" w:hAnsi="Times New Roman"/>
          <w:noProof/>
          <w:sz w:val="28"/>
          <w:szCs w:val="28"/>
        </w:rPr>
        <w:t>работ,</w:t>
      </w:r>
      <w:r w:rsidR="003B4B51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805A01">
        <w:rPr>
          <w:rFonts w:ascii="Times New Roman" w:hAnsi="Times New Roman"/>
          <w:noProof/>
          <w:sz w:val="28"/>
          <w:szCs w:val="28"/>
        </w:rPr>
        <w:t>услуг для обеспечения государственных</w:t>
      </w:r>
      <w:r w:rsidR="004C7837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805A01">
        <w:rPr>
          <w:rFonts w:ascii="Times New Roman" w:hAnsi="Times New Roman"/>
          <w:noProof/>
          <w:sz w:val="28"/>
          <w:szCs w:val="28"/>
        </w:rPr>
        <w:t xml:space="preserve">                                       </w:t>
      </w:r>
      <w:r w:rsidR="00AF47A5" w:rsidRPr="00805A01">
        <w:rPr>
          <w:rFonts w:ascii="Times New Roman" w:hAnsi="Times New Roman"/>
          <w:noProof/>
          <w:sz w:val="28"/>
          <w:szCs w:val="28"/>
        </w:rPr>
        <w:t>и муниципальных нужд»</w:t>
      </w:r>
      <w:r w:rsidR="00465950" w:rsidRPr="00805A01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805A01">
        <w:rPr>
          <w:rFonts w:ascii="Times New Roman" w:hAnsi="Times New Roman"/>
          <w:noProof/>
          <w:sz w:val="28"/>
          <w:szCs w:val="28"/>
        </w:rPr>
        <w:t>(далее – Закон о контрактной системе),</w:t>
      </w:r>
      <w:bookmarkEnd w:id="1"/>
    </w:p>
    <w:p w14:paraId="5C831130" w14:textId="77777777" w:rsidR="009C57B0" w:rsidRPr="00805A01" w:rsidRDefault="009C57B0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</w:p>
    <w:p w14:paraId="2B375041" w14:textId="77777777" w:rsidR="00A47D19" w:rsidRPr="00805A01" w:rsidRDefault="00A47D19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805A01">
        <w:rPr>
          <w:rFonts w:ascii="Times New Roman" w:hAnsi="Times New Roman"/>
          <w:sz w:val="28"/>
          <w:szCs w:val="28"/>
        </w:rPr>
        <w:t>УСТАНОВИЛА:</w:t>
      </w:r>
    </w:p>
    <w:p w14:paraId="040EA416" w14:textId="77777777" w:rsidR="00E06E18" w:rsidRPr="00805A01" w:rsidRDefault="00E06E18" w:rsidP="006060D9">
      <w:pPr>
        <w:spacing w:after="0" w:line="40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0B984A2" w14:textId="0E12D339" w:rsidR="00A47D19" w:rsidRPr="00805A01" w:rsidRDefault="002019D7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805A01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на действия </w:t>
      </w:r>
      <w:r w:rsidR="001100EA" w:rsidRPr="00805A01">
        <w:rPr>
          <w:rFonts w:ascii="Times New Roman" w:hAnsi="Times New Roman"/>
          <w:sz w:val="28"/>
          <w:szCs w:val="28"/>
        </w:rPr>
        <w:t>Банка</w:t>
      </w:r>
      <w:r w:rsidR="001A1C11" w:rsidRPr="00805A01">
        <w:rPr>
          <w:rFonts w:ascii="Times New Roman" w:hAnsi="Times New Roman"/>
          <w:sz w:val="28"/>
          <w:szCs w:val="28"/>
        </w:rPr>
        <w:t xml:space="preserve"> при проведении Заказчиками</w:t>
      </w:r>
      <w:r w:rsidR="001100EA" w:rsidRPr="00805A01">
        <w:rPr>
          <w:rFonts w:ascii="Times New Roman" w:hAnsi="Times New Roman"/>
          <w:sz w:val="28"/>
          <w:szCs w:val="28"/>
        </w:rPr>
        <w:t xml:space="preserve">, </w:t>
      </w:r>
      <w:r w:rsidR="00D30C40" w:rsidRPr="00805A01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1100EA" w:rsidRPr="00805A01">
        <w:rPr>
          <w:rFonts w:ascii="Times New Roman" w:hAnsi="Times New Roman"/>
          <w:sz w:val="28"/>
          <w:szCs w:val="28"/>
        </w:rPr>
        <w:t>Комиссией по осуществлению закупок,</w:t>
      </w:r>
      <w:r w:rsidRPr="00805A01"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="00D30C40" w:rsidRPr="00805A01">
        <w:rPr>
          <w:rFonts w:ascii="Times New Roman" w:hAnsi="Times New Roman"/>
          <w:sz w:val="28"/>
          <w:szCs w:val="28"/>
        </w:rPr>
        <w:t>Аукциона</w:t>
      </w:r>
      <w:r w:rsidRPr="00805A01">
        <w:rPr>
          <w:rFonts w:ascii="Times New Roman" w:hAnsi="Times New Roman"/>
          <w:sz w:val="28"/>
          <w:szCs w:val="28"/>
        </w:rPr>
        <w:t>.</w:t>
      </w:r>
    </w:p>
    <w:p w14:paraId="28220DE0" w14:textId="08396D73" w:rsidR="008B55EB" w:rsidRPr="00805A01" w:rsidRDefault="006F5204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805A01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8B55EB" w:rsidRPr="00805A01">
        <w:rPr>
          <w:rFonts w:ascii="Times New Roman" w:hAnsi="Times New Roman"/>
          <w:sz w:val="28"/>
          <w:szCs w:val="28"/>
        </w:rPr>
        <w:t xml:space="preserve">действиями </w:t>
      </w:r>
      <w:r w:rsidR="00304D70" w:rsidRPr="00805A01">
        <w:rPr>
          <w:rFonts w:ascii="Times New Roman" w:hAnsi="Times New Roman"/>
          <w:sz w:val="28"/>
          <w:szCs w:val="28"/>
        </w:rPr>
        <w:t>Банка</w:t>
      </w:r>
      <w:r w:rsidR="00336980" w:rsidRPr="00805A01">
        <w:rPr>
          <w:rFonts w:ascii="Times New Roman" w:hAnsi="Times New Roman"/>
          <w:sz w:val="28"/>
          <w:szCs w:val="28"/>
        </w:rPr>
        <w:t xml:space="preserve">, </w:t>
      </w:r>
      <w:r w:rsidR="001A1C11" w:rsidRPr="00805A01">
        <w:rPr>
          <w:rFonts w:ascii="Times New Roman" w:hAnsi="Times New Roman"/>
          <w:sz w:val="28"/>
          <w:szCs w:val="28"/>
        </w:rPr>
        <w:t>выдавшего независимые гарантии</w:t>
      </w:r>
      <w:r w:rsidR="00336980" w:rsidRPr="00805A01">
        <w:rPr>
          <w:rFonts w:ascii="Times New Roman" w:hAnsi="Times New Roman"/>
          <w:sz w:val="28"/>
          <w:szCs w:val="28"/>
        </w:rPr>
        <w:t xml:space="preserve"> в качестве обеспечения </w:t>
      </w:r>
      <w:r w:rsidR="00A039B1" w:rsidRPr="00805A01">
        <w:rPr>
          <w:rFonts w:ascii="Times New Roman" w:hAnsi="Times New Roman"/>
          <w:sz w:val="28"/>
          <w:szCs w:val="28"/>
        </w:rPr>
        <w:t xml:space="preserve">заявки на участие </w:t>
      </w:r>
      <w:r w:rsidR="00F73ECD" w:rsidRPr="00805A01">
        <w:rPr>
          <w:rFonts w:ascii="Times New Roman" w:hAnsi="Times New Roman"/>
          <w:sz w:val="28"/>
          <w:szCs w:val="28"/>
        </w:rPr>
        <w:t xml:space="preserve">                             </w:t>
      </w:r>
      <w:r w:rsidR="00A039B1" w:rsidRPr="00805A01">
        <w:rPr>
          <w:rFonts w:ascii="Times New Roman" w:hAnsi="Times New Roman"/>
          <w:sz w:val="28"/>
          <w:szCs w:val="28"/>
        </w:rPr>
        <w:t xml:space="preserve">в </w:t>
      </w:r>
      <w:r w:rsidR="00D30C40" w:rsidRPr="00805A01">
        <w:rPr>
          <w:rFonts w:ascii="Times New Roman" w:hAnsi="Times New Roman"/>
          <w:sz w:val="28"/>
          <w:szCs w:val="28"/>
        </w:rPr>
        <w:t>Аукционе</w:t>
      </w:r>
      <w:r w:rsidR="000F2389" w:rsidRPr="00805A01">
        <w:rPr>
          <w:rFonts w:ascii="Times New Roman" w:hAnsi="Times New Roman"/>
          <w:sz w:val="28"/>
          <w:szCs w:val="28"/>
        </w:rPr>
        <w:t xml:space="preserve">, </w:t>
      </w:r>
      <w:r w:rsidR="00304D70" w:rsidRPr="00805A01">
        <w:rPr>
          <w:rFonts w:ascii="Times New Roman" w:hAnsi="Times New Roman"/>
          <w:sz w:val="28"/>
          <w:szCs w:val="28"/>
        </w:rPr>
        <w:t>не</w:t>
      </w:r>
      <w:r w:rsidR="00103B6A" w:rsidRPr="00805A01">
        <w:rPr>
          <w:rFonts w:ascii="Times New Roman" w:hAnsi="Times New Roman"/>
          <w:sz w:val="28"/>
          <w:szCs w:val="28"/>
        </w:rPr>
        <w:t xml:space="preserve"> </w:t>
      </w:r>
      <w:r w:rsidR="00304D70" w:rsidRPr="00805A01">
        <w:rPr>
          <w:rFonts w:ascii="Times New Roman" w:hAnsi="Times New Roman"/>
          <w:sz w:val="28"/>
          <w:szCs w:val="28"/>
        </w:rPr>
        <w:t>соответствующ</w:t>
      </w:r>
      <w:r w:rsidR="001A1C11" w:rsidRPr="00805A01">
        <w:rPr>
          <w:rFonts w:ascii="Times New Roman" w:hAnsi="Times New Roman"/>
          <w:sz w:val="28"/>
          <w:szCs w:val="28"/>
        </w:rPr>
        <w:t>ие</w:t>
      </w:r>
      <w:r w:rsidR="00304D70" w:rsidRPr="00805A01">
        <w:rPr>
          <w:rFonts w:ascii="Times New Roman" w:hAnsi="Times New Roman"/>
          <w:sz w:val="28"/>
          <w:szCs w:val="28"/>
        </w:rPr>
        <w:t xml:space="preserve"> </w:t>
      </w:r>
      <w:r w:rsidR="00503FA1" w:rsidRPr="00805A01">
        <w:rPr>
          <w:rFonts w:ascii="Times New Roman" w:hAnsi="Times New Roman"/>
          <w:sz w:val="28"/>
          <w:szCs w:val="28"/>
        </w:rPr>
        <w:t xml:space="preserve">требованиям </w:t>
      </w:r>
      <w:r w:rsidR="00A53AB6" w:rsidRPr="00805A01">
        <w:rPr>
          <w:rFonts w:ascii="Times New Roman" w:hAnsi="Times New Roman"/>
          <w:sz w:val="28"/>
          <w:szCs w:val="28"/>
        </w:rPr>
        <w:t>И</w:t>
      </w:r>
      <w:r w:rsidR="00C43F79" w:rsidRPr="00805A01">
        <w:rPr>
          <w:rFonts w:ascii="Times New Roman" w:hAnsi="Times New Roman"/>
          <w:sz w:val="28"/>
          <w:szCs w:val="28"/>
        </w:rPr>
        <w:t>звещения</w:t>
      </w:r>
      <w:r w:rsidR="00103B6A" w:rsidRPr="00805A01">
        <w:rPr>
          <w:rFonts w:ascii="Times New Roman" w:hAnsi="Times New Roman"/>
          <w:sz w:val="28"/>
          <w:szCs w:val="28"/>
        </w:rPr>
        <w:t xml:space="preserve"> и Закона о контрактной системе</w:t>
      </w:r>
      <w:r w:rsidR="00CA7D89" w:rsidRPr="00805A01">
        <w:rPr>
          <w:rFonts w:ascii="Times New Roman" w:hAnsi="Times New Roman"/>
          <w:sz w:val="28"/>
          <w:szCs w:val="28"/>
        </w:rPr>
        <w:t>.</w:t>
      </w:r>
    </w:p>
    <w:p w14:paraId="7D6AB0A6" w14:textId="71F54818" w:rsidR="00D30C40" w:rsidRPr="00805A01" w:rsidRDefault="00D30C40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805A01">
        <w:rPr>
          <w:rFonts w:ascii="Times New Roman" w:hAnsi="Times New Roman"/>
          <w:sz w:val="28"/>
          <w:szCs w:val="28"/>
        </w:rPr>
        <w:t xml:space="preserve">Банк </w:t>
      </w:r>
      <w:r w:rsidR="001A1C11" w:rsidRPr="00805A01">
        <w:rPr>
          <w:rFonts w:ascii="Times New Roman" w:hAnsi="Times New Roman"/>
          <w:sz w:val="28"/>
          <w:szCs w:val="28"/>
        </w:rPr>
        <w:t>в письменных пояснениях</w:t>
      </w:r>
      <w:r w:rsidRPr="00805A01">
        <w:rPr>
          <w:rFonts w:ascii="Times New Roman" w:hAnsi="Times New Roman"/>
          <w:sz w:val="28"/>
          <w:szCs w:val="28"/>
        </w:rPr>
        <w:t xml:space="preserve"> не согласился с доводом Заявителя </w:t>
      </w:r>
      <w:r w:rsidR="001A1C11" w:rsidRPr="00805A01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805A01">
        <w:rPr>
          <w:rFonts w:ascii="Times New Roman" w:hAnsi="Times New Roman"/>
          <w:sz w:val="28"/>
          <w:szCs w:val="28"/>
        </w:rPr>
        <w:t>и сообщил, что действовал в соответствии с требованиями законодательства Российской Федерации о контрактной системе</w:t>
      </w:r>
      <w:r w:rsidR="00A60261" w:rsidRPr="00805A01">
        <w:rPr>
          <w:rFonts w:ascii="Times New Roman" w:hAnsi="Times New Roman"/>
          <w:sz w:val="28"/>
          <w:szCs w:val="28"/>
        </w:rPr>
        <w:t>.</w:t>
      </w:r>
    </w:p>
    <w:p w14:paraId="155A55F1" w14:textId="1F358D34" w:rsidR="004A611D" w:rsidRPr="00805A01" w:rsidRDefault="004A611D" w:rsidP="006060D9">
      <w:pPr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 xml:space="preserve">В ходе рассмотрения обращения Заявителя 24.01.2025 Комиссией в целях полного и всестороннего рассмотрения жалобы объявлен перерыв, заседание </w:t>
      </w:r>
      <w:r w:rsidRPr="00805A01">
        <w:rPr>
          <w:rFonts w:ascii="Times New Roman" w:hAnsi="Times New Roman"/>
          <w:color w:val="auto"/>
          <w:sz w:val="28"/>
          <w:szCs w:val="28"/>
        </w:rPr>
        <w:lastRenderedPageBreak/>
        <w:t>продолжилось 28.01.2025.</w:t>
      </w:r>
    </w:p>
    <w:p w14:paraId="1B6979E3" w14:textId="1627DE75" w:rsidR="003C329A" w:rsidRPr="00805A01" w:rsidRDefault="003C329A" w:rsidP="006060D9">
      <w:pPr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 xml:space="preserve">В соответствии с </w:t>
      </w:r>
      <w:r w:rsidR="00D30C40" w:rsidRPr="00805A01">
        <w:rPr>
          <w:rFonts w:ascii="Times New Roman" w:hAnsi="Times New Roman"/>
          <w:color w:val="auto"/>
          <w:sz w:val="28"/>
          <w:szCs w:val="28"/>
        </w:rPr>
        <w:t xml:space="preserve">Извещением, </w:t>
      </w:r>
      <w:r w:rsidRPr="00805A01">
        <w:rPr>
          <w:rFonts w:ascii="Times New Roman" w:hAnsi="Times New Roman"/>
          <w:color w:val="auto"/>
          <w:sz w:val="28"/>
          <w:szCs w:val="28"/>
        </w:rPr>
        <w:t>протокол</w:t>
      </w:r>
      <w:r w:rsidR="00F73ECD" w:rsidRPr="00805A01">
        <w:rPr>
          <w:rFonts w:ascii="Times New Roman" w:hAnsi="Times New Roman"/>
          <w:color w:val="auto"/>
          <w:sz w:val="28"/>
          <w:szCs w:val="28"/>
        </w:rPr>
        <w:t>ами</w:t>
      </w:r>
      <w:r w:rsidRPr="00805A01">
        <w:rPr>
          <w:rFonts w:ascii="Times New Roman" w:hAnsi="Times New Roman"/>
          <w:color w:val="auto"/>
          <w:sz w:val="28"/>
          <w:szCs w:val="28"/>
        </w:rPr>
        <w:t xml:space="preserve">, составленным при проведении </w:t>
      </w:r>
      <w:r w:rsidR="00D30C40" w:rsidRPr="00805A01">
        <w:rPr>
          <w:rFonts w:ascii="Times New Roman" w:hAnsi="Times New Roman"/>
          <w:color w:val="auto"/>
          <w:sz w:val="28"/>
          <w:szCs w:val="28"/>
        </w:rPr>
        <w:t>Аукциона</w:t>
      </w:r>
      <w:r w:rsidRPr="00805A01">
        <w:rPr>
          <w:rFonts w:ascii="Times New Roman" w:hAnsi="Times New Roman"/>
          <w:color w:val="auto"/>
          <w:sz w:val="28"/>
          <w:szCs w:val="28"/>
        </w:rPr>
        <w:t>:</w:t>
      </w:r>
    </w:p>
    <w:p w14:paraId="3875C12C" w14:textId="1834F733" w:rsidR="003C329A" w:rsidRPr="00805A01" w:rsidRDefault="00957ACE" w:rsidP="006060D9">
      <w:pPr>
        <w:widowControl/>
        <w:numPr>
          <w:ilvl w:val="0"/>
          <w:numId w:val="7"/>
        </w:numPr>
        <w:tabs>
          <w:tab w:val="left" w:pos="710"/>
          <w:tab w:val="left" w:pos="993"/>
        </w:tabs>
        <w:autoSpaceDE/>
        <w:autoSpaceDN/>
        <w:adjustRightInd/>
        <w:spacing w:after="0" w:line="400" w:lineRule="exact"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>И</w:t>
      </w:r>
      <w:r w:rsidR="003C329A" w:rsidRPr="00805A01">
        <w:rPr>
          <w:rFonts w:ascii="Times New Roman" w:hAnsi="Times New Roman"/>
          <w:color w:val="auto"/>
          <w:sz w:val="28"/>
          <w:szCs w:val="28"/>
        </w:rPr>
        <w:t xml:space="preserve">звещение размещено в ЕИС – </w:t>
      </w:r>
      <w:r w:rsidR="00F73ECD" w:rsidRPr="00805A01">
        <w:rPr>
          <w:rFonts w:ascii="Times New Roman" w:hAnsi="Times New Roman"/>
          <w:color w:val="auto"/>
          <w:sz w:val="28"/>
          <w:szCs w:val="28"/>
        </w:rPr>
        <w:t>20.12.2024</w:t>
      </w:r>
      <w:r w:rsidR="005330C8" w:rsidRPr="00805A01">
        <w:rPr>
          <w:rFonts w:ascii="Times New Roman" w:hAnsi="Times New Roman"/>
          <w:color w:val="auto"/>
          <w:sz w:val="28"/>
          <w:szCs w:val="28"/>
          <w:lang w:val="en-US"/>
        </w:rPr>
        <w:t>;</w:t>
      </w:r>
    </w:p>
    <w:p w14:paraId="1880884F" w14:textId="458D33AD" w:rsidR="003C329A" w:rsidRPr="00805A01" w:rsidRDefault="003C329A" w:rsidP="006060D9">
      <w:pPr>
        <w:widowControl/>
        <w:numPr>
          <w:ilvl w:val="0"/>
          <w:numId w:val="7"/>
        </w:numPr>
        <w:tabs>
          <w:tab w:val="left" w:pos="902"/>
          <w:tab w:val="left" w:pos="993"/>
        </w:tabs>
        <w:autoSpaceDE/>
        <w:autoSpaceDN/>
        <w:adjustRightInd/>
        <w:spacing w:after="0" w:line="400" w:lineRule="exact"/>
        <w:ind w:left="0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 xml:space="preserve">способ определения поставщика (подрядчика, исполнителя) – </w:t>
      </w:r>
      <w:r w:rsidR="00D30C40" w:rsidRPr="00805A01">
        <w:rPr>
          <w:rFonts w:ascii="Times New Roman" w:hAnsi="Times New Roman"/>
          <w:color w:val="auto"/>
          <w:sz w:val="28"/>
          <w:szCs w:val="28"/>
        </w:rPr>
        <w:t>электронный аукцион</w:t>
      </w:r>
      <w:r w:rsidRPr="00805A01">
        <w:rPr>
          <w:rFonts w:ascii="Times New Roman" w:hAnsi="Times New Roman"/>
          <w:color w:val="auto"/>
          <w:sz w:val="28"/>
          <w:szCs w:val="28"/>
        </w:rPr>
        <w:t>;</w:t>
      </w:r>
    </w:p>
    <w:p w14:paraId="4875377D" w14:textId="77777777" w:rsidR="00036649" w:rsidRPr="00805A01" w:rsidRDefault="00036649" w:rsidP="00036649">
      <w:pPr>
        <w:pStyle w:val="a9"/>
        <w:numPr>
          <w:ilvl w:val="0"/>
          <w:numId w:val="7"/>
        </w:numPr>
        <w:rPr>
          <w:rFonts w:ascii="Times New Roman" w:hAnsi="Times New Roman"/>
          <w:sz w:val="28"/>
          <w:szCs w:val="28"/>
          <w:lang w:eastAsia="ru-RU"/>
        </w:rPr>
      </w:pPr>
      <w:r w:rsidRPr="00805A01">
        <w:rPr>
          <w:rFonts w:ascii="Times New Roman" w:hAnsi="Times New Roman"/>
          <w:sz w:val="28"/>
          <w:szCs w:val="28"/>
          <w:lang w:eastAsia="ru-RU"/>
        </w:rPr>
        <w:t>начальная сумма цен за единицу товара, работ и услуги – 100 руб.;</w:t>
      </w:r>
    </w:p>
    <w:p w14:paraId="454AE964" w14:textId="1AE0BAD3" w:rsidR="00036649" w:rsidRPr="00805A01" w:rsidRDefault="00036649" w:rsidP="007B00C6">
      <w:pPr>
        <w:pStyle w:val="a9"/>
        <w:numPr>
          <w:ilvl w:val="0"/>
          <w:numId w:val="7"/>
        </w:numPr>
        <w:tabs>
          <w:tab w:val="left" w:pos="902"/>
          <w:tab w:val="left" w:pos="993"/>
        </w:tabs>
        <w:spacing w:after="0" w:line="400" w:lineRule="exact"/>
        <w:rPr>
          <w:rFonts w:ascii="Times New Roman" w:hAnsi="Times New Roman"/>
          <w:sz w:val="28"/>
          <w:szCs w:val="28"/>
        </w:rPr>
      </w:pPr>
      <w:r w:rsidRPr="00805A01">
        <w:rPr>
          <w:rFonts w:ascii="Times New Roman" w:hAnsi="Times New Roman"/>
          <w:sz w:val="28"/>
          <w:szCs w:val="28"/>
        </w:rPr>
        <w:t>максимальное значение цены</w:t>
      </w:r>
      <w:r w:rsidR="003C329A" w:rsidRPr="00805A01">
        <w:rPr>
          <w:rFonts w:ascii="Times New Roman" w:hAnsi="Times New Roman"/>
          <w:sz w:val="28"/>
          <w:szCs w:val="28"/>
        </w:rPr>
        <w:t xml:space="preserve"> контракта – </w:t>
      </w:r>
      <w:r w:rsidR="006F17FA" w:rsidRPr="00805A01">
        <w:rPr>
          <w:rFonts w:ascii="Times New Roman" w:hAnsi="Times New Roman"/>
          <w:sz w:val="28"/>
          <w:szCs w:val="28"/>
        </w:rPr>
        <w:t xml:space="preserve">7 131 900 </w:t>
      </w:r>
      <w:r w:rsidR="003C329A" w:rsidRPr="00805A01">
        <w:rPr>
          <w:rFonts w:ascii="Times New Roman" w:hAnsi="Times New Roman"/>
          <w:sz w:val="28"/>
          <w:szCs w:val="28"/>
        </w:rPr>
        <w:t>руб</w:t>
      </w:r>
      <w:r w:rsidR="00030859" w:rsidRPr="00805A01">
        <w:rPr>
          <w:rFonts w:ascii="Times New Roman" w:hAnsi="Times New Roman"/>
          <w:sz w:val="28"/>
          <w:szCs w:val="28"/>
        </w:rPr>
        <w:t>.</w:t>
      </w:r>
      <w:r w:rsidR="003C329A" w:rsidRPr="00805A01">
        <w:rPr>
          <w:rFonts w:ascii="Times New Roman" w:hAnsi="Times New Roman"/>
          <w:sz w:val="28"/>
          <w:szCs w:val="28"/>
        </w:rPr>
        <w:t>;</w:t>
      </w:r>
    </w:p>
    <w:p w14:paraId="53C353D8" w14:textId="65E879AB" w:rsidR="002E3DB1" w:rsidRPr="00805A01" w:rsidRDefault="002E3DB1" w:rsidP="007B00C6">
      <w:pPr>
        <w:pStyle w:val="a9"/>
        <w:numPr>
          <w:ilvl w:val="0"/>
          <w:numId w:val="7"/>
        </w:numPr>
        <w:tabs>
          <w:tab w:val="left" w:pos="902"/>
          <w:tab w:val="left" w:pos="993"/>
        </w:tabs>
        <w:spacing w:after="0" w:line="400" w:lineRule="exact"/>
        <w:rPr>
          <w:rFonts w:ascii="Times New Roman" w:hAnsi="Times New Roman"/>
          <w:sz w:val="28"/>
          <w:szCs w:val="28"/>
        </w:rPr>
      </w:pPr>
      <w:r w:rsidRPr="00805A01">
        <w:rPr>
          <w:rFonts w:ascii="Times New Roman" w:hAnsi="Times New Roman"/>
          <w:sz w:val="28"/>
          <w:szCs w:val="28"/>
        </w:rPr>
        <w:t xml:space="preserve">начальная сумма цен за единицу товара, работ и услуги – </w:t>
      </w:r>
      <w:r w:rsidR="00F73ECD" w:rsidRPr="00805A01">
        <w:rPr>
          <w:rFonts w:ascii="Times New Roman" w:hAnsi="Times New Roman"/>
          <w:sz w:val="28"/>
          <w:szCs w:val="28"/>
        </w:rPr>
        <w:t>100</w:t>
      </w:r>
      <w:r w:rsidR="00563C10" w:rsidRPr="00805A01">
        <w:rPr>
          <w:rFonts w:ascii="Times New Roman" w:hAnsi="Times New Roman"/>
          <w:sz w:val="28"/>
          <w:szCs w:val="28"/>
        </w:rPr>
        <w:t xml:space="preserve"> </w:t>
      </w:r>
      <w:r w:rsidRPr="00805A01">
        <w:rPr>
          <w:rFonts w:ascii="Times New Roman" w:hAnsi="Times New Roman"/>
          <w:sz w:val="28"/>
          <w:szCs w:val="28"/>
        </w:rPr>
        <w:t>руб.;</w:t>
      </w:r>
    </w:p>
    <w:p w14:paraId="3D3E9C15" w14:textId="75A958ED" w:rsidR="003C329A" w:rsidRPr="00805A01" w:rsidRDefault="003C329A" w:rsidP="006060D9">
      <w:pPr>
        <w:widowControl/>
        <w:numPr>
          <w:ilvl w:val="0"/>
          <w:numId w:val="7"/>
        </w:numPr>
        <w:tabs>
          <w:tab w:val="left" w:pos="902"/>
          <w:tab w:val="left" w:pos="993"/>
        </w:tabs>
        <w:autoSpaceDE/>
        <w:autoSpaceDN/>
        <w:adjustRightInd/>
        <w:spacing w:after="0" w:line="400" w:lineRule="exact"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 xml:space="preserve">дата окончания срока подачи заявок на участие в </w:t>
      </w:r>
      <w:r w:rsidR="00D30C40" w:rsidRPr="00805A01">
        <w:rPr>
          <w:rFonts w:ascii="Times New Roman" w:hAnsi="Times New Roman"/>
          <w:color w:val="auto"/>
          <w:sz w:val="28"/>
          <w:szCs w:val="28"/>
        </w:rPr>
        <w:t>Аукционе</w:t>
      </w:r>
      <w:r w:rsidRPr="00805A01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F73ECD" w:rsidRPr="00805A01">
        <w:rPr>
          <w:rFonts w:ascii="Times New Roman" w:hAnsi="Times New Roman"/>
          <w:color w:val="auto"/>
          <w:sz w:val="28"/>
          <w:szCs w:val="28"/>
        </w:rPr>
        <w:t>13.01.2025</w:t>
      </w:r>
      <w:r w:rsidRPr="00805A01">
        <w:rPr>
          <w:rFonts w:ascii="Times New Roman" w:hAnsi="Times New Roman"/>
          <w:color w:val="auto"/>
          <w:sz w:val="28"/>
          <w:szCs w:val="28"/>
        </w:rPr>
        <w:t>;</w:t>
      </w:r>
    </w:p>
    <w:p w14:paraId="31E9DA28" w14:textId="107932FD" w:rsidR="00F73ECD" w:rsidRPr="00805A01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805A01">
        <w:rPr>
          <w:rFonts w:ascii="Times New Roman" w:eastAsiaTheme="minorHAnsi" w:hAnsi="Times New Roman"/>
          <w:sz w:val="28"/>
          <w:szCs w:val="28"/>
        </w:rPr>
        <w:t xml:space="preserve">6) на участие в Аукционе подано </w:t>
      </w:r>
      <w:r w:rsidR="006F17FA" w:rsidRPr="00805A01">
        <w:rPr>
          <w:rFonts w:ascii="Times New Roman" w:eastAsiaTheme="minorHAnsi" w:hAnsi="Times New Roman"/>
          <w:sz w:val="28"/>
          <w:szCs w:val="28"/>
        </w:rPr>
        <w:t>9</w:t>
      </w:r>
      <w:r w:rsidRPr="00805A01">
        <w:rPr>
          <w:rFonts w:ascii="Times New Roman" w:eastAsiaTheme="minorHAnsi" w:hAnsi="Times New Roman"/>
          <w:sz w:val="28"/>
          <w:szCs w:val="28"/>
        </w:rPr>
        <w:t xml:space="preserve"> заявок от участников закупки;</w:t>
      </w:r>
    </w:p>
    <w:p w14:paraId="736311B6" w14:textId="4FB5A68C" w:rsidR="00F73ECD" w:rsidRPr="00805A01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805A01">
        <w:rPr>
          <w:rFonts w:ascii="Times New Roman" w:eastAsiaTheme="minorHAnsi" w:hAnsi="Times New Roman"/>
          <w:sz w:val="28"/>
          <w:szCs w:val="28"/>
        </w:rPr>
        <w:t xml:space="preserve">7) дата подачи ценовых предложений – 13.01.2025; </w:t>
      </w:r>
    </w:p>
    <w:p w14:paraId="3AAB6383" w14:textId="06E620E7" w:rsidR="00F73ECD" w:rsidRPr="00805A01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805A01">
        <w:rPr>
          <w:rFonts w:ascii="Times New Roman" w:eastAsiaTheme="minorHAnsi" w:hAnsi="Times New Roman"/>
          <w:sz w:val="28"/>
          <w:szCs w:val="28"/>
        </w:rPr>
        <w:t xml:space="preserve">8) предложения о цене контракта подавали 2 участника Аукциона; </w:t>
      </w:r>
    </w:p>
    <w:p w14:paraId="3ABA5B54" w14:textId="2987F46A" w:rsidR="00F73ECD" w:rsidRPr="00805A01" w:rsidRDefault="00F73ECD" w:rsidP="00E24A8D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805A01">
        <w:rPr>
          <w:rFonts w:ascii="Times New Roman" w:eastAsiaTheme="minorHAnsi" w:hAnsi="Times New Roman"/>
          <w:sz w:val="28"/>
          <w:szCs w:val="28"/>
        </w:rPr>
        <w:t>9) дата подведения итогов опред</w:t>
      </w:r>
      <w:r w:rsidR="00E24A8D" w:rsidRPr="00805A01">
        <w:rPr>
          <w:rFonts w:ascii="Times New Roman" w:eastAsiaTheme="minorHAnsi" w:hAnsi="Times New Roman"/>
          <w:sz w:val="28"/>
          <w:szCs w:val="28"/>
        </w:rPr>
        <w:t xml:space="preserve">еления поставщика (подрядчика, </w:t>
      </w:r>
      <w:r w:rsidRPr="00805A01">
        <w:rPr>
          <w:rFonts w:ascii="Times New Roman" w:eastAsiaTheme="minorHAnsi" w:hAnsi="Times New Roman"/>
          <w:sz w:val="28"/>
          <w:szCs w:val="28"/>
        </w:rPr>
        <w:t>исполнителя) – 15.01.2025;</w:t>
      </w:r>
    </w:p>
    <w:p w14:paraId="4E61EFC9" w14:textId="3726CF68" w:rsidR="00F73ECD" w:rsidRPr="00805A01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805A01">
        <w:rPr>
          <w:rFonts w:ascii="Times New Roman" w:eastAsiaTheme="minorHAnsi" w:hAnsi="Times New Roman"/>
          <w:sz w:val="28"/>
          <w:szCs w:val="28"/>
        </w:rPr>
        <w:t>10) по результатам рассмотрения заяв</w:t>
      </w:r>
      <w:r w:rsidR="006060D9" w:rsidRPr="00805A01">
        <w:rPr>
          <w:rFonts w:ascii="Times New Roman" w:eastAsiaTheme="minorHAnsi" w:hAnsi="Times New Roman"/>
          <w:sz w:val="28"/>
          <w:szCs w:val="28"/>
        </w:rPr>
        <w:t xml:space="preserve">ок принято решение о признании </w:t>
      </w:r>
      <w:r w:rsidR="006F17FA" w:rsidRPr="00805A01">
        <w:rPr>
          <w:rFonts w:ascii="Times New Roman" w:eastAsiaTheme="minorHAnsi" w:hAnsi="Times New Roman"/>
          <w:sz w:val="28"/>
          <w:szCs w:val="28"/>
        </w:rPr>
        <w:t>8</w:t>
      </w:r>
      <w:r w:rsidRPr="00805A01">
        <w:rPr>
          <w:rFonts w:ascii="Times New Roman" w:eastAsiaTheme="minorHAnsi" w:hAnsi="Times New Roman"/>
          <w:sz w:val="28"/>
          <w:szCs w:val="28"/>
        </w:rPr>
        <w:t xml:space="preserve"> заявок участников Аукциона соответствующими требованиям Извещения и Закона </w:t>
      </w:r>
      <w:r w:rsidR="006060D9" w:rsidRPr="00805A01">
        <w:rPr>
          <w:rFonts w:ascii="Times New Roman" w:eastAsiaTheme="minorHAnsi" w:hAnsi="Times New Roman"/>
          <w:sz w:val="28"/>
          <w:szCs w:val="28"/>
        </w:rPr>
        <w:t xml:space="preserve">                                 </w:t>
      </w:r>
      <w:r w:rsidRPr="00805A01">
        <w:rPr>
          <w:rFonts w:ascii="Times New Roman" w:eastAsiaTheme="minorHAnsi" w:hAnsi="Times New Roman"/>
          <w:sz w:val="28"/>
          <w:szCs w:val="28"/>
        </w:rPr>
        <w:t>о контрактной системе;</w:t>
      </w:r>
    </w:p>
    <w:p w14:paraId="2B0A6D94" w14:textId="0E3C4D9B" w:rsidR="00F73ECD" w:rsidRPr="00805A01" w:rsidRDefault="006060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805A01">
        <w:rPr>
          <w:rFonts w:ascii="Times New Roman" w:eastAsiaTheme="minorHAnsi" w:hAnsi="Times New Roman"/>
          <w:sz w:val="28"/>
          <w:szCs w:val="28"/>
        </w:rPr>
        <w:t>11</w:t>
      </w:r>
      <w:r w:rsidR="00F73ECD" w:rsidRPr="00805A01">
        <w:rPr>
          <w:rFonts w:ascii="Times New Roman" w:eastAsiaTheme="minorHAnsi" w:hAnsi="Times New Roman"/>
          <w:sz w:val="28"/>
          <w:szCs w:val="28"/>
        </w:rPr>
        <w:t>) победителем Аукциона признан участник с идентифика</w:t>
      </w:r>
      <w:r w:rsidRPr="00805A01">
        <w:rPr>
          <w:rFonts w:ascii="Times New Roman" w:eastAsiaTheme="minorHAnsi" w:hAnsi="Times New Roman"/>
          <w:sz w:val="28"/>
          <w:szCs w:val="28"/>
        </w:rPr>
        <w:t>ционным номером заявки «</w:t>
      </w:r>
      <w:r w:rsidR="006F17FA" w:rsidRPr="00805A01">
        <w:rPr>
          <w:rFonts w:ascii="Times New Roman" w:eastAsiaTheme="minorHAnsi" w:hAnsi="Times New Roman"/>
          <w:sz w:val="28"/>
          <w:szCs w:val="28"/>
        </w:rPr>
        <w:t>118023235</w:t>
      </w:r>
      <w:r w:rsidR="00F73ECD" w:rsidRPr="00805A01">
        <w:rPr>
          <w:rFonts w:ascii="Times New Roman" w:eastAsiaTheme="minorHAnsi" w:hAnsi="Times New Roman"/>
          <w:sz w:val="28"/>
          <w:szCs w:val="28"/>
        </w:rPr>
        <w:t>» с минимальным предложен</w:t>
      </w:r>
      <w:r w:rsidRPr="00805A01">
        <w:rPr>
          <w:rFonts w:ascii="Times New Roman" w:eastAsiaTheme="minorHAnsi" w:hAnsi="Times New Roman"/>
          <w:sz w:val="28"/>
          <w:szCs w:val="28"/>
        </w:rPr>
        <w:t>ием о начальной сумме цен                                             за единицу товара, работ и услуг в размере 99,50</w:t>
      </w:r>
      <w:r w:rsidR="00E24A8D" w:rsidRPr="00805A01">
        <w:rPr>
          <w:rFonts w:ascii="Times New Roman" w:eastAsiaTheme="minorHAnsi" w:hAnsi="Times New Roman"/>
          <w:sz w:val="28"/>
          <w:szCs w:val="28"/>
        </w:rPr>
        <w:t xml:space="preserve"> </w:t>
      </w:r>
      <w:r w:rsidR="00F73ECD" w:rsidRPr="00805A01">
        <w:rPr>
          <w:rFonts w:ascii="Times New Roman" w:eastAsiaTheme="minorHAnsi" w:hAnsi="Times New Roman"/>
          <w:sz w:val="28"/>
          <w:szCs w:val="28"/>
        </w:rPr>
        <w:t>руб.</w:t>
      </w:r>
    </w:p>
    <w:p w14:paraId="6782222C" w14:textId="2C38BFB7" w:rsidR="00411CD9" w:rsidRPr="00805A01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 xml:space="preserve">Согласно пункту 1 части 1 статьи 45 Закона о контрактной системе заказчики в качестве обеспечения заявок, исполнения контрактов, гарантийных </w:t>
      </w:r>
      <w:r w:rsidR="008575A1" w:rsidRPr="00805A01">
        <w:rPr>
          <w:rFonts w:ascii="Times New Roman" w:hAnsi="Times New Roman"/>
          <w:color w:val="auto"/>
          <w:sz w:val="28"/>
          <w:szCs w:val="28"/>
        </w:rPr>
        <w:t xml:space="preserve">                             </w:t>
      </w:r>
      <w:r w:rsidRPr="00805A01">
        <w:rPr>
          <w:rFonts w:ascii="Times New Roman" w:hAnsi="Times New Roman"/>
          <w:color w:val="auto"/>
          <w:sz w:val="28"/>
          <w:szCs w:val="28"/>
        </w:rPr>
        <w:t>обязательств принимают независимые гарантии, выданные банками, соответствующими требованиям, установленным Правительством Российской Федерации, и</w:t>
      </w:r>
      <w:r w:rsidR="008575A1" w:rsidRPr="00805A0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05A01">
        <w:rPr>
          <w:rFonts w:ascii="Times New Roman" w:hAnsi="Times New Roman"/>
          <w:color w:val="auto"/>
          <w:sz w:val="28"/>
          <w:szCs w:val="28"/>
        </w:rPr>
        <w:t>включенными в перечень, предусмотренный частью 1.2 статьи 45                                        Закона о контрактной системе.</w:t>
      </w:r>
    </w:p>
    <w:p w14:paraId="460DFBF5" w14:textId="77777777" w:rsidR="00411CD9" w:rsidRPr="00805A01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>Пунктом 3 части 6 статьи 45 Закона о контрактной системе установлено,                    что основанием для отказа в принятии независимой гарантии заказчиком является несоответствие независимой гарантии требованиям, содержащимся в извещении                  об осуществлении закупки, приглашении, документации о закупке (в случае,                    если Законом о контрактной системе предусмотрена документация о закупке), проекте контракта, который заключается с единственным поставщиком (подрядчиком, исполнителем).</w:t>
      </w:r>
    </w:p>
    <w:p w14:paraId="1D13F1EC" w14:textId="590A6138" w:rsidR="00411CD9" w:rsidRPr="00805A01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>Согласно части 8 статьи 45 Закона о контрактной системе независимая гарантия, используемая для целей Закона о к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 xml:space="preserve">онтрактной системы, информация </w:t>
      </w:r>
      <w:r w:rsidRPr="00805A01">
        <w:rPr>
          <w:rFonts w:ascii="Times New Roman" w:hAnsi="Times New Roman"/>
          <w:color w:val="auto"/>
          <w:sz w:val="28"/>
          <w:szCs w:val="28"/>
        </w:rPr>
        <w:t>о ней и документы, предусмотренные частью 9 статьи 45 Закона о контрактной системе, должны быть включены в реестр независимых гарантий, р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>азмещенный</w:t>
      </w:r>
      <w:r w:rsidR="00A53AB6" w:rsidRPr="00805A01">
        <w:rPr>
          <w:rFonts w:ascii="Times New Roman" w:hAnsi="Times New Roman"/>
          <w:color w:val="auto"/>
          <w:sz w:val="28"/>
          <w:szCs w:val="28"/>
        </w:rPr>
        <w:t xml:space="preserve"> в</w:t>
      </w:r>
      <w:r w:rsidRPr="00805A01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Pr="00805A01">
        <w:rPr>
          <w:rFonts w:ascii="Times New Roman" w:hAnsi="Times New Roman"/>
          <w:color w:val="auto"/>
          <w:sz w:val="28"/>
          <w:szCs w:val="28"/>
        </w:rPr>
        <w:t xml:space="preserve">ЕИС, 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End"/>
      <w:r w:rsidR="006060D9" w:rsidRPr="00805A01">
        <w:rPr>
          <w:rFonts w:ascii="Times New Roman" w:hAnsi="Times New Roman"/>
          <w:color w:val="auto"/>
          <w:sz w:val="28"/>
          <w:szCs w:val="28"/>
        </w:rPr>
        <w:t xml:space="preserve">                         </w:t>
      </w:r>
      <w:r w:rsidRPr="00805A01">
        <w:rPr>
          <w:rFonts w:ascii="Times New Roman" w:hAnsi="Times New Roman"/>
          <w:color w:val="auto"/>
          <w:sz w:val="28"/>
          <w:szCs w:val="28"/>
        </w:rPr>
        <w:t xml:space="preserve">за исключением независимых гарантий, указанных в части 8.1 статьи 45 Закона 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 xml:space="preserve">                         </w:t>
      </w:r>
      <w:r w:rsidRPr="00805A01">
        <w:rPr>
          <w:rFonts w:ascii="Times New Roman" w:hAnsi="Times New Roman"/>
          <w:color w:val="auto"/>
          <w:sz w:val="28"/>
          <w:szCs w:val="28"/>
        </w:rPr>
        <w:t xml:space="preserve">о контрактной системе. Ведение такого реестра осуществляется путем включения 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 xml:space="preserve">                   </w:t>
      </w:r>
      <w:r w:rsidRPr="00805A01">
        <w:rPr>
          <w:rFonts w:ascii="Times New Roman" w:hAnsi="Times New Roman"/>
          <w:color w:val="auto"/>
          <w:sz w:val="28"/>
          <w:szCs w:val="28"/>
        </w:rPr>
        <w:t xml:space="preserve">в соответствии с порядком, предусмотренным частью 8.2 статьи 45 Закона 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 xml:space="preserve">                                   </w:t>
      </w:r>
      <w:r w:rsidRPr="00805A01">
        <w:rPr>
          <w:rFonts w:ascii="Times New Roman" w:hAnsi="Times New Roman"/>
          <w:color w:val="auto"/>
          <w:sz w:val="28"/>
          <w:szCs w:val="28"/>
        </w:rPr>
        <w:t>о контрактной системе, таких и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>нформации и документов в реестр</w:t>
      </w:r>
      <w:r w:rsidRPr="00805A01">
        <w:rPr>
          <w:rFonts w:ascii="Times New Roman" w:hAnsi="Times New Roman"/>
          <w:color w:val="auto"/>
          <w:sz w:val="28"/>
          <w:szCs w:val="28"/>
        </w:rPr>
        <w:t xml:space="preserve"> и присвоения номера реестровой записи.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гарантий.</w:t>
      </w:r>
    </w:p>
    <w:p w14:paraId="2134B0CB" w14:textId="291FFB26" w:rsidR="00411CD9" w:rsidRPr="00805A01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 xml:space="preserve">ния в него информации, порядок </w:t>
      </w:r>
      <w:r w:rsidRPr="00805A01">
        <w:rPr>
          <w:rFonts w:ascii="Times New Roman" w:hAnsi="Times New Roman"/>
          <w:color w:val="auto"/>
          <w:sz w:val="28"/>
          <w:szCs w:val="28"/>
        </w:rPr>
        <w:t>и сроки предоставления выписок из него, типовая форма независимой гарантии, используемой для целей Закона о контрак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>тной системе, форма требования</w:t>
      </w:r>
      <w:r w:rsidRPr="00805A01">
        <w:rPr>
          <w:rFonts w:ascii="Times New Roman" w:hAnsi="Times New Roman"/>
          <w:color w:val="auto"/>
          <w:sz w:val="28"/>
          <w:szCs w:val="28"/>
        </w:rPr>
        <w:t xml:space="preserve"> об уплате денежной суммы по независимой гарантии устанавливаются Правительством Российской Федерации.</w:t>
      </w:r>
    </w:p>
    <w:p w14:paraId="496FF825" w14:textId="792686B5" w:rsidR="00A039B1" w:rsidRPr="00805A01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>Постановлением Правительства Российской Федерации от 08.11.2013                     № 1005 «О независимых гарантиях, используемых для целей Федерального закона                               «О контрактной системе  в сфере закупок товаров, работ, услуг для обеспечения государственных и муниципальных нужд» (вместе с «Дополнительными требованиями к независимой гарантии, используемой для целей Федерального закона «О контрактной системе в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 xml:space="preserve"> сфере закупок товаров, работ,</w:t>
      </w:r>
      <w:r w:rsidRPr="00805A01">
        <w:rPr>
          <w:rFonts w:ascii="Times New Roman" w:hAnsi="Times New Roman"/>
          <w:color w:val="auto"/>
          <w:sz w:val="28"/>
          <w:szCs w:val="28"/>
        </w:rPr>
        <w:t xml:space="preserve"> услуг для обеспечения государственных и муниципальных нужд», «Правилами ведения и размещения 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 xml:space="preserve">                                 </w:t>
      </w:r>
      <w:r w:rsidRPr="00805A01">
        <w:rPr>
          <w:rFonts w:ascii="Times New Roman" w:hAnsi="Times New Roman"/>
          <w:color w:val="auto"/>
          <w:sz w:val="28"/>
          <w:szCs w:val="28"/>
        </w:rPr>
        <w:t>в единой информационной системе в сфере закупок реестра независимых гарантий», «Правилами формирования и ведения закрытого реестра независимых гарантий») (далее – Постановление № 1005) утверждены, в том числе:</w:t>
      </w:r>
    </w:p>
    <w:p w14:paraId="678F872B" w14:textId="00EE5F33" w:rsidR="00A039B1" w:rsidRPr="00805A01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>- дополнительные требования к неза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 xml:space="preserve">висимой гарантии, используемой                             </w:t>
      </w:r>
      <w:r w:rsidRPr="00805A01">
        <w:rPr>
          <w:rFonts w:ascii="Times New Roman" w:hAnsi="Times New Roman"/>
          <w:color w:val="auto"/>
          <w:sz w:val="28"/>
          <w:szCs w:val="28"/>
        </w:rPr>
        <w:t xml:space="preserve">для целей Закона </w:t>
      </w:r>
      <w:proofErr w:type="gramStart"/>
      <w:r w:rsidRPr="00805A01">
        <w:rPr>
          <w:rFonts w:ascii="Times New Roman" w:hAnsi="Times New Roman"/>
          <w:color w:val="auto"/>
          <w:sz w:val="28"/>
          <w:szCs w:val="28"/>
        </w:rPr>
        <w:t>о контрактной системы</w:t>
      </w:r>
      <w:proofErr w:type="gramEnd"/>
      <w:r w:rsidR="00A60261" w:rsidRPr="00805A01">
        <w:rPr>
          <w:rFonts w:ascii="Times New Roman" w:hAnsi="Times New Roman"/>
          <w:color w:val="auto"/>
          <w:sz w:val="28"/>
          <w:szCs w:val="28"/>
        </w:rPr>
        <w:t xml:space="preserve"> (далее – Дополнительные требования)</w:t>
      </w:r>
      <w:r w:rsidR="008955F2" w:rsidRPr="00805A01">
        <w:rPr>
          <w:rFonts w:ascii="Times New Roman" w:hAnsi="Times New Roman"/>
          <w:color w:val="auto"/>
          <w:sz w:val="28"/>
          <w:szCs w:val="28"/>
        </w:rPr>
        <w:t>;</w:t>
      </w:r>
    </w:p>
    <w:p w14:paraId="1F3820A2" w14:textId="084173C3" w:rsidR="00E25581" w:rsidRPr="00805A01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>-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– Типовая форма).</w:t>
      </w:r>
    </w:p>
    <w:p w14:paraId="7DA19471" w14:textId="48E8B81B" w:rsidR="0040373A" w:rsidRPr="00805A01" w:rsidRDefault="0040373A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абзацем 1</w:t>
      </w:r>
      <w:r w:rsidRPr="00805A01">
        <w:t xml:space="preserve"> 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Дополнительных требований независимая гарантия оформляется в письменной форме на бумажном носителе или в форме электронного документа, подписанного усиленной квалифицированной электронной подписью лица, имеющего право действовать от имени гаранта, и должна быть составлена </w:t>
      </w:r>
      <w:r w:rsidR="006060D9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по утвержденным Постановлением № 1005, используемых для целей Закона </w:t>
      </w:r>
      <w:r w:rsidR="006060D9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 контрактной системе типовой форме независимой гарантии, предоставляемой </w:t>
      </w:r>
      <w:r w:rsidR="006060D9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качестве обеспечения заявки на участие в закупке товара, работы, услуги </w:t>
      </w:r>
      <w:r w:rsidR="006060D9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для обеспечения государственных</w:t>
      </w:r>
      <w:r w:rsidR="00927747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6060D9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 муниципальных нужд</w:t>
      </w:r>
      <w:r w:rsidR="008575A1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(в случае составления независимой гарантии, предоставляемой в качестве обеспечения заявки на участие </w:t>
      </w:r>
      <w:r w:rsidR="006060D9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закупке), типовой форме независимой гарантии, предоставляемой в качестве обеспечения исполнения контракта (в случае составления независимой гарантии, предоставляемой в качестве обеспечения исполнения контракта, за исключением обеспечения предусмотренных </w:t>
      </w:r>
      <w:r w:rsidR="006060D9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Законом 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 контрактной системе гарантийных обязательств), на условиях, определенных гражданским законодательством и статьей 45 Закона о контрактной системе.</w:t>
      </w:r>
    </w:p>
    <w:p w14:paraId="1BD65993" w14:textId="0A5764CE" w:rsidR="002E3DB1" w:rsidRPr="00805A01" w:rsidRDefault="00103B6A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</w:t>
      </w:r>
      <w:r w:rsidR="00C8031E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Типовой ф</w:t>
      </w:r>
      <w:r w:rsidR="002E3DB1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орм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ой</w:t>
      </w:r>
      <w:r w:rsidR="002E3DB1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в качестве бенефициара указывается заказчик, за исключением случая проведения совместного конкурса или аукциона, при котором в качестве бенефициара указывается организатор совместного конкурса или аукциона.</w:t>
      </w:r>
    </w:p>
    <w:p w14:paraId="1F131E8C" w14:textId="66F58577" w:rsidR="00E243E7" w:rsidRPr="00805A01" w:rsidRDefault="00E243E7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заседании Комиссии представитель Заявителя сообщил, что его права                  и законные интересы нарушены действи</w:t>
      </w:r>
      <w:r w:rsidR="004A7B24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ями Банка, выдавшего н</w:t>
      </w:r>
      <w:r w:rsidR="002E3DB1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езависимые гарантии, не</w:t>
      </w:r>
      <w:r w:rsidR="004A7B24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2E3DB1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соответствующие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требованиям </w:t>
      </w:r>
      <w:r w:rsidR="00A60261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звещения</w:t>
      </w:r>
      <w:r w:rsidR="004A7B24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и Закона о контрактной системе.</w:t>
      </w:r>
    </w:p>
    <w:p w14:paraId="4D528452" w14:textId="63EBBDA5" w:rsidR="00114597" w:rsidRPr="00805A01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 xml:space="preserve">Комиссией установлено, что согласно </w:t>
      </w:r>
      <w:r w:rsidR="00957ACE" w:rsidRPr="00805A01">
        <w:rPr>
          <w:rFonts w:ascii="Times New Roman" w:hAnsi="Times New Roman"/>
          <w:color w:val="auto"/>
          <w:sz w:val="28"/>
          <w:szCs w:val="28"/>
        </w:rPr>
        <w:t xml:space="preserve">протоколу </w:t>
      </w:r>
      <w:r w:rsidR="008575A1" w:rsidRPr="00805A01">
        <w:rPr>
          <w:rFonts w:ascii="Times New Roman" w:hAnsi="Times New Roman"/>
          <w:color w:val="auto"/>
          <w:sz w:val="28"/>
          <w:szCs w:val="28"/>
        </w:rPr>
        <w:t>подведения итогов определения поставщи</w:t>
      </w:r>
      <w:r w:rsidR="00FD7BF6" w:rsidRPr="00805A01">
        <w:rPr>
          <w:rFonts w:ascii="Times New Roman" w:hAnsi="Times New Roman"/>
          <w:color w:val="auto"/>
          <w:sz w:val="28"/>
          <w:szCs w:val="28"/>
        </w:rPr>
        <w:t xml:space="preserve">ка (подрядчика, исполнителя) от </w:t>
      </w:r>
      <w:r w:rsidR="006060D9" w:rsidRPr="00805A01">
        <w:rPr>
          <w:rFonts w:ascii="Times New Roman" w:hAnsi="Times New Roman"/>
          <w:color w:val="auto"/>
          <w:sz w:val="28"/>
          <w:szCs w:val="28"/>
        </w:rPr>
        <w:t>15.01.2025</w:t>
      </w:r>
      <w:r w:rsidR="00FD7BF6" w:rsidRPr="00805A01">
        <w:rPr>
          <w:rFonts w:ascii="Times New Roman" w:hAnsi="Times New Roman"/>
          <w:color w:val="auto"/>
          <w:sz w:val="28"/>
          <w:szCs w:val="28"/>
        </w:rPr>
        <w:t xml:space="preserve"> № ИЭА1</w:t>
      </w:r>
      <w:r w:rsidRPr="00805A01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57ACE" w:rsidRPr="00805A01">
        <w:rPr>
          <w:rFonts w:ascii="Times New Roman" w:hAnsi="Times New Roman"/>
          <w:color w:val="auto"/>
          <w:sz w:val="28"/>
          <w:szCs w:val="28"/>
        </w:rPr>
        <w:t>заявка Заявителя отклонена по причине</w:t>
      </w:r>
      <w:r w:rsidR="00FE6C55" w:rsidRPr="00805A01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7B24" w:rsidRPr="00805A01">
        <w:rPr>
          <w:rFonts w:ascii="Times New Roman" w:hAnsi="Times New Roman"/>
          <w:color w:val="auto"/>
          <w:sz w:val="28"/>
          <w:szCs w:val="28"/>
        </w:rPr>
        <w:t>несоответствия н</w:t>
      </w:r>
      <w:r w:rsidR="00FD7BF6" w:rsidRPr="00805A01">
        <w:rPr>
          <w:rFonts w:ascii="Times New Roman" w:hAnsi="Times New Roman"/>
          <w:color w:val="auto"/>
          <w:sz w:val="28"/>
          <w:szCs w:val="28"/>
        </w:rPr>
        <w:t>езависимых гарантий</w:t>
      </w:r>
      <w:r w:rsidR="00114597" w:rsidRPr="00805A01">
        <w:rPr>
          <w:rFonts w:ascii="Times New Roman" w:hAnsi="Times New Roman"/>
          <w:color w:val="auto"/>
          <w:sz w:val="28"/>
          <w:szCs w:val="28"/>
        </w:rPr>
        <w:t xml:space="preserve"> требованиям Извещения и Закона о контрактной системе</w:t>
      </w:r>
      <w:r w:rsidR="004A7B24" w:rsidRPr="00805A01">
        <w:rPr>
          <w:rFonts w:ascii="Times New Roman" w:hAnsi="Times New Roman"/>
          <w:color w:val="auto"/>
          <w:sz w:val="28"/>
          <w:szCs w:val="28"/>
        </w:rPr>
        <w:t>, а именно независимые гарантии содержат сведения о том, что бенефициарами по представленным независимым гарантиям являются Заказчики.</w:t>
      </w:r>
    </w:p>
    <w:p w14:paraId="7EADFEFD" w14:textId="77777777" w:rsidR="005915DB" w:rsidRPr="005915DB" w:rsidRDefault="005915DB" w:rsidP="005915DB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5915DB">
        <w:rPr>
          <w:rFonts w:ascii="Times New Roman" w:hAnsi="Times New Roman"/>
          <w:color w:val="auto"/>
          <w:sz w:val="28"/>
          <w:szCs w:val="28"/>
        </w:rPr>
        <w:t>Так, в соответствии с Извещением Уполномоченным органом осуществляется проведение совместного Аукциона.</w:t>
      </w:r>
    </w:p>
    <w:p w14:paraId="741C2552" w14:textId="77777777" w:rsidR="005915DB" w:rsidRPr="005915DB" w:rsidRDefault="005915DB" w:rsidP="005915DB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5915DB">
        <w:rPr>
          <w:rFonts w:ascii="Times New Roman" w:hAnsi="Times New Roman"/>
          <w:color w:val="auto"/>
          <w:sz w:val="28"/>
          <w:szCs w:val="28"/>
        </w:rPr>
        <w:t>Вместе с тем на заседании Комиссии установлено, что Банком выданы независимые гарантии в целях обеспечения заявки на участие в Аукционе с указанием в качестве бенефициаров Заказчиков.</w:t>
      </w:r>
    </w:p>
    <w:p w14:paraId="573A9604" w14:textId="62EFE77E" w:rsidR="0066676B" w:rsidRPr="00805A01" w:rsidRDefault="006F3CF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805A01">
        <w:rPr>
          <w:rFonts w:ascii="Times New Roman" w:hAnsi="Times New Roman"/>
          <w:color w:val="auto"/>
          <w:sz w:val="28"/>
          <w:szCs w:val="28"/>
        </w:rPr>
        <w:t xml:space="preserve">Учитывая изложенное, </w:t>
      </w:r>
      <w:r w:rsidR="005E59A2" w:rsidRPr="00805A01">
        <w:rPr>
          <w:rFonts w:ascii="Times New Roman" w:hAnsi="Times New Roman"/>
          <w:color w:val="auto"/>
          <w:sz w:val="28"/>
          <w:szCs w:val="28"/>
        </w:rPr>
        <w:t xml:space="preserve">Комиссия приходит к выводу, что </w:t>
      </w:r>
      <w:r w:rsidR="0040373A" w:rsidRPr="00805A01">
        <w:rPr>
          <w:rFonts w:ascii="Times New Roman" w:hAnsi="Times New Roman"/>
          <w:color w:val="auto"/>
          <w:sz w:val="28"/>
          <w:szCs w:val="28"/>
        </w:rPr>
        <w:t>действия</w:t>
      </w:r>
      <w:r w:rsidR="005E59A2" w:rsidRPr="00805A01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14597" w:rsidRPr="00805A01">
        <w:rPr>
          <w:rFonts w:ascii="Times New Roman" w:hAnsi="Times New Roman"/>
          <w:color w:val="auto"/>
          <w:sz w:val="28"/>
          <w:szCs w:val="28"/>
        </w:rPr>
        <w:t xml:space="preserve">                              </w:t>
      </w:r>
      <w:r w:rsidR="00633615" w:rsidRPr="00805A01">
        <w:rPr>
          <w:rFonts w:ascii="Times New Roman" w:hAnsi="Times New Roman"/>
          <w:color w:val="auto"/>
          <w:sz w:val="28"/>
          <w:szCs w:val="28"/>
        </w:rPr>
        <w:t>Банк</w:t>
      </w:r>
      <w:r w:rsidR="0040373A" w:rsidRPr="00805A01">
        <w:rPr>
          <w:rFonts w:ascii="Times New Roman" w:hAnsi="Times New Roman"/>
          <w:color w:val="auto"/>
          <w:sz w:val="28"/>
          <w:szCs w:val="28"/>
        </w:rPr>
        <w:t>а</w:t>
      </w:r>
      <w:r w:rsidR="00571D68" w:rsidRPr="00805A01">
        <w:rPr>
          <w:rFonts w:ascii="Times New Roman" w:hAnsi="Times New Roman"/>
          <w:color w:val="auto"/>
          <w:sz w:val="28"/>
          <w:szCs w:val="28"/>
        </w:rPr>
        <w:t>,</w:t>
      </w:r>
      <w:r w:rsidR="0040373A" w:rsidRPr="00805A01">
        <w:rPr>
          <w:rFonts w:ascii="Times New Roman" w:hAnsi="Times New Roman"/>
          <w:color w:val="auto"/>
          <w:sz w:val="28"/>
          <w:szCs w:val="28"/>
        </w:rPr>
        <w:t xml:space="preserve"> выдавшего </w:t>
      </w:r>
      <w:r w:rsidR="009C04E8" w:rsidRPr="00805A01">
        <w:rPr>
          <w:rFonts w:ascii="Times New Roman" w:hAnsi="Times New Roman"/>
          <w:color w:val="auto"/>
          <w:sz w:val="28"/>
          <w:szCs w:val="28"/>
        </w:rPr>
        <w:t>Независимые гарантии</w:t>
      </w:r>
      <w:r w:rsidR="006F12C8" w:rsidRPr="00805A01">
        <w:rPr>
          <w:rFonts w:ascii="Times New Roman" w:hAnsi="Times New Roman"/>
          <w:color w:val="auto"/>
          <w:sz w:val="28"/>
          <w:szCs w:val="28"/>
        </w:rPr>
        <w:t>,</w:t>
      </w:r>
      <w:r w:rsidR="009C04E8" w:rsidRPr="00805A01">
        <w:rPr>
          <w:rFonts w:ascii="Times New Roman" w:hAnsi="Times New Roman"/>
          <w:color w:val="auto"/>
          <w:sz w:val="28"/>
          <w:szCs w:val="28"/>
        </w:rPr>
        <w:t xml:space="preserve"> несоответствующие</w:t>
      </w:r>
      <w:r w:rsidR="0040373A" w:rsidRPr="00805A01">
        <w:rPr>
          <w:rFonts w:ascii="Times New Roman" w:hAnsi="Times New Roman"/>
          <w:color w:val="auto"/>
          <w:sz w:val="28"/>
          <w:szCs w:val="28"/>
        </w:rPr>
        <w:t xml:space="preserve"> требованиям, предусмотренны</w:t>
      </w:r>
      <w:r w:rsidR="00A60261" w:rsidRPr="00805A01">
        <w:rPr>
          <w:rFonts w:ascii="Times New Roman" w:hAnsi="Times New Roman"/>
          <w:color w:val="auto"/>
          <w:sz w:val="28"/>
          <w:szCs w:val="28"/>
        </w:rPr>
        <w:t>м</w:t>
      </w:r>
      <w:r w:rsidR="00114597" w:rsidRPr="00805A01">
        <w:rPr>
          <w:rFonts w:ascii="Times New Roman" w:hAnsi="Times New Roman"/>
          <w:color w:val="auto"/>
          <w:sz w:val="28"/>
          <w:szCs w:val="28"/>
        </w:rPr>
        <w:t xml:space="preserve"> Извещением и</w:t>
      </w:r>
      <w:r w:rsidR="0040373A" w:rsidRPr="00805A01">
        <w:rPr>
          <w:rFonts w:ascii="Times New Roman" w:hAnsi="Times New Roman"/>
          <w:color w:val="auto"/>
          <w:sz w:val="28"/>
          <w:szCs w:val="28"/>
        </w:rPr>
        <w:t xml:space="preserve"> Типовой формой, </w:t>
      </w:r>
      <w:r w:rsidR="00E21492" w:rsidRPr="00805A01">
        <w:rPr>
          <w:rFonts w:ascii="Times New Roman" w:hAnsi="Times New Roman"/>
          <w:color w:val="auto"/>
          <w:sz w:val="28"/>
          <w:szCs w:val="28"/>
        </w:rPr>
        <w:t>противоречат положениям</w:t>
      </w:r>
      <w:r w:rsidR="00114597" w:rsidRPr="00805A01">
        <w:rPr>
          <w:rFonts w:ascii="Times New Roman" w:hAnsi="Times New Roman"/>
          <w:color w:val="auto"/>
          <w:sz w:val="28"/>
          <w:szCs w:val="28"/>
        </w:rPr>
        <w:t xml:space="preserve">                               </w:t>
      </w:r>
      <w:r w:rsidR="002D08D8" w:rsidRPr="00805A01">
        <w:rPr>
          <w:rFonts w:ascii="Times New Roman" w:hAnsi="Times New Roman"/>
          <w:color w:val="auto"/>
          <w:sz w:val="28"/>
          <w:szCs w:val="28"/>
        </w:rPr>
        <w:t>Постановлени</w:t>
      </w:r>
      <w:r w:rsidR="00492D56" w:rsidRPr="00805A01">
        <w:rPr>
          <w:rFonts w:ascii="Times New Roman" w:hAnsi="Times New Roman"/>
          <w:color w:val="auto"/>
          <w:sz w:val="28"/>
          <w:szCs w:val="28"/>
        </w:rPr>
        <w:t>я</w:t>
      </w:r>
      <w:r w:rsidR="002D08D8" w:rsidRPr="00805A01">
        <w:rPr>
          <w:rFonts w:ascii="Times New Roman" w:hAnsi="Times New Roman"/>
          <w:color w:val="auto"/>
          <w:sz w:val="28"/>
          <w:szCs w:val="28"/>
        </w:rPr>
        <w:t xml:space="preserve"> № 1005</w:t>
      </w:r>
      <w:r w:rsidR="00492D56" w:rsidRPr="00805A01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B03A18" w:rsidRPr="00805A01">
        <w:rPr>
          <w:rFonts w:ascii="Times New Roman" w:hAnsi="Times New Roman"/>
          <w:color w:val="auto"/>
          <w:sz w:val="28"/>
          <w:szCs w:val="28"/>
        </w:rPr>
        <w:t>нарушают часть 8.2</w:t>
      </w:r>
      <w:r w:rsidR="003E5F30" w:rsidRPr="00805A01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E59A2" w:rsidRPr="00805A01">
        <w:rPr>
          <w:rFonts w:ascii="Times New Roman" w:hAnsi="Times New Roman"/>
          <w:color w:val="auto"/>
          <w:sz w:val="28"/>
          <w:szCs w:val="28"/>
        </w:rPr>
        <w:t>статьи 45</w:t>
      </w:r>
      <w:r w:rsidR="00E25581" w:rsidRPr="00805A01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E59A2" w:rsidRPr="00805A01">
        <w:rPr>
          <w:rFonts w:ascii="Times New Roman" w:hAnsi="Times New Roman"/>
          <w:color w:val="auto"/>
          <w:sz w:val="28"/>
          <w:szCs w:val="28"/>
        </w:rPr>
        <w:t>Закона о контрактной системе.</w:t>
      </w:r>
    </w:p>
    <w:p w14:paraId="4F8F472B" w14:textId="379400CE" w:rsidR="006060D9" w:rsidRPr="005915DB" w:rsidRDefault="002019D7" w:rsidP="005915DB">
      <w:pPr>
        <w:spacing w:after="0" w:line="400" w:lineRule="exact"/>
        <w:ind w:firstLine="696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основании изложенного и ру</w:t>
      </w:r>
      <w:r w:rsidR="004A7B24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ководствуясь частью 1 статьи 2, </w:t>
      </w:r>
      <w:r w:rsidR="00A53AB6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пунктом 1 части 15</w:t>
      </w:r>
      <w:r w:rsidR="0055302D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пунктом 2 части 22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A53AB6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статьи 99, частью 8 статьи 106</w:t>
      </w:r>
      <w:r w:rsidR="00A60261"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805A01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Закона о контрактной системе, Комиссия</w:t>
      </w:r>
    </w:p>
    <w:p w14:paraId="33694AED" w14:textId="39568C8E" w:rsidR="00A47D19" w:rsidRPr="00E06E18" w:rsidRDefault="00A47D19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>РЕШ</w:t>
      </w:r>
      <w:r w:rsidRPr="00E06E18">
        <w:rPr>
          <w:rFonts w:ascii="Times New Roman" w:hAnsi="Times New Roman"/>
          <w:sz w:val="28"/>
          <w:szCs w:val="28"/>
        </w:rPr>
        <w:t>ИЛА:</w:t>
      </w:r>
    </w:p>
    <w:p w14:paraId="696C3944" w14:textId="77777777" w:rsidR="00A47D19" w:rsidRPr="00E06E18" w:rsidRDefault="00A47D19" w:rsidP="006060D9">
      <w:pPr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E73E8AB" w14:textId="003421A7" w:rsidR="002019D7" w:rsidRPr="002019D7" w:rsidRDefault="002019D7" w:rsidP="006060D9">
      <w:pPr>
        <w:widowControl/>
        <w:tabs>
          <w:tab w:val="left" w:pos="567"/>
          <w:tab w:val="left" w:pos="709"/>
          <w:tab w:val="left" w:pos="851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019D7">
        <w:rPr>
          <w:rFonts w:ascii="Times New Roman" w:hAnsi="Times New Roman"/>
          <w:color w:val="auto"/>
          <w:sz w:val="28"/>
          <w:szCs w:val="28"/>
        </w:rPr>
        <w:t>1.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 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Признать жалобу </w:t>
      </w:r>
      <w:r w:rsidR="006060D9" w:rsidRPr="006060D9">
        <w:rPr>
          <w:rFonts w:ascii="Times New Roman" w:hAnsi="Times New Roman"/>
          <w:color w:val="auto"/>
          <w:sz w:val="28"/>
          <w:szCs w:val="28"/>
        </w:rPr>
        <w:t>ООО «МЕЛИУС»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 обоснованной.</w:t>
      </w:r>
    </w:p>
    <w:p w14:paraId="50C9D348" w14:textId="2BE71A62" w:rsidR="002019D7" w:rsidRPr="002019D7" w:rsidRDefault="002019D7" w:rsidP="006060D9">
      <w:pPr>
        <w:widowControl/>
        <w:tabs>
          <w:tab w:val="left" w:pos="284"/>
          <w:tab w:val="left" w:pos="709"/>
          <w:tab w:val="left" w:pos="1418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019D7">
        <w:rPr>
          <w:rFonts w:ascii="Times New Roman" w:hAnsi="Times New Roman"/>
          <w:color w:val="auto"/>
          <w:sz w:val="28"/>
          <w:szCs w:val="28"/>
        </w:rPr>
        <w:t>2.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Признать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в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действиях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Банка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нарушение части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8.2 статьи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45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Закона </w:t>
      </w:r>
      <w:r w:rsidR="006060D9">
        <w:rPr>
          <w:rFonts w:ascii="Times New Roman" w:hAnsi="Times New Roman"/>
          <w:color w:val="auto"/>
          <w:sz w:val="28"/>
          <w:szCs w:val="28"/>
        </w:rPr>
        <w:t xml:space="preserve">                                       </w:t>
      </w:r>
      <w:r w:rsidRPr="002019D7">
        <w:rPr>
          <w:rFonts w:ascii="Times New Roman" w:hAnsi="Times New Roman"/>
          <w:color w:val="auto"/>
          <w:sz w:val="28"/>
          <w:szCs w:val="28"/>
        </w:rPr>
        <w:t>о контрактной системе.</w:t>
      </w:r>
    </w:p>
    <w:p w14:paraId="37195DF0" w14:textId="367066F2" w:rsidR="00A83973" w:rsidRDefault="002019D7" w:rsidP="006060D9">
      <w:pPr>
        <w:pStyle w:val="a9"/>
        <w:spacing w:after="0" w:line="400" w:lineRule="exact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AFB">
        <w:rPr>
          <w:rFonts w:ascii="Times New Roman" w:hAnsi="Times New Roman"/>
          <w:sz w:val="28"/>
          <w:szCs w:val="28"/>
          <w:lang w:eastAsia="ru-RU"/>
        </w:rPr>
        <w:t>3.</w:t>
      </w:r>
      <w:r w:rsidR="0056003B" w:rsidRPr="00471AF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218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01507">
        <w:rPr>
          <w:rFonts w:ascii="Times New Roman" w:hAnsi="Times New Roman"/>
          <w:sz w:val="28"/>
          <w:szCs w:val="28"/>
          <w:lang w:eastAsia="ru-RU"/>
        </w:rPr>
        <w:t>Выдать Заказчикам</w:t>
      </w:r>
      <w:r w:rsidR="006060D9" w:rsidRPr="006060D9">
        <w:rPr>
          <w:rFonts w:ascii="Times New Roman" w:hAnsi="Times New Roman"/>
          <w:sz w:val="28"/>
          <w:szCs w:val="28"/>
          <w:lang w:eastAsia="ru-RU"/>
        </w:rPr>
        <w:t>, Уполномоченному органу, Комиссии по осуществлению закупок, Оператору электронной площадки, Банку предписание об устранении выявленного нарушения Закона о контрактной системе.</w:t>
      </w:r>
    </w:p>
    <w:p w14:paraId="0F8B69D3" w14:textId="77777777" w:rsidR="006060D9" w:rsidRPr="004A7B24" w:rsidRDefault="006060D9" w:rsidP="006060D9">
      <w:pPr>
        <w:pStyle w:val="a9"/>
        <w:spacing w:after="0"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335965A" w14:textId="2A96F532" w:rsidR="00A47D19" w:rsidRDefault="00E12B54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12B54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47D19" w:rsidRPr="00E06E18">
        <w:rPr>
          <w:rFonts w:ascii="Times New Roman" w:hAnsi="Times New Roman"/>
          <w:sz w:val="28"/>
          <w:szCs w:val="28"/>
        </w:rPr>
        <w:t>.</w:t>
      </w:r>
    </w:p>
    <w:p w14:paraId="4052DA0A" w14:textId="57E3A849" w:rsidR="00A47D19" w:rsidRPr="00C553F2" w:rsidRDefault="00A47D19" w:rsidP="00471AFB">
      <w:pPr>
        <w:spacing w:after="0"/>
        <w:rPr>
          <w:rFonts w:ascii="Times New Roman" w:hAnsi="Times New Roman"/>
          <w:sz w:val="16"/>
          <w:szCs w:val="16"/>
        </w:rPr>
      </w:pPr>
    </w:p>
    <w:sectPr w:rsidR="00A47D19" w:rsidRPr="00C553F2" w:rsidSect="004A611D">
      <w:headerReference w:type="default" r:id="rId8"/>
      <w:pgSz w:w="11907" w:h="16839" w:code="9"/>
      <w:pgMar w:top="1134" w:right="567" w:bottom="1134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E9EAE" w14:textId="77777777" w:rsidR="00EC5F0D" w:rsidRDefault="00EC5F0D">
      <w:pPr>
        <w:spacing w:after="0"/>
      </w:pPr>
      <w:r>
        <w:separator/>
      </w:r>
    </w:p>
  </w:endnote>
  <w:endnote w:type="continuationSeparator" w:id="0">
    <w:p w14:paraId="28B92556" w14:textId="77777777" w:rsidR="00EC5F0D" w:rsidRDefault="00EC5F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BFF860" w14:textId="77777777" w:rsidR="00EC5F0D" w:rsidRDefault="00EC5F0D">
      <w:pPr>
        <w:spacing w:after="0"/>
      </w:pPr>
      <w:r>
        <w:separator/>
      </w:r>
    </w:p>
  </w:footnote>
  <w:footnote w:type="continuationSeparator" w:id="0">
    <w:p w14:paraId="27176A0B" w14:textId="77777777" w:rsidR="00EC5F0D" w:rsidRDefault="00EC5F0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E0929" w14:textId="19FA609F" w:rsidR="007A5D92" w:rsidRDefault="007A5D92" w:rsidP="0070637E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15DB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E4139"/>
    <w:multiLevelType w:val="hybridMultilevel"/>
    <w:tmpl w:val="6A7ECCF2"/>
    <w:lvl w:ilvl="0" w:tplc="0A549B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3305ED"/>
    <w:multiLevelType w:val="hybridMultilevel"/>
    <w:tmpl w:val="FF68D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93B7749"/>
    <w:multiLevelType w:val="hybridMultilevel"/>
    <w:tmpl w:val="F9FCD5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35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07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79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51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23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95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67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398" w:hanging="180"/>
      </w:pPr>
      <w:rPr>
        <w:rFonts w:cs="Times New Roman"/>
        <w:color w:val="000000"/>
      </w:rPr>
    </w:lvl>
  </w:abstractNum>
  <w:abstractNum w:abstractNumId="6" w15:restartNumberingAfterBreak="0">
    <w:nsid w:val="6CC815C1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0ED7C8E"/>
    <w:multiLevelType w:val="hybridMultilevel"/>
    <w:tmpl w:val="69F6950A"/>
    <w:lvl w:ilvl="0" w:tplc="8D50C69E">
      <w:start w:val="1"/>
      <w:numFmt w:val="decimal"/>
      <w:suff w:val="space"/>
      <w:lvlText w:val="%1)"/>
      <w:lvlJc w:val="left"/>
      <w:pPr>
        <w:ind w:left="1316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36" w:hanging="360"/>
      </w:pPr>
    </w:lvl>
    <w:lvl w:ilvl="2" w:tplc="0419001B" w:tentative="1">
      <w:start w:val="1"/>
      <w:numFmt w:val="lowerRoman"/>
      <w:lvlText w:val="%3."/>
      <w:lvlJc w:val="right"/>
      <w:pPr>
        <w:ind w:left="2756" w:hanging="180"/>
      </w:pPr>
    </w:lvl>
    <w:lvl w:ilvl="3" w:tplc="0419000F" w:tentative="1">
      <w:start w:val="1"/>
      <w:numFmt w:val="decimal"/>
      <w:lvlText w:val="%4."/>
      <w:lvlJc w:val="left"/>
      <w:pPr>
        <w:ind w:left="3476" w:hanging="360"/>
      </w:pPr>
    </w:lvl>
    <w:lvl w:ilvl="4" w:tplc="04190019" w:tentative="1">
      <w:start w:val="1"/>
      <w:numFmt w:val="lowerLetter"/>
      <w:lvlText w:val="%5."/>
      <w:lvlJc w:val="left"/>
      <w:pPr>
        <w:ind w:left="4196" w:hanging="360"/>
      </w:pPr>
    </w:lvl>
    <w:lvl w:ilvl="5" w:tplc="0419001B" w:tentative="1">
      <w:start w:val="1"/>
      <w:numFmt w:val="lowerRoman"/>
      <w:lvlText w:val="%6."/>
      <w:lvlJc w:val="right"/>
      <w:pPr>
        <w:ind w:left="4916" w:hanging="180"/>
      </w:pPr>
    </w:lvl>
    <w:lvl w:ilvl="6" w:tplc="0419000F" w:tentative="1">
      <w:start w:val="1"/>
      <w:numFmt w:val="decimal"/>
      <w:lvlText w:val="%7."/>
      <w:lvlJc w:val="left"/>
      <w:pPr>
        <w:ind w:left="5636" w:hanging="360"/>
      </w:pPr>
    </w:lvl>
    <w:lvl w:ilvl="7" w:tplc="04190019" w:tentative="1">
      <w:start w:val="1"/>
      <w:numFmt w:val="lowerLetter"/>
      <w:lvlText w:val="%8."/>
      <w:lvlJc w:val="left"/>
      <w:pPr>
        <w:ind w:left="6356" w:hanging="360"/>
      </w:pPr>
    </w:lvl>
    <w:lvl w:ilvl="8" w:tplc="0419001B" w:tentative="1">
      <w:start w:val="1"/>
      <w:numFmt w:val="lowerRoman"/>
      <w:lvlText w:val="%9."/>
      <w:lvlJc w:val="right"/>
      <w:pPr>
        <w:ind w:left="7076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03051"/>
    <w:rsid w:val="00007211"/>
    <w:rsid w:val="000104B9"/>
    <w:rsid w:val="0001330C"/>
    <w:rsid w:val="00013B9B"/>
    <w:rsid w:val="00015796"/>
    <w:rsid w:val="00016CA6"/>
    <w:rsid w:val="00016DC9"/>
    <w:rsid w:val="00017FC8"/>
    <w:rsid w:val="00022D96"/>
    <w:rsid w:val="00024745"/>
    <w:rsid w:val="000255B8"/>
    <w:rsid w:val="00026F81"/>
    <w:rsid w:val="00030859"/>
    <w:rsid w:val="00030AE7"/>
    <w:rsid w:val="0003162F"/>
    <w:rsid w:val="00036649"/>
    <w:rsid w:val="00037529"/>
    <w:rsid w:val="000377BC"/>
    <w:rsid w:val="00037FAD"/>
    <w:rsid w:val="000406A2"/>
    <w:rsid w:val="00041FB1"/>
    <w:rsid w:val="00042EA0"/>
    <w:rsid w:val="00044C42"/>
    <w:rsid w:val="000460DE"/>
    <w:rsid w:val="00047771"/>
    <w:rsid w:val="00050520"/>
    <w:rsid w:val="00051CD2"/>
    <w:rsid w:val="00053724"/>
    <w:rsid w:val="0005771D"/>
    <w:rsid w:val="00060E17"/>
    <w:rsid w:val="000657F2"/>
    <w:rsid w:val="00066065"/>
    <w:rsid w:val="00067C65"/>
    <w:rsid w:val="0007243C"/>
    <w:rsid w:val="00077ED6"/>
    <w:rsid w:val="00080663"/>
    <w:rsid w:val="000810C5"/>
    <w:rsid w:val="00082412"/>
    <w:rsid w:val="00084347"/>
    <w:rsid w:val="000852CF"/>
    <w:rsid w:val="00092153"/>
    <w:rsid w:val="00095E91"/>
    <w:rsid w:val="000A234F"/>
    <w:rsid w:val="000A3172"/>
    <w:rsid w:val="000A34EB"/>
    <w:rsid w:val="000A43CE"/>
    <w:rsid w:val="000A5547"/>
    <w:rsid w:val="000B0FB2"/>
    <w:rsid w:val="000B5AC1"/>
    <w:rsid w:val="000C2338"/>
    <w:rsid w:val="000C4BFF"/>
    <w:rsid w:val="000D0E94"/>
    <w:rsid w:val="000D1751"/>
    <w:rsid w:val="000D1890"/>
    <w:rsid w:val="000D1DF5"/>
    <w:rsid w:val="000D4F32"/>
    <w:rsid w:val="000E5E81"/>
    <w:rsid w:val="000E6A07"/>
    <w:rsid w:val="000F2389"/>
    <w:rsid w:val="000F45D8"/>
    <w:rsid w:val="000F7721"/>
    <w:rsid w:val="000F789F"/>
    <w:rsid w:val="001026ED"/>
    <w:rsid w:val="00103B6A"/>
    <w:rsid w:val="00105A64"/>
    <w:rsid w:val="00105DC0"/>
    <w:rsid w:val="001100EA"/>
    <w:rsid w:val="00110FBE"/>
    <w:rsid w:val="00111018"/>
    <w:rsid w:val="001120F3"/>
    <w:rsid w:val="00113AFB"/>
    <w:rsid w:val="00114597"/>
    <w:rsid w:val="00114846"/>
    <w:rsid w:val="00114866"/>
    <w:rsid w:val="00117BAD"/>
    <w:rsid w:val="00120B95"/>
    <w:rsid w:val="0012230C"/>
    <w:rsid w:val="001228D5"/>
    <w:rsid w:val="00122FCF"/>
    <w:rsid w:val="00123AE0"/>
    <w:rsid w:val="001245C3"/>
    <w:rsid w:val="001257B4"/>
    <w:rsid w:val="00130D24"/>
    <w:rsid w:val="00133434"/>
    <w:rsid w:val="00134B8A"/>
    <w:rsid w:val="00136320"/>
    <w:rsid w:val="00140DA2"/>
    <w:rsid w:val="001432D0"/>
    <w:rsid w:val="00143C7E"/>
    <w:rsid w:val="0015388C"/>
    <w:rsid w:val="00154989"/>
    <w:rsid w:val="00154F40"/>
    <w:rsid w:val="00155689"/>
    <w:rsid w:val="001561C8"/>
    <w:rsid w:val="00156790"/>
    <w:rsid w:val="00157774"/>
    <w:rsid w:val="00160C90"/>
    <w:rsid w:val="0016206B"/>
    <w:rsid w:val="0016330F"/>
    <w:rsid w:val="0016557E"/>
    <w:rsid w:val="00173720"/>
    <w:rsid w:val="00173E5A"/>
    <w:rsid w:val="00176834"/>
    <w:rsid w:val="00180C66"/>
    <w:rsid w:val="001831FF"/>
    <w:rsid w:val="00184F93"/>
    <w:rsid w:val="001854DD"/>
    <w:rsid w:val="00186D6F"/>
    <w:rsid w:val="00187CF1"/>
    <w:rsid w:val="00190201"/>
    <w:rsid w:val="001907D0"/>
    <w:rsid w:val="00192A7D"/>
    <w:rsid w:val="00194CA9"/>
    <w:rsid w:val="001A1C11"/>
    <w:rsid w:val="001A3349"/>
    <w:rsid w:val="001A44C9"/>
    <w:rsid w:val="001A479F"/>
    <w:rsid w:val="001A4E79"/>
    <w:rsid w:val="001A5470"/>
    <w:rsid w:val="001B0DF9"/>
    <w:rsid w:val="001B1A9B"/>
    <w:rsid w:val="001B20B3"/>
    <w:rsid w:val="001B396D"/>
    <w:rsid w:val="001B416C"/>
    <w:rsid w:val="001B470C"/>
    <w:rsid w:val="001B4DAA"/>
    <w:rsid w:val="001B7B8C"/>
    <w:rsid w:val="001C03E6"/>
    <w:rsid w:val="001C1BD1"/>
    <w:rsid w:val="001C3EC8"/>
    <w:rsid w:val="001C642C"/>
    <w:rsid w:val="001C650A"/>
    <w:rsid w:val="001C73D6"/>
    <w:rsid w:val="001C7F81"/>
    <w:rsid w:val="001D228F"/>
    <w:rsid w:val="001D67D2"/>
    <w:rsid w:val="001E14D9"/>
    <w:rsid w:val="001E44CD"/>
    <w:rsid w:val="001E5534"/>
    <w:rsid w:val="001F34D7"/>
    <w:rsid w:val="001F74C4"/>
    <w:rsid w:val="002019D7"/>
    <w:rsid w:val="002032A5"/>
    <w:rsid w:val="00204EE1"/>
    <w:rsid w:val="00210D77"/>
    <w:rsid w:val="0021171E"/>
    <w:rsid w:val="002119C9"/>
    <w:rsid w:val="00215165"/>
    <w:rsid w:val="00216894"/>
    <w:rsid w:val="002171FE"/>
    <w:rsid w:val="00220D20"/>
    <w:rsid w:val="00221B88"/>
    <w:rsid w:val="00222A12"/>
    <w:rsid w:val="00225D87"/>
    <w:rsid w:val="00225DEA"/>
    <w:rsid w:val="002303AA"/>
    <w:rsid w:val="00232356"/>
    <w:rsid w:val="00234560"/>
    <w:rsid w:val="00235A44"/>
    <w:rsid w:val="00237710"/>
    <w:rsid w:val="002378D6"/>
    <w:rsid w:val="00237E09"/>
    <w:rsid w:val="00237EB0"/>
    <w:rsid w:val="00241F27"/>
    <w:rsid w:val="002422E3"/>
    <w:rsid w:val="002433FE"/>
    <w:rsid w:val="00244E80"/>
    <w:rsid w:val="002536B0"/>
    <w:rsid w:val="00253DD1"/>
    <w:rsid w:val="00253F9E"/>
    <w:rsid w:val="0025480C"/>
    <w:rsid w:val="00255A1E"/>
    <w:rsid w:val="00257042"/>
    <w:rsid w:val="00257B69"/>
    <w:rsid w:val="002702D3"/>
    <w:rsid w:val="00270FBA"/>
    <w:rsid w:val="00277236"/>
    <w:rsid w:val="00280184"/>
    <w:rsid w:val="002803AA"/>
    <w:rsid w:val="00280778"/>
    <w:rsid w:val="00281A87"/>
    <w:rsid w:val="00281F28"/>
    <w:rsid w:val="002822BC"/>
    <w:rsid w:val="00283530"/>
    <w:rsid w:val="00286E50"/>
    <w:rsid w:val="00286F87"/>
    <w:rsid w:val="00291194"/>
    <w:rsid w:val="0029213B"/>
    <w:rsid w:val="002932A0"/>
    <w:rsid w:val="0029358E"/>
    <w:rsid w:val="00293ACB"/>
    <w:rsid w:val="00295A2E"/>
    <w:rsid w:val="00296E6C"/>
    <w:rsid w:val="00297A34"/>
    <w:rsid w:val="002A3358"/>
    <w:rsid w:val="002A5BFE"/>
    <w:rsid w:val="002A5D86"/>
    <w:rsid w:val="002A5EF1"/>
    <w:rsid w:val="002A625D"/>
    <w:rsid w:val="002A6813"/>
    <w:rsid w:val="002B07E2"/>
    <w:rsid w:val="002B0988"/>
    <w:rsid w:val="002B2D71"/>
    <w:rsid w:val="002B4531"/>
    <w:rsid w:val="002C0C15"/>
    <w:rsid w:val="002C153E"/>
    <w:rsid w:val="002C2EEA"/>
    <w:rsid w:val="002C35BB"/>
    <w:rsid w:val="002C582D"/>
    <w:rsid w:val="002C660A"/>
    <w:rsid w:val="002D08D8"/>
    <w:rsid w:val="002D6B6E"/>
    <w:rsid w:val="002D7EB1"/>
    <w:rsid w:val="002E1F98"/>
    <w:rsid w:val="002E3DB1"/>
    <w:rsid w:val="002E4ECE"/>
    <w:rsid w:val="002F272F"/>
    <w:rsid w:val="00300E7C"/>
    <w:rsid w:val="003042D7"/>
    <w:rsid w:val="00304D70"/>
    <w:rsid w:val="00305A0C"/>
    <w:rsid w:val="003063FC"/>
    <w:rsid w:val="0030663C"/>
    <w:rsid w:val="00306780"/>
    <w:rsid w:val="00306D3D"/>
    <w:rsid w:val="00310DB0"/>
    <w:rsid w:val="00311B2D"/>
    <w:rsid w:val="0031249E"/>
    <w:rsid w:val="00315136"/>
    <w:rsid w:val="00315A53"/>
    <w:rsid w:val="00317ABA"/>
    <w:rsid w:val="0032038E"/>
    <w:rsid w:val="00320F4F"/>
    <w:rsid w:val="0032362F"/>
    <w:rsid w:val="0032622B"/>
    <w:rsid w:val="003275A8"/>
    <w:rsid w:val="0033017B"/>
    <w:rsid w:val="003302F9"/>
    <w:rsid w:val="00331338"/>
    <w:rsid w:val="00332B4E"/>
    <w:rsid w:val="00332FAA"/>
    <w:rsid w:val="003339AE"/>
    <w:rsid w:val="00334739"/>
    <w:rsid w:val="00334E93"/>
    <w:rsid w:val="00336980"/>
    <w:rsid w:val="003372B2"/>
    <w:rsid w:val="00340D36"/>
    <w:rsid w:val="00342855"/>
    <w:rsid w:val="00344D83"/>
    <w:rsid w:val="003450B1"/>
    <w:rsid w:val="00345D74"/>
    <w:rsid w:val="00347CA8"/>
    <w:rsid w:val="003514A4"/>
    <w:rsid w:val="00351FD8"/>
    <w:rsid w:val="0035614D"/>
    <w:rsid w:val="0035700E"/>
    <w:rsid w:val="00364BA1"/>
    <w:rsid w:val="0037214D"/>
    <w:rsid w:val="0037292D"/>
    <w:rsid w:val="003742A1"/>
    <w:rsid w:val="00374D11"/>
    <w:rsid w:val="00374E5D"/>
    <w:rsid w:val="00381143"/>
    <w:rsid w:val="00382D6D"/>
    <w:rsid w:val="00383EF8"/>
    <w:rsid w:val="00384AD2"/>
    <w:rsid w:val="00384C99"/>
    <w:rsid w:val="00385082"/>
    <w:rsid w:val="003876C5"/>
    <w:rsid w:val="003924BA"/>
    <w:rsid w:val="00392BE6"/>
    <w:rsid w:val="0039502A"/>
    <w:rsid w:val="00397E5E"/>
    <w:rsid w:val="003A3752"/>
    <w:rsid w:val="003A535A"/>
    <w:rsid w:val="003A545D"/>
    <w:rsid w:val="003A65AB"/>
    <w:rsid w:val="003A67D8"/>
    <w:rsid w:val="003A7580"/>
    <w:rsid w:val="003B0839"/>
    <w:rsid w:val="003B33C7"/>
    <w:rsid w:val="003B4630"/>
    <w:rsid w:val="003B4B51"/>
    <w:rsid w:val="003B5315"/>
    <w:rsid w:val="003B631E"/>
    <w:rsid w:val="003B77DE"/>
    <w:rsid w:val="003C01F2"/>
    <w:rsid w:val="003C049E"/>
    <w:rsid w:val="003C0543"/>
    <w:rsid w:val="003C05EE"/>
    <w:rsid w:val="003C329A"/>
    <w:rsid w:val="003C3376"/>
    <w:rsid w:val="003C4ACE"/>
    <w:rsid w:val="003D1429"/>
    <w:rsid w:val="003D205D"/>
    <w:rsid w:val="003D4582"/>
    <w:rsid w:val="003D5D73"/>
    <w:rsid w:val="003D5ECF"/>
    <w:rsid w:val="003E2D6E"/>
    <w:rsid w:val="003E5F30"/>
    <w:rsid w:val="003E68E5"/>
    <w:rsid w:val="003F0D01"/>
    <w:rsid w:val="003F2257"/>
    <w:rsid w:val="003F4554"/>
    <w:rsid w:val="00401C3C"/>
    <w:rsid w:val="00402A2A"/>
    <w:rsid w:val="0040373A"/>
    <w:rsid w:val="00406F6D"/>
    <w:rsid w:val="00411CD9"/>
    <w:rsid w:val="00413C85"/>
    <w:rsid w:val="004148D2"/>
    <w:rsid w:val="00417EB0"/>
    <w:rsid w:val="00424CF0"/>
    <w:rsid w:val="00425DF6"/>
    <w:rsid w:val="00427CBD"/>
    <w:rsid w:val="00427E71"/>
    <w:rsid w:val="00430604"/>
    <w:rsid w:val="0043076C"/>
    <w:rsid w:val="00431657"/>
    <w:rsid w:val="00435AC9"/>
    <w:rsid w:val="00435F3E"/>
    <w:rsid w:val="00440115"/>
    <w:rsid w:val="00440287"/>
    <w:rsid w:val="00442244"/>
    <w:rsid w:val="00442EBA"/>
    <w:rsid w:val="00443F77"/>
    <w:rsid w:val="00447371"/>
    <w:rsid w:val="00455249"/>
    <w:rsid w:val="004564DA"/>
    <w:rsid w:val="00457254"/>
    <w:rsid w:val="004579CF"/>
    <w:rsid w:val="00457D90"/>
    <w:rsid w:val="004602DB"/>
    <w:rsid w:val="004604A6"/>
    <w:rsid w:val="00461F3B"/>
    <w:rsid w:val="004622FE"/>
    <w:rsid w:val="004653BF"/>
    <w:rsid w:val="00465950"/>
    <w:rsid w:val="00465FAF"/>
    <w:rsid w:val="0046681F"/>
    <w:rsid w:val="00470A1A"/>
    <w:rsid w:val="004716E2"/>
    <w:rsid w:val="00471AFB"/>
    <w:rsid w:val="00471E02"/>
    <w:rsid w:val="004746E3"/>
    <w:rsid w:val="00475EE1"/>
    <w:rsid w:val="00477ADE"/>
    <w:rsid w:val="00480E54"/>
    <w:rsid w:val="004833DF"/>
    <w:rsid w:val="0048393F"/>
    <w:rsid w:val="00486925"/>
    <w:rsid w:val="004911F8"/>
    <w:rsid w:val="00492D56"/>
    <w:rsid w:val="004A1EE4"/>
    <w:rsid w:val="004A323B"/>
    <w:rsid w:val="004A4A46"/>
    <w:rsid w:val="004A57B7"/>
    <w:rsid w:val="004A611D"/>
    <w:rsid w:val="004A7357"/>
    <w:rsid w:val="004A7B24"/>
    <w:rsid w:val="004B0A70"/>
    <w:rsid w:val="004B2856"/>
    <w:rsid w:val="004B2C90"/>
    <w:rsid w:val="004B3F0E"/>
    <w:rsid w:val="004B6EBA"/>
    <w:rsid w:val="004C1313"/>
    <w:rsid w:val="004C441C"/>
    <w:rsid w:val="004C47AA"/>
    <w:rsid w:val="004C7837"/>
    <w:rsid w:val="004C7BE5"/>
    <w:rsid w:val="004C7E27"/>
    <w:rsid w:val="004D2059"/>
    <w:rsid w:val="004D7818"/>
    <w:rsid w:val="004E24A7"/>
    <w:rsid w:val="004E2B8D"/>
    <w:rsid w:val="004E6E39"/>
    <w:rsid w:val="004F080C"/>
    <w:rsid w:val="004F0C76"/>
    <w:rsid w:val="004F16BB"/>
    <w:rsid w:val="004F1A4A"/>
    <w:rsid w:val="004F2EA3"/>
    <w:rsid w:val="004F3029"/>
    <w:rsid w:val="004F3167"/>
    <w:rsid w:val="004F3F0D"/>
    <w:rsid w:val="004F5029"/>
    <w:rsid w:val="004F72AD"/>
    <w:rsid w:val="00501C5D"/>
    <w:rsid w:val="00501D4D"/>
    <w:rsid w:val="005028D6"/>
    <w:rsid w:val="00503FA1"/>
    <w:rsid w:val="00504D4A"/>
    <w:rsid w:val="00504FD3"/>
    <w:rsid w:val="005051CC"/>
    <w:rsid w:val="00505606"/>
    <w:rsid w:val="0050738D"/>
    <w:rsid w:val="0050791D"/>
    <w:rsid w:val="0051222D"/>
    <w:rsid w:val="0051433B"/>
    <w:rsid w:val="005235A0"/>
    <w:rsid w:val="00524D99"/>
    <w:rsid w:val="005259C8"/>
    <w:rsid w:val="00526217"/>
    <w:rsid w:val="005270BB"/>
    <w:rsid w:val="005330C8"/>
    <w:rsid w:val="005340F3"/>
    <w:rsid w:val="0053651F"/>
    <w:rsid w:val="00537F15"/>
    <w:rsid w:val="00540139"/>
    <w:rsid w:val="005401FE"/>
    <w:rsid w:val="00542575"/>
    <w:rsid w:val="005469DB"/>
    <w:rsid w:val="005479D3"/>
    <w:rsid w:val="005506AE"/>
    <w:rsid w:val="0055302D"/>
    <w:rsid w:val="0055679D"/>
    <w:rsid w:val="0056003B"/>
    <w:rsid w:val="00561920"/>
    <w:rsid w:val="00561998"/>
    <w:rsid w:val="00561AC0"/>
    <w:rsid w:val="00563C10"/>
    <w:rsid w:val="00570341"/>
    <w:rsid w:val="00571082"/>
    <w:rsid w:val="00571D68"/>
    <w:rsid w:val="0057248D"/>
    <w:rsid w:val="00573CAB"/>
    <w:rsid w:val="005765D9"/>
    <w:rsid w:val="00581518"/>
    <w:rsid w:val="00581B60"/>
    <w:rsid w:val="00582F92"/>
    <w:rsid w:val="00584886"/>
    <w:rsid w:val="00590637"/>
    <w:rsid w:val="00591161"/>
    <w:rsid w:val="005915DB"/>
    <w:rsid w:val="00592075"/>
    <w:rsid w:val="00592818"/>
    <w:rsid w:val="00594FA5"/>
    <w:rsid w:val="0059545C"/>
    <w:rsid w:val="005973A7"/>
    <w:rsid w:val="005A24D0"/>
    <w:rsid w:val="005B0092"/>
    <w:rsid w:val="005B3652"/>
    <w:rsid w:val="005B6B9E"/>
    <w:rsid w:val="005C01CB"/>
    <w:rsid w:val="005C48BE"/>
    <w:rsid w:val="005C5D0C"/>
    <w:rsid w:val="005C7538"/>
    <w:rsid w:val="005D5BA8"/>
    <w:rsid w:val="005D5F8D"/>
    <w:rsid w:val="005E316A"/>
    <w:rsid w:val="005E3CD8"/>
    <w:rsid w:val="005E59A2"/>
    <w:rsid w:val="005E5F15"/>
    <w:rsid w:val="005E7C41"/>
    <w:rsid w:val="005F0B1E"/>
    <w:rsid w:val="005F2D0B"/>
    <w:rsid w:val="005F2E7C"/>
    <w:rsid w:val="005F46F3"/>
    <w:rsid w:val="00605C31"/>
    <w:rsid w:val="006060D9"/>
    <w:rsid w:val="00606BA2"/>
    <w:rsid w:val="00613859"/>
    <w:rsid w:val="0061403D"/>
    <w:rsid w:val="00621704"/>
    <w:rsid w:val="00621841"/>
    <w:rsid w:val="00622749"/>
    <w:rsid w:val="00625279"/>
    <w:rsid w:val="006333C7"/>
    <w:rsid w:val="00633615"/>
    <w:rsid w:val="00633816"/>
    <w:rsid w:val="00634592"/>
    <w:rsid w:val="0063734F"/>
    <w:rsid w:val="00641D80"/>
    <w:rsid w:val="00643F13"/>
    <w:rsid w:val="00644EDD"/>
    <w:rsid w:val="00646E42"/>
    <w:rsid w:val="006509CC"/>
    <w:rsid w:val="00650D21"/>
    <w:rsid w:val="00652359"/>
    <w:rsid w:val="00652CDF"/>
    <w:rsid w:val="00653B29"/>
    <w:rsid w:val="006540B1"/>
    <w:rsid w:val="00656F8B"/>
    <w:rsid w:val="00657268"/>
    <w:rsid w:val="006625CC"/>
    <w:rsid w:val="00663BA7"/>
    <w:rsid w:val="00663DC7"/>
    <w:rsid w:val="006663AA"/>
    <w:rsid w:val="0066676B"/>
    <w:rsid w:val="006669D2"/>
    <w:rsid w:val="00670F42"/>
    <w:rsid w:val="0067339B"/>
    <w:rsid w:val="00673811"/>
    <w:rsid w:val="00674843"/>
    <w:rsid w:val="00674B50"/>
    <w:rsid w:val="0067592B"/>
    <w:rsid w:val="00682298"/>
    <w:rsid w:val="00682EBB"/>
    <w:rsid w:val="00684DE7"/>
    <w:rsid w:val="00685074"/>
    <w:rsid w:val="0068535D"/>
    <w:rsid w:val="00685EA8"/>
    <w:rsid w:val="0069304E"/>
    <w:rsid w:val="00694361"/>
    <w:rsid w:val="00697670"/>
    <w:rsid w:val="006A0DD6"/>
    <w:rsid w:val="006A229D"/>
    <w:rsid w:val="006A2549"/>
    <w:rsid w:val="006A4AEF"/>
    <w:rsid w:val="006A5162"/>
    <w:rsid w:val="006B01FC"/>
    <w:rsid w:val="006B06C1"/>
    <w:rsid w:val="006B0AB1"/>
    <w:rsid w:val="006B4FCE"/>
    <w:rsid w:val="006B670D"/>
    <w:rsid w:val="006B6EC3"/>
    <w:rsid w:val="006B73C7"/>
    <w:rsid w:val="006C1BD8"/>
    <w:rsid w:val="006C7E7F"/>
    <w:rsid w:val="006D163E"/>
    <w:rsid w:val="006D17D2"/>
    <w:rsid w:val="006D592D"/>
    <w:rsid w:val="006D7B70"/>
    <w:rsid w:val="006E117C"/>
    <w:rsid w:val="006E1921"/>
    <w:rsid w:val="006E240D"/>
    <w:rsid w:val="006E4A15"/>
    <w:rsid w:val="006E6568"/>
    <w:rsid w:val="006F12C8"/>
    <w:rsid w:val="006F17FA"/>
    <w:rsid w:val="006F34C7"/>
    <w:rsid w:val="006F3CF1"/>
    <w:rsid w:val="006F4EEF"/>
    <w:rsid w:val="006F5204"/>
    <w:rsid w:val="006F5A57"/>
    <w:rsid w:val="00700BBF"/>
    <w:rsid w:val="00702D92"/>
    <w:rsid w:val="007030A6"/>
    <w:rsid w:val="00703F26"/>
    <w:rsid w:val="0070637E"/>
    <w:rsid w:val="00707E2A"/>
    <w:rsid w:val="0071128F"/>
    <w:rsid w:val="0071484B"/>
    <w:rsid w:val="00716632"/>
    <w:rsid w:val="00716CB9"/>
    <w:rsid w:val="007210A2"/>
    <w:rsid w:val="00722A82"/>
    <w:rsid w:val="00723A47"/>
    <w:rsid w:val="00723C93"/>
    <w:rsid w:val="00726FCB"/>
    <w:rsid w:val="007307DE"/>
    <w:rsid w:val="00731AEF"/>
    <w:rsid w:val="0073356C"/>
    <w:rsid w:val="00733DB9"/>
    <w:rsid w:val="0073557F"/>
    <w:rsid w:val="00736188"/>
    <w:rsid w:val="00736A2E"/>
    <w:rsid w:val="00742897"/>
    <w:rsid w:val="00742ADF"/>
    <w:rsid w:val="007430E5"/>
    <w:rsid w:val="00744772"/>
    <w:rsid w:val="00745205"/>
    <w:rsid w:val="00745E86"/>
    <w:rsid w:val="00751F84"/>
    <w:rsid w:val="0075276A"/>
    <w:rsid w:val="007536D9"/>
    <w:rsid w:val="00755757"/>
    <w:rsid w:val="0076085D"/>
    <w:rsid w:val="00761215"/>
    <w:rsid w:val="00764D80"/>
    <w:rsid w:val="0076659C"/>
    <w:rsid w:val="007700A7"/>
    <w:rsid w:val="00771E3C"/>
    <w:rsid w:val="00771F7C"/>
    <w:rsid w:val="007754D7"/>
    <w:rsid w:val="00781084"/>
    <w:rsid w:val="007811AB"/>
    <w:rsid w:val="00781EB2"/>
    <w:rsid w:val="00783050"/>
    <w:rsid w:val="00783E3D"/>
    <w:rsid w:val="007844D9"/>
    <w:rsid w:val="007849BF"/>
    <w:rsid w:val="00790018"/>
    <w:rsid w:val="007A2674"/>
    <w:rsid w:val="007A5476"/>
    <w:rsid w:val="007A5CD0"/>
    <w:rsid w:val="007A5D92"/>
    <w:rsid w:val="007A614F"/>
    <w:rsid w:val="007B1766"/>
    <w:rsid w:val="007B6CD9"/>
    <w:rsid w:val="007B6CEE"/>
    <w:rsid w:val="007C0DBC"/>
    <w:rsid w:val="007C23B3"/>
    <w:rsid w:val="007C7E2E"/>
    <w:rsid w:val="007D070B"/>
    <w:rsid w:val="007D2C75"/>
    <w:rsid w:val="007D3404"/>
    <w:rsid w:val="007D697F"/>
    <w:rsid w:val="007E09E2"/>
    <w:rsid w:val="007E5F68"/>
    <w:rsid w:val="007F1C8D"/>
    <w:rsid w:val="007F245B"/>
    <w:rsid w:val="007F2D4C"/>
    <w:rsid w:val="007F3AA6"/>
    <w:rsid w:val="007F43A0"/>
    <w:rsid w:val="007F5552"/>
    <w:rsid w:val="00800406"/>
    <w:rsid w:val="0080144A"/>
    <w:rsid w:val="00801507"/>
    <w:rsid w:val="008015CB"/>
    <w:rsid w:val="00803E0C"/>
    <w:rsid w:val="00805A01"/>
    <w:rsid w:val="00805AB7"/>
    <w:rsid w:val="00806BB4"/>
    <w:rsid w:val="0081052B"/>
    <w:rsid w:val="00810C1F"/>
    <w:rsid w:val="008115FD"/>
    <w:rsid w:val="0081564D"/>
    <w:rsid w:val="00821C46"/>
    <w:rsid w:val="00827A06"/>
    <w:rsid w:val="0083100C"/>
    <w:rsid w:val="00834097"/>
    <w:rsid w:val="0083448A"/>
    <w:rsid w:val="00834E4F"/>
    <w:rsid w:val="00837FE5"/>
    <w:rsid w:val="00841DF8"/>
    <w:rsid w:val="00843EC9"/>
    <w:rsid w:val="008442AC"/>
    <w:rsid w:val="00845BC7"/>
    <w:rsid w:val="008462BD"/>
    <w:rsid w:val="008470A4"/>
    <w:rsid w:val="008470C2"/>
    <w:rsid w:val="008529FB"/>
    <w:rsid w:val="00854192"/>
    <w:rsid w:val="00856856"/>
    <w:rsid w:val="008575A1"/>
    <w:rsid w:val="0086021B"/>
    <w:rsid w:val="008621E0"/>
    <w:rsid w:val="00863D57"/>
    <w:rsid w:val="00863EA6"/>
    <w:rsid w:val="0086675B"/>
    <w:rsid w:val="00871586"/>
    <w:rsid w:val="00871B93"/>
    <w:rsid w:val="00873D1B"/>
    <w:rsid w:val="0087406A"/>
    <w:rsid w:val="0087537E"/>
    <w:rsid w:val="00877541"/>
    <w:rsid w:val="00880A42"/>
    <w:rsid w:val="00882D59"/>
    <w:rsid w:val="00884858"/>
    <w:rsid w:val="00884874"/>
    <w:rsid w:val="00885B4E"/>
    <w:rsid w:val="00885ED5"/>
    <w:rsid w:val="008913F3"/>
    <w:rsid w:val="00893232"/>
    <w:rsid w:val="008955F2"/>
    <w:rsid w:val="008A15F0"/>
    <w:rsid w:val="008A2B61"/>
    <w:rsid w:val="008A32EB"/>
    <w:rsid w:val="008A59FF"/>
    <w:rsid w:val="008A5FAE"/>
    <w:rsid w:val="008A64EF"/>
    <w:rsid w:val="008A7389"/>
    <w:rsid w:val="008A792F"/>
    <w:rsid w:val="008B1CF5"/>
    <w:rsid w:val="008B2DBB"/>
    <w:rsid w:val="008B4BE7"/>
    <w:rsid w:val="008B55EB"/>
    <w:rsid w:val="008B69E0"/>
    <w:rsid w:val="008B6AC1"/>
    <w:rsid w:val="008C186D"/>
    <w:rsid w:val="008D1578"/>
    <w:rsid w:val="008D16A8"/>
    <w:rsid w:val="008D3B1D"/>
    <w:rsid w:val="008D5B0E"/>
    <w:rsid w:val="008D5ED3"/>
    <w:rsid w:val="008D5F68"/>
    <w:rsid w:val="008D6EF2"/>
    <w:rsid w:val="008E06E1"/>
    <w:rsid w:val="008E2706"/>
    <w:rsid w:val="008E74FC"/>
    <w:rsid w:val="008F13DA"/>
    <w:rsid w:val="008F147D"/>
    <w:rsid w:val="008F1CB8"/>
    <w:rsid w:val="008F4B41"/>
    <w:rsid w:val="008F67E2"/>
    <w:rsid w:val="008F6F29"/>
    <w:rsid w:val="0090317F"/>
    <w:rsid w:val="00903624"/>
    <w:rsid w:val="00905026"/>
    <w:rsid w:val="0090676C"/>
    <w:rsid w:val="0091463C"/>
    <w:rsid w:val="00915310"/>
    <w:rsid w:val="0091557C"/>
    <w:rsid w:val="00927747"/>
    <w:rsid w:val="00930338"/>
    <w:rsid w:val="00931A39"/>
    <w:rsid w:val="00934576"/>
    <w:rsid w:val="00936A8A"/>
    <w:rsid w:val="0093725D"/>
    <w:rsid w:val="00937885"/>
    <w:rsid w:val="00937BA9"/>
    <w:rsid w:val="00940201"/>
    <w:rsid w:val="0094152F"/>
    <w:rsid w:val="00942CE0"/>
    <w:rsid w:val="0095228D"/>
    <w:rsid w:val="009530E2"/>
    <w:rsid w:val="00954DD5"/>
    <w:rsid w:val="0095554B"/>
    <w:rsid w:val="00957ACE"/>
    <w:rsid w:val="00961295"/>
    <w:rsid w:val="0096135F"/>
    <w:rsid w:val="00962858"/>
    <w:rsid w:val="0096318B"/>
    <w:rsid w:val="0096334B"/>
    <w:rsid w:val="00963E78"/>
    <w:rsid w:val="009641B5"/>
    <w:rsid w:val="00964ACE"/>
    <w:rsid w:val="009650D1"/>
    <w:rsid w:val="00966CED"/>
    <w:rsid w:val="00967F8D"/>
    <w:rsid w:val="00970131"/>
    <w:rsid w:val="00970A43"/>
    <w:rsid w:val="00973389"/>
    <w:rsid w:val="00973706"/>
    <w:rsid w:val="0097535F"/>
    <w:rsid w:val="009758A2"/>
    <w:rsid w:val="009808B9"/>
    <w:rsid w:val="00980EEF"/>
    <w:rsid w:val="009822CF"/>
    <w:rsid w:val="00985054"/>
    <w:rsid w:val="009917C1"/>
    <w:rsid w:val="009959B6"/>
    <w:rsid w:val="009A1190"/>
    <w:rsid w:val="009A1943"/>
    <w:rsid w:val="009A1D32"/>
    <w:rsid w:val="009A3449"/>
    <w:rsid w:val="009A4E1A"/>
    <w:rsid w:val="009B0D56"/>
    <w:rsid w:val="009B27F4"/>
    <w:rsid w:val="009B5693"/>
    <w:rsid w:val="009B6670"/>
    <w:rsid w:val="009C0157"/>
    <w:rsid w:val="009C01E7"/>
    <w:rsid w:val="009C04E8"/>
    <w:rsid w:val="009C12C0"/>
    <w:rsid w:val="009C238F"/>
    <w:rsid w:val="009C3B44"/>
    <w:rsid w:val="009C46FE"/>
    <w:rsid w:val="009C4FC2"/>
    <w:rsid w:val="009C57B0"/>
    <w:rsid w:val="009C5CC1"/>
    <w:rsid w:val="009D0497"/>
    <w:rsid w:val="009D142A"/>
    <w:rsid w:val="009D2183"/>
    <w:rsid w:val="009D4819"/>
    <w:rsid w:val="009D69D8"/>
    <w:rsid w:val="009E1191"/>
    <w:rsid w:val="009E1B94"/>
    <w:rsid w:val="009E1FAC"/>
    <w:rsid w:val="009E37A2"/>
    <w:rsid w:val="009E405C"/>
    <w:rsid w:val="009E53DE"/>
    <w:rsid w:val="009E679D"/>
    <w:rsid w:val="009E698D"/>
    <w:rsid w:val="009E712F"/>
    <w:rsid w:val="009F6675"/>
    <w:rsid w:val="009F6A2F"/>
    <w:rsid w:val="009F6C63"/>
    <w:rsid w:val="00A0094D"/>
    <w:rsid w:val="00A039B1"/>
    <w:rsid w:val="00A12298"/>
    <w:rsid w:val="00A174DF"/>
    <w:rsid w:val="00A17994"/>
    <w:rsid w:val="00A17BB5"/>
    <w:rsid w:val="00A24265"/>
    <w:rsid w:val="00A25159"/>
    <w:rsid w:val="00A30824"/>
    <w:rsid w:val="00A31D2A"/>
    <w:rsid w:val="00A32654"/>
    <w:rsid w:val="00A34058"/>
    <w:rsid w:val="00A34AFC"/>
    <w:rsid w:val="00A35397"/>
    <w:rsid w:val="00A43508"/>
    <w:rsid w:val="00A43E5C"/>
    <w:rsid w:val="00A45319"/>
    <w:rsid w:val="00A47D19"/>
    <w:rsid w:val="00A53AB6"/>
    <w:rsid w:val="00A5416E"/>
    <w:rsid w:val="00A542D2"/>
    <w:rsid w:val="00A571C7"/>
    <w:rsid w:val="00A5775D"/>
    <w:rsid w:val="00A60261"/>
    <w:rsid w:val="00A6089A"/>
    <w:rsid w:val="00A62A5A"/>
    <w:rsid w:val="00A64F3F"/>
    <w:rsid w:val="00A659F1"/>
    <w:rsid w:val="00A6639A"/>
    <w:rsid w:val="00A67CC7"/>
    <w:rsid w:val="00A71553"/>
    <w:rsid w:val="00A72D6D"/>
    <w:rsid w:val="00A74346"/>
    <w:rsid w:val="00A749D2"/>
    <w:rsid w:val="00A75E71"/>
    <w:rsid w:val="00A8008E"/>
    <w:rsid w:val="00A81F96"/>
    <w:rsid w:val="00A83881"/>
    <w:rsid w:val="00A83973"/>
    <w:rsid w:val="00A860C8"/>
    <w:rsid w:val="00A86E0E"/>
    <w:rsid w:val="00A87919"/>
    <w:rsid w:val="00A9013F"/>
    <w:rsid w:val="00A90702"/>
    <w:rsid w:val="00A91719"/>
    <w:rsid w:val="00AB2E95"/>
    <w:rsid w:val="00AB314F"/>
    <w:rsid w:val="00AB4B81"/>
    <w:rsid w:val="00AB6BBA"/>
    <w:rsid w:val="00AB754D"/>
    <w:rsid w:val="00AC2775"/>
    <w:rsid w:val="00AC2E55"/>
    <w:rsid w:val="00AC3C63"/>
    <w:rsid w:val="00AC4E4C"/>
    <w:rsid w:val="00AC5F1E"/>
    <w:rsid w:val="00AD091F"/>
    <w:rsid w:val="00AD3696"/>
    <w:rsid w:val="00AE0A11"/>
    <w:rsid w:val="00AE0CE3"/>
    <w:rsid w:val="00AE1659"/>
    <w:rsid w:val="00AE215A"/>
    <w:rsid w:val="00AE21CE"/>
    <w:rsid w:val="00AE24DA"/>
    <w:rsid w:val="00AE36CE"/>
    <w:rsid w:val="00AE42FC"/>
    <w:rsid w:val="00AE6800"/>
    <w:rsid w:val="00AF26BC"/>
    <w:rsid w:val="00AF46D4"/>
    <w:rsid w:val="00AF47A5"/>
    <w:rsid w:val="00B00470"/>
    <w:rsid w:val="00B00538"/>
    <w:rsid w:val="00B01365"/>
    <w:rsid w:val="00B01ED7"/>
    <w:rsid w:val="00B03A18"/>
    <w:rsid w:val="00B03A47"/>
    <w:rsid w:val="00B04582"/>
    <w:rsid w:val="00B060E3"/>
    <w:rsid w:val="00B06662"/>
    <w:rsid w:val="00B11722"/>
    <w:rsid w:val="00B11B83"/>
    <w:rsid w:val="00B1322D"/>
    <w:rsid w:val="00B16BC9"/>
    <w:rsid w:val="00B17BAA"/>
    <w:rsid w:val="00B20817"/>
    <w:rsid w:val="00B23046"/>
    <w:rsid w:val="00B301C7"/>
    <w:rsid w:val="00B3131D"/>
    <w:rsid w:val="00B33C3E"/>
    <w:rsid w:val="00B34FD7"/>
    <w:rsid w:val="00B35120"/>
    <w:rsid w:val="00B505F4"/>
    <w:rsid w:val="00B50BEE"/>
    <w:rsid w:val="00B53495"/>
    <w:rsid w:val="00B559F5"/>
    <w:rsid w:val="00B55F1D"/>
    <w:rsid w:val="00B563B5"/>
    <w:rsid w:val="00B57918"/>
    <w:rsid w:val="00B62E10"/>
    <w:rsid w:val="00B655DB"/>
    <w:rsid w:val="00B675C4"/>
    <w:rsid w:val="00B716DB"/>
    <w:rsid w:val="00B855F3"/>
    <w:rsid w:val="00B9443A"/>
    <w:rsid w:val="00B9524B"/>
    <w:rsid w:val="00B96CEC"/>
    <w:rsid w:val="00B97F70"/>
    <w:rsid w:val="00BA01B9"/>
    <w:rsid w:val="00BA26BB"/>
    <w:rsid w:val="00BA2B74"/>
    <w:rsid w:val="00BA300F"/>
    <w:rsid w:val="00BA4BA3"/>
    <w:rsid w:val="00BA5DF8"/>
    <w:rsid w:val="00BB062E"/>
    <w:rsid w:val="00BB06E5"/>
    <w:rsid w:val="00BB25EF"/>
    <w:rsid w:val="00BB288C"/>
    <w:rsid w:val="00BB52DD"/>
    <w:rsid w:val="00BB616B"/>
    <w:rsid w:val="00BB7819"/>
    <w:rsid w:val="00BB79A9"/>
    <w:rsid w:val="00BC0657"/>
    <w:rsid w:val="00BC1EAE"/>
    <w:rsid w:val="00BC1FCE"/>
    <w:rsid w:val="00BC298E"/>
    <w:rsid w:val="00BC3F0F"/>
    <w:rsid w:val="00BD2136"/>
    <w:rsid w:val="00BD33C5"/>
    <w:rsid w:val="00BE2B8C"/>
    <w:rsid w:val="00BE2FA1"/>
    <w:rsid w:val="00BE3178"/>
    <w:rsid w:val="00BE43D0"/>
    <w:rsid w:val="00BE7256"/>
    <w:rsid w:val="00BF25A0"/>
    <w:rsid w:val="00BF3361"/>
    <w:rsid w:val="00BF440C"/>
    <w:rsid w:val="00C00FAE"/>
    <w:rsid w:val="00C02710"/>
    <w:rsid w:val="00C03371"/>
    <w:rsid w:val="00C0353A"/>
    <w:rsid w:val="00C04AC0"/>
    <w:rsid w:val="00C108E8"/>
    <w:rsid w:val="00C11474"/>
    <w:rsid w:val="00C11EAD"/>
    <w:rsid w:val="00C1276F"/>
    <w:rsid w:val="00C12A1C"/>
    <w:rsid w:val="00C134C0"/>
    <w:rsid w:val="00C145B0"/>
    <w:rsid w:val="00C148FD"/>
    <w:rsid w:val="00C17A21"/>
    <w:rsid w:val="00C20883"/>
    <w:rsid w:val="00C20CC6"/>
    <w:rsid w:val="00C24A0A"/>
    <w:rsid w:val="00C24A82"/>
    <w:rsid w:val="00C3082C"/>
    <w:rsid w:val="00C31BE8"/>
    <w:rsid w:val="00C3244C"/>
    <w:rsid w:val="00C3257B"/>
    <w:rsid w:val="00C32AD2"/>
    <w:rsid w:val="00C36DF4"/>
    <w:rsid w:val="00C4011A"/>
    <w:rsid w:val="00C43F79"/>
    <w:rsid w:val="00C502A5"/>
    <w:rsid w:val="00C52717"/>
    <w:rsid w:val="00C544D8"/>
    <w:rsid w:val="00C5535F"/>
    <w:rsid w:val="00C553F2"/>
    <w:rsid w:val="00C55671"/>
    <w:rsid w:val="00C56BAA"/>
    <w:rsid w:val="00C57A2F"/>
    <w:rsid w:val="00C664CC"/>
    <w:rsid w:val="00C6689D"/>
    <w:rsid w:val="00C67A3B"/>
    <w:rsid w:val="00C74AE1"/>
    <w:rsid w:val="00C75CC0"/>
    <w:rsid w:val="00C773B8"/>
    <w:rsid w:val="00C8031E"/>
    <w:rsid w:val="00C83825"/>
    <w:rsid w:val="00C841D2"/>
    <w:rsid w:val="00C84DDC"/>
    <w:rsid w:val="00C87A7B"/>
    <w:rsid w:val="00C909B7"/>
    <w:rsid w:val="00C923FE"/>
    <w:rsid w:val="00C92F41"/>
    <w:rsid w:val="00C970CD"/>
    <w:rsid w:val="00CA3D02"/>
    <w:rsid w:val="00CA5437"/>
    <w:rsid w:val="00CA5558"/>
    <w:rsid w:val="00CA5847"/>
    <w:rsid w:val="00CA7D89"/>
    <w:rsid w:val="00CB38D5"/>
    <w:rsid w:val="00CB46C1"/>
    <w:rsid w:val="00CC3786"/>
    <w:rsid w:val="00CC6992"/>
    <w:rsid w:val="00CD1BB6"/>
    <w:rsid w:val="00CD410A"/>
    <w:rsid w:val="00CD64DF"/>
    <w:rsid w:val="00CE039D"/>
    <w:rsid w:val="00CE059B"/>
    <w:rsid w:val="00CE2F6C"/>
    <w:rsid w:val="00CE4A0A"/>
    <w:rsid w:val="00CE6D93"/>
    <w:rsid w:val="00CE7F12"/>
    <w:rsid w:val="00CE7FA8"/>
    <w:rsid w:val="00CF529F"/>
    <w:rsid w:val="00CF7C1B"/>
    <w:rsid w:val="00D01132"/>
    <w:rsid w:val="00D04740"/>
    <w:rsid w:val="00D107BE"/>
    <w:rsid w:val="00D12753"/>
    <w:rsid w:val="00D12E9C"/>
    <w:rsid w:val="00D13D17"/>
    <w:rsid w:val="00D15EA0"/>
    <w:rsid w:val="00D256B7"/>
    <w:rsid w:val="00D2623B"/>
    <w:rsid w:val="00D271AF"/>
    <w:rsid w:val="00D27CE6"/>
    <w:rsid w:val="00D27D01"/>
    <w:rsid w:val="00D27E48"/>
    <w:rsid w:val="00D30C40"/>
    <w:rsid w:val="00D31F71"/>
    <w:rsid w:val="00D33259"/>
    <w:rsid w:val="00D337B3"/>
    <w:rsid w:val="00D35461"/>
    <w:rsid w:val="00D36725"/>
    <w:rsid w:val="00D3679E"/>
    <w:rsid w:val="00D40D26"/>
    <w:rsid w:val="00D42BEF"/>
    <w:rsid w:val="00D43243"/>
    <w:rsid w:val="00D50C90"/>
    <w:rsid w:val="00D57D0B"/>
    <w:rsid w:val="00D600A7"/>
    <w:rsid w:val="00D60CDA"/>
    <w:rsid w:val="00D60F4D"/>
    <w:rsid w:val="00D62044"/>
    <w:rsid w:val="00D621C2"/>
    <w:rsid w:val="00D64803"/>
    <w:rsid w:val="00D6525C"/>
    <w:rsid w:val="00D668A3"/>
    <w:rsid w:val="00D70CE4"/>
    <w:rsid w:val="00D71DB6"/>
    <w:rsid w:val="00D74349"/>
    <w:rsid w:val="00D76FBC"/>
    <w:rsid w:val="00D77FE9"/>
    <w:rsid w:val="00D8257A"/>
    <w:rsid w:val="00D83373"/>
    <w:rsid w:val="00D844E1"/>
    <w:rsid w:val="00D92433"/>
    <w:rsid w:val="00D94C93"/>
    <w:rsid w:val="00D962EB"/>
    <w:rsid w:val="00D97421"/>
    <w:rsid w:val="00D97F06"/>
    <w:rsid w:val="00DA38E6"/>
    <w:rsid w:val="00DA4135"/>
    <w:rsid w:val="00DA4E8B"/>
    <w:rsid w:val="00DA5DF7"/>
    <w:rsid w:val="00DA7F1A"/>
    <w:rsid w:val="00DB1C6F"/>
    <w:rsid w:val="00DB1F11"/>
    <w:rsid w:val="00DC3DF6"/>
    <w:rsid w:val="00DC57E8"/>
    <w:rsid w:val="00DD5681"/>
    <w:rsid w:val="00DD775B"/>
    <w:rsid w:val="00DE00C1"/>
    <w:rsid w:val="00DE5A57"/>
    <w:rsid w:val="00DF01BA"/>
    <w:rsid w:val="00DF02FF"/>
    <w:rsid w:val="00DF0405"/>
    <w:rsid w:val="00DF095E"/>
    <w:rsid w:val="00DF23EA"/>
    <w:rsid w:val="00DF28A5"/>
    <w:rsid w:val="00DF3BF8"/>
    <w:rsid w:val="00DF5702"/>
    <w:rsid w:val="00DF5E14"/>
    <w:rsid w:val="00DF7C21"/>
    <w:rsid w:val="00E0104A"/>
    <w:rsid w:val="00E01249"/>
    <w:rsid w:val="00E0333A"/>
    <w:rsid w:val="00E03381"/>
    <w:rsid w:val="00E036D2"/>
    <w:rsid w:val="00E06E18"/>
    <w:rsid w:val="00E07231"/>
    <w:rsid w:val="00E12B54"/>
    <w:rsid w:val="00E13602"/>
    <w:rsid w:val="00E1499C"/>
    <w:rsid w:val="00E158B7"/>
    <w:rsid w:val="00E20086"/>
    <w:rsid w:val="00E209D8"/>
    <w:rsid w:val="00E21198"/>
    <w:rsid w:val="00E21284"/>
    <w:rsid w:val="00E21492"/>
    <w:rsid w:val="00E2318B"/>
    <w:rsid w:val="00E243E7"/>
    <w:rsid w:val="00E24A8D"/>
    <w:rsid w:val="00E25581"/>
    <w:rsid w:val="00E30ACF"/>
    <w:rsid w:val="00E3113B"/>
    <w:rsid w:val="00E328AE"/>
    <w:rsid w:val="00E32DAF"/>
    <w:rsid w:val="00E34440"/>
    <w:rsid w:val="00E344C5"/>
    <w:rsid w:val="00E35412"/>
    <w:rsid w:val="00E3780B"/>
    <w:rsid w:val="00E41B69"/>
    <w:rsid w:val="00E420D2"/>
    <w:rsid w:val="00E42737"/>
    <w:rsid w:val="00E42FDA"/>
    <w:rsid w:val="00E45BC1"/>
    <w:rsid w:val="00E4617D"/>
    <w:rsid w:val="00E46674"/>
    <w:rsid w:val="00E51086"/>
    <w:rsid w:val="00E52990"/>
    <w:rsid w:val="00E52C46"/>
    <w:rsid w:val="00E55041"/>
    <w:rsid w:val="00E6019A"/>
    <w:rsid w:val="00E616B5"/>
    <w:rsid w:val="00E61C89"/>
    <w:rsid w:val="00E62CD3"/>
    <w:rsid w:val="00E64228"/>
    <w:rsid w:val="00E65B33"/>
    <w:rsid w:val="00E7016D"/>
    <w:rsid w:val="00E70446"/>
    <w:rsid w:val="00E73733"/>
    <w:rsid w:val="00E7460E"/>
    <w:rsid w:val="00E757D1"/>
    <w:rsid w:val="00E84D65"/>
    <w:rsid w:val="00E84E83"/>
    <w:rsid w:val="00E8588B"/>
    <w:rsid w:val="00E85987"/>
    <w:rsid w:val="00E91F64"/>
    <w:rsid w:val="00E950EA"/>
    <w:rsid w:val="00E95EF8"/>
    <w:rsid w:val="00E96A2F"/>
    <w:rsid w:val="00E96D76"/>
    <w:rsid w:val="00EA1797"/>
    <w:rsid w:val="00EA21B9"/>
    <w:rsid w:val="00EA351E"/>
    <w:rsid w:val="00EA456F"/>
    <w:rsid w:val="00EA6A89"/>
    <w:rsid w:val="00EB48AC"/>
    <w:rsid w:val="00EB785A"/>
    <w:rsid w:val="00EC1924"/>
    <w:rsid w:val="00EC359E"/>
    <w:rsid w:val="00EC372C"/>
    <w:rsid w:val="00EC494A"/>
    <w:rsid w:val="00EC5F0D"/>
    <w:rsid w:val="00EC697A"/>
    <w:rsid w:val="00EC6A9B"/>
    <w:rsid w:val="00ED3E76"/>
    <w:rsid w:val="00ED46A0"/>
    <w:rsid w:val="00ED4BE4"/>
    <w:rsid w:val="00ED52A8"/>
    <w:rsid w:val="00ED5F86"/>
    <w:rsid w:val="00EE02B1"/>
    <w:rsid w:val="00EE1700"/>
    <w:rsid w:val="00EE2BE5"/>
    <w:rsid w:val="00EE55B6"/>
    <w:rsid w:val="00EE688D"/>
    <w:rsid w:val="00EF065B"/>
    <w:rsid w:val="00EF3AA3"/>
    <w:rsid w:val="00EF3CA2"/>
    <w:rsid w:val="00EF43BE"/>
    <w:rsid w:val="00EF532C"/>
    <w:rsid w:val="00F00201"/>
    <w:rsid w:val="00F00511"/>
    <w:rsid w:val="00F07F3B"/>
    <w:rsid w:val="00F11848"/>
    <w:rsid w:val="00F11EF7"/>
    <w:rsid w:val="00F12679"/>
    <w:rsid w:val="00F1352E"/>
    <w:rsid w:val="00F20230"/>
    <w:rsid w:val="00F237B6"/>
    <w:rsid w:val="00F23ADC"/>
    <w:rsid w:val="00F258A8"/>
    <w:rsid w:val="00F26093"/>
    <w:rsid w:val="00F26279"/>
    <w:rsid w:val="00F26903"/>
    <w:rsid w:val="00F33ACE"/>
    <w:rsid w:val="00F33AFF"/>
    <w:rsid w:val="00F3531B"/>
    <w:rsid w:val="00F3658F"/>
    <w:rsid w:val="00F37A70"/>
    <w:rsid w:val="00F4013F"/>
    <w:rsid w:val="00F41474"/>
    <w:rsid w:val="00F415E9"/>
    <w:rsid w:val="00F46BED"/>
    <w:rsid w:val="00F5480A"/>
    <w:rsid w:val="00F57CFD"/>
    <w:rsid w:val="00F6351C"/>
    <w:rsid w:val="00F63C1D"/>
    <w:rsid w:val="00F6438E"/>
    <w:rsid w:val="00F671DF"/>
    <w:rsid w:val="00F73AD2"/>
    <w:rsid w:val="00F73ECD"/>
    <w:rsid w:val="00F779B2"/>
    <w:rsid w:val="00F82964"/>
    <w:rsid w:val="00F82AFE"/>
    <w:rsid w:val="00F834DB"/>
    <w:rsid w:val="00F8367F"/>
    <w:rsid w:val="00F86164"/>
    <w:rsid w:val="00F87AB7"/>
    <w:rsid w:val="00F91CAF"/>
    <w:rsid w:val="00F92712"/>
    <w:rsid w:val="00F965C0"/>
    <w:rsid w:val="00F971CC"/>
    <w:rsid w:val="00F974C9"/>
    <w:rsid w:val="00FA0550"/>
    <w:rsid w:val="00FA2828"/>
    <w:rsid w:val="00FA37B1"/>
    <w:rsid w:val="00FA527A"/>
    <w:rsid w:val="00FA7AAF"/>
    <w:rsid w:val="00FB3AD5"/>
    <w:rsid w:val="00FB6D24"/>
    <w:rsid w:val="00FB6F5A"/>
    <w:rsid w:val="00FC0684"/>
    <w:rsid w:val="00FC1D45"/>
    <w:rsid w:val="00FC2752"/>
    <w:rsid w:val="00FC37AE"/>
    <w:rsid w:val="00FC6732"/>
    <w:rsid w:val="00FC75F8"/>
    <w:rsid w:val="00FC7B66"/>
    <w:rsid w:val="00FD1814"/>
    <w:rsid w:val="00FD31B7"/>
    <w:rsid w:val="00FD444D"/>
    <w:rsid w:val="00FD565A"/>
    <w:rsid w:val="00FD5D61"/>
    <w:rsid w:val="00FD5FFC"/>
    <w:rsid w:val="00FD7BF6"/>
    <w:rsid w:val="00FD7D2A"/>
    <w:rsid w:val="00FE0AA8"/>
    <w:rsid w:val="00FE0B3C"/>
    <w:rsid w:val="00FE2BFA"/>
    <w:rsid w:val="00FE62EA"/>
    <w:rsid w:val="00FE6C55"/>
    <w:rsid w:val="00FE7BB2"/>
    <w:rsid w:val="00FF1930"/>
    <w:rsid w:val="00FF362C"/>
    <w:rsid w:val="00FF54E8"/>
    <w:rsid w:val="00FF577F"/>
    <w:rsid w:val="00FF59CB"/>
    <w:rsid w:val="00FF5C97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70BB8DE2"/>
  <w14:defaultImageDpi w14:val="96"/>
  <w15:docId w15:val="{0ED5CEBE-3DEF-4196-B958-D69E7F42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A57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C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a"/>
    <w:uiPriority w:val="99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99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aliases w:val="Ссылка на сноску 45"/>
    <w:basedOn w:val="a0"/>
    <w:qFormat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  <w:style w:type="character" w:customStyle="1" w:styleId="navbreadcrumbtext">
    <w:name w:val="navbreadcrumb__text"/>
    <w:basedOn w:val="a0"/>
    <w:rsid w:val="00190201"/>
  </w:style>
  <w:style w:type="character" w:styleId="af2">
    <w:name w:val="Placeholder Text"/>
    <w:basedOn w:val="a0"/>
    <w:uiPriority w:val="99"/>
    <w:semiHidden/>
    <w:rsid w:val="005765D9"/>
    <w:rPr>
      <w:color w:val="808080"/>
    </w:rPr>
  </w:style>
  <w:style w:type="character" w:customStyle="1" w:styleId="20">
    <w:name w:val="Заголовок 2 Знак"/>
    <w:basedOn w:val="a0"/>
    <w:link w:val="2"/>
    <w:uiPriority w:val="9"/>
    <w:semiHidden/>
    <w:rsid w:val="00D60CD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3B3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1D010-50D2-484B-870A-1C0A8141A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1210</Words>
  <Characters>9430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Костикина Кристина Владимировна</cp:lastModifiedBy>
  <cp:revision>2</cp:revision>
  <cp:lastPrinted>2025-01-31T19:23:00Z</cp:lastPrinted>
  <dcterms:created xsi:type="dcterms:W3CDTF">2025-01-31T19:24:00Z</dcterms:created>
  <dcterms:modified xsi:type="dcterms:W3CDTF">2025-01-31T19:24:00Z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-503729362</vt:i4>
  </property>
</Properties>
</file>