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W w:w="1074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4649"/>
        <w:gridCol w:w="5875"/>
        <w:gridCol w:w="108"/>
      </w:tblGrid>
      <w:tr w:rsidR="00AB0718" w:rsidRPr="00E4441C" w:rsidTr="009C1542">
        <w:trPr>
          <w:gridBefore w:val="1"/>
          <w:wBefore w:w="108" w:type="dxa"/>
        </w:trPr>
        <w:tc>
          <w:tcPr>
            <w:tcW w:w="10632" w:type="dxa"/>
            <w:gridSpan w:val="3"/>
            <w:hideMark/>
          </w:tcPr>
          <w:p w:rsidR="006D5916" w:rsidRPr="00E4441C" w:rsidRDefault="006D5916" w:rsidP="006D5916">
            <w:pPr>
              <w:spacing w:line="240" w:lineRule="auto"/>
              <w:contextualSpacing/>
              <w:jc w:val="center"/>
              <w:rPr>
                <w:rFonts w:ascii="Times New Roman" w:hAnsi="Times New Roman"/>
                <w:sz w:val="24"/>
                <w:szCs w:val="24"/>
              </w:rPr>
            </w:pPr>
            <w:r w:rsidRPr="00E4441C">
              <w:rPr>
                <w:rFonts w:ascii="Times New Roman" w:hAnsi="Times New Roman"/>
                <w:sz w:val="24"/>
                <w:szCs w:val="24"/>
              </w:rPr>
              <w:t xml:space="preserve">    </w:t>
            </w:r>
            <w:r w:rsidR="00453342" w:rsidRPr="00E4441C">
              <w:rPr>
                <w:rFonts w:ascii="Times New Roman" w:hAnsi="Times New Roman"/>
                <w:noProof/>
                <w:sz w:val="24"/>
                <w:szCs w:val="24"/>
                <w:lang w:eastAsia="ru-RU"/>
              </w:rPr>
              <w:drawing>
                <wp:inline distT="0" distB="0" distL="0" distR="0" wp14:anchorId="351DFE54" wp14:editId="5AB2BD19">
                  <wp:extent cx="762000" cy="8286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453342" w:rsidRPr="00E4441C" w:rsidRDefault="00453342" w:rsidP="00103763">
            <w:pPr>
              <w:spacing w:line="240" w:lineRule="auto"/>
              <w:contextualSpacing/>
              <w:jc w:val="center"/>
              <w:rPr>
                <w:rFonts w:ascii="Times New Roman" w:hAnsi="Times New Roman"/>
                <w:sz w:val="24"/>
                <w:szCs w:val="24"/>
              </w:rPr>
            </w:pPr>
            <w:r w:rsidRPr="00E4441C">
              <w:rPr>
                <w:rFonts w:ascii="Times New Roman" w:hAnsi="Times New Roman"/>
                <w:sz w:val="24"/>
                <w:szCs w:val="24"/>
              </w:rPr>
              <w:t>УПРАВЛЕНИЕ ФЕДЕРАЛЬНОЙ АНТИМОНОПОЛЬНОЙ СЛУЖБЫ</w:t>
            </w:r>
          </w:p>
          <w:p w:rsidR="00DC3F7A" w:rsidRPr="00E4441C" w:rsidRDefault="00453342" w:rsidP="00103763">
            <w:pPr>
              <w:pStyle w:val="a6"/>
              <w:contextualSpacing/>
              <w:jc w:val="center"/>
              <w:rPr>
                <w:rFonts w:ascii="Times New Roman" w:hAnsi="Times New Roman"/>
                <w:sz w:val="24"/>
                <w:szCs w:val="24"/>
              </w:rPr>
            </w:pPr>
            <w:r w:rsidRPr="00E4441C">
              <w:rPr>
                <w:rFonts w:ascii="Times New Roman" w:hAnsi="Times New Roman"/>
                <w:sz w:val="24"/>
                <w:szCs w:val="24"/>
              </w:rPr>
              <w:t>ПО СВЕРДЛОВСКОЙ ОБЛАСТИ</w:t>
            </w:r>
          </w:p>
          <w:p w:rsidR="00453342" w:rsidRPr="00E4441C" w:rsidRDefault="00453342" w:rsidP="00103763">
            <w:pPr>
              <w:pStyle w:val="a6"/>
              <w:ind w:firstLine="567"/>
              <w:contextualSpacing/>
              <w:jc w:val="center"/>
              <w:rPr>
                <w:rFonts w:ascii="Times New Roman" w:hAnsi="Times New Roman"/>
                <w:sz w:val="24"/>
                <w:szCs w:val="24"/>
              </w:rPr>
            </w:pPr>
          </w:p>
          <w:p w:rsidR="00A86861" w:rsidRPr="00E4441C" w:rsidRDefault="0099661E" w:rsidP="00103763">
            <w:pPr>
              <w:pStyle w:val="a6"/>
              <w:ind w:firstLine="567"/>
              <w:contextualSpacing/>
              <w:jc w:val="center"/>
              <w:rPr>
                <w:rFonts w:ascii="Times New Roman" w:hAnsi="Times New Roman"/>
                <w:sz w:val="24"/>
                <w:szCs w:val="24"/>
              </w:rPr>
            </w:pPr>
            <w:r w:rsidRPr="00E4441C">
              <w:rPr>
                <w:rFonts w:ascii="Times New Roman" w:hAnsi="Times New Roman"/>
                <w:sz w:val="24"/>
                <w:szCs w:val="24"/>
              </w:rPr>
              <w:t>РЕШЕНИЕ</w:t>
            </w:r>
          </w:p>
          <w:p w:rsidR="0099661E" w:rsidRPr="00E4441C" w:rsidRDefault="0099661E" w:rsidP="00981862">
            <w:pPr>
              <w:pStyle w:val="a6"/>
              <w:ind w:firstLine="567"/>
              <w:contextualSpacing/>
              <w:jc w:val="center"/>
              <w:rPr>
                <w:rFonts w:ascii="Times New Roman" w:hAnsi="Times New Roman"/>
                <w:sz w:val="24"/>
                <w:szCs w:val="24"/>
              </w:rPr>
            </w:pPr>
            <w:r w:rsidRPr="00E4441C">
              <w:rPr>
                <w:rFonts w:ascii="Times New Roman" w:hAnsi="Times New Roman"/>
                <w:sz w:val="24"/>
                <w:szCs w:val="24"/>
              </w:rPr>
              <w:t xml:space="preserve">по жалобе № </w:t>
            </w:r>
            <w:r w:rsidR="006D5916" w:rsidRPr="00E4441C">
              <w:rPr>
                <w:rFonts w:ascii="Times New Roman" w:hAnsi="Times New Roman"/>
                <w:sz w:val="24"/>
                <w:szCs w:val="24"/>
              </w:rPr>
              <w:t>066/06/105-106/2025</w:t>
            </w:r>
          </w:p>
        </w:tc>
      </w:tr>
      <w:tr w:rsidR="0049525A" w:rsidRPr="00E4441C" w:rsidTr="009C1542">
        <w:trPr>
          <w:gridAfter w:val="1"/>
          <w:wAfter w:w="108" w:type="dxa"/>
        </w:trPr>
        <w:tc>
          <w:tcPr>
            <w:tcW w:w="4757" w:type="dxa"/>
            <w:gridSpan w:val="2"/>
            <w:hideMark/>
          </w:tcPr>
          <w:p w:rsidR="0099661E" w:rsidRPr="00E4441C" w:rsidRDefault="0099661E" w:rsidP="00103763">
            <w:pPr>
              <w:pStyle w:val="a5"/>
              <w:contextualSpacing/>
              <w:jc w:val="both"/>
              <w:rPr>
                <w:rFonts w:ascii="Times New Roman" w:hAnsi="Times New Roman"/>
                <w:b w:val="0"/>
                <w:szCs w:val="24"/>
              </w:rPr>
            </w:pPr>
            <w:r w:rsidRPr="00E4441C">
              <w:rPr>
                <w:rFonts w:ascii="Times New Roman" w:hAnsi="Times New Roman"/>
                <w:b w:val="0"/>
                <w:szCs w:val="24"/>
              </w:rPr>
              <w:t>г. Екатеринбург</w:t>
            </w:r>
          </w:p>
        </w:tc>
        <w:tc>
          <w:tcPr>
            <w:tcW w:w="5875" w:type="dxa"/>
            <w:hideMark/>
          </w:tcPr>
          <w:p w:rsidR="0099661E" w:rsidRPr="00E4441C" w:rsidRDefault="007B29BE" w:rsidP="00981862">
            <w:pPr>
              <w:pStyle w:val="a5"/>
              <w:ind w:firstLine="567"/>
              <w:contextualSpacing/>
              <w:jc w:val="right"/>
              <w:rPr>
                <w:rFonts w:ascii="Times New Roman" w:hAnsi="Times New Roman"/>
                <w:b w:val="0"/>
                <w:szCs w:val="24"/>
              </w:rPr>
            </w:pPr>
            <w:r w:rsidRPr="00E4441C">
              <w:rPr>
                <w:rFonts w:ascii="Times New Roman" w:hAnsi="Times New Roman"/>
                <w:b w:val="0"/>
                <w:szCs w:val="24"/>
              </w:rPr>
              <w:t xml:space="preserve">      </w:t>
            </w:r>
            <w:r w:rsidR="001614A5" w:rsidRPr="00E4441C">
              <w:rPr>
                <w:rFonts w:ascii="Times New Roman" w:hAnsi="Times New Roman"/>
                <w:b w:val="0"/>
                <w:szCs w:val="24"/>
              </w:rPr>
              <w:t>2</w:t>
            </w:r>
            <w:r w:rsidR="001614A5" w:rsidRPr="00E4441C">
              <w:rPr>
                <w:rFonts w:ascii="Times New Roman" w:hAnsi="Times New Roman"/>
                <w:b w:val="0"/>
                <w:szCs w:val="24"/>
                <w:lang w:val="en-US"/>
              </w:rPr>
              <w:t>3</w:t>
            </w:r>
            <w:r w:rsidR="00123AAD" w:rsidRPr="00E4441C">
              <w:rPr>
                <w:rFonts w:ascii="Times New Roman" w:hAnsi="Times New Roman"/>
                <w:b w:val="0"/>
                <w:szCs w:val="24"/>
              </w:rPr>
              <w:t>.</w:t>
            </w:r>
            <w:r w:rsidR="00981862" w:rsidRPr="00E4441C">
              <w:rPr>
                <w:rFonts w:ascii="Times New Roman" w:hAnsi="Times New Roman"/>
                <w:b w:val="0"/>
                <w:szCs w:val="24"/>
              </w:rPr>
              <w:t>01.2025</w:t>
            </w:r>
            <w:r w:rsidRPr="00E4441C">
              <w:rPr>
                <w:rFonts w:ascii="Times New Roman" w:hAnsi="Times New Roman"/>
                <w:b w:val="0"/>
                <w:szCs w:val="24"/>
              </w:rPr>
              <w:t xml:space="preserve"> г. </w:t>
            </w:r>
          </w:p>
        </w:tc>
      </w:tr>
    </w:tbl>
    <w:p w:rsidR="0099661E" w:rsidRPr="00E4441C" w:rsidRDefault="0099661E" w:rsidP="00103763">
      <w:pPr>
        <w:pStyle w:val="a5"/>
        <w:ind w:firstLine="567"/>
        <w:contextualSpacing/>
        <w:jc w:val="both"/>
        <w:rPr>
          <w:rFonts w:ascii="Times New Roman" w:hAnsi="Times New Roman"/>
          <w:b w:val="0"/>
          <w:szCs w:val="24"/>
        </w:rPr>
      </w:pPr>
    </w:p>
    <w:p w:rsidR="001E4E65" w:rsidRPr="00E4441C" w:rsidRDefault="0099661E" w:rsidP="00AC275F">
      <w:pPr>
        <w:pStyle w:val="a5"/>
        <w:ind w:firstLine="709"/>
        <w:contextualSpacing/>
        <w:jc w:val="both"/>
        <w:rPr>
          <w:rFonts w:ascii="Times New Roman" w:hAnsi="Times New Roman"/>
          <w:b w:val="0"/>
          <w:szCs w:val="24"/>
        </w:rPr>
      </w:pPr>
      <w:r w:rsidRPr="00E4441C">
        <w:rPr>
          <w:rFonts w:ascii="Times New Roman" w:hAnsi="Times New Roman"/>
          <w:b w:val="0"/>
          <w:szCs w:val="24"/>
        </w:rPr>
        <w:t xml:space="preserve">Комиссия Управления Федеральной антимонопольной службы по Свердловской области по контролю в сфере закупок (далее по тексту - Комиссия) </w:t>
      </w:r>
    </w:p>
    <w:p w:rsidR="00874301" w:rsidRPr="00E4441C" w:rsidRDefault="001321F7" w:rsidP="00874301">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1E4E65" w:rsidRPr="00E4441C" w:rsidRDefault="001E4E65" w:rsidP="001E4E65">
      <w:pPr>
        <w:pStyle w:val="a5"/>
        <w:ind w:firstLine="709"/>
        <w:contextualSpacing/>
        <w:jc w:val="both"/>
        <w:rPr>
          <w:rFonts w:ascii="Times New Roman" w:eastAsiaTheme="minorHAnsi" w:hAnsi="Times New Roman"/>
          <w:b w:val="0"/>
          <w:szCs w:val="24"/>
          <w:lang w:eastAsia="en-US"/>
        </w:rPr>
      </w:pPr>
      <w:r w:rsidRPr="00E4441C">
        <w:rPr>
          <w:rFonts w:ascii="Times New Roman" w:eastAsiaTheme="minorHAnsi" w:hAnsi="Times New Roman"/>
          <w:b w:val="0"/>
          <w:szCs w:val="24"/>
          <w:lang w:eastAsia="en-US"/>
        </w:rPr>
        <w:t>посредством использования интернет-видеоконференции, которая обеспечивает возможность участия сторон, в 1</w:t>
      </w:r>
      <w:r w:rsidR="00981862" w:rsidRPr="00E4441C">
        <w:rPr>
          <w:rFonts w:ascii="Times New Roman" w:eastAsiaTheme="minorHAnsi" w:hAnsi="Times New Roman"/>
          <w:b w:val="0"/>
          <w:szCs w:val="24"/>
          <w:lang w:eastAsia="en-US"/>
        </w:rPr>
        <w:t>5</w:t>
      </w:r>
      <w:r w:rsidRPr="00E4441C">
        <w:rPr>
          <w:rFonts w:ascii="Times New Roman" w:eastAsiaTheme="minorHAnsi" w:hAnsi="Times New Roman"/>
          <w:b w:val="0"/>
          <w:szCs w:val="24"/>
          <w:lang w:eastAsia="en-US"/>
        </w:rPr>
        <w:t>-</w:t>
      </w:r>
      <w:r w:rsidR="006661D3" w:rsidRPr="00E4441C">
        <w:rPr>
          <w:rFonts w:ascii="Times New Roman" w:eastAsiaTheme="minorHAnsi" w:hAnsi="Times New Roman"/>
          <w:b w:val="0"/>
          <w:szCs w:val="24"/>
          <w:lang w:eastAsia="en-US"/>
        </w:rPr>
        <w:t>0</w:t>
      </w:r>
      <w:r w:rsidRPr="00E4441C">
        <w:rPr>
          <w:rFonts w:ascii="Times New Roman" w:eastAsiaTheme="minorHAnsi" w:hAnsi="Times New Roman"/>
          <w:b w:val="0"/>
          <w:szCs w:val="24"/>
          <w:lang w:eastAsia="en-US"/>
        </w:rPr>
        <w:t xml:space="preserve">0, при участии представителей: </w:t>
      </w:r>
    </w:p>
    <w:p w:rsidR="001E4E65" w:rsidRPr="00E4441C" w:rsidRDefault="001E4E65" w:rsidP="001E4E65">
      <w:pPr>
        <w:pStyle w:val="a5"/>
        <w:ind w:firstLine="709"/>
        <w:contextualSpacing/>
        <w:jc w:val="both"/>
        <w:rPr>
          <w:rFonts w:ascii="Times New Roman" w:hAnsi="Times New Roman"/>
          <w:b w:val="0"/>
          <w:szCs w:val="24"/>
        </w:rPr>
      </w:pPr>
      <w:r w:rsidRPr="00E4441C">
        <w:rPr>
          <w:rFonts w:ascii="Times New Roman" w:eastAsiaTheme="minorHAnsi" w:hAnsi="Times New Roman"/>
          <w:b w:val="0"/>
          <w:szCs w:val="24"/>
          <w:lang w:eastAsia="en-US"/>
        </w:rPr>
        <w:t>–</w:t>
      </w:r>
      <w:r w:rsidR="004D346F" w:rsidRPr="00E4441C">
        <w:rPr>
          <w:rFonts w:ascii="Times New Roman" w:eastAsiaTheme="minorHAnsi" w:hAnsi="Times New Roman"/>
          <w:b w:val="0"/>
          <w:szCs w:val="24"/>
          <w:lang w:eastAsia="en-US"/>
        </w:rPr>
        <w:t xml:space="preserve"> </w:t>
      </w:r>
      <w:r w:rsidRPr="00E4441C">
        <w:rPr>
          <w:rFonts w:ascii="Times New Roman" w:eastAsiaTheme="minorHAnsi" w:hAnsi="Times New Roman"/>
          <w:b w:val="0"/>
          <w:szCs w:val="24"/>
          <w:lang w:eastAsia="en-US"/>
        </w:rPr>
        <w:t xml:space="preserve">заказчика в лице </w:t>
      </w:r>
      <w:r w:rsidR="00981862" w:rsidRPr="00E4441C">
        <w:rPr>
          <w:rFonts w:ascii="Times New Roman" w:eastAsiaTheme="minorHAnsi" w:hAnsi="Times New Roman"/>
          <w:b w:val="0"/>
          <w:szCs w:val="24"/>
          <w:lang w:eastAsia="en-US"/>
        </w:rPr>
        <w:t>Государственного бюджетного учреждения здравоохранения Свердловской области «Центральная городская клиническая больница № 1 город Екатеринбург»</w:t>
      </w:r>
      <w:r w:rsidR="004D346F" w:rsidRPr="00E4441C">
        <w:rPr>
          <w:rFonts w:ascii="Times New Roman" w:eastAsiaTheme="minorHAnsi" w:hAnsi="Times New Roman"/>
          <w:b w:val="0"/>
          <w:szCs w:val="24"/>
          <w:lang w:eastAsia="en-US"/>
        </w:rPr>
        <w:t xml:space="preserve"> </w:t>
      </w:r>
      <w:r w:rsidR="001321F7">
        <w:rPr>
          <w:rFonts w:ascii="Times New Roman" w:eastAsiaTheme="minorHAnsi" w:hAnsi="Times New Roman"/>
          <w:b w:val="0"/>
          <w:szCs w:val="24"/>
          <w:lang w:eastAsia="en-US"/>
        </w:rPr>
        <w:t>*</w:t>
      </w:r>
    </w:p>
    <w:p w:rsidR="00874301" w:rsidRPr="00E4441C" w:rsidRDefault="00874301" w:rsidP="00874301">
      <w:pPr>
        <w:pStyle w:val="a5"/>
        <w:ind w:firstLine="709"/>
        <w:contextualSpacing/>
        <w:jc w:val="both"/>
        <w:rPr>
          <w:rFonts w:ascii="Times New Roman" w:hAnsi="Times New Roman"/>
          <w:b w:val="0"/>
          <w:szCs w:val="24"/>
          <w:bdr w:val="none" w:sz="0" w:space="0" w:color="auto" w:frame="1"/>
          <w:shd w:val="clear" w:color="auto" w:fill="FFFFFF"/>
        </w:rPr>
      </w:pPr>
      <w:r w:rsidRPr="00E4441C">
        <w:rPr>
          <w:rFonts w:ascii="Times New Roman" w:eastAsiaTheme="minorHAnsi" w:hAnsi="Times New Roman"/>
          <w:b w:val="0"/>
          <w:szCs w:val="24"/>
          <w:lang w:eastAsia="en-US"/>
        </w:rPr>
        <w:t xml:space="preserve">– в отсутствие </w:t>
      </w:r>
      <w:r w:rsidR="00D2619B" w:rsidRPr="00E4441C">
        <w:rPr>
          <w:rFonts w:ascii="Times New Roman" w:eastAsiaTheme="minorHAnsi" w:hAnsi="Times New Roman"/>
          <w:b w:val="0"/>
          <w:szCs w:val="24"/>
          <w:lang w:eastAsia="en-US"/>
        </w:rPr>
        <w:t xml:space="preserve">представителей </w:t>
      </w:r>
      <w:r w:rsidRPr="00E4441C">
        <w:rPr>
          <w:rFonts w:ascii="Times New Roman" w:eastAsiaTheme="minorHAnsi" w:hAnsi="Times New Roman"/>
          <w:b w:val="0"/>
          <w:szCs w:val="24"/>
          <w:lang w:eastAsia="en-US"/>
        </w:rPr>
        <w:t xml:space="preserve">заявителя в лице </w:t>
      </w:r>
      <w:r w:rsidR="00B21BCF" w:rsidRPr="00E4441C">
        <w:rPr>
          <w:rFonts w:ascii="Times New Roman" w:eastAsiaTheme="minorHAnsi" w:hAnsi="Times New Roman"/>
          <w:b w:val="0"/>
          <w:szCs w:val="24"/>
          <w:lang w:eastAsia="en-US"/>
        </w:rPr>
        <w:t>ИП Кроль Сергея Владимировича</w:t>
      </w:r>
      <w:r w:rsidRPr="00E4441C">
        <w:rPr>
          <w:rFonts w:ascii="Times New Roman" w:eastAsiaTheme="minorHAnsi" w:hAnsi="Times New Roman"/>
          <w:b w:val="0"/>
          <w:szCs w:val="24"/>
          <w:lang w:eastAsia="en-US"/>
        </w:rPr>
        <w:t>, уведомленного надлежащим образом о месте и времени рассмотрения жалобы,</w:t>
      </w:r>
    </w:p>
    <w:p w:rsidR="00F37484" w:rsidRPr="00E4441C" w:rsidRDefault="0099661E" w:rsidP="00591E23">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р</w:t>
      </w:r>
      <w:r w:rsidR="000F495A" w:rsidRPr="00E4441C">
        <w:rPr>
          <w:rFonts w:ascii="Times New Roman" w:hAnsi="Times New Roman" w:cs="Times New Roman"/>
          <w:sz w:val="24"/>
          <w:szCs w:val="24"/>
        </w:rPr>
        <w:t>ассмотрев</w:t>
      </w:r>
      <w:r w:rsidR="00FA43C5" w:rsidRPr="00E4441C">
        <w:rPr>
          <w:rFonts w:ascii="Times New Roman" w:hAnsi="Times New Roman" w:cs="Times New Roman"/>
          <w:sz w:val="24"/>
          <w:szCs w:val="24"/>
        </w:rPr>
        <w:t xml:space="preserve"> жалобу</w:t>
      </w:r>
      <w:r w:rsidR="00224F93" w:rsidRPr="00E4441C">
        <w:rPr>
          <w:rFonts w:ascii="Times New Roman" w:hAnsi="Times New Roman" w:cs="Times New Roman"/>
          <w:sz w:val="24"/>
          <w:szCs w:val="24"/>
          <w:shd w:val="clear" w:color="auto" w:fill="FFFFFF"/>
        </w:rPr>
        <w:t xml:space="preserve"> </w:t>
      </w:r>
      <w:r w:rsidR="006661D3" w:rsidRPr="00E4441C">
        <w:rPr>
          <w:rFonts w:ascii="Times New Roman" w:hAnsi="Times New Roman" w:cs="Times New Roman"/>
          <w:sz w:val="24"/>
          <w:szCs w:val="24"/>
        </w:rPr>
        <w:t>ИП Кроль Сергея Владимировича (вх. № 914/25 от 20.01.2025) о нарушении заказчиком в лице Государственного бюджетного учреждения здравоохранения Свердловской области «Центральная городская клиническая больница № 1 город Екатеринбург» при осуществлении закупки путем проведения запроса котировок в электронной форме на дезинфицирующее средство для эндоскопии (извещение № 0362300093424000311)</w:t>
      </w:r>
      <w:r w:rsidR="00981862" w:rsidRPr="00E4441C">
        <w:rPr>
          <w:rFonts w:ascii="Times New Roman" w:hAnsi="Times New Roman" w:cs="Times New Roman"/>
          <w:sz w:val="24"/>
          <w:szCs w:val="24"/>
        </w:rPr>
        <w:t>,</w:t>
      </w:r>
      <w:r w:rsidR="00F51DAA" w:rsidRPr="00E4441C">
        <w:rPr>
          <w:rFonts w:ascii="Times New Roman" w:hAnsi="Times New Roman" w:cs="Times New Roman"/>
          <w:sz w:val="24"/>
          <w:szCs w:val="24"/>
        </w:rPr>
        <w:t xml:space="preserve"> </w:t>
      </w:r>
      <w:r w:rsidRPr="00E4441C">
        <w:rPr>
          <w:rFonts w:ascii="Times New Roman" w:hAnsi="Times New Roman" w:cs="Times New Roman"/>
          <w:sz w:val="24"/>
          <w:szCs w:val="24"/>
        </w:rPr>
        <w:t xml:space="preserve">Федерального Закона от </w:t>
      </w:r>
      <w:smartTag w:uri="urn:schemas-microsoft-com:office:smarttags" w:element="date">
        <w:smartTagPr>
          <w:attr w:name="Year" w:val="2013"/>
          <w:attr w:name="Day" w:val="05"/>
          <w:attr w:name="Month" w:val="4"/>
          <w:attr w:name="ls" w:val="trans"/>
        </w:smartTagPr>
        <w:r w:rsidRPr="00E4441C">
          <w:rPr>
            <w:rFonts w:ascii="Times New Roman" w:hAnsi="Times New Roman" w:cs="Times New Roman"/>
            <w:sz w:val="24"/>
            <w:szCs w:val="24"/>
          </w:rPr>
          <w:t>05 апреля 2013 года</w:t>
        </w:r>
      </w:smartTag>
      <w:r w:rsidRPr="00E4441C">
        <w:rPr>
          <w:rFonts w:ascii="Times New Roman" w:hAnsi="Times New Roman" w:cs="Times New Roman"/>
          <w:sz w:val="24"/>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556E5" w:rsidRPr="00E4441C">
        <w:rPr>
          <w:rFonts w:ascii="Times New Roman" w:hAnsi="Times New Roman" w:cs="Times New Roman"/>
          <w:sz w:val="24"/>
          <w:szCs w:val="24"/>
        </w:rPr>
        <w:t>6 Закона о контрактной системе</w:t>
      </w:r>
    </w:p>
    <w:p w:rsidR="0099661E" w:rsidRPr="00E4441C" w:rsidRDefault="0099661E" w:rsidP="00103763">
      <w:pPr>
        <w:spacing w:after="0" w:line="240" w:lineRule="auto"/>
        <w:ind w:firstLine="567"/>
        <w:contextualSpacing/>
        <w:jc w:val="center"/>
        <w:rPr>
          <w:rFonts w:ascii="Times New Roman" w:hAnsi="Times New Roman" w:cs="Times New Roman"/>
          <w:sz w:val="24"/>
          <w:szCs w:val="24"/>
        </w:rPr>
      </w:pPr>
      <w:r w:rsidRPr="00E4441C">
        <w:rPr>
          <w:rFonts w:ascii="Times New Roman" w:hAnsi="Times New Roman" w:cs="Times New Roman"/>
          <w:sz w:val="24"/>
          <w:szCs w:val="24"/>
        </w:rPr>
        <w:t>У С Т А Н О В И Л А:</w:t>
      </w:r>
    </w:p>
    <w:p w:rsidR="00452143" w:rsidRPr="00E4441C" w:rsidRDefault="00452143" w:rsidP="00103763">
      <w:pPr>
        <w:spacing w:after="0" w:line="240" w:lineRule="auto"/>
        <w:ind w:firstLine="567"/>
        <w:contextualSpacing/>
        <w:jc w:val="center"/>
        <w:rPr>
          <w:rFonts w:ascii="Times New Roman" w:hAnsi="Times New Roman" w:cs="Times New Roman"/>
          <w:sz w:val="24"/>
          <w:szCs w:val="24"/>
        </w:rPr>
      </w:pPr>
    </w:p>
    <w:p w:rsidR="0093110F" w:rsidRPr="00E4441C" w:rsidRDefault="0099661E" w:rsidP="00103763">
      <w:pPr>
        <w:pStyle w:val="a5"/>
        <w:ind w:firstLine="709"/>
        <w:contextualSpacing/>
        <w:jc w:val="both"/>
        <w:rPr>
          <w:rFonts w:ascii="Times New Roman" w:hAnsi="Times New Roman"/>
          <w:b w:val="0"/>
          <w:szCs w:val="24"/>
        </w:rPr>
      </w:pPr>
      <w:r w:rsidRPr="00E4441C">
        <w:rPr>
          <w:rFonts w:ascii="Times New Roman" w:hAnsi="Times New Roman"/>
          <w:b w:val="0"/>
          <w:szCs w:val="24"/>
        </w:rPr>
        <w:t>В Управление Федеральной антимонопольной службы по Свердл</w:t>
      </w:r>
      <w:r w:rsidR="00FA43C5" w:rsidRPr="00E4441C">
        <w:rPr>
          <w:rFonts w:ascii="Times New Roman" w:hAnsi="Times New Roman"/>
          <w:b w:val="0"/>
          <w:szCs w:val="24"/>
        </w:rPr>
        <w:t>овской области поступила жалоба</w:t>
      </w:r>
      <w:r w:rsidR="00224F93" w:rsidRPr="00E4441C">
        <w:rPr>
          <w:rFonts w:ascii="Times New Roman" w:hAnsi="Times New Roman"/>
          <w:b w:val="0"/>
          <w:szCs w:val="24"/>
          <w:shd w:val="clear" w:color="auto" w:fill="FFFFFF"/>
        </w:rPr>
        <w:t xml:space="preserve"> </w:t>
      </w:r>
      <w:r w:rsidR="006661D3" w:rsidRPr="00E4441C">
        <w:rPr>
          <w:rFonts w:ascii="Times New Roman" w:hAnsi="Times New Roman"/>
          <w:b w:val="0"/>
          <w:szCs w:val="24"/>
        </w:rPr>
        <w:t>ИП Кроль Сергея Владимировича (вх. № 914/25 от 20.01.2025) о нарушении заказчиком в лице Государственного бюджетного учреждения здравоохранения Свердловской области «Центральная городская клиническая больница № 1 город Екатеринбург» при осуществлении закупки путем проведения запроса котировок в электронной форме на дезинфицирующее средство для эндоскопии (извещение № 0362300093424000311)</w:t>
      </w:r>
      <w:r w:rsidR="00F51DAA" w:rsidRPr="00E4441C">
        <w:rPr>
          <w:rFonts w:ascii="Times New Roman" w:hAnsi="Times New Roman"/>
          <w:b w:val="0"/>
          <w:szCs w:val="24"/>
        </w:rPr>
        <w:t xml:space="preserve"> </w:t>
      </w:r>
      <w:r w:rsidRPr="00E4441C">
        <w:rPr>
          <w:rFonts w:ascii="Times New Roman" w:hAnsi="Times New Roman"/>
          <w:b w:val="0"/>
          <w:szCs w:val="24"/>
        </w:rPr>
        <w:t>Закона о контрактной системе, соответствующая требованиям ст.</w:t>
      </w:r>
      <w:r w:rsidR="00A23F0A" w:rsidRPr="00E4441C">
        <w:rPr>
          <w:rFonts w:ascii="Times New Roman" w:hAnsi="Times New Roman"/>
          <w:b w:val="0"/>
          <w:szCs w:val="24"/>
        </w:rPr>
        <w:t xml:space="preserve"> </w:t>
      </w:r>
      <w:r w:rsidRPr="00E4441C">
        <w:rPr>
          <w:rFonts w:ascii="Times New Roman" w:hAnsi="Times New Roman"/>
          <w:b w:val="0"/>
          <w:szCs w:val="24"/>
        </w:rPr>
        <w:t xml:space="preserve">105 Закона о контрактной системе. </w:t>
      </w:r>
    </w:p>
    <w:p w:rsidR="00F37484" w:rsidRPr="00E4441C" w:rsidRDefault="0069625B" w:rsidP="005B6521">
      <w:pPr>
        <w:spacing w:after="0" w:line="240" w:lineRule="auto"/>
        <w:ind w:firstLine="709"/>
        <w:jc w:val="both"/>
        <w:rPr>
          <w:rFonts w:ascii="Times New Roman" w:hAnsi="Times New Roman" w:cs="Times New Roman"/>
          <w:sz w:val="24"/>
          <w:szCs w:val="24"/>
        </w:rPr>
      </w:pPr>
      <w:r w:rsidRPr="00E4441C">
        <w:rPr>
          <w:rFonts w:ascii="Times New Roman" w:hAnsi="Times New Roman" w:cs="Times New Roman"/>
          <w:sz w:val="24"/>
          <w:szCs w:val="24"/>
        </w:rPr>
        <w:t xml:space="preserve">В своей жалобе заявитель указывает, что </w:t>
      </w:r>
      <w:r w:rsidR="000F6ACB" w:rsidRPr="00E4441C">
        <w:rPr>
          <w:rFonts w:ascii="Times New Roman" w:hAnsi="Times New Roman" w:cs="Times New Roman"/>
          <w:sz w:val="24"/>
          <w:szCs w:val="24"/>
        </w:rPr>
        <w:t>опи</w:t>
      </w:r>
      <w:r w:rsidR="00606095" w:rsidRPr="00E4441C">
        <w:rPr>
          <w:rFonts w:ascii="Times New Roman" w:hAnsi="Times New Roman" w:cs="Times New Roman"/>
          <w:sz w:val="24"/>
          <w:szCs w:val="24"/>
        </w:rPr>
        <w:t>сание объекта закупки составлено</w:t>
      </w:r>
      <w:r w:rsidR="000F6ACB" w:rsidRPr="00E4441C">
        <w:rPr>
          <w:rFonts w:ascii="Times New Roman" w:hAnsi="Times New Roman" w:cs="Times New Roman"/>
          <w:sz w:val="24"/>
          <w:szCs w:val="24"/>
        </w:rPr>
        <w:t xml:space="preserve"> в нарушени</w:t>
      </w:r>
      <w:r w:rsidR="00606095" w:rsidRPr="00E4441C">
        <w:rPr>
          <w:rFonts w:ascii="Times New Roman" w:hAnsi="Times New Roman" w:cs="Times New Roman"/>
          <w:sz w:val="24"/>
          <w:szCs w:val="24"/>
        </w:rPr>
        <w:t>е</w:t>
      </w:r>
      <w:r w:rsidR="000F6ACB" w:rsidRPr="00E4441C">
        <w:rPr>
          <w:rFonts w:ascii="Times New Roman" w:hAnsi="Times New Roman" w:cs="Times New Roman"/>
          <w:sz w:val="24"/>
          <w:szCs w:val="24"/>
        </w:rPr>
        <w:t xml:space="preserve"> Закона о контрактной системе</w:t>
      </w:r>
      <w:r w:rsidR="00F37484" w:rsidRPr="00E4441C">
        <w:rPr>
          <w:rFonts w:ascii="Times New Roman" w:hAnsi="Times New Roman" w:cs="Times New Roman"/>
          <w:sz w:val="24"/>
          <w:szCs w:val="24"/>
        </w:rPr>
        <w:t>. Просит признать жалобу обоснованной.</w:t>
      </w:r>
    </w:p>
    <w:p w:rsidR="0069625B" w:rsidRPr="00E4441C" w:rsidRDefault="008539D1" w:rsidP="00103763">
      <w:pPr>
        <w:tabs>
          <w:tab w:val="left" w:pos="709"/>
          <w:tab w:val="left" w:pos="1878"/>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Жалоба рассмотрена в порядке, предусмотренном статьей 106 Закона о контрактной системе.</w:t>
      </w:r>
    </w:p>
    <w:p w:rsidR="00691A82" w:rsidRPr="00E4441C" w:rsidRDefault="00F37484" w:rsidP="00691A82">
      <w:pPr>
        <w:tabs>
          <w:tab w:val="left" w:pos="709"/>
          <w:tab w:val="left" w:pos="1878"/>
        </w:tabs>
        <w:spacing w:after="0" w:line="240" w:lineRule="auto"/>
        <w:ind w:firstLine="709"/>
        <w:contextualSpacing/>
        <w:jc w:val="both"/>
        <w:rPr>
          <w:rFonts w:ascii="Times New Roman" w:hAnsi="Times New Roman" w:cs="Times New Roman"/>
          <w:sz w:val="24"/>
          <w:szCs w:val="24"/>
        </w:rPr>
      </w:pPr>
      <w:r w:rsidRPr="00E4441C">
        <w:rPr>
          <w:rFonts w:ascii="Times New Roman" w:eastAsia="Times New Roman" w:hAnsi="Times New Roman" w:cs="Times New Roman"/>
          <w:sz w:val="24"/>
          <w:szCs w:val="24"/>
        </w:rPr>
        <w:t>Заслушав доводы представител</w:t>
      </w:r>
      <w:r w:rsidR="00606095" w:rsidRPr="00E4441C">
        <w:rPr>
          <w:rFonts w:ascii="Times New Roman" w:eastAsia="Times New Roman" w:hAnsi="Times New Roman" w:cs="Times New Roman"/>
          <w:sz w:val="24"/>
          <w:szCs w:val="24"/>
        </w:rPr>
        <w:t xml:space="preserve">ей </w:t>
      </w:r>
      <w:r w:rsidRPr="00E4441C">
        <w:rPr>
          <w:rFonts w:ascii="Times New Roman" w:eastAsia="Times New Roman" w:hAnsi="Times New Roman" w:cs="Times New Roman"/>
          <w:sz w:val="24"/>
          <w:szCs w:val="24"/>
        </w:rPr>
        <w:t>заказчика, изучив имеющиеся доказательства, Комиссия пришла к следующим выводам.</w:t>
      </w:r>
    </w:p>
    <w:p w:rsidR="008539D1" w:rsidRPr="00E4441C" w:rsidRDefault="000F6ACB" w:rsidP="00103763">
      <w:pPr>
        <w:shd w:val="clear" w:color="auto" w:fill="FFFFFF"/>
        <w:spacing w:after="0" w:line="240" w:lineRule="auto"/>
        <w:ind w:firstLine="709"/>
        <w:contextualSpacing/>
        <w:jc w:val="both"/>
        <w:textAlignment w:val="baseline"/>
        <w:rPr>
          <w:rFonts w:ascii="Times New Roman" w:eastAsia="Times New Roman" w:hAnsi="Times New Roman" w:cs="Times New Roman"/>
          <w:sz w:val="24"/>
          <w:szCs w:val="24"/>
          <w:lang w:eastAsia="ru-RU"/>
        </w:rPr>
      </w:pPr>
      <w:r w:rsidRPr="00E4441C">
        <w:rPr>
          <w:rFonts w:ascii="Times New Roman" w:hAnsi="Times New Roman" w:cs="Times New Roman"/>
          <w:sz w:val="24"/>
          <w:szCs w:val="24"/>
        </w:rPr>
        <w:t>29.12.2024</w:t>
      </w:r>
      <w:r w:rsidR="008539D1" w:rsidRPr="00E4441C">
        <w:rPr>
          <w:rFonts w:ascii="Times New Roman" w:hAnsi="Times New Roman" w:cs="Times New Roman"/>
          <w:sz w:val="24"/>
          <w:szCs w:val="24"/>
        </w:rPr>
        <w:t xml:space="preserve"> на официальном сайте опубликовано извещение </w:t>
      </w:r>
      <w:r w:rsidR="00464040" w:rsidRPr="00E4441C">
        <w:rPr>
          <w:rFonts w:ascii="Times New Roman" w:hAnsi="Times New Roman"/>
          <w:sz w:val="24"/>
          <w:szCs w:val="24"/>
        </w:rPr>
        <w:t xml:space="preserve">№ </w:t>
      </w:r>
      <w:r w:rsidR="006661D3" w:rsidRPr="00E4441C">
        <w:rPr>
          <w:rFonts w:ascii="Times New Roman" w:hAnsi="Times New Roman"/>
          <w:sz w:val="24"/>
          <w:szCs w:val="24"/>
        </w:rPr>
        <w:t xml:space="preserve">0362300093424000311 </w:t>
      </w:r>
      <w:r w:rsidR="008539D1" w:rsidRPr="00E4441C">
        <w:rPr>
          <w:rFonts w:ascii="Times New Roman" w:hAnsi="Times New Roman" w:cs="Times New Roman"/>
          <w:sz w:val="24"/>
          <w:szCs w:val="24"/>
        </w:rPr>
        <w:t xml:space="preserve">о проведении </w:t>
      </w:r>
      <w:r w:rsidR="00123AAD" w:rsidRPr="00E4441C">
        <w:rPr>
          <w:rFonts w:ascii="Times New Roman" w:hAnsi="Times New Roman" w:cs="Times New Roman"/>
          <w:sz w:val="24"/>
          <w:szCs w:val="24"/>
        </w:rPr>
        <w:t xml:space="preserve">запроса котировок в электронной форме на </w:t>
      </w:r>
      <w:r w:rsidRPr="00E4441C">
        <w:rPr>
          <w:rFonts w:ascii="Times New Roman" w:hAnsi="Times New Roman"/>
          <w:sz w:val="24"/>
          <w:szCs w:val="24"/>
        </w:rPr>
        <w:t xml:space="preserve">дезинфицирующие средства для </w:t>
      </w:r>
      <w:r w:rsidR="006661D3" w:rsidRPr="00E4441C">
        <w:rPr>
          <w:rFonts w:ascii="Times New Roman" w:hAnsi="Times New Roman"/>
          <w:sz w:val="24"/>
          <w:szCs w:val="24"/>
        </w:rPr>
        <w:t>эндоскопии</w:t>
      </w:r>
      <w:r w:rsidR="00606095" w:rsidRPr="00E4441C">
        <w:rPr>
          <w:rFonts w:ascii="Times New Roman" w:hAnsi="Times New Roman"/>
          <w:sz w:val="24"/>
          <w:szCs w:val="24"/>
        </w:rPr>
        <w:t xml:space="preserve"> </w:t>
      </w:r>
      <w:r w:rsidR="00606095" w:rsidRPr="00E4441C">
        <w:rPr>
          <w:rFonts w:ascii="Times New Roman" w:hAnsi="Times New Roman" w:cs="Times New Roman"/>
          <w:sz w:val="24"/>
          <w:szCs w:val="24"/>
          <w:shd w:val="clear" w:color="auto" w:fill="FFFFFF"/>
        </w:rPr>
        <w:t>(в де</w:t>
      </w:r>
      <w:r w:rsidR="006661D3" w:rsidRPr="00E4441C">
        <w:rPr>
          <w:rFonts w:ascii="Times New Roman" w:hAnsi="Times New Roman" w:cs="Times New Roman"/>
          <w:sz w:val="24"/>
          <w:szCs w:val="24"/>
          <w:shd w:val="clear" w:color="auto" w:fill="FFFFFF"/>
        </w:rPr>
        <w:t>йствующей редакции от 29.</w:t>
      </w:r>
      <w:r w:rsidR="00261CAE" w:rsidRPr="00E4441C">
        <w:rPr>
          <w:rFonts w:ascii="Times New Roman" w:hAnsi="Times New Roman" w:cs="Times New Roman"/>
          <w:sz w:val="24"/>
          <w:szCs w:val="24"/>
          <w:shd w:val="clear" w:color="auto" w:fill="FFFFFF"/>
        </w:rPr>
        <w:t>1</w:t>
      </w:r>
      <w:r w:rsidR="006661D3" w:rsidRPr="00E4441C">
        <w:rPr>
          <w:rFonts w:ascii="Times New Roman" w:hAnsi="Times New Roman" w:cs="Times New Roman"/>
          <w:sz w:val="24"/>
          <w:szCs w:val="24"/>
          <w:shd w:val="clear" w:color="auto" w:fill="FFFFFF"/>
        </w:rPr>
        <w:t>2.2024</w:t>
      </w:r>
      <w:r w:rsidR="00606095" w:rsidRPr="00E4441C">
        <w:rPr>
          <w:rFonts w:ascii="Times New Roman" w:hAnsi="Times New Roman" w:cs="Times New Roman"/>
          <w:sz w:val="24"/>
          <w:szCs w:val="24"/>
          <w:shd w:val="clear" w:color="auto" w:fill="FFFFFF"/>
        </w:rPr>
        <w:t>).</w:t>
      </w:r>
    </w:p>
    <w:p w:rsidR="005D459D" w:rsidRPr="00E4441C" w:rsidRDefault="008539D1" w:rsidP="00103763">
      <w:pPr>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 xml:space="preserve">Начальная (максимальная) цена контракта составила </w:t>
      </w:r>
      <w:r w:rsidR="006661D3" w:rsidRPr="00E4441C">
        <w:rPr>
          <w:rFonts w:ascii="Times New Roman" w:hAnsi="Times New Roman" w:cs="Times New Roman"/>
          <w:sz w:val="24"/>
          <w:szCs w:val="24"/>
          <w:shd w:val="clear" w:color="auto" w:fill="FFFFFF"/>
        </w:rPr>
        <w:t xml:space="preserve">692 640,00 </w:t>
      </w:r>
      <w:r w:rsidRPr="00E4441C">
        <w:rPr>
          <w:rFonts w:ascii="Times New Roman" w:hAnsi="Times New Roman" w:cs="Times New Roman"/>
          <w:sz w:val="24"/>
          <w:szCs w:val="24"/>
        </w:rPr>
        <w:t xml:space="preserve">рублей. </w:t>
      </w:r>
    </w:p>
    <w:p w:rsidR="000F6ACB" w:rsidRPr="00E4441C" w:rsidRDefault="000F6ACB" w:rsidP="00103763">
      <w:pPr>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Изучив имеющиеся доказательства, Комиссия пришла к следующим выводам.</w:t>
      </w:r>
    </w:p>
    <w:p w:rsidR="004647C2" w:rsidRPr="00E4441C" w:rsidRDefault="00123AAD" w:rsidP="00103763">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w:t>
      </w:r>
      <w:r w:rsidR="000F6ACB" w:rsidRPr="00E4441C">
        <w:rPr>
          <w:rFonts w:ascii="Times New Roman" w:hAnsi="Times New Roman" w:cs="Times New Roman"/>
          <w:sz w:val="24"/>
          <w:szCs w:val="24"/>
        </w:rPr>
        <w:t>ы, предусмотренные подпунктами «м» – «п» пункта 1, подпунктами «а» - «в»</w:t>
      </w:r>
      <w:r w:rsidRPr="00E4441C">
        <w:rPr>
          <w:rFonts w:ascii="Times New Roman" w:hAnsi="Times New Roman" w:cs="Times New Roman"/>
          <w:sz w:val="24"/>
          <w:szCs w:val="24"/>
        </w:rPr>
        <w:t xml:space="preserve"> пункта 2, пунктом 3 или пунктом 4, пунктом 5 части 1 статьи 43 настоящего Федерального закона. Заявка также может содержать информацию и докумен</w:t>
      </w:r>
      <w:r w:rsidR="000F6ACB" w:rsidRPr="00E4441C">
        <w:rPr>
          <w:rFonts w:ascii="Times New Roman" w:hAnsi="Times New Roman" w:cs="Times New Roman"/>
          <w:sz w:val="24"/>
          <w:szCs w:val="24"/>
        </w:rPr>
        <w:t>ты, предусмотренные подпунктом «д»</w:t>
      </w:r>
      <w:r w:rsidRPr="00E4441C">
        <w:rPr>
          <w:rFonts w:ascii="Times New Roman" w:hAnsi="Times New Roman" w:cs="Times New Roman"/>
          <w:sz w:val="24"/>
          <w:szCs w:val="24"/>
        </w:rPr>
        <w:t xml:space="preserve"> пункта 2 части 1 статьи 43 настоящего Федерального закона.</w:t>
      </w:r>
      <w:r w:rsidR="00464040" w:rsidRPr="00E4441C">
        <w:rPr>
          <w:rFonts w:ascii="Times New Roman" w:hAnsi="Times New Roman" w:cs="Times New Roman"/>
          <w:sz w:val="24"/>
          <w:szCs w:val="24"/>
        </w:rPr>
        <w:t xml:space="preserve"> </w:t>
      </w:r>
      <w:r w:rsidR="004647C2" w:rsidRPr="00E4441C">
        <w:rPr>
          <w:rFonts w:ascii="Times New Roman" w:hAnsi="Times New Roman" w:cs="Times New Roman"/>
          <w:sz w:val="24"/>
          <w:szCs w:val="24"/>
        </w:rPr>
        <w:t xml:space="preserve">(ч. 1 ст. </w:t>
      </w:r>
      <w:r w:rsidRPr="00E4441C">
        <w:rPr>
          <w:rFonts w:ascii="Times New Roman" w:hAnsi="Times New Roman" w:cs="Times New Roman"/>
          <w:sz w:val="24"/>
          <w:szCs w:val="24"/>
        </w:rPr>
        <w:t>50</w:t>
      </w:r>
      <w:r w:rsidR="004647C2" w:rsidRPr="00E4441C">
        <w:rPr>
          <w:rFonts w:ascii="Times New Roman" w:hAnsi="Times New Roman" w:cs="Times New Roman"/>
          <w:sz w:val="24"/>
          <w:szCs w:val="24"/>
        </w:rPr>
        <w:t xml:space="preserve"> Закона о контрактной системе).</w:t>
      </w:r>
    </w:p>
    <w:p w:rsidR="000F6ACB" w:rsidRPr="00E4441C" w:rsidRDefault="000F6ACB" w:rsidP="000F6ACB">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lastRenderedPageBreak/>
        <w:t>На основании п. 1 ч. 2 ст. 42 Закона о контактной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F6ACB" w:rsidRPr="00E4441C" w:rsidRDefault="000F6ACB" w:rsidP="000F6ACB">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1) описание объекта закупки в соответствии со статьей 33 настоящего Федерального закона.</w:t>
      </w:r>
    </w:p>
    <w:p w:rsidR="005B1F59" w:rsidRPr="00E4441C" w:rsidRDefault="005B1F59" w:rsidP="005B1F59">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Согласно п.</w:t>
      </w:r>
      <w:r w:rsidR="00606095" w:rsidRPr="00E4441C">
        <w:rPr>
          <w:rFonts w:ascii="Times New Roman" w:hAnsi="Times New Roman" w:cs="Times New Roman"/>
          <w:sz w:val="24"/>
          <w:szCs w:val="24"/>
        </w:rPr>
        <w:t>п.</w:t>
      </w:r>
      <w:r w:rsidRPr="00E4441C">
        <w:rPr>
          <w:rFonts w:ascii="Times New Roman" w:hAnsi="Times New Roman" w:cs="Times New Roman"/>
          <w:sz w:val="24"/>
          <w:szCs w:val="24"/>
        </w:rPr>
        <w:t xml:space="preserve">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5B1F59" w:rsidRPr="00E4441C" w:rsidRDefault="005B1F59" w:rsidP="005B1F59">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5B1F59" w:rsidRPr="00E4441C" w:rsidRDefault="005B1F59" w:rsidP="005B1F59">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а) сопрово</w:t>
      </w:r>
      <w:r w:rsidR="00606095" w:rsidRPr="00E4441C">
        <w:rPr>
          <w:rFonts w:ascii="Times New Roman" w:hAnsi="Times New Roman" w:cs="Times New Roman"/>
          <w:sz w:val="24"/>
          <w:szCs w:val="24"/>
        </w:rPr>
        <w:t>ждение такого указания словами «или эквивалент»</w:t>
      </w:r>
      <w:r w:rsidRPr="00E4441C">
        <w:rPr>
          <w:rFonts w:ascii="Times New Roman" w:hAnsi="Times New Roman" w:cs="Times New Roman"/>
          <w:sz w:val="24"/>
          <w:szCs w:val="24"/>
        </w:rPr>
        <w:t>;</w:t>
      </w:r>
    </w:p>
    <w:p w:rsidR="005B1F59" w:rsidRPr="00E4441C" w:rsidRDefault="005B1F59" w:rsidP="005B1F59">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5B1F59" w:rsidRPr="00E4441C" w:rsidRDefault="005B1F59" w:rsidP="005B1F59">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B1F59" w:rsidRPr="00E4441C" w:rsidRDefault="005B1F59" w:rsidP="005B1F59">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0F6ACB" w:rsidRPr="00E4441C" w:rsidRDefault="005B1F59" w:rsidP="005B1F59">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ED422E" w:rsidRPr="00E4441C" w:rsidRDefault="00ED422E" w:rsidP="00ED422E">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rsidR="000F6ACB" w:rsidRPr="00E4441C" w:rsidRDefault="00ED422E" w:rsidP="00ED422E">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Таким образом, описание объекта закупки устанавливается заказчиком самостоятельно, исходя из его потребностей, а также в соответствии с обязательными требованиями к описанию объекта закупки, предусмотренными ст. 33 Закона о контрактной системе.</w:t>
      </w:r>
    </w:p>
    <w:p w:rsidR="00ED422E" w:rsidRPr="00E4441C" w:rsidRDefault="00ED422E" w:rsidP="00ED422E">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 xml:space="preserve">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w:t>
      </w:r>
      <w:r w:rsidRPr="00E4441C">
        <w:rPr>
          <w:rFonts w:ascii="Times New Roman" w:hAnsi="Times New Roman" w:cs="Times New Roman"/>
          <w:sz w:val="24"/>
          <w:szCs w:val="24"/>
        </w:rPr>
        <w:lastRenderedPageBreak/>
        <w:t>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 (ч. 1 ст. 34 Закона о контрактной системе).</w:t>
      </w:r>
    </w:p>
    <w:p w:rsidR="00ED422E" w:rsidRPr="00E4441C" w:rsidRDefault="00ED422E" w:rsidP="00ED422E">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Согласно структуриров</w:t>
      </w:r>
      <w:r w:rsidR="00606095" w:rsidRPr="00E4441C">
        <w:rPr>
          <w:rFonts w:ascii="Times New Roman" w:hAnsi="Times New Roman" w:cs="Times New Roman"/>
          <w:sz w:val="24"/>
          <w:szCs w:val="24"/>
        </w:rPr>
        <w:t>анной форме извещения, объектом</w:t>
      </w:r>
      <w:r w:rsidRPr="00E4441C">
        <w:rPr>
          <w:rFonts w:ascii="Times New Roman" w:hAnsi="Times New Roman" w:cs="Times New Roman"/>
          <w:sz w:val="24"/>
          <w:szCs w:val="24"/>
        </w:rPr>
        <w:t xml:space="preserve"> закупки является: «Дезинфицирующие средства для стерилизации».</w:t>
      </w:r>
    </w:p>
    <w:p w:rsidR="005005BB" w:rsidRPr="00E4441C" w:rsidRDefault="005005BB" w:rsidP="002126C1">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Описанием объекта закупки, являющегося приложением к извещению, установлено, в том числе следующее:</w:t>
      </w:r>
    </w:p>
    <w:p w:rsidR="00BB18B5" w:rsidRPr="00E4441C" w:rsidRDefault="005D3E8F" w:rsidP="00BB18B5">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Позиция 1</w:t>
      </w:r>
      <w:r w:rsidR="00606095" w:rsidRPr="00E4441C">
        <w:rPr>
          <w:rFonts w:ascii="Times New Roman" w:hAnsi="Times New Roman" w:cs="Times New Roman"/>
          <w:sz w:val="24"/>
          <w:szCs w:val="24"/>
        </w:rPr>
        <w:t>: Средство дезинфицирующее, «</w:t>
      </w:r>
      <w:r w:rsidRPr="00E4441C">
        <w:rPr>
          <w:rFonts w:ascii="Times New Roman" w:hAnsi="Times New Roman" w:cs="Times New Roman"/>
          <w:sz w:val="24"/>
          <w:szCs w:val="24"/>
        </w:rPr>
        <w:t>Средство рекомендовано производителями эндоскопов «Карл Шторц» и/или «Олимпус» (подтверждено действующей инструкцией по применению средства и/или иным действующим</w:t>
      </w:r>
      <w:r w:rsidR="00606095" w:rsidRPr="00E4441C">
        <w:rPr>
          <w:rFonts w:ascii="Times New Roman" w:hAnsi="Times New Roman" w:cs="Times New Roman"/>
          <w:sz w:val="24"/>
          <w:szCs w:val="24"/>
        </w:rPr>
        <w:t>»</w:t>
      </w:r>
      <w:r w:rsidR="00BB18B5" w:rsidRPr="00E4441C">
        <w:rPr>
          <w:rFonts w:ascii="Times New Roman" w:hAnsi="Times New Roman" w:cs="Times New Roman"/>
          <w:sz w:val="24"/>
          <w:szCs w:val="24"/>
        </w:rPr>
        <w:t>.</w:t>
      </w:r>
    </w:p>
    <w:p w:rsidR="006927AF" w:rsidRPr="00E4441C" w:rsidRDefault="006927AF" w:rsidP="00ED422E">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 xml:space="preserve">Согласно доводам жалобы, вышеуказанное требование Описания объекта закупки </w:t>
      </w:r>
      <w:r w:rsidR="00BB18B5" w:rsidRPr="00E4441C">
        <w:rPr>
          <w:rFonts w:ascii="Times New Roman" w:hAnsi="Times New Roman" w:cs="Times New Roman"/>
          <w:sz w:val="24"/>
          <w:szCs w:val="24"/>
        </w:rPr>
        <w:t>ог</w:t>
      </w:r>
      <w:r w:rsidR="00606095" w:rsidRPr="00E4441C">
        <w:rPr>
          <w:rFonts w:ascii="Times New Roman" w:hAnsi="Times New Roman" w:cs="Times New Roman"/>
          <w:sz w:val="24"/>
          <w:szCs w:val="24"/>
        </w:rPr>
        <w:t>раничивае</w:t>
      </w:r>
      <w:r w:rsidR="00BB18B5" w:rsidRPr="00E4441C">
        <w:rPr>
          <w:rFonts w:ascii="Times New Roman" w:hAnsi="Times New Roman" w:cs="Times New Roman"/>
          <w:sz w:val="24"/>
          <w:szCs w:val="24"/>
        </w:rPr>
        <w:t>т в</w:t>
      </w:r>
      <w:r w:rsidR="00606095" w:rsidRPr="00E4441C">
        <w:rPr>
          <w:rFonts w:ascii="Times New Roman" w:hAnsi="Times New Roman" w:cs="Times New Roman"/>
          <w:sz w:val="24"/>
          <w:szCs w:val="24"/>
        </w:rPr>
        <w:t>озможность поставки эквивалента</w:t>
      </w:r>
      <w:r w:rsidR="00BB18B5" w:rsidRPr="00E4441C">
        <w:rPr>
          <w:rFonts w:ascii="Times New Roman" w:hAnsi="Times New Roman" w:cs="Times New Roman"/>
          <w:sz w:val="24"/>
          <w:szCs w:val="24"/>
        </w:rPr>
        <w:t xml:space="preserve"> или аналогов указанного средства, произведенного иными, в том числе</w:t>
      </w:r>
      <w:r w:rsidR="003E773F" w:rsidRPr="00E4441C">
        <w:rPr>
          <w:rFonts w:ascii="Times New Roman" w:hAnsi="Times New Roman" w:cs="Times New Roman"/>
          <w:sz w:val="24"/>
          <w:szCs w:val="24"/>
        </w:rPr>
        <w:t xml:space="preserve"> отечественными производителями</w:t>
      </w:r>
      <w:r w:rsidR="00BB18B5" w:rsidRPr="00E4441C">
        <w:rPr>
          <w:rFonts w:ascii="Times New Roman" w:hAnsi="Times New Roman" w:cs="Times New Roman"/>
          <w:sz w:val="24"/>
          <w:szCs w:val="24"/>
        </w:rPr>
        <w:t>.</w:t>
      </w:r>
    </w:p>
    <w:p w:rsidR="009A1258" w:rsidRPr="00E4441C" w:rsidRDefault="00BB18B5" w:rsidP="001B78E5">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Представители Заказчика с доводами жалобы не согласились</w:t>
      </w:r>
      <w:r w:rsidR="009A1258" w:rsidRPr="00E4441C">
        <w:rPr>
          <w:rFonts w:ascii="Times New Roman" w:hAnsi="Times New Roman" w:cs="Times New Roman"/>
          <w:sz w:val="24"/>
          <w:szCs w:val="24"/>
        </w:rPr>
        <w:t>. На заседании Комиссии представители Заказчика пояснили, что</w:t>
      </w:r>
      <w:r w:rsidR="00E4441C" w:rsidRPr="00E4441C">
        <w:rPr>
          <w:rFonts w:ascii="Times New Roman" w:hAnsi="Times New Roman" w:cs="Times New Roman"/>
          <w:sz w:val="24"/>
          <w:szCs w:val="24"/>
        </w:rPr>
        <w:t xml:space="preserve"> на участие в закупке было подано 2 заявки с разными производителями закупаемого товара.</w:t>
      </w:r>
    </w:p>
    <w:p w:rsidR="00CF704C" w:rsidRPr="00E4441C" w:rsidRDefault="00CF704C" w:rsidP="00CF704C">
      <w:pPr>
        <w:tabs>
          <w:tab w:val="left" w:pos="709"/>
          <w:tab w:val="left" w:pos="874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Из содержания ст. 33 Закона о контрактной системе следует, что указание на товарный знак допустимо в случае необходимости обеспечения взаимодействия таких товаров с товарами, используемыми заказчиком. При этом, законом не предусмотрена обязанность Поставщика предоставления письменного подтверждения производителя о соответствии предложенных товаров.</w:t>
      </w:r>
    </w:p>
    <w:p w:rsidR="001E5531" w:rsidRPr="00E4441C" w:rsidRDefault="00606095" w:rsidP="00653098">
      <w:pPr>
        <w:tabs>
          <w:tab w:val="left" w:pos="709"/>
          <w:tab w:val="left" w:pos="874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606095" w:rsidRPr="00E4441C" w:rsidRDefault="00606095" w:rsidP="00653098">
      <w:pPr>
        <w:tabs>
          <w:tab w:val="left" w:pos="709"/>
          <w:tab w:val="left" w:pos="874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95218" w:rsidRPr="00E4441C" w:rsidRDefault="00606095" w:rsidP="001E5531">
      <w:pPr>
        <w:tabs>
          <w:tab w:val="left" w:pos="709"/>
          <w:tab w:val="left" w:pos="874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В соответствии со ст. 43 Закона о контрактной системе определены требования к содержанию и составу заявки на участие в закупке.</w:t>
      </w:r>
    </w:p>
    <w:p w:rsidR="00CF704C" w:rsidRPr="00E4441C" w:rsidRDefault="00CF704C" w:rsidP="001E5531">
      <w:pPr>
        <w:tabs>
          <w:tab w:val="left" w:pos="709"/>
          <w:tab w:val="left" w:pos="874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С учетом изложенного, Заказчиком</w:t>
      </w:r>
      <w:r w:rsidR="003120D9" w:rsidRPr="00E4441C">
        <w:rPr>
          <w:rFonts w:ascii="Times New Roman" w:hAnsi="Times New Roman" w:cs="Times New Roman"/>
          <w:sz w:val="24"/>
          <w:szCs w:val="24"/>
        </w:rPr>
        <w:t>,</w:t>
      </w:r>
      <w:r w:rsidRPr="00E4441C">
        <w:rPr>
          <w:rFonts w:ascii="Times New Roman" w:hAnsi="Times New Roman" w:cs="Times New Roman"/>
          <w:sz w:val="24"/>
          <w:szCs w:val="24"/>
        </w:rPr>
        <w:t xml:space="preserve"> </w:t>
      </w:r>
      <w:r w:rsidR="00C00839" w:rsidRPr="00E4441C">
        <w:rPr>
          <w:rFonts w:ascii="Times New Roman" w:hAnsi="Times New Roman" w:cs="Times New Roman"/>
          <w:sz w:val="24"/>
          <w:szCs w:val="24"/>
        </w:rPr>
        <w:t xml:space="preserve">при установлении в описании объекта закупки требования о предоставлении в заявке </w:t>
      </w:r>
      <w:r w:rsidR="00514EA8" w:rsidRPr="00E4441C">
        <w:rPr>
          <w:rFonts w:ascii="Times New Roman" w:hAnsi="Times New Roman" w:cs="Times New Roman"/>
          <w:sz w:val="24"/>
          <w:szCs w:val="24"/>
        </w:rPr>
        <w:t>документа, подтверждающего соответствие предлагаемого к поставке товара характеристике «</w:t>
      </w:r>
      <w:r w:rsidR="00E4441C" w:rsidRPr="00E4441C">
        <w:rPr>
          <w:rFonts w:ascii="Times New Roman" w:hAnsi="Times New Roman" w:cs="Times New Roman"/>
          <w:sz w:val="24"/>
          <w:szCs w:val="24"/>
        </w:rPr>
        <w:t>Средство рекомендовано производителями эндоскопов «Карл Шторц» и/или «Олимпус» (подтверждено действующей инструкцией по применению средства и/или иным действующим</w:t>
      </w:r>
      <w:r w:rsidR="00514EA8" w:rsidRPr="00E4441C">
        <w:rPr>
          <w:rFonts w:ascii="Times New Roman" w:hAnsi="Times New Roman" w:cs="Times New Roman"/>
          <w:sz w:val="24"/>
          <w:szCs w:val="24"/>
        </w:rPr>
        <w:t>»</w:t>
      </w:r>
      <w:r w:rsidR="003120D9" w:rsidRPr="00E4441C">
        <w:rPr>
          <w:rFonts w:ascii="Times New Roman" w:hAnsi="Times New Roman" w:cs="Times New Roman"/>
          <w:sz w:val="24"/>
          <w:szCs w:val="24"/>
        </w:rPr>
        <w:t>,</w:t>
      </w:r>
      <w:r w:rsidR="00C00839" w:rsidRPr="00E4441C">
        <w:rPr>
          <w:rFonts w:ascii="Times New Roman" w:hAnsi="Times New Roman" w:cs="Times New Roman"/>
          <w:sz w:val="24"/>
          <w:szCs w:val="24"/>
        </w:rPr>
        <w:t xml:space="preserve"> </w:t>
      </w:r>
      <w:r w:rsidRPr="00E4441C">
        <w:rPr>
          <w:rFonts w:ascii="Times New Roman" w:hAnsi="Times New Roman" w:cs="Times New Roman"/>
          <w:sz w:val="24"/>
          <w:szCs w:val="24"/>
        </w:rPr>
        <w:t>допущено нарушение п. 1 ч. 1 ст. 33, п. 1 ч. 2 ст. 42, п. 3 ч.2 ст. 42, ч. 1 ст. 43 Закона о контрактной системе.</w:t>
      </w:r>
    </w:p>
    <w:p w:rsidR="00261CAE" w:rsidRPr="00E4441C" w:rsidRDefault="00261CAE" w:rsidP="001E5531">
      <w:pPr>
        <w:tabs>
          <w:tab w:val="left" w:pos="709"/>
          <w:tab w:val="left" w:pos="874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В данных действиях заказчика содержатся п</w:t>
      </w:r>
      <w:r w:rsidR="00045E0E" w:rsidRPr="00E4441C">
        <w:rPr>
          <w:rFonts w:ascii="Times New Roman" w:hAnsi="Times New Roman" w:cs="Times New Roman"/>
          <w:sz w:val="24"/>
          <w:szCs w:val="24"/>
        </w:rPr>
        <w:t>ризнаки состава административного</w:t>
      </w:r>
      <w:r w:rsidRPr="00E4441C">
        <w:rPr>
          <w:rFonts w:ascii="Times New Roman" w:hAnsi="Times New Roman" w:cs="Times New Roman"/>
          <w:sz w:val="24"/>
          <w:szCs w:val="24"/>
        </w:rPr>
        <w:t xml:space="preserve"> правонарушени</w:t>
      </w:r>
      <w:r w:rsidR="00045E0E" w:rsidRPr="00E4441C">
        <w:rPr>
          <w:rFonts w:ascii="Times New Roman" w:hAnsi="Times New Roman" w:cs="Times New Roman"/>
          <w:sz w:val="24"/>
          <w:szCs w:val="24"/>
        </w:rPr>
        <w:t>я</w:t>
      </w:r>
      <w:r w:rsidRPr="00E4441C">
        <w:rPr>
          <w:rFonts w:ascii="Times New Roman" w:hAnsi="Times New Roman" w:cs="Times New Roman"/>
          <w:sz w:val="24"/>
          <w:szCs w:val="24"/>
        </w:rPr>
        <w:t>, предусмотренн</w:t>
      </w:r>
      <w:r w:rsidR="00045E0E" w:rsidRPr="00E4441C">
        <w:rPr>
          <w:rFonts w:ascii="Times New Roman" w:hAnsi="Times New Roman" w:cs="Times New Roman"/>
          <w:sz w:val="24"/>
          <w:szCs w:val="24"/>
        </w:rPr>
        <w:t>ого</w:t>
      </w:r>
      <w:r w:rsidRPr="00E4441C">
        <w:rPr>
          <w:rFonts w:ascii="Times New Roman" w:hAnsi="Times New Roman" w:cs="Times New Roman"/>
          <w:sz w:val="24"/>
          <w:szCs w:val="24"/>
        </w:rPr>
        <w:t xml:space="preserve"> ч. 4 ст. 7.30 РФ КоАП РФ.</w:t>
      </w:r>
    </w:p>
    <w:p w:rsidR="00653098" w:rsidRPr="00E4441C" w:rsidRDefault="00653098" w:rsidP="00653098">
      <w:pPr>
        <w:pStyle w:val="a5"/>
        <w:ind w:firstLine="709"/>
        <w:contextualSpacing/>
        <w:jc w:val="both"/>
        <w:rPr>
          <w:rFonts w:ascii="Times New Roman" w:hAnsi="Times New Roman"/>
          <w:b w:val="0"/>
          <w:szCs w:val="24"/>
        </w:rPr>
      </w:pPr>
      <w:r w:rsidRPr="00E4441C">
        <w:rPr>
          <w:rFonts w:ascii="Times New Roman" w:hAnsi="Times New Roman"/>
          <w:b w:val="0"/>
          <w:szCs w:val="24"/>
        </w:rPr>
        <w:t>Вместе с тем, в результате проведения внеплановой проверки установлено следующее.</w:t>
      </w:r>
    </w:p>
    <w:p w:rsidR="00697005" w:rsidRPr="00E4441C" w:rsidRDefault="00606095" w:rsidP="00697005">
      <w:pPr>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 xml:space="preserve">Согласно пп. «в»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w:t>
      </w:r>
    </w:p>
    <w:p w:rsidR="00606095" w:rsidRPr="00E4441C" w:rsidRDefault="00606095" w:rsidP="00606095">
      <w:pPr>
        <w:autoSpaceDE w:val="0"/>
        <w:autoSpaceDN w:val="0"/>
        <w:adjustRightInd w:val="0"/>
        <w:spacing w:after="0" w:line="240" w:lineRule="auto"/>
        <w:ind w:firstLine="540"/>
        <w:jc w:val="both"/>
        <w:rPr>
          <w:rFonts w:ascii="Times New Roman" w:hAnsi="Times New Roman" w:cs="Times New Roman"/>
          <w:sz w:val="24"/>
          <w:szCs w:val="24"/>
        </w:rPr>
      </w:pPr>
      <w:r w:rsidRPr="00E4441C">
        <w:rPr>
          <w:rFonts w:ascii="Times New Roman" w:hAnsi="Times New Roman" w:cs="Times New Roman"/>
          <w:sz w:val="24"/>
          <w:szCs w:val="24"/>
        </w:rPr>
        <w:tab/>
        <w:t>2) предложение участника закупки в отношении объекта закупки:</w:t>
      </w:r>
    </w:p>
    <w:p w:rsidR="00BB3F9C" w:rsidRPr="00E4441C" w:rsidRDefault="00BB3F9C" w:rsidP="00697005">
      <w:pPr>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B3F9C" w:rsidRPr="00E4441C" w:rsidRDefault="00BB3F9C" w:rsidP="00697005">
      <w:pPr>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Комиссия установила, что Заказчиком в разделе «Требования к содержанию, составу заявки на участие в закупке и инструкция по ее заполнению» установлено, в том числе, следующее:</w:t>
      </w:r>
    </w:p>
    <w:tbl>
      <w:tblPr>
        <w:tblW w:w="10478" w:type="dxa"/>
        <w:tblLayout w:type="fixed"/>
        <w:tblCellMar>
          <w:top w:w="75" w:type="dxa"/>
          <w:left w:w="75" w:type="dxa"/>
          <w:bottom w:w="75" w:type="dxa"/>
          <w:right w:w="75" w:type="dxa"/>
        </w:tblCellMar>
        <w:tblLook w:val="0000" w:firstRow="0" w:lastRow="0" w:firstColumn="0" w:lastColumn="0" w:noHBand="0" w:noVBand="0"/>
      </w:tblPr>
      <w:tblGrid>
        <w:gridCol w:w="854"/>
        <w:gridCol w:w="9624"/>
      </w:tblGrid>
      <w:tr w:rsidR="00BB3F9C" w:rsidRPr="00E4441C" w:rsidTr="00BB3F9C">
        <w:trPr>
          <w:trHeight w:val="4045"/>
        </w:trPr>
        <w:tc>
          <w:tcPr>
            <w:tcW w:w="8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B3F9C" w:rsidRPr="00E4441C" w:rsidRDefault="00BB3F9C" w:rsidP="00BB3F9C">
            <w:pPr>
              <w:widowControl w:val="0"/>
              <w:suppressLineNumbers/>
              <w:spacing w:after="0" w:line="240" w:lineRule="auto"/>
              <w:jc w:val="both"/>
              <w:rPr>
                <w:rFonts w:ascii="Times New Roman" w:hAnsi="Times New Roman" w:cs="Times New Roman"/>
                <w:b/>
                <w:sz w:val="24"/>
                <w:szCs w:val="24"/>
              </w:rPr>
            </w:pPr>
            <w:r w:rsidRPr="00E4441C">
              <w:rPr>
                <w:rFonts w:ascii="Times New Roman" w:hAnsi="Times New Roman" w:cs="Times New Roman"/>
                <w:b/>
                <w:sz w:val="24"/>
                <w:szCs w:val="24"/>
              </w:rPr>
              <w:lastRenderedPageBreak/>
              <w:t>3.2.</w:t>
            </w:r>
          </w:p>
        </w:tc>
        <w:tc>
          <w:tcPr>
            <w:tcW w:w="962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B3F9C" w:rsidRPr="00E4441C" w:rsidRDefault="00BB3F9C" w:rsidP="00BF523D">
            <w:pPr>
              <w:widowControl w:val="0"/>
              <w:suppressLineNumbers/>
              <w:jc w:val="both"/>
              <w:rPr>
                <w:rFonts w:ascii="Times New Roman" w:hAnsi="Times New Roman" w:cs="Times New Roman"/>
                <w:sz w:val="24"/>
                <w:szCs w:val="24"/>
              </w:rPr>
            </w:pPr>
            <w:r w:rsidRPr="00E4441C">
              <w:rPr>
                <w:rFonts w:ascii="Times New Roman" w:hAnsi="Times New Roman" w:cs="Times New Roman"/>
                <w:sz w:val="24"/>
                <w:szCs w:val="24"/>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rsidR="00BB3F9C" w:rsidRPr="00E4441C" w:rsidRDefault="00BB3F9C" w:rsidP="00BF523D">
            <w:pPr>
              <w:widowControl w:val="0"/>
              <w:suppressLineNumbers/>
              <w:jc w:val="both"/>
              <w:rPr>
                <w:rFonts w:ascii="Times New Roman" w:hAnsi="Times New Roman" w:cs="Times New Roman"/>
                <w:sz w:val="24"/>
                <w:szCs w:val="24"/>
              </w:rPr>
            </w:pPr>
            <w:r w:rsidRPr="00E4441C">
              <w:rPr>
                <w:rFonts w:ascii="Times New Roman" w:hAnsi="Times New Roman" w:cs="Times New Roman"/>
                <w:sz w:val="24"/>
                <w:szCs w:val="24"/>
              </w:rPr>
              <w:t>копия регистрационного удостоверения, выданного соответствующими уполномоченными Федеральными органами исполнительной власти, с приложениями. (в случае наличия приложений) на товар (товары), подлежащие поставке по контракту и подтверждающие возможность обращения медицинских изделий в соответствии с требованиями Федерального закона РФ от 21.11.2011 № 323-ФЗ «Об основах охраны здоровья граждан» в отношении каждого медицинского изделия, предлагаемого к поставке, для которых наличие данного документа является обязательным в соответствии с требованиями, установленными законодательством Российской Федерации.</w:t>
            </w:r>
          </w:p>
          <w:p w:rsidR="00BB3F9C" w:rsidRPr="00E4441C" w:rsidRDefault="00BB3F9C" w:rsidP="00BF523D">
            <w:pPr>
              <w:widowControl w:val="0"/>
              <w:suppressLineNumbers/>
              <w:jc w:val="both"/>
              <w:rPr>
                <w:rFonts w:ascii="Times New Roman" w:hAnsi="Times New Roman" w:cs="Times New Roman"/>
                <w:sz w:val="24"/>
                <w:szCs w:val="24"/>
              </w:rPr>
            </w:pPr>
            <w:r w:rsidRPr="00E4441C">
              <w:rPr>
                <w:rFonts w:ascii="Times New Roman" w:hAnsi="Times New Roman" w:cs="Times New Roman"/>
                <w:sz w:val="24"/>
                <w:szCs w:val="24"/>
              </w:rPr>
              <w:t xml:space="preserve"> Основание:</w:t>
            </w:r>
          </w:p>
          <w:p w:rsidR="00BB3F9C" w:rsidRPr="00E4441C" w:rsidRDefault="00BB3F9C" w:rsidP="00BF523D">
            <w:pPr>
              <w:widowControl w:val="0"/>
              <w:suppressLineNumbers/>
              <w:jc w:val="both"/>
              <w:rPr>
                <w:rFonts w:ascii="Times New Roman" w:hAnsi="Times New Roman" w:cs="Times New Roman"/>
                <w:sz w:val="24"/>
                <w:szCs w:val="24"/>
              </w:rPr>
            </w:pPr>
            <w:r w:rsidRPr="00E4441C">
              <w:rPr>
                <w:rFonts w:ascii="Times New Roman" w:hAnsi="Times New Roman" w:cs="Times New Roman"/>
                <w:sz w:val="24"/>
                <w:szCs w:val="24"/>
              </w:rPr>
              <w:t>ст. 38 Федерального закона РФ от 21.11.2011 № 323-ФЗ «Об основах охраны здоровья граждан»;</w:t>
            </w:r>
          </w:p>
        </w:tc>
      </w:tr>
    </w:tbl>
    <w:p w:rsidR="00591E23" w:rsidRPr="00E4441C" w:rsidRDefault="00BB3F9C" w:rsidP="00697005">
      <w:pPr>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r>
    </w:p>
    <w:p w:rsidR="00BB3F9C" w:rsidRPr="00E4441C" w:rsidRDefault="00BB3F9C" w:rsidP="00AD0BBF">
      <w:pPr>
        <w:spacing w:after="0" w:line="240" w:lineRule="auto"/>
        <w:ind w:firstLine="708"/>
        <w:contextualSpacing/>
        <w:jc w:val="both"/>
        <w:rPr>
          <w:rFonts w:ascii="Times New Roman" w:hAnsi="Times New Roman" w:cs="Times New Roman"/>
          <w:sz w:val="24"/>
          <w:szCs w:val="24"/>
        </w:rPr>
      </w:pPr>
      <w:r w:rsidRPr="00E4441C">
        <w:rPr>
          <w:rFonts w:ascii="Times New Roman" w:hAnsi="Times New Roman" w:cs="Times New Roman"/>
          <w:sz w:val="24"/>
          <w:szCs w:val="24"/>
        </w:rPr>
        <w:t xml:space="preserve">Согласно ч. 1 ст. 38 </w:t>
      </w:r>
      <w:r w:rsidR="00261CAE" w:rsidRPr="00E4441C">
        <w:rPr>
          <w:rFonts w:ascii="Times New Roman" w:hAnsi="Times New Roman" w:cs="Times New Roman"/>
          <w:sz w:val="24"/>
          <w:szCs w:val="24"/>
        </w:rPr>
        <w:t>Федерального закона «Об основах охраны здоровья граждан в Российской Федерации» от 21.11.2011 № 323-ФЗ</w:t>
      </w:r>
      <w:r w:rsidRPr="00E4441C">
        <w:rPr>
          <w:rFonts w:ascii="Times New Roman" w:hAnsi="Times New Roman" w:cs="Times New Roman"/>
          <w:sz w:val="24"/>
          <w:szCs w:val="24"/>
        </w:rPr>
        <w:t xml:space="preserve">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3120D9" w:rsidRPr="00E4441C" w:rsidRDefault="00C00839" w:rsidP="00261CAE">
      <w:pPr>
        <w:spacing w:after="0" w:line="240" w:lineRule="auto"/>
        <w:ind w:firstLine="708"/>
        <w:contextualSpacing/>
        <w:jc w:val="both"/>
        <w:rPr>
          <w:rFonts w:ascii="Times New Roman" w:hAnsi="Times New Roman" w:cs="Times New Roman"/>
          <w:sz w:val="24"/>
          <w:szCs w:val="24"/>
        </w:rPr>
      </w:pPr>
      <w:r w:rsidRPr="00E4441C">
        <w:rPr>
          <w:rFonts w:ascii="Times New Roman" w:hAnsi="Times New Roman" w:cs="Times New Roman"/>
          <w:sz w:val="24"/>
          <w:szCs w:val="24"/>
        </w:rPr>
        <w:t>Таким образом</w:t>
      </w:r>
      <w:r w:rsidR="0089618C">
        <w:rPr>
          <w:rFonts w:ascii="Times New Roman" w:hAnsi="Times New Roman" w:cs="Times New Roman"/>
          <w:sz w:val="24"/>
          <w:szCs w:val="24"/>
        </w:rPr>
        <w:t>,</w:t>
      </w:r>
      <w:r w:rsidRPr="00E4441C">
        <w:rPr>
          <w:rFonts w:ascii="Times New Roman" w:hAnsi="Times New Roman" w:cs="Times New Roman"/>
          <w:sz w:val="24"/>
          <w:szCs w:val="24"/>
        </w:rPr>
        <w:t xml:space="preserve"> Комиссия приходит к выводу, что </w:t>
      </w:r>
      <w:r w:rsidR="003120D9" w:rsidRPr="00E4441C">
        <w:rPr>
          <w:rFonts w:ascii="Times New Roman" w:hAnsi="Times New Roman" w:cs="Times New Roman"/>
          <w:sz w:val="24"/>
          <w:szCs w:val="24"/>
        </w:rPr>
        <w:t>требование о предоставлении в составе заявки копии регистрационного удостоверения ус</w:t>
      </w:r>
      <w:r w:rsidR="00261CAE" w:rsidRPr="00E4441C">
        <w:rPr>
          <w:rFonts w:ascii="Times New Roman" w:hAnsi="Times New Roman" w:cs="Times New Roman"/>
          <w:sz w:val="24"/>
          <w:szCs w:val="24"/>
        </w:rPr>
        <w:t>тановлено Заказчиком в нарушение</w:t>
      </w:r>
      <w:r w:rsidR="003120D9" w:rsidRPr="00E4441C">
        <w:rPr>
          <w:rFonts w:ascii="Times New Roman" w:hAnsi="Times New Roman" w:cs="Times New Roman"/>
          <w:sz w:val="24"/>
          <w:szCs w:val="24"/>
        </w:rPr>
        <w:t xml:space="preserve"> требований п. 3 ч.</w:t>
      </w:r>
      <w:r w:rsidR="00261CAE" w:rsidRPr="00E4441C">
        <w:rPr>
          <w:rFonts w:ascii="Times New Roman" w:hAnsi="Times New Roman" w:cs="Times New Roman"/>
          <w:sz w:val="24"/>
          <w:szCs w:val="24"/>
        </w:rPr>
        <w:t xml:space="preserve"> </w:t>
      </w:r>
      <w:r w:rsidR="003120D9" w:rsidRPr="00E4441C">
        <w:rPr>
          <w:rFonts w:ascii="Times New Roman" w:hAnsi="Times New Roman" w:cs="Times New Roman"/>
          <w:sz w:val="24"/>
          <w:szCs w:val="24"/>
        </w:rPr>
        <w:t>2 ст. 42, пп. «в» п. 2 ч. 1 ст. 43 Закона о контрактной системе.</w:t>
      </w:r>
    </w:p>
    <w:p w:rsidR="00CF704C" w:rsidRPr="00E4441C" w:rsidRDefault="00CF704C" w:rsidP="003120D9">
      <w:pPr>
        <w:pStyle w:val="a5"/>
        <w:ind w:firstLine="708"/>
        <w:contextualSpacing/>
        <w:jc w:val="both"/>
        <w:rPr>
          <w:rFonts w:ascii="Times New Roman" w:eastAsiaTheme="minorHAnsi" w:hAnsi="Times New Roman"/>
          <w:b w:val="0"/>
          <w:szCs w:val="24"/>
          <w:lang w:eastAsia="en-US"/>
        </w:rPr>
      </w:pPr>
      <w:r w:rsidRPr="00E4441C">
        <w:rPr>
          <w:rFonts w:ascii="Times New Roman" w:eastAsiaTheme="minorHAnsi" w:hAnsi="Times New Roman"/>
          <w:b w:val="0"/>
          <w:szCs w:val="24"/>
          <w:lang w:eastAsia="en-US"/>
        </w:rPr>
        <w:t>В данных действиях заказчика содержатся п</w:t>
      </w:r>
      <w:r w:rsidR="00045E0E" w:rsidRPr="00E4441C">
        <w:rPr>
          <w:rFonts w:ascii="Times New Roman" w:eastAsiaTheme="minorHAnsi" w:hAnsi="Times New Roman"/>
          <w:b w:val="0"/>
          <w:szCs w:val="24"/>
          <w:lang w:eastAsia="en-US"/>
        </w:rPr>
        <w:t>ризнаки состава административного</w:t>
      </w:r>
      <w:r w:rsidRPr="00E4441C">
        <w:rPr>
          <w:rFonts w:ascii="Times New Roman" w:eastAsiaTheme="minorHAnsi" w:hAnsi="Times New Roman"/>
          <w:b w:val="0"/>
          <w:szCs w:val="24"/>
          <w:lang w:eastAsia="en-US"/>
        </w:rPr>
        <w:t xml:space="preserve"> правонарушени</w:t>
      </w:r>
      <w:r w:rsidR="00045E0E" w:rsidRPr="00E4441C">
        <w:rPr>
          <w:rFonts w:ascii="Times New Roman" w:eastAsiaTheme="minorHAnsi" w:hAnsi="Times New Roman"/>
          <w:b w:val="0"/>
          <w:szCs w:val="24"/>
          <w:lang w:eastAsia="en-US"/>
        </w:rPr>
        <w:t>я</w:t>
      </w:r>
      <w:r w:rsidRPr="00E4441C">
        <w:rPr>
          <w:rFonts w:ascii="Times New Roman" w:eastAsiaTheme="minorHAnsi" w:hAnsi="Times New Roman"/>
          <w:b w:val="0"/>
          <w:szCs w:val="24"/>
          <w:lang w:eastAsia="en-US"/>
        </w:rPr>
        <w:t>, предусмотренн</w:t>
      </w:r>
      <w:r w:rsidR="00045E0E" w:rsidRPr="00E4441C">
        <w:rPr>
          <w:rFonts w:ascii="Times New Roman" w:eastAsiaTheme="minorHAnsi" w:hAnsi="Times New Roman"/>
          <w:b w:val="0"/>
          <w:szCs w:val="24"/>
          <w:lang w:eastAsia="en-US"/>
        </w:rPr>
        <w:t>ого</w:t>
      </w:r>
      <w:r w:rsidRPr="00E4441C">
        <w:rPr>
          <w:rFonts w:ascii="Times New Roman" w:eastAsiaTheme="minorHAnsi" w:hAnsi="Times New Roman"/>
          <w:b w:val="0"/>
          <w:szCs w:val="24"/>
          <w:lang w:eastAsia="en-US"/>
        </w:rPr>
        <w:t xml:space="preserve"> ч. 4 ст. 7.30 РФ КоАП РФ.</w:t>
      </w:r>
    </w:p>
    <w:p w:rsidR="00F479F6" w:rsidRPr="00E4441C" w:rsidRDefault="001E1D18" w:rsidP="00591E23">
      <w:pPr>
        <w:pStyle w:val="a5"/>
        <w:ind w:firstLine="709"/>
        <w:contextualSpacing/>
        <w:jc w:val="both"/>
        <w:rPr>
          <w:rFonts w:ascii="Times New Roman" w:hAnsi="Times New Roman"/>
          <w:b w:val="0"/>
          <w:szCs w:val="24"/>
        </w:rPr>
      </w:pPr>
      <w:r w:rsidRPr="00E4441C">
        <w:rPr>
          <w:rFonts w:ascii="Times New Roman" w:hAnsi="Times New Roman"/>
          <w:b w:val="0"/>
          <w:szCs w:val="24"/>
        </w:rPr>
        <w:t>На основании вышеизложенного и руководствуясь частью 8 статьи 106 Закона о контрактной системе, Комиссия,</w:t>
      </w:r>
    </w:p>
    <w:p w:rsidR="008539D1" w:rsidRPr="00E4441C" w:rsidRDefault="008539D1" w:rsidP="00103763">
      <w:pPr>
        <w:autoSpaceDE w:val="0"/>
        <w:autoSpaceDN w:val="0"/>
        <w:adjustRightInd w:val="0"/>
        <w:spacing w:after="0" w:line="240" w:lineRule="auto"/>
        <w:contextualSpacing/>
        <w:jc w:val="center"/>
        <w:rPr>
          <w:rFonts w:ascii="Times New Roman" w:hAnsi="Times New Roman" w:cs="Times New Roman"/>
          <w:sz w:val="24"/>
          <w:szCs w:val="24"/>
        </w:rPr>
      </w:pPr>
      <w:r w:rsidRPr="00E4441C">
        <w:rPr>
          <w:rFonts w:ascii="Times New Roman" w:hAnsi="Times New Roman" w:cs="Times New Roman"/>
          <w:sz w:val="24"/>
          <w:szCs w:val="24"/>
        </w:rPr>
        <w:t>Р Е Ш И Л А:</w:t>
      </w:r>
    </w:p>
    <w:p w:rsidR="000F569B" w:rsidRPr="00E4441C" w:rsidRDefault="000F569B" w:rsidP="00103763">
      <w:pPr>
        <w:autoSpaceDE w:val="0"/>
        <w:autoSpaceDN w:val="0"/>
        <w:adjustRightInd w:val="0"/>
        <w:spacing w:after="0" w:line="240" w:lineRule="auto"/>
        <w:ind w:firstLine="567"/>
        <w:contextualSpacing/>
        <w:jc w:val="center"/>
        <w:rPr>
          <w:rFonts w:ascii="Times New Roman" w:hAnsi="Times New Roman" w:cs="Times New Roman"/>
          <w:sz w:val="24"/>
          <w:szCs w:val="24"/>
        </w:rPr>
      </w:pPr>
    </w:p>
    <w:p w:rsidR="00C178A5" w:rsidRPr="00E4441C" w:rsidRDefault="00D1575C" w:rsidP="00103763">
      <w:pPr>
        <w:pStyle w:val="af1"/>
        <w:numPr>
          <w:ilvl w:val="0"/>
          <w:numId w:val="23"/>
        </w:numPr>
        <w:spacing w:after="0" w:line="240" w:lineRule="auto"/>
        <w:ind w:left="0" w:firstLine="709"/>
        <w:jc w:val="both"/>
        <w:rPr>
          <w:rFonts w:ascii="Times New Roman" w:hAnsi="Times New Roman" w:cs="Times New Roman"/>
          <w:sz w:val="24"/>
          <w:szCs w:val="24"/>
        </w:rPr>
      </w:pPr>
      <w:r w:rsidRPr="00E4441C">
        <w:rPr>
          <w:rFonts w:ascii="Times New Roman" w:eastAsia="Times New Roman" w:hAnsi="Times New Roman" w:cs="Times New Roman"/>
          <w:sz w:val="24"/>
          <w:szCs w:val="24"/>
          <w:lang w:eastAsia="ru-RU"/>
        </w:rPr>
        <w:t xml:space="preserve">Жалобу </w:t>
      </w:r>
      <w:r w:rsidR="006661D3" w:rsidRPr="00E4441C">
        <w:rPr>
          <w:rFonts w:ascii="Times New Roman" w:hAnsi="Times New Roman"/>
          <w:sz w:val="24"/>
          <w:szCs w:val="24"/>
        </w:rPr>
        <w:t>ИП Кроль Сергея Владимировича</w:t>
      </w:r>
      <w:r w:rsidR="00E50566" w:rsidRPr="00E4441C">
        <w:rPr>
          <w:rFonts w:ascii="Times New Roman" w:hAnsi="Times New Roman"/>
          <w:sz w:val="24"/>
          <w:szCs w:val="24"/>
        </w:rPr>
        <w:t xml:space="preserve"> </w:t>
      </w:r>
      <w:r w:rsidRPr="00E4441C">
        <w:rPr>
          <w:rFonts w:ascii="Times New Roman" w:eastAsia="Times New Roman" w:hAnsi="Times New Roman" w:cs="Times New Roman"/>
          <w:sz w:val="24"/>
          <w:szCs w:val="24"/>
          <w:lang w:eastAsia="ru-RU"/>
        </w:rPr>
        <w:t>признать обоснованной.</w:t>
      </w:r>
    </w:p>
    <w:p w:rsidR="00697005" w:rsidRPr="00E4441C" w:rsidRDefault="00697005" w:rsidP="00697005">
      <w:pPr>
        <w:tabs>
          <w:tab w:val="num" w:pos="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2.</w:t>
      </w:r>
      <w:r w:rsidRPr="00E4441C">
        <w:rPr>
          <w:rFonts w:ascii="Times New Roman" w:hAnsi="Times New Roman" w:cs="Times New Roman"/>
          <w:sz w:val="24"/>
          <w:szCs w:val="24"/>
        </w:rPr>
        <w:tab/>
        <w:t>В действиях закупочной комиссии нарушений Закона о контрактной системе не выявлено.</w:t>
      </w:r>
    </w:p>
    <w:p w:rsidR="00CF704C" w:rsidRPr="00E4441C" w:rsidRDefault="00697005" w:rsidP="00CF704C">
      <w:pPr>
        <w:tabs>
          <w:tab w:val="num" w:pos="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3.</w:t>
      </w:r>
      <w:r w:rsidRPr="00E4441C">
        <w:rPr>
          <w:rFonts w:ascii="Times New Roman" w:hAnsi="Times New Roman" w:cs="Times New Roman"/>
          <w:sz w:val="24"/>
          <w:szCs w:val="24"/>
        </w:rPr>
        <w:tab/>
      </w:r>
      <w:r w:rsidR="00CF704C" w:rsidRPr="00E4441C">
        <w:rPr>
          <w:rFonts w:ascii="Times New Roman" w:hAnsi="Times New Roman" w:cs="Times New Roman"/>
          <w:sz w:val="24"/>
          <w:szCs w:val="24"/>
        </w:rPr>
        <w:t xml:space="preserve">В действиях заказчика в лице </w:t>
      </w:r>
      <w:r w:rsidR="00CF704C" w:rsidRPr="00E4441C">
        <w:rPr>
          <w:rFonts w:ascii="Times New Roman" w:hAnsi="Times New Roman"/>
          <w:sz w:val="24"/>
          <w:szCs w:val="24"/>
        </w:rPr>
        <w:t>Государственного бюджетного учреждения здравоохранения Свердловской области «Центральная городская клиническая больница № 1 город Екатеринбург»</w:t>
      </w:r>
      <w:r w:rsidR="00CF704C" w:rsidRPr="00E4441C">
        <w:rPr>
          <w:rFonts w:ascii="Times New Roman" w:hAnsi="Times New Roman" w:cs="Times New Roman"/>
          <w:sz w:val="24"/>
          <w:szCs w:val="24"/>
        </w:rPr>
        <w:t xml:space="preserve"> выявлены нарушения п. 1 ч. 1 ст. 33, п. 1 ч. 2 ст. 42, п. 3 ч.2 ст. 42, ч. 1 ст. 43</w:t>
      </w:r>
      <w:r w:rsidR="00261CAE" w:rsidRPr="00E4441C">
        <w:rPr>
          <w:rFonts w:ascii="Times New Roman" w:hAnsi="Times New Roman" w:cs="Times New Roman"/>
          <w:sz w:val="24"/>
          <w:szCs w:val="24"/>
        </w:rPr>
        <w:t>, пп. «в» п. 2 ч. 1 ст. 43</w:t>
      </w:r>
      <w:r w:rsidR="00CF704C" w:rsidRPr="00E4441C">
        <w:rPr>
          <w:rFonts w:ascii="Times New Roman" w:hAnsi="Times New Roman" w:cs="Times New Roman"/>
          <w:sz w:val="24"/>
          <w:szCs w:val="24"/>
        </w:rPr>
        <w:t xml:space="preserve"> Закона о контрактной системе.</w:t>
      </w:r>
    </w:p>
    <w:p w:rsidR="00CF704C" w:rsidRPr="00E4441C" w:rsidRDefault="00CF704C" w:rsidP="00CF704C">
      <w:pPr>
        <w:tabs>
          <w:tab w:val="num" w:pos="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4.</w:t>
      </w:r>
      <w:r w:rsidRPr="00E4441C">
        <w:rPr>
          <w:rFonts w:ascii="Times New Roman" w:hAnsi="Times New Roman" w:cs="Times New Roman"/>
          <w:sz w:val="24"/>
          <w:szCs w:val="24"/>
        </w:rPr>
        <w:tab/>
        <w:t xml:space="preserve">Заказчику в лице </w:t>
      </w:r>
      <w:r w:rsidR="00591E23" w:rsidRPr="00E4441C">
        <w:rPr>
          <w:rFonts w:ascii="Times New Roman" w:hAnsi="Times New Roman"/>
          <w:sz w:val="24"/>
          <w:szCs w:val="24"/>
        </w:rPr>
        <w:t>Государственного бюджетного учреждения здравоохранения Свердловской области «Центральная городская клиническая больница № 1 город Екатеринбург»</w:t>
      </w:r>
      <w:r w:rsidRPr="00E4441C">
        <w:rPr>
          <w:rFonts w:ascii="Times New Roman" w:hAnsi="Times New Roman" w:cs="Times New Roman"/>
          <w:sz w:val="24"/>
          <w:szCs w:val="24"/>
        </w:rPr>
        <w:t xml:space="preserve">, </w:t>
      </w:r>
      <w:r w:rsidRPr="00E4441C">
        <w:rPr>
          <w:rFonts w:ascii="Times New Roman" w:hAnsi="Times New Roman" w:cs="Times New Roman"/>
          <w:sz w:val="24"/>
          <w:szCs w:val="24"/>
        </w:rPr>
        <w:lastRenderedPageBreak/>
        <w:t>оператору электронной площадки выдать предписание об устранении нарушений законодательства о контрактной системе.</w:t>
      </w:r>
    </w:p>
    <w:p w:rsidR="00CF704C" w:rsidRPr="00E4441C" w:rsidRDefault="00CF704C" w:rsidP="00CF704C">
      <w:pPr>
        <w:tabs>
          <w:tab w:val="num" w:pos="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5.</w:t>
      </w:r>
      <w:r w:rsidRPr="00E4441C">
        <w:rPr>
          <w:rFonts w:ascii="Times New Roman" w:hAnsi="Times New Roman" w:cs="Times New Roman"/>
          <w:sz w:val="24"/>
          <w:szCs w:val="24"/>
        </w:rPr>
        <w:tab/>
        <w:t xml:space="preserve">Обязать заказчика обеспечить явку должностного лица, ответственного за </w:t>
      </w:r>
      <w:r w:rsidR="00261CAE" w:rsidRPr="00E4441C">
        <w:rPr>
          <w:rFonts w:ascii="Times New Roman" w:hAnsi="Times New Roman" w:cs="Times New Roman"/>
          <w:sz w:val="24"/>
          <w:szCs w:val="24"/>
        </w:rPr>
        <w:t>установление требований к составу заявки</w:t>
      </w:r>
      <w:r w:rsidRPr="00E4441C">
        <w:rPr>
          <w:rFonts w:ascii="Times New Roman" w:hAnsi="Times New Roman" w:cs="Times New Roman"/>
          <w:sz w:val="24"/>
          <w:szCs w:val="24"/>
        </w:rPr>
        <w:t xml:space="preserve"> по закупке № </w:t>
      </w:r>
      <w:r w:rsidR="00E4441C" w:rsidRPr="00E4441C">
        <w:rPr>
          <w:rFonts w:ascii="Times New Roman" w:hAnsi="Times New Roman" w:cs="Times New Roman"/>
          <w:sz w:val="24"/>
          <w:szCs w:val="24"/>
        </w:rPr>
        <w:t>0362300093424000311</w:t>
      </w:r>
      <w:r w:rsidRPr="00E4441C">
        <w:rPr>
          <w:rFonts w:ascii="Times New Roman" w:hAnsi="Times New Roman" w:cs="Times New Roman"/>
          <w:sz w:val="24"/>
          <w:szCs w:val="24"/>
        </w:rPr>
        <w:t>,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нарушения___________________________2025 г. в_________________</w:t>
      </w:r>
    </w:p>
    <w:p w:rsidR="00CF704C" w:rsidRPr="00E4441C" w:rsidRDefault="00CF704C" w:rsidP="00CF704C">
      <w:pPr>
        <w:tabs>
          <w:tab w:val="num" w:pos="0"/>
        </w:tabs>
        <w:spacing w:after="0" w:line="240" w:lineRule="auto"/>
        <w:ind w:firstLine="709"/>
        <w:contextualSpacing/>
        <w:jc w:val="both"/>
        <w:rPr>
          <w:rFonts w:ascii="Times New Roman" w:hAnsi="Times New Roman" w:cs="Times New Roman"/>
          <w:sz w:val="24"/>
          <w:szCs w:val="24"/>
        </w:rPr>
      </w:pPr>
    </w:p>
    <w:p w:rsidR="00D1575C" w:rsidRPr="00E4441C" w:rsidRDefault="00D1575C" w:rsidP="00CF704C">
      <w:pPr>
        <w:tabs>
          <w:tab w:val="num" w:pos="0"/>
        </w:tabs>
        <w:spacing w:after="0" w:line="240" w:lineRule="auto"/>
        <w:ind w:firstLine="709"/>
        <w:contextualSpacing/>
        <w:jc w:val="both"/>
        <w:rPr>
          <w:rFonts w:ascii="Times New Roman" w:hAnsi="Times New Roman" w:cs="Times New Roman"/>
          <w:sz w:val="24"/>
          <w:szCs w:val="24"/>
        </w:rPr>
      </w:pPr>
      <w:r w:rsidRPr="00E4441C">
        <w:rPr>
          <w:rFonts w:ascii="Times New Roman"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874301" w:rsidRPr="00E4441C" w:rsidRDefault="00874301" w:rsidP="00103763">
      <w:pPr>
        <w:tabs>
          <w:tab w:val="num" w:pos="0"/>
        </w:tabs>
        <w:spacing w:after="0" w:line="240" w:lineRule="auto"/>
        <w:ind w:firstLine="709"/>
        <w:contextualSpacing/>
        <w:jc w:val="both"/>
        <w:rPr>
          <w:rFonts w:ascii="Times New Roman" w:hAnsi="Times New Roman" w:cs="Times New Roman"/>
          <w:sz w:val="24"/>
          <w:szCs w:val="24"/>
        </w:rPr>
      </w:pPr>
    </w:p>
    <w:p w:rsidR="00874301" w:rsidRPr="00E4441C" w:rsidRDefault="00874301" w:rsidP="00103763">
      <w:pPr>
        <w:tabs>
          <w:tab w:val="num" w:pos="0"/>
        </w:tabs>
        <w:spacing w:after="0" w:line="240" w:lineRule="auto"/>
        <w:ind w:firstLine="709"/>
        <w:contextualSpacing/>
        <w:jc w:val="both"/>
        <w:rPr>
          <w:rFonts w:ascii="Times New Roman" w:hAnsi="Times New Roman" w:cs="Times New Roman"/>
        </w:rPr>
      </w:pPr>
    </w:p>
    <w:p w:rsidR="00471DFC" w:rsidRPr="00E4441C" w:rsidRDefault="00471DFC"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AD0BBF" w:rsidRPr="00E4441C" w:rsidRDefault="00AD0BBF" w:rsidP="00471DFC">
      <w:pPr>
        <w:tabs>
          <w:tab w:val="num" w:pos="0"/>
        </w:tabs>
        <w:spacing w:after="0" w:line="240" w:lineRule="auto"/>
        <w:ind w:firstLine="709"/>
        <w:contextualSpacing/>
        <w:jc w:val="both"/>
        <w:rPr>
          <w:rFonts w:ascii="Times New Roman" w:hAnsi="Times New Roman" w:cs="Times New Roman"/>
        </w:rPr>
      </w:pPr>
    </w:p>
    <w:p w:rsidR="00AD0BBF" w:rsidRPr="00E4441C" w:rsidRDefault="00AD0BBF"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591E23" w:rsidRPr="00E4441C" w:rsidRDefault="00591E23" w:rsidP="009A67F8">
      <w:pPr>
        <w:tabs>
          <w:tab w:val="num" w:pos="0"/>
        </w:tabs>
        <w:spacing w:after="0" w:line="240" w:lineRule="auto"/>
        <w:contextualSpacing/>
        <w:jc w:val="both"/>
        <w:rPr>
          <w:rFonts w:ascii="Times New Roman" w:hAnsi="Times New Roman" w:cs="Times New Roman"/>
        </w:rPr>
      </w:pPr>
    </w:p>
    <w:p w:rsidR="003E773F" w:rsidRPr="00E4441C" w:rsidRDefault="003E773F" w:rsidP="009A67F8">
      <w:pPr>
        <w:tabs>
          <w:tab w:val="num" w:pos="0"/>
        </w:tabs>
        <w:spacing w:after="0" w:line="240" w:lineRule="auto"/>
        <w:contextualSpacing/>
        <w:jc w:val="both"/>
        <w:rPr>
          <w:rFonts w:ascii="Times New Roman" w:hAnsi="Times New Roman" w:cs="Times New Roman"/>
        </w:rPr>
      </w:pPr>
    </w:p>
    <w:p w:rsidR="003E773F" w:rsidRPr="00E4441C" w:rsidRDefault="003E773F" w:rsidP="009A67F8">
      <w:pPr>
        <w:tabs>
          <w:tab w:val="num" w:pos="0"/>
        </w:tabs>
        <w:spacing w:after="0" w:line="240" w:lineRule="auto"/>
        <w:contextualSpacing/>
        <w:jc w:val="both"/>
        <w:rPr>
          <w:rFonts w:ascii="Times New Roman" w:hAnsi="Times New Roman" w:cs="Times New Roman"/>
        </w:rPr>
      </w:pPr>
    </w:p>
    <w:p w:rsidR="003E773F" w:rsidRPr="00E4441C" w:rsidRDefault="003E773F" w:rsidP="009A67F8">
      <w:pPr>
        <w:tabs>
          <w:tab w:val="num" w:pos="0"/>
        </w:tabs>
        <w:spacing w:after="0" w:line="240" w:lineRule="auto"/>
        <w:contextualSpacing/>
        <w:jc w:val="both"/>
        <w:rPr>
          <w:rFonts w:ascii="Times New Roman" w:hAnsi="Times New Roman" w:cs="Times New Roman"/>
        </w:rPr>
      </w:pPr>
    </w:p>
    <w:p w:rsidR="003E773F" w:rsidRPr="00E4441C" w:rsidRDefault="003E773F" w:rsidP="009A67F8">
      <w:pPr>
        <w:tabs>
          <w:tab w:val="num" w:pos="0"/>
        </w:tabs>
        <w:spacing w:after="0" w:line="240" w:lineRule="auto"/>
        <w:contextualSpacing/>
        <w:jc w:val="both"/>
        <w:rPr>
          <w:rFonts w:ascii="Times New Roman" w:hAnsi="Times New Roman" w:cs="Times New Roman"/>
        </w:rPr>
      </w:pPr>
    </w:p>
    <w:p w:rsidR="00E4441C" w:rsidRPr="00E4441C" w:rsidRDefault="00E4441C" w:rsidP="009A67F8">
      <w:pPr>
        <w:tabs>
          <w:tab w:val="num" w:pos="0"/>
        </w:tabs>
        <w:spacing w:after="0" w:line="240" w:lineRule="auto"/>
        <w:contextualSpacing/>
        <w:jc w:val="both"/>
        <w:rPr>
          <w:rFonts w:ascii="Times New Roman" w:hAnsi="Times New Roman" w:cs="Times New Roman"/>
        </w:rPr>
      </w:pPr>
    </w:p>
    <w:p w:rsidR="00E4441C" w:rsidRDefault="00E4441C" w:rsidP="009A67F8">
      <w:pPr>
        <w:tabs>
          <w:tab w:val="num" w:pos="0"/>
        </w:tabs>
        <w:spacing w:after="0" w:line="240" w:lineRule="auto"/>
        <w:contextualSpacing/>
        <w:jc w:val="both"/>
        <w:rPr>
          <w:rFonts w:ascii="Times New Roman" w:hAnsi="Times New Roman" w:cs="Times New Roman"/>
        </w:rPr>
      </w:pPr>
    </w:p>
    <w:p w:rsidR="001321F7" w:rsidRDefault="001321F7" w:rsidP="009A67F8">
      <w:pPr>
        <w:tabs>
          <w:tab w:val="num" w:pos="0"/>
        </w:tabs>
        <w:spacing w:after="0" w:line="240" w:lineRule="auto"/>
        <w:contextualSpacing/>
        <w:jc w:val="both"/>
        <w:rPr>
          <w:rFonts w:ascii="Times New Roman" w:hAnsi="Times New Roman" w:cs="Times New Roman"/>
        </w:rPr>
      </w:pPr>
    </w:p>
    <w:p w:rsidR="001321F7" w:rsidRDefault="001321F7" w:rsidP="009A67F8">
      <w:pPr>
        <w:tabs>
          <w:tab w:val="num" w:pos="0"/>
        </w:tabs>
        <w:spacing w:after="0" w:line="240" w:lineRule="auto"/>
        <w:contextualSpacing/>
        <w:jc w:val="both"/>
        <w:rPr>
          <w:rFonts w:ascii="Times New Roman" w:hAnsi="Times New Roman" w:cs="Times New Roman"/>
        </w:rPr>
      </w:pPr>
    </w:p>
    <w:p w:rsidR="001321F7" w:rsidRDefault="001321F7" w:rsidP="009A67F8">
      <w:pPr>
        <w:tabs>
          <w:tab w:val="num" w:pos="0"/>
        </w:tabs>
        <w:spacing w:after="0" w:line="240" w:lineRule="auto"/>
        <w:contextualSpacing/>
        <w:jc w:val="both"/>
        <w:rPr>
          <w:rFonts w:ascii="Times New Roman" w:hAnsi="Times New Roman" w:cs="Times New Roman"/>
        </w:rPr>
      </w:pPr>
    </w:p>
    <w:p w:rsidR="001321F7" w:rsidRDefault="001321F7" w:rsidP="009A67F8">
      <w:pPr>
        <w:tabs>
          <w:tab w:val="num" w:pos="0"/>
        </w:tabs>
        <w:spacing w:after="0" w:line="240" w:lineRule="auto"/>
        <w:contextualSpacing/>
        <w:jc w:val="both"/>
        <w:rPr>
          <w:rFonts w:ascii="Times New Roman" w:hAnsi="Times New Roman" w:cs="Times New Roman"/>
        </w:rPr>
      </w:pPr>
    </w:p>
    <w:p w:rsidR="001321F7" w:rsidRDefault="001321F7" w:rsidP="009A67F8">
      <w:pPr>
        <w:tabs>
          <w:tab w:val="num" w:pos="0"/>
        </w:tabs>
        <w:spacing w:after="0" w:line="240" w:lineRule="auto"/>
        <w:contextualSpacing/>
        <w:jc w:val="both"/>
        <w:rPr>
          <w:rFonts w:ascii="Times New Roman" w:hAnsi="Times New Roman" w:cs="Times New Roman"/>
        </w:rPr>
      </w:pPr>
    </w:p>
    <w:p w:rsidR="001321F7" w:rsidRDefault="001321F7" w:rsidP="009A67F8">
      <w:pPr>
        <w:tabs>
          <w:tab w:val="num" w:pos="0"/>
        </w:tabs>
        <w:spacing w:after="0" w:line="240" w:lineRule="auto"/>
        <w:contextualSpacing/>
        <w:jc w:val="both"/>
        <w:rPr>
          <w:rFonts w:ascii="Times New Roman" w:hAnsi="Times New Roman" w:cs="Times New Roman"/>
        </w:rPr>
      </w:pPr>
    </w:p>
    <w:p w:rsidR="001321F7" w:rsidRDefault="001321F7" w:rsidP="009A67F8">
      <w:pPr>
        <w:tabs>
          <w:tab w:val="num" w:pos="0"/>
        </w:tabs>
        <w:spacing w:after="0" w:line="240" w:lineRule="auto"/>
        <w:contextualSpacing/>
        <w:jc w:val="both"/>
        <w:rPr>
          <w:rFonts w:ascii="Times New Roman" w:hAnsi="Times New Roman" w:cs="Times New Roman"/>
        </w:rPr>
      </w:pPr>
    </w:p>
    <w:p w:rsidR="001321F7" w:rsidRDefault="001321F7" w:rsidP="009A67F8">
      <w:pPr>
        <w:tabs>
          <w:tab w:val="num" w:pos="0"/>
        </w:tabs>
        <w:spacing w:after="0" w:line="240" w:lineRule="auto"/>
        <w:contextualSpacing/>
        <w:jc w:val="both"/>
        <w:rPr>
          <w:rFonts w:ascii="Times New Roman" w:hAnsi="Times New Roman" w:cs="Times New Roman"/>
        </w:rPr>
      </w:pPr>
    </w:p>
    <w:p w:rsidR="001321F7" w:rsidRDefault="001321F7" w:rsidP="009A67F8">
      <w:pPr>
        <w:tabs>
          <w:tab w:val="num" w:pos="0"/>
        </w:tabs>
        <w:spacing w:after="0" w:line="240" w:lineRule="auto"/>
        <w:contextualSpacing/>
        <w:jc w:val="both"/>
        <w:rPr>
          <w:rFonts w:ascii="Times New Roman" w:hAnsi="Times New Roman" w:cs="Times New Roman"/>
        </w:rPr>
      </w:pPr>
    </w:p>
    <w:p w:rsidR="001321F7" w:rsidRDefault="001321F7" w:rsidP="009A67F8">
      <w:pPr>
        <w:tabs>
          <w:tab w:val="num" w:pos="0"/>
        </w:tabs>
        <w:spacing w:after="0" w:line="240" w:lineRule="auto"/>
        <w:contextualSpacing/>
        <w:jc w:val="both"/>
        <w:rPr>
          <w:rFonts w:ascii="Times New Roman" w:hAnsi="Times New Roman" w:cs="Times New Roman"/>
        </w:rPr>
      </w:pPr>
    </w:p>
    <w:p w:rsidR="001321F7" w:rsidRDefault="001321F7" w:rsidP="009A67F8">
      <w:pPr>
        <w:tabs>
          <w:tab w:val="num" w:pos="0"/>
        </w:tabs>
        <w:spacing w:after="0" w:line="240" w:lineRule="auto"/>
        <w:contextualSpacing/>
        <w:jc w:val="both"/>
        <w:rPr>
          <w:rFonts w:ascii="Times New Roman" w:hAnsi="Times New Roman" w:cs="Times New Roman"/>
        </w:rPr>
      </w:pPr>
    </w:p>
    <w:p w:rsidR="001321F7" w:rsidRPr="00E4441C" w:rsidRDefault="001321F7" w:rsidP="009A67F8">
      <w:pPr>
        <w:tabs>
          <w:tab w:val="num" w:pos="0"/>
        </w:tabs>
        <w:spacing w:after="0" w:line="240" w:lineRule="auto"/>
        <w:contextualSpacing/>
        <w:jc w:val="both"/>
        <w:rPr>
          <w:rFonts w:ascii="Times New Roman" w:hAnsi="Times New Roman" w:cs="Times New Roman"/>
        </w:rPr>
      </w:pPr>
    </w:p>
    <w:p w:rsidR="00E4441C" w:rsidRPr="00E4441C" w:rsidRDefault="00E4441C" w:rsidP="009A67F8">
      <w:pPr>
        <w:tabs>
          <w:tab w:val="num" w:pos="0"/>
        </w:tabs>
        <w:spacing w:after="0" w:line="240" w:lineRule="auto"/>
        <w:contextualSpacing/>
        <w:jc w:val="both"/>
        <w:rPr>
          <w:rFonts w:ascii="Times New Roman" w:hAnsi="Times New Roman" w:cs="Times New Roman"/>
        </w:rPr>
      </w:pPr>
    </w:p>
    <w:p w:rsidR="00E4441C" w:rsidRPr="00E4441C" w:rsidRDefault="00E4441C" w:rsidP="009A67F8">
      <w:pPr>
        <w:tabs>
          <w:tab w:val="num" w:pos="0"/>
        </w:tabs>
        <w:spacing w:after="0" w:line="240" w:lineRule="auto"/>
        <w:contextualSpacing/>
        <w:jc w:val="both"/>
        <w:rPr>
          <w:rFonts w:ascii="Times New Roman" w:hAnsi="Times New Roman" w:cs="Times New Roman"/>
        </w:rPr>
      </w:pPr>
    </w:p>
    <w:p w:rsidR="00514EA8" w:rsidRPr="00E4441C" w:rsidRDefault="00514EA8" w:rsidP="009A67F8">
      <w:pPr>
        <w:tabs>
          <w:tab w:val="num" w:pos="0"/>
        </w:tabs>
        <w:spacing w:after="0" w:line="240" w:lineRule="auto"/>
        <w:contextualSpacing/>
        <w:jc w:val="both"/>
        <w:rPr>
          <w:rFonts w:ascii="Times New Roman" w:hAnsi="Times New Roman" w:cs="Times New Roman"/>
        </w:rPr>
      </w:pPr>
    </w:p>
    <w:p w:rsidR="00591E23" w:rsidRPr="00E4441C" w:rsidRDefault="00591E23" w:rsidP="00471DFC">
      <w:pPr>
        <w:tabs>
          <w:tab w:val="num" w:pos="0"/>
        </w:tabs>
        <w:spacing w:after="0" w:line="240" w:lineRule="auto"/>
        <w:ind w:firstLine="709"/>
        <w:contextualSpacing/>
        <w:jc w:val="both"/>
        <w:rPr>
          <w:rFonts w:ascii="Times New Roman" w:hAnsi="Times New Roman" w:cs="Times New Roman"/>
        </w:rPr>
      </w:pPr>
    </w:p>
    <w:p w:rsidR="00591E23" w:rsidRPr="00E4441C" w:rsidRDefault="00591E23"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591E23" w:rsidP="00591E23">
      <w:pPr>
        <w:tabs>
          <w:tab w:val="num" w:pos="0"/>
        </w:tabs>
        <w:spacing w:after="0" w:line="240" w:lineRule="auto"/>
        <w:contextualSpacing/>
        <w:jc w:val="center"/>
        <w:rPr>
          <w:rFonts w:ascii="Times New Roman" w:hAnsi="Times New Roman" w:cs="Times New Roman"/>
        </w:rPr>
      </w:pPr>
      <w:r w:rsidRPr="00E4441C">
        <w:rPr>
          <w:noProof/>
          <w:sz w:val="23"/>
          <w:szCs w:val="23"/>
          <w:lang w:eastAsia="ru-RU"/>
        </w:rPr>
        <w:lastRenderedPageBreak/>
        <w:drawing>
          <wp:anchor distT="0" distB="0" distL="63500" distR="63500" simplePos="0" relativeHeight="251659264" behindDoc="1" locked="0" layoutInCell="1" allowOverlap="1" wp14:anchorId="194D632B" wp14:editId="48E2289C">
            <wp:simplePos x="0" y="0"/>
            <wp:positionH relativeFrom="margin">
              <wp:align>center</wp:align>
            </wp:positionH>
            <wp:positionV relativeFrom="paragraph">
              <wp:posOffset>-371475</wp:posOffset>
            </wp:positionV>
            <wp:extent cx="4084320" cy="1090930"/>
            <wp:effectExtent l="0" t="0" r="0" b="0"/>
            <wp:wrapNone/>
            <wp:docPr id="18" name="Рисунок 18" descr="C:\Users\TO66-B~2\AppData\Local\Temp\FineReader12.00\media\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O66-B~2\AppData\Local\Temp\FineReader12.00\media\image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4320" cy="1090930"/>
                    </a:xfrm>
                    <a:prstGeom prst="rect">
                      <a:avLst/>
                    </a:prstGeom>
                    <a:noFill/>
                  </pic:spPr>
                </pic:pic>
              </a:graphicData>
            </a:graphic>
            <wp14:sizeRelH relativeFrom="page">
              <wp14:pctWidth>0</wp14:pctWidth>
            </wp14:sizeRelH>
            <wp14:sizeRelV relativeFrom="page">
              <wp14:pctHeight>0</wp14:pctHeight>
            </wp14:sizeRelV>
          </wp:anchor>
        </w:drawing>
      </w: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E4441C" w:rsidRDefault="00591E23" w:rsidP="00E4441C">
      <w:pPr>
        <w:tabs>
          <w:tab w:val="num" w:pos="0"/>
          <w:tab w:val="left" w:pos="4875"/>
        </w:tabs>
        <w:spacing w:after="0" w:line="240" w:lineRule="auto"/>
        <w:ind w:firstLine="709"/>
        <w:contextualSpacing/>
        <w:jc w:val="both"/>
        <w:rPr>
          <w:rFonts w:ascii="Times New Roman" w:hAnsi="Times New Roman" w:cs="Times New Roman"/>
        </w:rPr>
      </w:pPr>
      <w:r w:rsidRPr="00E4441C">
        <w:rPr>
          <w:rFonts w:ascii="Times New Roman" w:hAnsi="Times New Roman" w:cs="Times New Roman"/>
        </w:rPr>
        <w:tab/>
      </w:r>
    </w:p>
    <w:p w:rsidR="00E4441C" w:rsidRPr="00E4441C" w:rsidRDefault="00E4441C" w:rsidP="00E4441C">
      <w:pPr>
        <w:tabs>
          <w:tab w:val="num" w:pos="0"/>
          <w:tab w:val="left" w:pos="4875"/>
        </w:tabs>
        <w:spacing w:after="0" w:line="240" w:lineRule="auto"/>
        <w:ind w:firstLine="709"/>
        <w:contextualSpacing/>
        <w:jc w:val="both"/>
        <w:rPr>
          <w:rFonts w:ascii="Times New Roman" w:hAnsi="Times New Roman" w:cs="Times New Roman"/>
        </w:rPr>
      </w:pPr>
    </w:p>
    <w:p w:rsidR="000F16D9" w:rsidRPr="00E4441C" w:rsidRDefault="000F16D9" w:rsidP="00591E23">
      <w:pPr>
        <w:tabs>
          <w:tab w:val="num" w:pos="0"/>
        </w:tabs>
        <w:spacing w:after="0" w:line="240" w:lineRule="auto"/>
        <w:contextualSpacing/>
        <w:jc w:val="both"/>
        <w:rPr>
          <w:rFonts w:ascii="Times New Roman" w:hAnsi="Times New Roman" w:cs="Times New Roman"/>
        </w:rPr>
      </w:pPr>
    </w:p>
    <w:p w:rsidR="00591E23" w:rsidRPr="00E4441C" w:rsidRDefault="00591E23" w:rsidP="00591E23">
      <w:pPr>
        <w:tabs>
          <w:tab w:val="num" w:pos="0"/>
        </w:tabs>
        <w:spacing w:after="0" w:line="240" w:lineRule="auto"/>
        <w:contextualSpacing/>
        <w:jc w:val="center"/>
        <w:rPr>
          <w:rFonts w:ascii="Times New Roman" w:hAnsi="Times New Roman" w:cs="Times New Roman"/>
          <w:sz w:val="24"/>
          <w:szCs w:val="24"/>
        </w:rPr>
      </w:pPr>
      <w:r w:rsidRPr="00E4441C">
        <w:rPr>
          <w:rFonts w:ascii="Times New Roman" w:hAnsi="Times New Roman" w:cs="Times New Roman"/>
          <w:sz w:val="24"/>
          <w:szCs w:val="24"/>
        </w:rPr>
        <w:t xml:space="preserve">ПРЕДПИСАНИЕ № </w:t>
      </w:r>
      <w:r w:rsidR="00E4441C" w:rsidRPr="00E4441C">
        <w:rPr>
          <w:rFonts w:ascii="Times New Roman" w:hAnsi="Times New Roman"/>
          <w:sz w:val="24"/>
          <w:szCs w:val="24"/>
        </w:rPr>
        <w:t>066/06/105-106/2025</w:t>
      </w:r>
    </w:p>
    <w:p w:rsidR="00591E23" w:rsidRPr="00E4441C" w:rsidRDefault="00591E23" w:rsidP="00591E23">
      <w:pPr>
        <w:tabs>
          <w:tab w:val="num" w:pos="0"/>
        </w:tabs>
        <w:spacing w:after="0" w:line="240" w:lineRule="auto"/>
        <w:contextualSpacing/>
        <w:jc w:val="center"/>
        <w:rPr>
          <w:rFonts w:ascii="Times New Roman" w:hAnsi="Times New Roman" w:cs="Times New Roman"/>
          <w:sz w:val="24"/>
          <w:szCs w:val="24"/>
        </w:rPr>
      </w:pPr>
      <w:r w:rsidRPr="00E4441C">
        <w:rPr>
          <w:rFonts w:ascii="Times New Roman" w:hAnsi="Times New Roman" w:cs="Times New Roman"/>
          <w:sz w:val="24"/>
          <w:szCs w:val="24"/>
        </w:rPr>
        <w:t>об устранении нарушений законодательства о контрактной системе</w:t>
      </w: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г. Екатеринбург</w:t>
      </w:r>
      <w:r w:rsidRPr="00E4441C">
        <w:rPr>
          <w:rFonts w:ascii="Times New Roman" w:hAnsi="Times New Roman" w:cs="Times New Roman"/>
          <w:sz w:val="24"/>
          <w:szCs w:val="24"/>
        </w:rPr>
        <w:tab/>
        <w:t xml:space="preserve">                                                                                       </w:t>
      </w:r>
      <w:r w:rsidR="00E4441C" w:rsidRPr="00E4441C">
        <w:rPr>
          <w:rFonts w:ascii="Times New Roman" w:hAnsi="Times New Roman" w:cs="Times New Roman"/>
          <w:sz w:val="24"/>
          <w:szCs w:val="24"/>
        </w:rPr>
        <w:t xml:space="preserve">                              23</w:t>
      </w:r>
      <w:r w:rsidRPr="00E4441C">
        <w:rPr>
          <w:rFonts w:ascii="Times New Roman" w:hAnsi="Times New Roman" w:cs="Times New Roman"/>
          <w:sz w:val="24"/>
          <w:szCs w:val="24"/>
        </w:rPr>
        <w:t>.01.2025 г.</w:t>
      </w: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Комиссия Управления Федеральной антимонопольной службы по Свердловской области по контролю в сфере закупок в составе:</w:t>
      </w:r>
    </w:p>
    <w:p w:rsidR="00591E23" w:rsidRPr="00E4441C" w:rsidRDefault="00591E23" w:rsidP="001321F7">
      <w:pPr>
        <w:tabs>
          <w:tab w:val="num" w:pos="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r>
      <w:r w:rsidR="001321F7">
        <w:rPr>
          <w:rFonts w:ascii="Times New Roman" w:hAnsi="Times New Roman" w:cs="Times New Roman"/>
          <w:sz w:val="24"/>
          <w:szCs w:val="24"/>
        </w:rPr>
        <w:t>*</w:t>
      </w: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 xml:space="preserve">на основании своего решения № </w:t>
      </w:r>
      <w:r w:rsidR="00E4441C" w:rsidRPr="00E4441C">
        <w:rPr>
          <w:rFonts w:ascii="Times New Roman" w:hAnsi="Times New Roman"/>
          <w:sz w:val="24"/>
          <w:szCs w:val="24"/>
        </w:rPr>
        <w:t xml:space="preserve">066/06/105-106/2025 </w:t>
      </w:r>
      <w:r w:rsidR="00E4441C" w:rsidRPr="00E4441C">
        <w:rPr>
          <w:rFonts w:ascii="Times New Roman" w:hAnsi="Times New Roman" w:cs="Times New Roman"/>
          <w:sz w:val="24"/>
          <w:szCs w:val="24"/>
        </w:rPr>
        <w:t>от 23</w:t>
      </w:r>
      <w:r w:rsidRPr="00E4441C">
        <w:rPr>
          <w:rFonts w:ascii="Times New Roman" w:hAnsi="Times New Roman" w:cs="Times New Roman"/>
          <w:sz w:val="24"/>
          <w:szCs w:val="24"/>
        </w:rPr>
        <w:t>.01.2025 г., руководствуясь п. 2 ч. 22 ст. 99 Закона о контрактной системе</w:t>
      </w: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p>
    <w:p w:rsidR="00591E23" w:rsidRPr="00E4441C" w:rsidRDefault="00591E23" w:rsidP="00591E23">
      <w:pPr>
        <w:tabs>
          <w:tab w:val="num" w:pos="0"/>
        </w:tabs>
        <w:spacing w:after="0" w:line="240" w:lineRule="auto"/>
        <w:contextualSpacing/>
        <w:jc w:val="center"/>
        <w:rPr>
          <w:rFonts w:ascii="Times New Roman" w:hAnsi="Times New Roman" w:cs="Times New Roman"/>
          <w:sz w:val="24"/>
          <w:szCs w:val="24"/>
        </w:rPr>
      </w:pPr>
      <w:r w:rsidRPr="00E4441C">
        <w:rPr>
          <w:rFonts w:ascii="Times New Roman" w:hAnsi="Times New Roman" w:cs="Times New Roman"/>
          <w:sz w:val="24"/>
          <w:szCs w:val="24"/>
        </w:rPr>
        <w:t>ПРЕДПИСЫВАЕТ:</w:t>
      </w: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1.</w:t>
      </w:r>
      <w:r w:rsidRPr="00E4441C">
        <w:rPr>
          <w:rFonts w:ascii="Times New Roman" w:hAnsi="Times New Roman" w:cs="Times New Roman"/>
          <w:sz w:val="24"/>
          <w:szCs w:val="24"/>
        </w:rPr>
        <w:tab/>
        <w:t xml:space="preserve">Заказчику в лице </w:t>
      </w:r>
      <w:r w:rsidRPr="00E4441C">
        <w:rPr>
          <w:rFonts w:ascii="Times New Roman" w:hAnsi="Times New Roman"/>
          <w:sz w:val="24"/>
          <w:szCs w:val="24"/>
        </w:rPr>
        <w:t>Государственного бюджетного учреждения здравоохранения Свердловской области «Центральная городская клиническая больница № 1 город Екатеринбург»</w:t>
      </w:r>
      <w:r w:rsidR="00E4441C" w:rsidRPr="00E4441C">
        <w:rPr>
          <w:rFonts w:ascii="Times New Roman" w:hAnsi="Times New Roman" w:cs="Times New Roman"/>
          <w:sz w:val="24"/>
          <w:szCs w:val="24"/>
        </w:rPr>
        <w:t xml:space="preserve"> в срок до 20</w:t>
      </w:r>
      <w:r w:rsidR="0093176D" w:rsidRPr="00E4441C">
        <w:rPr>
          <w:rFonts w:ascii="Times New Roman" w:hAnsi="Times New Roman" w:cs="Times New Roman"/>
          <w:sz w:val="24"/>
          <w:szCs w:val="24"/>
        </w:rPr>
        <w:t>.02</w:t>
      </w:r>
      <w:r w:rsidRPr="00E4441C">
        <w:rPr>
          <w:rFonts w:ascii="Times New Roman" w:hAnsi="Times New Roman" w:cs="Times New Roman"/>
          <w:sz w:val="24"/>
          <w:szCs w:val="24"/>
        </w:rPr>
        <w:t xml:space="preserve">.2025 г. устранить нарушения Закона о контрактной системе, установленные решением </w:t>
      </w:r>
      <w:r w:rsidR="00E4441C" w:rsidRPr="00E4441C">
        <w:rPr>
          <w:rFonts w:ascii="Times New Roman" w:hAnsi="Times New Roman"/>
          <w:sz w:val="24"/>
          <w:szCs w:val="24"/>
        </w:rPr>
        <w:t xml:space="preserve">066/06/105-106/2025 </w:t>
      </w:r>
      <w:r w:rsidR="00E4441C" w:rsidRPr="00E4441C">
        <w:rPr>
          <w:rFonts w:ascii="Times New Roman" w:hAnsi="Times New Roman" w:cs="Times New Roman"/>
          <w:sz w:val="24"/>
          <w:szCs w:val="24"/>
        </w:rPr>
        <w:t>от 23.01.2025</w:t>
      </w:r>
      <w:r w:rsidRPr="00E4441C">
        <w:rPr>
          <w:rFonts w:ascii="Times New Roman" w:hAnsi="Times New Roman" w:cs="Times New Roman"/>
          <w:sz w:val="24"/>
          <w:szCs w:val="24"/>
        </w:rPr>
        <w:t xml:space="preserve"> г. (извещение № </w:t>
      </w:r>
      <w:r w:rsidR="00E4441C" w:rsidRPr="00E4441C">
        <w:rPr>
          <w:rFonts w:ascii="Times New Roman" w:hAnsi="Times New Roman" w:cs="Times New Roman"/>
          <w:sz w:val="24"/>
          <w:szCs w:val="24"/>
        </w:rPr>
        <w:t>0362300093424000311</w:t>
      </w:r>
      <w:r w:rsidRPr="00E4441C">
        <w:rPr>
          <w:rFonts w:ascii="Times New Roman" w:hAnsi="Times New Roman" w:cs="Times New Roman"/>
          <w:sz w:val="24"/>
          <w:szCs w:val="24"/>
        </w:rPr>
        <w:t>), путем отмены протоколов, составленных в ходе проведения закупки, внесения изменений в извещение о проведении запроса котировок в электронной форме в части устранения выявленных нарушений,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w:t>
      </w: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2.</w:t>
      </w:r>
      <w:r w:rsidRPr="00E4441C">
        <w:rPr>
          <w:rFonts w:ascii="Times New Roman" w:hAnsi="Times New Roman" w:cs="Times New Roman"/>
          <w:sz w:val="24"/>
          <w:szCs w:val="24"/>
        </w:rPr>
        <w:tab/>
        <w:t>Оператору электронной торговой площадки обеспечить исполнение пункта 1 настоящего предписания.</w:t>
      </w: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ab/>
        <w:t>3.</w:t>
      </w:r>
      <w:r w:rsidRPr="00E4441C">
        <w:rPr>
          <w:rFonts w:ascii="Times New Roman" w:hAnsi="Times New Roman" w:cs="Times New Roman"/>
          <w:sz w:val="24"/>
          <w:szCs w:val="24"/>
        </w:rPr>
        <w:tab/>
        <w:t xml:space="preserve">Заказчику в лице </w:t>
      </w:r>
      <w:r w:rsidRPr="00E4441C">
        <w:rPr>
          <w:rFonts w:ascii="Times New Roman" w:hAnsi="Times New Roman"/>
          <w:sz w:val="24"/>
          <w:szCs w:val="24"/>
        </w:rPr>
        <w:t>Государственного бюджетного учреждения здравоохранения Свердловской области «Центральная городская клиническая больница № 1 город Екатеринбург»</w:t>
      </w:r>
      <w:r w:rsidR="00E4441C" w:rsidRPr="00E4441C">
        <w:rPr>
          <w:rFonts w:ascii="Times New Roman" w:hAnsi="Times New Roman" w:cs="Times New Roman"/>
          <w:sz w:val="24"/>
          <w:szCs w:val="24"/>
        </w:rPr>
        <w:t xml:space="preserve"> в срок до 27</w:t>
      </w:r>
      <w:r w:rsidR="0093176D" w:rsidRPr="00E4441C">
        <w:rPr>
          <w:rFonts w:ascii="Times New Roman" w:hAnsi="Times New Roman" w:cs="Times New Roman"/>
          <w:sz w:val="24"/>
          <w:szCs w:val="24"/>
        </w:rPr>
        <w:t>.02</w:t>
      </w:r>
      <w:r w:rsidRPr="00E4441C">
        <w:rPr>
          <w:rFonts w:ascii="Times New Roman" w:hAnsi="Times New Roman" w:cs="Times New Roman"/>
          <w:sz w:val="24"/>
          <w:szCs w:val="24"/>
        </w:rPr>
        <w:t>.2025 г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r w:rsidRPr="00E4441C">
        <w:rPr>
          <w:rFonts w:ascii="Times New Roman" w:hAnsi="Times New Roman" w:cs="Times New Roman"/>
          <w:sz w:val="24"/>
          <w:szCs w:val="24"/>
        </w:rPr>
        <w:t xml:space="preserve">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Настоящее Предписание может быть обжаловано в судебном порядке в течение трех месяцев со дня его вынесения. </w:t>
      </w:r>
    </w:p>
    <w:p w:rsidR="00591E23" w:rsidRPr="00E4441C" w:rsidRDefault="00591E23" w:rsidP="00591E23">
      <w:pPr>
        <w:tabs>
          <w:tab w:val="num" w:pos="0"/>
        </w:tabs>
        <w:spacing w:after="0" w:line="240" w:lineRule="auto"/>
        <w:contextualSpacing/>
        <w:jc w:val="both"/>
        <w:rPr>
          <w:rFonts w:ascii="Times New Roman" w:hAnsi="Times New Roman" w:cs="Times New Roman"/>
          <w:sz w:val="24"/>
          <w:szCs w:val="24"/>
        </w:rPr>
      </w:pPr>
    </w:p>
    <w:p w:rsidR="0093176D" w:rsidRPr="00C4789E" w:rsidRDefault="0093176D" w:rsidP="0093176D">
      <w:pPr>
        <w:tabs>
          <w:tab w:val="num" w:pos="0"/>
        </w:tabs>
        <w:spacing w:after="0" w:line="240" w:lineRule="auto"/>
        <w:ind w:firstLine="709"/>
        <w:contextualSpacing/>
        <w:jc w:val="both"/>
        <w:rPr>
          <w:rFonts w:ascii="Times New Roman" w:hAnsi="Times New Roman" w:cs="Times New Roman"/>
        </w:rPr>
      </w:pPr>
      <w:bookmarkStart w:id="0" w:name="_GoBack"/>
      <w:bookmarkEnd w:id="0"/>
    </w:p>
    <w:p w:rsidR="00591E23" w:rsidRPr="00591E23" w:rsidRDefault="00591E23" w:rsidP="00591E23">
      <w:pPr>
        <w:tabs>
          <w:tab w:val="num" w:pos="0"/>
        </w:tabs>
        <w:spacing w:after="0" w:line="240" w:lineRule="auto"/>
        <w:contextualSpacing/>
        <w:jc w:val="both"/>
        <w:rPr>
          <w:rFonts w:ascii="Times New Roman" w:hAnsi="Times New Roman" w:cs="Times New Roman"/>
          <w:sz w:val="24"/>
          <w:szCs w:val="24"/>
        </w:rPr>
      </w:pPr>
    </w:p>
    <w:p w:rsidR="00591E23" w:rsidRPr="00C4789E" w:rsidRDefault="00591E23" w:rsidP="00591E23">
      <w:pPr>
        <w:tabs>
          <w:tab w:val="num" w:pos="0"/>
        </w:tabs>
        <w:spacing w:after="0" w:line="240" w:lineRule="auto"/>
        <w:contextualSpacing/>
        <w:jc w:val="both"/>
        <w:rPr>
          <w:rFonts w:ascii="Times New Roman" w:hAnsi="Times New Roman" w:cs="Times New Roman"/>
        </w:rPr>
      </w:pPr>
    </w:p>
    <w:p w:rsidR="000F16D9" w:rsidRPr="00C4789E" w:rsidRDefault="000F16D9" w:rsidP="00471DFC">
      <w:pPr>
        <w:tabs>
          <w:tab w:val="num" w:pos="0"/>
        </w:tabs>
        <w:spacing w:after="0" w:line="240" w:lineRule="auto"/>
        <w:ind w:firstLine="709"/>
        <w:contextualSpacing/>
        <w:jc w:val="both"/>
        <w:rPr>
          <w:rFonts w:ascii="Times New Roman" w:hAnsi="Times New Roman" w:cs="Times New Roman"/>
        </w:rPr>
      </w:pPr>
    </w:p>
    <w:p w:rsidR="000F16D9" w:rsidRPr="00C4789E" w:rsidRDefault="000F16D9" w:rsidP="00E3594E">
      <w:pPr>
        <w:tabs>
          <w:tab w:val="num" w:pos="0"/>
        </w:tabs>
        <w:spacing w:after="0" w:line="240" w:lineRule="auto"/>
        <w:contextualSpacing/>
        <w:jc w:val="both"/>
        <w:rPr>
          <w:rFonts w:ascii="Times New Roman" w:hAnsi="Times New Roman" w:cs="Times New Roman"/>
        </w:rPr>
      </w:pPr>
    </w:p>
    <w:sectPr w:rsidR="000F16D9" w:rsidRPr="00C4789E" w:rsidSect="00452143">
      <w:headerReference w:type="default" r:id="rId10"/>
      <w:pgSz w:w="11906" w:h="16838"/>
      <w:pgMar w:top="1134" w:right="567" w:bottom="567" w:left="90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10A" w:rsidRDefault="003A210A" w:rsidP="00AC7DB0">
      <w:pPr>
        <w:spacing w:after="0" w:line="240" w:lineRule="auto"/>
      </w:pPr>
      <w:r>
        <w:separator/>
      </w:r>
    </w:p>
  </w:endnote>
  <w:endnote w:type="continuationSeparator" w:id="0">
    <w:p w:rsidR="003A210A" w:rsidRDefault="003A210A"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10A" w:rsidRDefault="003A210A" w:rsidP="00AC7DB0">
      <w:pPr>
        <w:spacing w:after="0" w:line="240" w:lineRule="auto"/>
      </w:pPr>
      <w:r>
        <w:separator/>
      </w:r>
    </w:p>
  </w:footnote>
  <w:footnote w:type="continuationSeparator" w:id="0">
    <w:p w:rsidR="003A210A" w:rsidRDefault="003A210A"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F7553B" w:rsidRDefault="00F7553B">
        <w:pPr>
          <w:pStyle w:val="a9"/>
          <w:jc w:val="center"/>
        </w:pPr>
        <w:r>
          <w:fldChar w:fldCharType="begin"/>
        </w:r>
        <w:r>
          <w:instrText>PAGE   \* MERGEFORMAT</w:instrText>
        </w:r>
        <w:r>
          <w:fldChar w:fldCharType="separate"/>
        </w:r>
        <w:r w:rsidR="001321F7" w:rsidRPr="001321F7">
          <w:rPr>
            <w:noProof/>
            <w:lang w:val="ru-RU"/>
          </w:rPr>
          <w:t>6</w:t>
        </w:r>
        <w:r>
          <w:fldChar w:fldCharType="end"/>
        </w:r>
      </w:p>
    </w:sdtContent>
  </w:sdt>
  <w:p w:rsidR="00F7553B" w:rsidRDefault="00F7553B">
    <w:pPr>
      <w:pStyle w:val="a9"/>
    </w:pPr>
  </w:p>
  <w:p w:rsidR="00BE33F2" w:rsidRDefault="00BE33F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0AB20BA"/>
    <w:multiLevelType w:val="hybridMultilevel"/>
    <w:tmpl w:val="5078913E"/>
    <w:lvl w:ilvl="0" w:tplc="76E0D35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28992D42"/>
    <w:multiLevelType w:val="hybridMultilevel"/>
    <w:tmpl w:val="6576BEF8"/>
    <w:lvl w:ilvl="0" w:tplc="30DE2576">
      <w:start w:val="1"/>
      <w:numFmt w:val="decimal"/>
      <w:lvlText w:val="%1."/>
      <w:lvlJc w:val="left"/>
      <w:pPr>
        <w:ind w:left="705" w:hanging="360"/>
      </w:pPr>
    </w:lvl>
    <w:lvl w:ilvl="1" w:tplc="04190019">
      <w:start w:val="1"/>
      <w:numFmt w:val="lowerLetter"/>
      <w:lvlText w:val="%2."/>
      <w:lvlJc w:val="left"/>
      <w:pPr>
        <w:ind w:left="1425" w:hanging="360"/>
      </w:pPr>
    </w:lvl>
    <w:lvl w:ilvl="2" w:tplc="0419001B">
      <w:start w:val="1"/>
      <w:numFmt w:val="lowerRoman"/>
      <w:lvlText w:val="%3."/>
      <w:lvlJc w:val="right"/>
      <w:pPr>
        <w:ind w:left="2145" w:hanging="180"/>
      </w:pPr>
    </w:lvl>
    <w:lvl w:ilvl="3" w:tplc="0419000F">
      <w:start w:val="1"/>
      <w:numFmt w:val="decimal"/>
      <w:lvlText w:val="%4."/>
      <w:lvlJc w:val="left"/>
      <w:pPr>
        <w:ind w:left="2865" w:hanging="360"/>
      </w:pPr>
    </w:lvl>
    <w:lvl w:ilvl="4" w:tplc="04190019">
      <w:start w:val="1"/>
      <w:numFmt w:val="lowerLetter"/>
      <w:lvlText w:val="%5."/>
      <w:lvlJc w:val="left"/>
      <w:pPr>
        <w:ind w:left="3585" w:hanging="360"/>
      </w:pPr>
    </w:lvl>
    <w:lvl w:ilvl="5" w:tplc="0419001B">
      <w:start w:val="1"/>
      <w:numFmt w:val="lowerRoman"/>
      <w:lvlText w:val="%6."/>
      <w:lvlJc w:val="right"/>
      <w:pPr>
        <w:ind w:left="4305" w:hanging="180"/>
      </w:pPr>
    </w:lvl>
    <w:lvl w:ilvl="6" w:tplc="0419000F">
      <w:start w:val="1"/>
      <w:numFmt w:val="decimal"/>
      <w:lvlText w:val="%7."/>
      <w:lvlJc w:val="left"/>
      <w:pPr>
        <w:ind w:left="5025" w:hanging="360"/>
      </w:pPr>
    </w:lvl>
    <w:lvl w:ilvl="7" w:tplc="04190019">
      <w:start w:val="1"/>
      <w:numFmt w:val="lowerLetter"/>
      <w:lvlText w:val="%8."/>
      <w:lvlJc w:val="left"/>
      <w:pPr>
        <w:ind w:left="5745" w:hanging="360"/>
      </w:pPr>
    </w:lvl>
    <w:lvl w:ilvl="8" w:tplc="0419001B">
      <w:start w:val="1"/>
      <w:numFmt w:val="lowerRoman"/>
      <w:lvlText w:val="%9."/>
      <w:lvlJc w:val="right"/>
      <w:pPr>
        <w:ind w:left="6465" w:hanging="180"/>
      </w:p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290CDB"/>
    <w:multiLevelType w:val="hybridMultilevel"/>
    <w:tmpl w:val="0D52537C"/>
    <w:lvl w:ilvl="0" w:tplc="1750B3A8">
      <w:start w:val="1"/>
      <w:numFmt w:val="decimal"/>
      <w:lvlText w:val="%1."/>
      <w:lvlJc w:val="left"/>
      <w:pPr>
        <w:ind w:left="720" w:hanging="360"/>
      </w:pPr>
      <w:rPr>
        <w:rFonts w:ascii="Times New Roman" w:eastAsiaTheme="minorHAnsi"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D694694"/>
    <w:multiLevelType w:val="multilevel"/>
    <w:tmpl w:val="D804B24C"/>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0" w15:restartNumberingAfterBreak="0">
    <w:nsid w:val="3AFF7809"/>
    <w:multiLevelType w:val="hybridMultilevel"/>
    <w:tmpl w:val="763446D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E6F6E57"/>
    <w:multiLevelType w:val="hybridMultilevel"/>
    <w:tmpl w:val="A5486410"/>
    <w:lvl w:ilvl="0" w:tplc="5FC21812">
      <w:start w:val="1"/>
      <w:numFmt w:val="decimal"/>
      <w:lvlText w:val="%1)"/>
      <w:lvlJc w:val="left"/>
      <w:pPr>
        <w:tabs>
          <w:tab w:val="num" w:pos="1380"/>
        </w:tabs>
        <w:ind w:left="1380" w:hanging="84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20C04B8"/>
    <w:multiLevelType w:val="multilevel"/>
    <w:tmpl w:val="5D74A5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4BC2890"/>
    <w:multiLevelType w:val="hybridMultilevel"/>
    <w:tmpl w:val="BDBEBA6C"/>
    <w:lvl w:ilvl="0" w:tplc="C98A60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57F68B7"/>
    <w:multiLevelType w:val="hybridMultilevel"/>
    <w:tmpl w:val="4D205E7A"/>
    <w:lvl w:ilvl="0" w:tplc="037E33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46F9123B"/>
    <w:multiLevelType w:val="hybridMultilevel"/>
    <w:tmpl w:val="5734D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9550908"/>
    <w:multiLevelType w:val="hybridMultilevel"/>
    <w:tmpl w:val="4F445204"/>
    <w:lvl w:ilvl="0" w:tplc="22903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50DA7D7B"/>
    <w:multiLevelType w:val="hybridMultilevel"/>
    <w:tmpl w:val="5ECAE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BAA5F51"/>
    <w:multiLevelType w:val="hybridMultilevel"/>
    <w:tmpl w:val="9C24BF74"/>
    <w:lvl w:ilvl="0" w:tplc="7C2C2E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6" w15:restartNumberingAfterBreak="0">
    <w:nsid w:val="6DBE536A"/>
    <w:multiLevelType w:val="hybridMultilevel"/>
    <w:tmpl w:val="99608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CF537C"/>
    <w:multiLevelType w:val="multilevel"/>
    <w:tmpl w:val="D4A6831E"/>
    <w:lvl w:ilvl="0">
      <w:start w:val="1"/>
      <w:numFmt w:val="decimal"/>
      <w:lvlText w:val="%1."/>
      <w:lvlJc w:val="left"/>
      <w:pPr>
        <w:ind w:left="643" w:hanging="360"/>
      </w:pPr>
    </w:lvl>
    <w:lvl w:ilvl="1">
      <w:start w:val="1"/>
      <w:numFmt w:val="decimal"/>
      <w:lvlText w:val="%1.%2."/>
      <w:lvlJc w:val="left"/>
      <w:pPr>
        <w:ind w:left="567" w:firstLine="0"/>
      </w:pPr>
    </w:lvl>
    <w:lvl w:ilvl="2">
      <w:start w:val="1"/>
      <w:numFmt w:val="decimal"/>
      <w:lvlText w:val="%1.%2.%3."/>
      <w:lvlJc w:val="left"/>
      <w:pPr>
        <w:ind w:left="1507" w:hanging="504"/>
      </w:pPr>
    </w:lvl>
    <w:lvl w:ilvl="3">
      <w:start w:val="1"/>
      <w:numFmt w:val="decimal"/>
      <w:lvlText w:val="%1.%2.%3.%4."/>
      <w:lvlJc w:val="left"/>
      <w:pPr>
        <w:ind w:left="2011" w:hanging="648"/>
      </w:pPr>
    </w:lvl>
    <w:lvl w:ilvl="4">
      <w:start w:val="1"/>
      <w:numFmt w:val="decimal"/>
      <w:lvlText w:val="%1.%2.%3.%4.%5."/>
      <w:lvlJc w:val="left"/>
      <w:pPr>
        <w:ind w:left="2515" w:hanging="792"/>
      </w:pPr>
    </w:lvl>
    <w:lvl w:ilvl="5">
      <w:start w:val="1"/>
      <w:numFmt w:val="decimal"/>
      <w:lvlText w:val="%1.%2.%3.%4.%5.%6."/>
      <w:lvlJc w:val="left"/>
      <w:pPr>
        <w:ind w:left="3019" w:hanging="936"/>
      </w:pPr>
    </w:lvl>
    <w:lvl w:ilvl="6">
      <w:start w:val="1"/>
      <w:numFmt w:val="decimal"/>
      <w:lvlText w:val="%1.%2.%3.%4.%5.%6.%7."/>
      <w:lvlJc w:val="left"/>
      <w:pPr>
        <w:ind w:left="3523" w:hanging="1080"/>
      </w:pPr>
    </w:lvl>
    <w:lvl w:ilvl="7">
      <w:start w:val="1"/>
      <w:numFmt w:val="decimal"/>
      <w:lvlText w:val="%1.%2.%3.%4.%5.%6.%7.%8."/>
      <w:lvlJc w:val="left"/>
      <w:pPr>
        <w:ind w:left="4027" w:hanging="1224"/>
      </w:pPr>
    </w:lvl>
    <w:lvl w:ilvl="8">
      <w:start w:val="1"/>
      <w:numFmt w:val="decimal"/>
      <w:lvlText w:val="%1.%2.%3.%4.%5.%6.%7.%8.%9."/>
      <w:lvlJc w:val="left"/>
      <w:pPr>
        <w:ind w:left="4603" w:hanging="1440"/>
      </w:pPr>
    </w:lvl>
  </w:abstractNum>
  <w:abstractNum w:abstractNumId="28" w15:restartNumberingAfterBreak="0">
    <w:nsid w:val="734D32B2"/>
    <w:multiLevelType w:val="hybridMultilevel"/>
    <w:tmpl w:val="72361D0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756B5592"/>
    <w:multiLevelType w:val="hybridMultilevel"/>
    <w:tmpl w:val="0794298C"/>
    <w:lvl w:ilvl="0" w:tplc="8C3EC6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25"/>
  </w:num>
  <w:num w:numId="5">
    <w:abstractNumId w:val="23"/>
  </w:num>
  <w:num w:numId="6">
    <w:abstractNumId w:val="11"/>
  </w:num>
  <w:num w:numId="7">
    <w:abstractNumId w:val="31"/>
  </w:num>
  <w:num w:numId="8">
    <w:abstractNumId w:val="30"/>
  </w:num>
  <w:num w:numId="9">
    <w:abstractNumId w:val="20"/>
  </w:num>
  <w:num w:numId="10">
    <w:abstractNumId w:val="4"/>
  </w:num>
  <w:num w:numId="11">
    <w:abstractNumId w:val="15"/>
  </w:num>
  <w:num w:numId="12">
    <w:abstractNumId w:val="2"/>
  </w:num>
  <w:num w:numId="13">
    <w:abstractNumId w:val="19"/>
  </w:num>
  <w:num w:numId="14">
    <w:abstractNumId w:val="22"/>
  </w:num>
  <w:num w:numId="15">
    <w:abstractNumId w:val="17"/>
  </w:num>
  <w:num w:numId="16">
    <w:abstractNumId w:val="1"/>
  </w:num>
  <w:num w:numId="17">
    <w:abstractNumId w:val="16"/>
  </w:num>
  <w:num w:numId="18">
    <w:abstractNumId w:val="29"/>
  </w:num>
  <w:num w:numId="19">
    <w:abstractNumId w:val="12"/>
  </w:num>
  <w:num w:numId="20">
    <w:abstractNumId w:val="21"/>
  </w:num>
  <w:num w:numId="21">
    <w:abstractNumId w:val="26"/>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4"/>
  </w:num>
  <w:num w:numId="25">
    <w:abstractNumId w:val="24"/>
  </w:num>
  <w:num w:numId="26">
    <w:abstractNumId w:val="3"/>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6"/>
  </w:num>
  <w:num w:numId="33">
    <w:abstractNumId w:val="10"/>
  </w:num>
  <w:num w:numId="34">
    <w:abstractNumId w:val="28"/>
  </w:num>
  <w:num w:numId="35">
    <w:abstractNumId w:val="18"/>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0B8C"/>
    <w:rsid w:val="000129B2"/>
    <w:rsid w:val="000249F3"/>
    <w:rsid w:val="00032469"/>
    <w:rsid w:val="00045E0E"/>
    <w:rsid w:val="0004744B"/>
    <w:rsid w:val="00064524"/>
    <w:rsid w:val="00083E89"/>
    <w:rsid w:val="00096F86"/>
    <w:rsid w:val="000B458F"/>
    <w:rsid w:val="000C092C"/>
    <w:rsid w:val="000C2B28"/>
    <w:rsid w:val="000F16D9"/>
    <w:rsid w:val="000F495A"/>
    <w:rsid w:val="000F569B"/>
    <w:rsid w:val="000F6ACB"/>
    <w:rsid w:val="00103763"/>
    <w:rsid w:val="00104CC4"/>
    <w:rsid w:val="00117EF6"/>
    <w:rsid w:val="001226E4"/>
    <w:rsid w:val="00123AAD"/>
    <w:rsid w:val="00131691"/>
    <w:rsid w:val="001321F7"/>
    <w:rsid w:val="00144724"/>
    <w:rsid w:val="001614A5"/>
    <w:rsid w:val="00195A3C"/>
    <w:rsid w:val="001A43ED"/>
    <w:rsid w:val="001A5C5C"/>
    <w:rsid w:val="001A6CF1"/>
    <w:rsid w:val="001B1456"/>
    <w:rsid w:val="001B78E5"/>
    <w:rsid w:val="001B7CE8"/>
    <w:rsid w:val="001C158F"/>
    <w:rsid w:val="001D08D0"/>
    <w:rsid w:val="001E1D18"/>
    <w:rsid w:val="001E4E65"/>
    <w:rsid w:val="001E5531"/>
    <w:rsid w:val="001F353A"/>
    <w:rsid w:val="001F699B"/>
    <w:rsid w:val="001F6B36"/>
    <w:rsid w:val="00200CCC"/>
    <w:rsid w:val="002126C1"/>
    <w:rsid w:val="002168BC"/>
    <w:rsid w:val="00216A96"/>
    <w:rsid w:val="00224F93"/>
    <w:rsid w:val="002315D0"/>
    <w:rsid w:val="002409FA"/>
    <w:rsid w:val="00243F52"/>
    <w:rsid w:val="00256248"/>
    <w:rsid w:val="00256A2B"/>
    <w:rsid w:val="00261CAE"/>
    <w:rsid w:val="00267897"/>
    <w:rsid w:val="00277845"/>
    <w:rsid w:val="00277DA8"/>
    <w:rsid w:val="00280A55"/>
    <w:rsid w:val="00284FF6"/>
    <w:rsid w:val="00287A4E"/>
    <w:rsid w:val="00294914"/>
    <w:rsid w:val="002B3E51"/>
    <w:rsid w:val="002C5313"/>
    <w:rsid w:val="002D639A"/>
    <w:rsid w:val="002E334A"/>
    <w:rsid w:val="002F201C"/>
    <w:rsid w:val="002F3108"/>
    <w:rsid w:val="002F36EF"/>
    <w:rsid w:val="00300BF7"/>
    <w:rsid w:val="00301E36"/>
    <w:rsid w:val="00306E58"/>
    <w:rsid w:val="003102D2"/>
    <w:rsid w:val="003120D9"/>
    <w:rsid w:val="0031634B"/>
    <w:rsid w:val="003173AE"/>
    <w:rsid w:val="00317CBE"/>
    <w:rsid w:val="00317D79"/>
    <w:rsid w:val="00324559"/>
    <w:rsid w:val="00327809"/>
    <w:rsid w:val="003451A3"/>
    <w:rsid w:val="00352607"/>
    <w:rsid w:val="0035388D"/>
    <w:rsid w:val="00353C12"/>
    <w:rsid w:val="00372997"/>
    <w:rsid w:val="003735A6"/>
    <w:rsid w:val="003864F7"/>
    <w:rsid w:val="003A210A"/>
    <w:rsid w:val="003B1669"/>
    <w:rsid w:val="003C32BC"/>
    <w:rsid w:val="003C73F2"/>
    <w:rsid w:val="003D0316"/>
    <w:rsid w:val="003D3C92"/>
    <w:rsid w:val="003E08B2"/>
    <w:rsid w:val="003E773F"/>
    <w:rsid w:val="003F7381"/>
    <w:rsid w:val="0041006C"/>
    <w:rsid w:val="0041478D"/>
    <w:rsid w:val="00415B8D"/>
    <w:rsid w:val="00420EEF"/>
    <w:rsid w:val="004215C5"/>
    <w:rsid w:val="0042465F"/>
    <w:rsid w:val="00452143"/>
    <w:rsid w:val="00453342"/>
    <w:rsid w:val="004545D6"/>
    <w:rsid w:val="00455233"/>
    <w:rsid w:val="004556E5"/>
    <w:rsid w:val="00456F1A"/>
    <w:rsid w:val="00464040"/>
    <w:rsid w:val="004646CD"/>
    <w:rsid w:val="004647C2"/>
    <w:rsid w:val="00471DFC"/>
    <w:rsid w:val="00474FCB"/>
    <w:rsid w:val="00480004"/>
    <w:rsid w:val="004815FB"/>
    <w:rsid w:val="00483D26"/>
    <w:rsid w:val="0049074F"/>
    <w:rsid w:val="0049465D"/>
    <w:rsid w:val="0049525A"/>
    <w:rsid w:val="004B135D"/>
    <w:rsid w:val="004B2E9A"/>
    <w:rsid w:val="004C1E0D"/>
    <w:rsid w:val="004D21FB"/>
    <w:rsid w:val="004D328F"/>
    <w:rsid w:val="004D346F"/>
    <w:rsid w:val="004D73F9"/>
    <w:rsid w:val="004E2F4A"/>
    <w:rsid w:val="004E5571"/>
    <w:rsid w:val="004E7E89"/>
    <w:rsid w:val="004F7508"/>
    <w:rsid w:val="004F7F5D"/>
    <w:rsid w:val="005005BB"/>
    <w:rsid w:val="00502A45"/>
    <w:rsid w:val="00505048"/>
    <w:rsid w:val="00510553"/>
    <w:rsid w:val="005108E7"/>
    <w:rsid w:val="00514D76"/>
    <w:rsid w:val="00514EA8"/>
    <w:rsid w:val="005166E0"/>
    <w:rsid w:val="00516CEA"/>
    <w:rsid w:val="0052126B"/>
    <w:rsid w:val="0052306C"/>
    <w:rsid w:val="00523CA0"/>
    <w:rsid w:val="0053207E"/>
    <w:rsid w:val="00536F2A"/>
    <w:rsid w:val="00546AF9"/>
    <w:rsid w:val="00546D34"/>
    <w:rsid w:val="00556C7A"/>
    <w:rsid w:val="005710CA"/>
    <w:rsid w:val="00586F3F"/>
    <w:rsid w:val="00591E23"/>
    <w:rsid w:val="005968AC"/>
    <w:rsid w:val="005A28E7"/>
    <w:rsid w:val="005A3DD0"/>
    <w:rsid w:val="005A7990"/>
    <w:rsid w:val="005B1F59"/>
    <w:rsid w:val="005B3B8B"/>
    <w:rsid w:val="005B55F2"/>
    <w:rsid w:val="005B6521"/>
    <w:rsid w:val="005C1513"/>
    <w:rsid w:val="005C272B"/>
    <w:rsid w:val="005C2F8D"/>
    <w:rsid w:val="005C3DE2"/>
    <w:rsid w:val="005D142B"/>
    <w:rsid w:val="005D3E8F"/>
    <w:rsid w:val="005D459D"/>
    <w:rsid w:val="005D55D0"/>
    <w:rsid w:val="005D6061"/>
    <w:rsid w:val="005E088A"/>
    <w:rsid w:val="005E504A"/>
    <w:rsid w:val="005F0C1F"/>
    <w:rsid w:val="005F223C"/>
    <w:rsid w:val="00606095"/>
    <w:rsid w:val="00611546"/>
    <w:rsid w:val="0062087B"/>
    <w:rsid w:val="00621424"/>
    <w:rsid w:val="00632484"/>
    <w:rsid w:val="00653098"/>
    <w:rsid w:val="006661D3"/>
    <w:rsid w:val="0068095A"/>
    <w:rsid w:val="006843B5"/>
    <w:rsid w:val="00691A82"/>
    <w:rsid w:val="006927AF"/>
    <w:rsid w:val="0069333C"/>
    <w:rsid w:val="00696032"/>
    <w:rsid w:val="0069625B"/>
    <w:rsid w:val="00697005"/>
    <w:rsid w:val="006A73F3"/>
    <w:rsid w:val="006C13FB"/>
    <w:rsid w:val="006C236D"/>
    <w:rsid w:val="006C28DD"/>
    <w:rsid w:val="006C35BF"/>
    <w:rsid w:val="006C5B59"/>
    <w:rsid w:val="006D3DC2"/>
    <w:rsid w:val="006D5916"/>
    <w:rsid w:val="006D7233"/>
    <w:rsid w:val="006E6B3F"/>
    <w:rsid w:val="00703370"/>
    <w:rsid w:val="00714076"/>
    <w:rsid w:val="007146C2"/>
    <w:rsid w:val="007155B2"/>
    <w:rsid w:val="00722386"/>
    <w:rsid w:val="00743D91"/>
    <w:rsid w:val="00765E66"/>
    <w:rsid w:val="00766A7C"/>
    <w:rsid w:val="00775CAC"/>
    <w:rsid w:val="007816BD"/>
    <w:rsid w:val="00786D5A"/>
    <w:rsid w:val="007962B7"/>
    <w:rsid w:val="007A5006"/>
    <w:rsid w:val="007B29BE"/>
    <w:rsid w:val="007B3C8B"/>
    <w:rsid w:val="007C68A6"/>
    <w:rsid w:val="007C7286"/>
    <w:rsid w:val="007D1BCA"/>
    <w:rsid w:val="007D7F81"/>
    <w:rsid w:val="007E1213"/>
    <w:rsid w:val="007E15BB"/>
    <w:rsid w:val="007E353A"/>
    <w:rsid w:val="007F0148"/>
    <w:rsid w:val="007F0B0F"/>
    <w:rsid w:val="007F27F5"/>
    <w:rsid w:val="007F4C37"/>
    <w:rsid w:val="007F7AF8"/>
    <w:rsid w:val="0080154E"/>
    <w:rsid w:val="0080267E"/>
    <w:rsid w:val="00807572"/>
    <w:rsid w:val="0081151D"/>
    <w:rsid w:val="00816E57"/>
    <w:rsid w:val="00826C85"/>
    <w:rsid w:val="008272EA"/>
    <w:rsid w:val="008379A3"/>
    <w:rsid w:val="00837EE4"/>
    <w:rsid w:val="008539D1"/>
    <w:rsid w:val="00860B92"/>
    <w:rsid w:val="00861335"/>
    <w:rsid w:val="008630A9"/>
    <w:rsid w:val="00865823"/>
    <w:rsid w:val="0086704A"/>
    <w:rsid w:val="00874301"/>
    <w:rsid w:val="0088252D"/>
    <w:rsid w:val="0088580E"/>
    <w:rsid w:val="0088595F"/>
    <w:rsid w:val="008873AD"/>
    <w:rsid w:val="008909DB"/>
    <w:rsid w:val="0089618C"/>
    <w:rsid w:val="008A4F86"/>
    <w:rsid w:val="008A6E18"/>
    <w:rsid w:val="008B0F0E"/>
    <w:rsid w:val="008C133E"/>
    <w:rsid w:val="008D0732"/>
    <w:rsid w:val="008D432D"/>
    <w:rsid w:val="008D4CB3"/>
    <w:rsid w:val="008F5A2A"/>
    <w:rsid w:val="00905EC3"/>
    <w:rsid w:val="0091133A"/>
    <w:rsid w:val="00913335"/>
    <w:rsid w:val="00917064"/>
    <w:rsid w:val="0093110F"/>
    <w:rsid w:val="0093176D"/>
    <w:rsid w:val="00931E6B"/>
    <w:rsid w:val="0094101B"/>
    <w:rsid w:val="00941450"/>
    <w:rsid w:val="00953B30"/>
    <w:rsid w:val="009612C6"/>
    <w:rsid w:val="0097422F"/>
    <w:rsid w:val="00981862"/>
    <w:rsid w:val="00985CE9"/>
    <w:rsid w:val="009911E4"/>
    <w:rsid w:val="00994A8A"/>
    <w:rsid w:val="00995218"/>
    <w:rsid w:val="0099661E"/>
    <w:rsid w:val="0099735E"/>
    <w:rsid w:val="009A0FE1"/>
    <w:rsid w:val="009A1258"/>
    <w:rsid w:val="009A67F8"/>
    <w:rsid w:val="009C0C14"/>
    <w:rsid w:val="009C1542"/>
    <w:rsid w:val="009D1C56"/>
    <w:rsid w:val="009D3785"/>
    <w:rsid w:val="009D4EC2"/>
    <w:rsid w:val="009D715F"/>
    <w:rsid w:val="009E0F1A"/>
    <w:rsid w:val="009E52A4"/>
    <w:rsid w:val="00A037FC"/>
    <w:rsid w:val="00A052E4"/>
    <w:rsid w:val="00A1476D"/>
    <w:rsid w:val="00A208A5"/>
    <w:rsid w:val="00A23F0A"/>
    <w:rsid w:val="00A27B49"/>
    <w:rsid w:val="00A426EE"/>
    <w:rsid w:val="00A42ED0"/>
    <w:rsid w:val="00A4343D"/>
    <w:rsid w:val="00A84951"/>
    <w:rsid w:val="00A86861"/>
    <w:rsid w:val="00A93511"/>
    <w:rsid w:val="00AA4DD9"/>
    <w:rsid w:val="00AA632D"/>
    <w:rsid w:val="00AB0718"/>
    <w:rsid w:val="00AC275F"/>
    <w:rsid w:val="00AC7DB0"/>
    <w:rsid w:val="00AD0BBF"/>
    <w:rsid w:val="00AE3750"/>
    <w:rsid w:val="00AE42AB"/>
    <w:rsid w:val="00AE7821"/>
    <w:rsid w:val="00AF1647"/>
    <w:rsid w:val="00B11CC4"/>
    <w:rsid w:val="00B14683"/>
    <w:rsid w:val="00B16D15"/>
    <w:rsid w:val="00B21BCF"/>
    <w:rsid w:val="00B23D69"/>
    <w:rsid w:val="00B47963"/>
    <w:rsid w:val="00B52919"/>
    <w:rsid w:val="00B52FCE"/>
    <w:rsid w:val="00B627DF"/>
    <w:rsid w:val="00B70C7E"/>
    <w:rsid w:val="00B71268"/>
    <w:rsid w:val="00B72FCC"/>
    <w:rsid w:val="00B81338"/>
    <w:rsid w:val="00B9740D"/>
    <w:rsid w:val="00BB18B5"/>
    <w:rsid w:val="00BB3F9C"/>
    <w:rsid w:val="00BC35AE"/>
    <w:rsid w:val="00BC521D"/>
    <w:rsid w:val="00BC6812"/>
    <w:rsid w:val="00BC764D"/>
    <w:rsid w:val="00BD2F6A"/>
    <w:rsid w:val="00BE33F2"/>
    <w:rsid w:val="00C00839"/>
    <w:rsid w:val="00C025DD"/>
    <w:rsid w:val="00C03335"/>
    <w:rsid w:val="00C0427C"/>
    <w:rsid w:val="00C10E8F"/>
    <w:rsid w:val="00C178A5"/>
    <w:rsid w:val="00C2181D"/>
    <w:rsid w:val="00C31E50"/>
    <w:rsid w:val="00C4064C"/>
    <w:rsid w:val="00C433FC"/>
    <w:rsid w:val="00C439EE"/>
    <w:rsid w:val="00C45778"/>
    <w:rsid w:val="00C47778"/>
    <w:rsid w:val="00C4789E"/>
    <w:rsid w:val="00C50912"/>
    <w:rsid w:val="00C53E9B"/>
    <w:rsid w:val="00C54ABC"/>
    <w:rsid w:val="00C55225"/>
    <w:rsid w:val="00C64B3A"/>
    <w:rsid w:val="00C74121"/>
    <w:rsid w:val="00C86BAA"/>
    <w:rsid w:val="00C87621"/>
    <w:rsid w:val="00CC4FD9"/>
    <w:rsid w:val="00CC7728"/>
    <w:rsid w:val="00CE491B"/>
    <w:rsid w:val="00CF64ED"/>
    <w:rsid w:val="00CF704C"/>
    <w:rsid w:val="00D0063C"/>
    <w:rsid w:val="00D06D41"/>
    <w:rsid w:val="00D151B2"/>
    <w:rsid w:val="00D1575C"/>
    <w:rsid w:val="00D22235"/>
    <w:rsid w:val="00D2619B"/>
    <w:rsid w:val="00D618A7"/>
    <w:rsid w:val="00D67666"/>
    <w:rsid w:val="00D67BAD"/>
    <w:rsid w:val="00D804C0"/>
    <w:rsid w:val="00D83E3D"/>
    <w:rsid w:val="00D84173"/>
    <w:rsid w:val="00D8596D"/>
    <w:rsid w:val="00D85ADD"/>
    <w:rsid w:val="00D90702"/>
    <w:rsid w:val="00DB0A51"/>
    <w:rsid w:val="00DB47AF"/>
    <w:rsid w:val="00DC2C35"/>
    <w:rsid w:val="00DC3F7A"/>
    <w:rsid w:val="00DD4D8A"/>
    <w:rsid w:val="00DE4EA3"/>
    <w:rsid w:val="00DE576F"/>
    <w:rsid w:val="00DF1A73"/>
    <w:rsid w:val="00E025C9"/>
    <w:rsid w:val="00E06C39"/>
    <w:rsid w:val="00E16A64"/>
    <w:rsid w:val="00E3594E"/>
    <w:rsid w:val="00E4174F"/>
    <w:rsid w:val="00E4441C"/>
    <w:rsid w:val="00E501CC"/>
    <w:rsid w:val="00E50566"/>
    <w:rsid w:val="00E5087D"/>
    <w:rsid w:val="00E614AF"/>
    <w:rsid w:val="00E81EBC"/>
    <w:rsid w:val="00E830F5"/>
    <w:rsid w:val="00E838F8"/>
    <w:rsid w:val="00E87A7E"/>
    <w:rsid w:val="00E91381"/>
    <w:rsid w:val="00E9266C"/>
    <w:rsid w:val="00E933CC"/>
    <w:rsid w:val="00E93563"/>
    <w:rsid w:val="00EA1148"/>
    <w:rsid w:val="00EA62C8"/>
    <w:rsid w:val="00EC18E7"/>
    <w:rsid w:val="00EC474D"/>
    <w:rsid w:val="00EC7C82"/>
    <w:rsid w:val="00EC7DA9"/>
    <w:rsid w:val="00EC7E9F"/>
    <w:rsid w:val="00ED1EF0"/>
    <w:rsid w:val="00ED422E"/>
    <w:rsid w:val="00ED70FF"/>
    <w:rsid w:val="00EE2E7E"/>
    <w:rsid w:val="00F0274C"/>
    <w:rsid w:val="00F03414"/>
    <w:rsid w:val="00F066E4"/>
    <w:rsid w:val="00F324AB"/>
    <w:rsid w:val="00F37484"/>
    <w:rsid w:val="00F40D21"/>
    <w:rsid w:val="00F41ECC"/>
    <w:rsid w:val="00F43F25"/>
    <w:rsid w:val="00F45DD4"/>
    <w:rsid w:val="00F479F6"/>
    <w:rsid w:val="00F51DAA"/>
    <w:rsid w:val="00F620C9"/>
    <w:rsid w:val="00F7553B"/>
    <w:rsid w:val="00F875B0"/>
    <w:rsid w:val="00F95E76"/>
    <w:rsid w:val="00FA0855"/>
    <w:rsid w:val="00FA43C5"/>
    <w:rsid w:val="00FA66DA"/>
    <w:rsid w:val="00FA7F97"/>
    <w:rsid w:val="00FB0E9F"/>
    <w:rsid w:val="00FB25BF"/>
    <w:rsid w:val="00FD3A15"/>
    <w:rsid w:val="00FE0BFC"/>
    <w:rsid w:val="00FE6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556C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B0F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C433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
    <w:basedOn w:val="a"/>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e">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footer"/>
    <w:basedOn w:val="a"/>
    <w:link w:val="af0"/>
    <w:uiPriority w:val="99"/>
    <w:unhideWhenUsed/>
    <w:rsid w:val="00AC7D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7DB0"/>
  </w:style>
  <w:style w:type="character" w:customStyle="1" w:styleId="-">
    <w:name w:val="Интернет-ссылка"/>
    <w:uiPriority w:val="99"/>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1">
    <w:name w:val="List Paragraph"/>
    <w:basedOn w:val="a"/>
    <w:link w:val="af2"/>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rsid w:val="00F066E4"/>
    <w:rPr>
      <w:rFonts w:cs="Times New Roman"/>
      <w:vertAlign w:val="superscript"/>
    </w:rPr>
  </w:style>
  <w:style w:type="paragraph" w:styleId="af6">
    <w:name w:val="footnote text"/>
    <w:aliases w:val="Знак Знак Знак Знак Знак1, Знак Знак Знак Знак, Знак Знак Знак Знак Знак Знак, Знак Знак Знак Знак Знак1, Знак Знак Знак Знак1"/>
    <w:basedOn w:val="a"/>
    <w:link w:val="af7"/>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Знак Знак Знак Знак Знак2, Знак Знак Знак Знак Знак Знак Знак, Знак Знак Знак Знак Знак1 Знак, Знак Знак Знак Знак1 Знак"/>
    <w:basedOn w:val="a0"/>
    <w:link w:val="af6"/>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556C7A"/>
    <w:rPr>
      <w:rFonts w:ascii="Times New Roman" w:eastAsia="Times New Roman" w:hAnsi="Times New Roman" w:cs="Times New Roman"/>
      <w:b/>
      <w:bCs/>
      <w:kern w:val="36"/>
      <w:sz w:val="48"/>
      <w:szCs w:val="48"/>
      <w:lang w:eastAsia="ru-RU"/>
    </w:rPr>
  </w:style>
  <w:style w:type="character" w:customStyle="1" w:styleId="sectioninfo">
    <w:name w:val="section__info"/>
    <w:basedOn w:val="a0"/>
    <w:rsid w:val="004815FB"/>
  </w:style>
  <w:style w:type="character" w:customStyle="1" w:styleId="cardmaininfotitle">
    <w:name w:val="cardmaininfo__title"/>
    <w:basedOn w:val="a0"/>
    <w:rsid w:val="004815FB"/>
  </w:style>
  <w:style w:type="character" w:customStyle="1" w:styleId="cardmaininfocontent">
    <w:name w:val="cardmaininfo__content"/>
    <w:basedOn w:val="a0"/>
    <w:rsid w:val="004815FB"/>
  </w:style>
  <w:style w:type="paragraph" w:customStyle="1" w:styleId="ConsPlusNormal">
    <w:name w:val="ConsPlusNormal"/>
    <w:link w:val="ConsPlusNormal0"/>
    <w:qFormat/>
    <w:rsid w:val="00861335"/>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highlightcolor">
    <w:name w:val="highlightcolor"/>
    <w:basedOn w:val="a0"/>
    <w:rsid w:val="00294914"/>
  </w:style>
  <w:style w:type="character" w:customStyle="1" w:styleId="ConsPlusNormal0">
    <w:name w:val="ConsPlusNormal Знак"/>
    <w:link w:val="ConsPlusNormal"/>
    <w:locked/>
    <w:rsid w:val="00284FF6"/>
    <w:rPr>
      <w:rFonts w:ascii="Times New Roman" w:eastAsiaTheme="minorEastAsia" w:hAnsi="Times New Roman" w:cs="Times New Roman"/>
      <w:sz w:val="20"/>
      <w:szCs w:val="20"/>
      <w:lang w:eastAsia="ru-RU"/>
    </w:rPr>
  </w:style>
  <w:style w:type="character" w:customStyle="1" w:styleId="extended-textfull">
    <w:name w:val="extended-text__full"/>
    <w:basedOn w:val="a0"/>
    <w:rsid w:val="00284FF6"/>
  </w:style>
  <w:style w:type="character" w:customStyle="1" w:styleId="21">
    <w:name w:val="Основной текст (2) + Полужирный"/>
    <w:basedOn w:val="a0"/>
    <w:rsid w:val="00F7553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 Курсив"/>
    <w:basedOn w:val="a0"/>
    <w:rsid w:val="00F7553B"/>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3">
    <w:name w:val="Основной текст (2)"/>
    <w:basedOn w:val="a0"/>
    <w:rsid w:val="00F755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markedcontent">
    <w:name w:val="markedcontent"/>
    <w:basedOn w:val="a0"/>
    <w:rsid w:val="00F7553B"/>
  </w:style>
  <w:style w:type="paragraph" w:customStyle="1" w:styleId="ConsNormal">
    <w:name w:val="ConsNormal"/>
    <w:semiHidden/>
    <w:rsid w:val="001E1D1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b-mail-personemailtext">
    <w:name w:val="b-mail-person__email__text"/>
    <w:rsid w:val="007B29BE"/>
  </w:style>
  <w:style w:type="character" w:customStyle="1" w:styleId="20">
    <w:name w:val="Заголовок 2 Знак"/>
    <w:basedOn w:val="a0"/>
    <w:link w:val="2"/>
    <w:uiPriority w:val="9"/>
    <w:semiHidden/>
    <w:rsid w:val="008B0F0E"/>
    <w:rPr>
      <w:rFonts w:asciiTheme="majorHAnsi" w:eastAsiaTheme="majorEastAsia" w:hAnsiTheme="majorHAnsi" w:cstheme="majorBidi"/>
      <w:color w:val="2E74B5" w:themeColor="accent1" w:themeShade="BF"/>
      <w:sz w:val="26"/>
      <w:szCs w:val="26"/>
    </w:rPr>
  </w:style>
  <w:style w:type="character" w:customStyle="1" w:styleId="24">
    <w:name w:val="Основной текст (2)_"/>
    <w:rsid w:val="005C2F8D"/>
    <w:rPr>
      <w:rFonts w:ascii="Times New Roman" w:eastAsia="Times New Roman" w:hAnsi="Times New Roman"/>
      <w:shd w:val="clear" w:color="auto" w:fill="FFFFFF"/>
    </w:rPr>
  </w:style>
  <w:style w:type="character" w:customStyle="1" w:styleId="blk">
    <w:name w:val="blk"/>
    <w:basedOn w:val="a0"/>
    <w:rsid w:val="00300BF7"/>
  </w:style>
  <w:style w:type="character" w:customStyle="1" w:styleId="af2">
    <w:name w:val="Абзац списка Знак"/>
    <w:link w:val="af1"/>
    <w:uiPriority w:val="34"/>
    <w:qFormat/>
    <w:locked/>
    <w:rsid w:val="00C178A5"/>
  </w:style>
  <w:style w:type="character" w:customStyle="1" w:styleId="sectiontitle">
    <w:name w:val="section__title"/>
    <w:basedOn w:val="a0"/>
    <w:rsid w:val="007F27F5"/>
  </w:style>
  <w:style w:type="character" w:customStyle="1" w:styleId="30">
    <w:name w:val="Заголовок 3 Знак"/>
    <w:basedOn w:val="a0"/>
    <w:link w:val="3"/>
    <w:semiHidden/>
    <w:rsid w:val="00C433FC"/>
    <w:rPr>
      <w:rFonts w:asciiTheme="majorHAnsi" w:eastAsiaTheme="majorEastAsia" w:hAnsiTheme="majorHAnsi" w:cstheme="majorBidi"/>
      <w:color w:val="1F4D78" w:themeColor="accent1" w:themeShade="7F"/>
      <w:sz w:val="24"/>
      <w:szCs w:val="24"/>
    </w:rPr>
  </w:style>
  <w:style w:type="character" w:customStyle="1" w:styleId="cardmaininfopurchaselink">
    <w:name w:val="cardmaininfo__purchaselink"/>
    <w:basedOn w:val="a0"/>
    <w:rsid w:val="00D804C0"/>
  </w:style>
  <w:style w:type="character" w:customStyle="1" w:styleId="sectioninfo2">
    <w:name w:val="section__info2"/>
    <w:rsid w:val="001A6CF1"/>
    <w:rPr>
      <w:vanish/>
      <w:webHidden w:val="0"/>
      <w:sz w:val="24"/>
      <w:szCs w:val="24"/>
      <w:specVanish/>
    </w:rPr>
  </w:style>
  <w:style w:type="paragraph" w:styleId="af8">
    <w:name w:val="No Spacing"/>
    <w:uiPriority w:val="1"/>
    <w:qFormat/>
    <w:rsid w:val="00D8417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54523">
      <w:bodyDiv w:val="1"/>
      <w:marLeft w:val="0"/>
      <w:marRight w:val="0"/>
      <w:marTop w:val="0"/>
      <w:marBottom w:val="0"/>
      <w:divBdr>
        <w:top w:val="none" w:sz="0" w:space="0" w:color="auto"/>
        <w:left w:val="none" w:sz="0" w:space="0" w:color="auto"/>
        <w:bottom w:val="none" w:sz="0" w:space="0" w:color="auto"/>
        <w:right w:val="none" w:sz="0" w:space="0" w:color="auto"/>
      </w:divBdr>
    </w:div>
    <w:div w:id="172187370">
      <w:bodyDiv w:val="1"/>
      <w:marLeft w:val="0"/>
      <w:marRight w:val="0"/>
      <w:marTop w:val="0"/>
      <w:marBottom w:val="0"/>
      <w:divBdr>
        <w:top w:val="none" w:sz="0" w:space="0" w:color="auto"/>
        <w:left w:val="none" w:sz="0" w:space="0" w:color="auto"/>
        <w:bottom w:val="none" w:sz="0" w:space="0" w:color="auto"/>
        <w:right w:val="none" w:sz="0" w:space="0" w:color="auto"/>
      </w:divBdr>
    </w:div>
    <w:div w:id="265577080">
      <w:bodyDiv w:val="1"/>
      <w:marLeft w:val="0"/>
      <w:marRight w:val="0"/>
      <w:marTop w:val="0"/>
      <w:marBottom w:val="0"/>
      <w:divBdr>
        <w:top w:val="none" w:sz="0" w:space="0" w:color="auto"/>
        <w:left w:val="none" w:sz="0" w:space="0" w:color="auto"/>
        <w:bottom w:val="none" w:sz="0" w:space="0" w:color="auto"/>
        <w:right w:val="none" w:sz="0" w:space="0" w:color="auto"/>
      </w:divBdr>
      <w:divsChild>
        <w:div w:id="51469591">
          <w:marLeft w:val="0"/>
          <w:marRight w:val="0"/>
          <w:marTop w:val="0"/>
          <w:marBottom w:val="0"/>
          <w:divBdr>
            <w:top w:val="none" w:sz="0" w:space="0" w:color="auto"/>
            <w:left w:val="none" w:sz="0" w:space="0" w:color="auto"/>
            <w:bottom w:val="none" w:sz="0" w:space="0" w:color="auto"/>
            <w:right w:val="none" w:sz="0" w:space="0" w:color="auto"/>
          </w:divBdr>
        </w:div>
        <w:div w:id="1520502972">
          <w:marLeft w:val="0"/>
          <w:marRight w:val="0"/>
          <w:marTop w:val="0"/>
          <w:marBottom w:val="0"/>
          <w:divBdr>
            <w:top w:val="none" w:sz="0" w:space="0" w:color="auto"/>
            <w:left w:val="none" w:sz="0" w:space="0" w:color="auto"/>
            <w:bottom w:val="none" w:sz="0" w:space="0" w:color="auto"/>
            <w:right w:val="none" w:sz="0" w:space="0" w:color="auto"/>
          </w:divBdr>
        </w:div>
      </w:divsChild>
    </w:div>
    <w:div w:id="368378101">
      <w:bodyDiv w:val="1"/>
      <w:marLeft w:val="0"/>
      <w:marRight w:val="0"/>
      <w:marTop w:val="0"/>
      <w:marBottom w:val="0"/>
      <w:divBdr>
        <w:top w:val="none" w:sz="0" w:space="0" w:color="auto"/>
        <w:left w:val="none" w:sz="0" w:space="0" w:color="auto"/>
        <w:bottom w:val="none" w:sz="0" w:space="0" w:color="auto"/>
        <w:right w:val="none" w:sz="0" w:space="0" w:color="auto"/>
      </w:divBdr>
    </w:div>
    <w:div w:id="448356826">
      <w:bodyDiv w:val="1"/>
      <w:marLeft w:val="0"/>
      <w:marRight w:val="0"/>
      <w:marTop w:val="0"/>
      <w:marBottom w:val="0"/>
      <w:divBdr>
        <w:top w:val="none" w:sz="0" w:space="0" w:color="auto"/>
        <w:left w:val="none" w:sz="0" w:space="0" w:color="auto"/>
        <w:bottom w:val="none" w:sz="0" w:space="0" w:color="auto"/>
        <w:right w:val="none" w:sz="0" w:space="0" w:color="auto"/>
      </w:divBdr>
    </w:div>
    <w:div w:id="467360284">
      <w:bodyDiv w:val="1"/>
      <w:marLeft w:val="0"/>
      <w:marRight w:val="0"/>
      <w:marTop w:val="0"/>
      <w:marBottom w:val="0"/>
      <w:divBdr>
        <w:top w:val="none" w:sz="0" w:space="0" w:color="auto"/>
        <w:left w:val="none" w:sz="0" w:space="0" w:color="auto"/>
        <w:bottom w:val="none" w:sz="0" w:space="0" w:color="auto"/>
        <w:right w:val="none" w:sz="0" w:space="0" w:color="auto"/>
      </w:divBdr>
    </w:div>
    <w:div w:id="495850935">
      <w:bodyDiv w:val="1"/>
      <w:marLeft w:val="0"/>
      <w:marRight w:val="0"/>
      <w:marTop w:val="0"/>
      <w:marBottom w:val="0"/>
      <w:divBdr>
        <w:top w:val="none" w:sz="0" w:space="0" w:color="auto"/>
        <w:left w:val="none" w:sz="0" w:space="0" w:color="auto"/>
        <w:bottom w:val="none" w:sz="0" w:space="0" w:color="auto"/>
        <w:right w:val="none" w:sz="0" w:space="0" w:color="auto"/>
      </w:divBdr>
    </w:div>
    <w:div w:id="515077527">
      <w:bodyDiv w:val="1"/>
      <w:marLeft w:val="0"/>
      <w:marRight w:val="0"/>
      <w:marTop w:val="0"/>
      <w:marBottom w:val="0"/>
      <w:divBdr>
        <w:top w:val="none" w:sz="0" w:space="0" w:color="auto"/>
        <w:left w:val="none" w:sz="0" w:space="0" w:color="auto"/>
        <w:bottom w:val="none" w:sz="0" w:space="0" w:color="auto"/>
        <w:right w:val="none" w:sz="0" w:space="0" w:color="auto"/>
      </w:divBdr>
    </w:div>
    <w:div w:id="518738320">
      <w:bodyDiv w:val="1"/>
      <w:marLeft w:val="0"/>
      <w:marRight w:val="0"/>
      <w:marTop w:val="0"/>
      <w:marBottom w:val="0"/>
      <w:divBdr>
        <w:top w:val="none" w:sz="0" w:space="0" w:color="auto"/>
        <w:left w:val="none" w:sz="0" w:space="0" w:color="auto"/>
        <w:bottom w:val="none" w:sz="0" w:space="0" w:color="auto"/>
        <w:right w:val="none" w:sz="0" w:space="0" w:color="auto"/>
      </w:divBdr>
    </w:div>
    <w:div w:id="525215177">
      <w:bodyDiv w:val="1"/>
      <w:marLeft w:val="0"/>
      <w:marRight w:val="0"/>
      <w:marTop w:val="0"/>
      <w:marBottom w:val="0"/>
      <w:divBdr>
        <w:top w:val="none" w:sz="0" w:space="0" w:color="auto"/>
        <w:left w:val="none" w:sz="0" w:space="0" w:color="auto"/>
        <w:bottom w:val="none" w:sz="0" w:space="0" w:color="auto"/>
        <w:right w:val="none" w:sz="0" w:space="0" w:color="auto"/>
      </w:divBdr>
      <w:divsChild>
        <w:div w:id="1942685584">
          <w:marLeft w:val="0"/>
          <w:marRight w:val="0"/>
          <w:marTop w:val="0"/>
          <w:marBottom w:val="0"/>
          <w:divBdr>
            <w:top w:val="none" w:sz="0" w:space="0" w:color="auto"/>
            <w:left w:val="none" w:sz="0" w:space="0" w:color="auto"/>
            <w:bottom w:val="none" w:sz="0" w:space="0" w:color="auto"/>
            <w:right w:val="none" w:sz="0" w:space="0" w:color="auto"/>
          </w:divBdr>
        </w:div>
        <w:div w:id="632096829">
          <w:marLeft w:val="0"/>
          <w:marRight w:val="0"/>
          <w:marTop w:val="0"/>
          <w:marBottom w:val="0"/>
          <w:divBdr>
            <w:top w:val="none" w:sz="0" w:space="0" w:color="auto"/>
            <w:left w:val="none" w:sz="0" w:space="0" w:color="auto"/>
            <w:bottom w:val="none" w:sz="0" w:space="0" w:color="auto"/>
            <w:right w:val="none" w:sz="0" w:space="0" w:color="auto"/>
          </w:divBdr>
        </w:div>
      </w:divsChild>
    </w:div>
    <w:div w:id="555169805">
      <w:bodyDiv w:val="1"/>
      <w:marLeft w:val="0"/>
      <w:marRight w:val="0"/>
      <w:marTop w:val="0"/>
      <w:marBottom w:val="0"/>
      <w:divBdr>
        <w:top w:val="none" w:sz="0" w:space="0" w:color="auto"/>
        <w:left w:val="none" w:sz="0" w:space="0" w:color="auto"/>
        <w:bottom w:val="none" w:sz="0" w:space="0" w:color="auto"/>
        <w:right w:val="none" w:sz="0" w:space="0" w:color="auto"/>
      </w:divBdr>
      <w:divsChild>
        <w:div w:id="1583370919">
          <w:marLeft w:val="0"/>
          <w:marRight w:val="0"/>
          <w:marTop w:val="0"/>
          <w:marBottom w:val="0"/>
          <w:divBdr>
            <w:top w:val="none" w:sz="0" w:space="0" w:color="auto"/>
            <w:left w:val="none" w:sz="0" w:space="0" w:color="auto"/>
            <w:bottom w:val="none" w:sz="0" w:space="0" w:color="auto"/>
            <w:right w:val="none" w:sz="0" w:space="0" w:color="auto"/>
          </w:divBdr>
        </w:div>
        <w:div w:id="1684554154">
          <w:marLeft w:val="0"/>
          <w:marRight w:val="0"/>
          <w:marTop w:val="0"/>
          <w:marBottom w:val="0"/>
          <w:divBdr>
            <w:top w:val="none" w:sz="0" w:space="0" w:color="auto"/>
            <w:left w:val="none" w:sz="0" w:space="0" w:color="auto"/>
            <w:bottom w:val="none" w:sz="0" w:space="0" w:color="auto"/>
            <w:right w:val="none" w:sz="0" w:space="0" w:color="auto"/>
          </w:divBdr>
        </w:div>
      </w:divsChild>
    </w:div>
    <w:div w:id="654139653">
      <w:bodyDiv w:val="1"/>
      <w:marLeft w:val="0"/>
      <w:marRight w:val="0"/>
      <w:marTop w:val="0"/>
      <w:marBottom w:val="0"/>
      <w:divBdr>
        <w:top w:val="none" w:sz="0" w:space="0" w:color="auto"/>
        <w:left w:val="none" w:sz="0" w:space="0" w:color="auto"/>
        <w:bottom w:val="none" w:sz="0" w:space="0" w:color="auto"/>
        <w:right w:val="none" w:sz="0" w:space="0" w:color="auto"/>
      </w:divBdr>
    </w:div>
    <w:div w:id="663238561">
      <w:bodyDiv w:val="1"/>
      <w:marLeft w:val="0"/>
      <w:marRight w:val="0"/>
      <w:marTop w:val="0"/>
      <w:marBottom w:val="0"/>
      <w:divBdr>
        <w:top w:val="none" w:sz="0" w:space="0" w:color="auto"/>
        <w:left w:val="none" w:sz="0" w:space="0" w:color="auto"/>
        <w:bottom w:val="none" w:sz="0" w:space="0" w:color="auto"/>
        <w:right w:val="none" w:sz="0" w:space="0" w:color="auto"/>
      </w:divBdr>
    </w:div>
    <w:div w:id="666252233">
      <w:bodyDiv w:val="1"/>
      <w:marLeft w:val="0"/>
      <w:marRight w:val="0"/>
      <w:marTop w:val="0"/>
      <w:marBottom w:val="0"/>
      <w:divBdr>
        <w:top w:val="none" w:sz="0" w:space="0" w:color="auto"/>
        <w:left w:val="none" w:sz="0" w:space="0" w:color="auto"/>
        <w:bottom w:val="none" w:sz="0" w:space="0" w:color="auto"/>
        <w:right w:val="none" w:sz="0" w:space="0" w:color="auto"/>
      </w:divBdr>
    </w:div>
    <w:div w:id="751313302">
      <w:bodyDiv w:val="1"/>
      <w:marLeft w:val="0"/>
      <w:marRight w:val="0"/>
      <w:marTop w:val="0"/>
      <w:marBottom w:val="0"/>
      <w:divBdr>
        <w:top w:val="none" w:sz="0" w:space="0" w:color="auto"/>
        <w:left w:val="none" w:sz="0" w:space="0" w:color="auto"/>
        <w:bottom w:val="none" w:sz="0" w:space="0" w:color="auto"/>
        <w:right w:val="none" w:sz="0" w:space="0" w:color="auto"/>
      </w:divBdr>
    </w:div>
    <w:div w:id="841239548">
      <w:bodyDiv w:val="1"/>
      <w:marLeft w:val="0"/>
      <w:marRight w:val="0"/>
      <w:marTop w:val="0"/>
      <w:marBottom w:val="0"/>
      <w:divBdr>
        <w:top w:val="none" w:sz="0" w:space="0" w:color="auto"/>
        <w:left w:val="none" w:sz="0" w:space="0" w:color="auto"/>
        <w:bottom w:val="none" w:sz="0" w:space="0" w:color="auto"/>
        <w:right w:val="none" w:sz="0" w:space="0" w:color="auto"/>
      </w:divBdr>
    </w:div>
    <w:div w:id="861674763">
      <w:bodyDiv w:val="1"/>
      <w:marLeft w:val="0"/>
      <w:marRight w:val="0"/>
      <w:marTop w:val="0"/>
      <w:marBottom w:val="0"/>
      <w:divBdr>
        <w:top w:val="none" w:sz="0" w:space="0" w:color="auto"/>
        <w:left w:val="none" w:sz="0" w:space="0" w:color="auto"/>
        <w:bottom w:val="none" w:sz="0" w:space="0" w:color="auto"/>
        <w:right w:val="none" w:sz="0" w:space="0" w:color="auto"/>
      </w:divBdr>
    </w:div>
    <w:div w:id="891312181">
      <w:bodyDiv w:val="1"/>
      <w:marLeft w:val="0"/>
      <w:marRight w:val="0"/>
      <w:marTop w:val="0"/>
      <w:marBottom w:val="0"/>
      <w:divBdr>
        <w:top w:val="none" w:sz="0" w:space="0" w:color="auto"/>
        <w:left w:val="none" w:sz="0" w:space="0" w:color="auto"/>
        <w:bottom w:val="none" w:sz="0" w:space="0" w:color="auto"/>
        <w:right w:val="none" w:sz="0" w:space="0" w:color="auto"/>
      </w:divBdr>
    </w:div>
    <w:div w:id="911702314">
      <w:bodyDiv w:val="1"/>
      <w:marLeft w:val="0"/>
      <w:marRight w:val="0"/>
      <w:marTop w:val="0"/>
      <w:marBottom w:val="0"/>
      <w:divBdr>
        <w:top w:val="none" w:sz="0" w:space="0" w:color="auto"/>
        <w:left w:val="none" w:sz="0" w:space="0" w:color="auto"/>
        <w:bottom w:val="none" w:sz="0" w:space="0" w:color="auto"/>
        <w:right w:val="none" w:sz="0" w:space="0" w:color="auto"/>
      </w:divBdr>
    </w:div>
    <w:div w:id="933634171">
      <w:bodyDiv w:val="1"/>
      <w:marLeft w:val="0"/>
      <w:marRight w:val="0"/>
      <w:marTop w:val="0"/>
      <w:marBottom w:val="0"/>
      <w:divBdr>
        <w:top w:val="none" w:sz="0" w:space="0" w:color="auto"/>
        <w:left w:val="none" w:sz="0" w:space="0" w:color="auto"/>
        <w:bottom w:val="none" w:sz="0" w:space="0" w:color="auto"/>
        <w:right w:val="none" w:sz="0" w:space="0" w:color="auto"/>
      </w:divBdr>
    </w:div>
    <w:div w:id="999692375">
      <w:bodyDiv w:val="1"/>
      <w:marLeft w:val="0"/>
      <w:marRight w:val="0"/>
      <w:marTop w:val="0"/>
      <w:marBottom w:val="0"/>
      <w:divBdr>
        <w:top w:val="none" w:sz="0" w:space="0" w:color="auto"/>
        <w:left w:val="none" w:sz="0" w:space="0" w:color="auto"/>
        <w:bottom w:val="none" w:sz="0" w:space="0" w:color="auto"/>
        <w:right w:val="none" w:sz="0" w:space="0" w:color="auto"/>
      </w:divBdr>
    </w:div>
    <w:div w:id="1046105967">
      <w:bodyDiv w:val="1"/>
      <w:marLeft w:val="0"/>
      <w:marRight w:val="0"/>
      <w:marTop w:val="0"/>
      <w:marBottom w:val="0"/>
      <w:divBdr>
        <w:top w:val="none" w:sz="0" w:space="0" w:color="auto"/>
        <w:left w:val="none" w:sz="0" w:space="0" w:color="auto"/>
        <w:bottom w:val="none" w:sz="0" w:space="0" w:color="auto"/>
        <w:right w:val="none" w:sz="0" w:space="0" w:color="auto"/>
      </w:divBdr>
    </w:div>
    <w:div w:id="1052578023">
      <w:bodyDiv w:val="1"/>
      <w:marLeft w:val="0"/>
      <w:marRight w:val="0"/>
      <w:marTop w:val="0"/>
      <w:marBottom w:val="0"/>
      <w:divBdr>
        <w:top w:val="none" w:sz="0" w:space="0" w:color="auto"/>
        <w:left w:val="none" w:sz="0" w:space="0" w:color="auto"/>
        <w:bottom w:val="none" w:sz="0" w:space="0" w:color="auto"/>
        <w:right w:val="none" w:sz="0" w:space="0" w:color="auto"/>
      </w:divBdr>
    </w:div>
    <w:div w:id="1097870079">
      <w:bodyDiv w:val="1"/>
      <w:marLeft w:val="0"/>
      <w:marRight w:val="0"/>
      <w:marTop w:val="0"/>
      <w:marBottom w:val="0"/>
      <w:divBdr>
        <w:top w:val="none" w:sz="0" w:space="0" w:color="auto"/>
        <w:left w:val="none" w:sz="0" w:space="0" w:color="auto"/>
        <w:bottom w:val="none" w:sz="0" w:space="0" w:color="auto"/>
        <w:right w:val="none" w:sz="0" w:space="0" w:color="auto"/>
      </w:divBdr>
      <w:divsChild>
        <w:div w:id="822308225">
          <w:marLeft w:val="0"/>
          <w:marRight w:val="0"/>
          <w:marTop w:val="0"/>
          <w:marBottom w:val="0"/>
          <w:divBdr>
            <w:top w:val="none" w:sz="0" w:space="0" w:color="auto"/>
            <w:left w:val="none" w:sz="0" w:space="0" w:color="auto"/>
            <w:bottom w:val="none" w:sz="0" w:space="0" w:color="auto"/>
            <w:right w:val="none" w:sz="0" w:space="0" w:color="auto"/>
          </w:divBdr>
        </w:div>
        <w:div w:id="489446048">
          <w:marLeft w:val="0"/>
          <w:marRight w:val="0"/>
          <w:marTop w:val="0"/>
          <w:marBottom w:val="0"/>
          <w:divBdr>
            <w:top w:val="none" w:sz="0" w:space="0" w:color="auto"/>
            <w:left w:val="none" w:sz="0" w:space="0" w:color="auto"/>
            <w:bottom w:val="none" w:sz="0" w:space="0" w:color="auto"/>
            <w:right w:val="none" w:sz="0" w:space="0" w:color="auto"/>
          </w:divBdr>
        </w:div>
      </w:divsChild>
    </w:div>
    <w:div w:id="1117211407">
      <w:bodyDiv w:val="1"/>
      <w:marLeft w:val="0"/>
      <w:marRight w:val="0"/>
      <w:marTop w:val="0"/>
      <w:marBottom w:val="0"/>
      <w:divBdr>
        <w:top w:val="none" w:sz="0" w:space="0" w:color="auto"/>
        <w:left w:val="none" w:sz="0" w:space="0" w:color="auto"/>
        <w:bottom w:val="none" w:sz="0" w:space="0" w:color="auto"/>
        <w:right w:val="none" w:sz="0" w:space="0" w:color="auto"/>
      </w:divBdr>
    </w:div>
    <w:div w:id="1122530616">
      <w:bodyDiv w:val="1"/>
      <w:marLeft w:val="0"/>
      <w:marRight w:val="0"/>
      <w:marTop w:val="0"/>
      <w:marBottom w:val="0"/>
      <w:divBdr>
        <w:top w:val="none" w:sz="0" w:space="0" w:color="auto"/>
        <w:left w:val="none" w:sz="0" w:space="0" w:color="auto"/>
        <w:bottom w:val="none" w:sz="0" w:space="0" w:color="auto"/>
        <w:right w:val="none" w:sz="0" w:space="0" w:color="auto"/>
      </w:divBdr>
      <w:divsChild>
        <w:div w:id="1477525250">
          <w:marLeft w:val="0"/>
          <w:marRight w:val="0"/>
          <w:marTop w:val="192"/>
          <w:marBottom w:val="0"/>
          <w:divBdr>
            <w:top w:val="none" w:sz="0" w:space="0" w:color="auto"/>
            <w:left w:val="none" w:sz="0" w:space="0" w:color="auto"/>
            <w:bottom w:val="none" w:sz="0" w:space="0" w:color="auto"/>
            <w:right w:val="none" w:sz="0" w:space="0" w:color="auto"/>
          </w:divBdr>
        </w:div>
        <w:div w:id="1097091816">
          <w:marLeft w:val="0"/>
          <w:marRight w:val="0"/>
          <w:marTop w:val="192"/>
          <w:marBottom w:val="0"/>
          <w:divBdr>
            <w:top w:val="none" w:sz="0" w:space="0" w:color="auto"/>
            <w:left w:val="none" w:sz="0" w:space="0" w:color="auto"/>
            <w:bottom w:val="none" w:sz="0" w:space="0" w:color="auto"/>
            <w:right w:val="none" w:sz="0" w:space="0" w:color="auto"/>
          </w:divBdr>
        </w:div>
      </w:divsChild>
    </w:div>
    <w:div w:id="1136871509">
      <w:bodyDiv w:val="1"/>
      <w:marLeft w:val="0"/>
      <w:marRight w:val="0"/>
      <w:marTop w:val="0"/>
      <w:marBottom w:val="0"/>
      <w:divBdr>
        <w:top w:val="none" w:sz="0" w:space="0" w:color="auto"/>
        <w:left w:val="none" w:sz="0" w:space="0" w:color="auto"/>
        <w:bottom w:val="none" w:sz="0" w:space="0" w:color="auto"/>
        <w:right w:val="none" w:sz="0" w:space="0" w:color="auto"/>
      </w:divBdr>
    </w:div>
    <w:div w:id="1149589946">
      <w:bodyDiv w:val="1"/>
      <w:marLeft w:val="0"/>
      <w:marRight w:val="0"/>
      <w:marTop w:val="0"/>
      <w:marBottom w:val="0"/>
      <w:divBdr>
        <w:top w:val="none" w:sz="0" w:space="0" w:color="auto"/>
        <w:left w:val="none" w:sz="0" w:space="0" w:color="auto"/>
        <w:bottom w:val="none" w:sz="0" w:space="0" w:color="auto"/>
        <w:right w:val="none" w:sz="0" w:space="0" w:color="auto"/>
      </w:divBdr>
    </w:div>
    <w:div w:id="1261837430">
      <w:bodyDiv w:val="1"/>
      <w:marLeft w:val="0"/>
      <w:marRight w:val="0"/>
      <w:marTop w:val="0"/>
      <w:marBottom w:val="0"/>
      <w:divBdr>
        <w:top w:val="none" w:sz="0" w:space="0" w:color="auto"/>
        <w:left w:val="none" w:sz="0" w:space="0" w:color="auto"/>
        <w:bottom w:val="none" w:sz="0" w:space="0" w:color="auto"/>
        <w:right w:val="none" w:sz="0" w:space="0" w:color="auto"/>
      </w:divBdr>
    </w:div>
    <w:div w:id="1310473504">
      <w:bodyDiv w:val="1"/>
      <w:marLeft w:val="0"/>
      <w:marRight w:val="0"/>
      <w:marTop w:val="0"/>
      <w:marBottom w:val="0"/>
      <w:divBdr>
        <w:top w:val="none" w:sz="0" w:space="0" w:color="auto"/>
        <w:left w:val="none" w:sz="0" w:space="0" w:color="auto"/>
        <w:bottom w:val="none" w:sz="0" w:space="0" w:color="auto"/>
        <w:right w:val="none" w:sz="0" w:space="0" w:color="auto"/>
      </w:divBdr>
    </w:div>
    <w:div w:id="1325931274">
      <w:bodyDiv w:val="1"/>
      <w:marLeft w:val="0"/>
      <w:marRight w:val="0"/>
      <w:marTop w:val="0"/>
      <w:marBottom w:val="0"/>
      <w:divBdr>
        <w:top w:val="none" w:sz="0" w:space="0" w:color="auto"/>
        <w:left w:val="none" w:sz="0" w:space="0" w:color="auto"/>
        <w:bottom w:val="none" w:sz="0" w:space="0" w:color="auto"/>
        <w:right w:val="none" w:sz="0" w:space="0" w:color="auto"/>
      </w:divBdr>
    </w:div>
    <w:div w:id="1405562916">
      <w:bodyDiv w:val="1"/>
      <w:marLeft w:val="0"/>
      <w:marRight w:val="0"/>
      <w:marTop w:val="0"/>
      <w:marBottom w:val="0"/>
      <w:divBdr>
        <w:top w:val="none" w:sz="0" w:space="0" w:color="auto"/>
        <w:left w:val="none" w:sz="0" w:space="0" w:color="auto"/>
        <w:bottom w:val="none" w:sz="0" w:space="0" w:color="auto"/>
        <w:right w:val="none" w:sz="0" w:space="0" w:color="auto"/>
      </w:divBdr>
    </w:div>
    <w:div w:id="1488126298">
      <w:bodyDiv w:val="1"/>
      <w:marLeft w:val="0"/>
      <w:marRight w:val="0"/>
      <w:marTop w:val="0"/>
      <w:marBottom w:val="0"/>
      <w:divBdr>
        <w:top w:val="none" w:sz="0" w:space="0" w:color="auto"/>
        <w:left w:val="none" w:sz="0" w:space="0" w:color="auto"/>
        <w:bottom w:val="none" w:sz="0" w:space="0" w:color="auto"/>
        <w:right w:val="none" w:sz="0" w:space="0" w:color="auto"/>
      </w:divBdr>
    </w:div>
    <w:div w:id="1488984106">
      <w:bodyDiv w:val="1"/>
      <w:marLeft w:val="0"/>
      <w:marRight w:val="0"/>
      <w:marTop w:val="0"/>
      <w:marBottom w:val="0"/>
      <w:divBdr>
        <w:top w:val="none" w:sz="0" w:space="0" w:color="auto"/>
        <w:left w:val="none" w:sz="0" w:space="0" w:color="auto"/>
        <w:bottom w:val="none" w:sz="0" w:space="0" w:color="auto"/>
        <w:right w:val="none" w:sz="0" w:space="0" w:color="auto"/>
      </w:divBdr>
      <w:divsChild>
        <w:div w:id="577445971">
          <w:marLeft w:val="0"/>
          <w:marRight w:val="0"/>
          <w:marTop w:val="240"/>
          <w:marBottom w:val="0"/>
          <w:divBdr>
            <w:top w:val="none" w:sz="0" w:space="0" w:color="auto"/>
            <w:left w:val="none" w:sz="0" w:space="0" w:color="auto"/>
            <w:bottom w:val="none" w:sz="0" w:space="0" w:color="auto"/>
            <w:right w:val="none" w:sz="0" w:space="0" w:color="auto"/>
          </w:divBdr>
        </w:div>
      </w:divsChild>
    </w:div>
    <w:div w:id="1535656730">
      <w:bodyDiv w:val="1"/>
      <w:marLeft w:val="0"/>
      <w:marRight w:val="0"/>
      <w:marTop w:val="0"/>
      <w:marBottom w:val="0"/>
      <w:divBdr>
        <w:top w:val="none" w:sz="0" w:space="0" w:color="auto"/>
        <w:left w:val="none" w:sz="0" w:space="0" w:color="auto"/>
        <w:bottom w:val="none" w:sz="0" w:space="0" w:color="auto"/>
        <w:right w:val="none" w:sz="0" w:space="0" w:color="auto"/>
      </w:divBdr>
    </w:div>
    <w:div w:id="1665280443">
      <w:bodyDiv w:val="1"/>
      <w:marLeft w:val="0"/>
      <w:marRight w:val="0"/>
      <w:marTop w:val="0"/>
      <w:marBottom w:val="0"/>
      <w:divBdr>
        <w:top w:val="none" w:sz="0" w:space="0" w:color="auto"/>
        <w:left w:val="none" w:sz="0" w:space="0" w:color="auto"/>
        <w:bottom w:val="none" w:sz="0" w:space="0" w:color="auto"/>
        <w:right w:val="none" w:sz="0" w:space="0" w:color="auto"/>
      </w:divBdr>
    </w:div>
    <w:div w:id="1714114214">
      <w:bodyDiv w:val="1"/>
      <w:marLeft w:val="0"/>
      <w:marRight w:val="0"/>
      <w:marTop w:val="0"/>
      <w:marBottom w:val="0"/>
      <w:divBdr>
        <w:top w:val="none" w:sz="0" w:space="0" w:color="auto"/>
        <w:left w:val="none" w:sz="0" w:space="0" w:color="auto"/>
        <w:bottom w:val="none" w:sz="0" w:space="0" w:color="auto"/>
        <w:right w:val="none" w:sz="0" w:space="0" w:color="auto"/>
      </w:divBdr>
    </w:div>
    <w:div w:id="1779371862">
      <w:bodyDiv w:val="1"/>
      <w:marLeft w:val="0"/>
      <w:marRight w:val="0"/>
      <w:marTop w:val="0"/>
      <w:marBottom w:val="0"/>
      <w:divBdr>
        <w:top w:val="none" w:sz="0" w:space="0" w:color="auto"/>
        <w:left w:val="none" w:sz="0" w:space="0" w:color="auto"/>
        <w:bottom w:val="none" w:sz="0" w:space="0" w:color="auto"/>
        <w:right w:val="none" w:sz="0" w:space="0" w:color="auto"/>
      </w:divBdr>
    </w:div>
    <w:div w:id="1804998559">
      <w:bodyDiv w:val="1"/>
      <w:marLeft w:val="0"/>
      <w:marRight w:val="0"/>
      <w:marTop w:val="0"/>
      <w:marBottom w:val="0"/>
      <w:divBdr>
        <w:top w:val="none" w:sz="0" w:space="0" w:color="auto"/>
        <w:left w:val="none" w:sz="0" w:space="0" w:color="auto"/>
        <w:bottom w:val="none" w:sz="0" w:space="0" w:color="auto"/>
        <w:right w:val="none" w:sz="0" w:space="0" w:color="auto"/>
      </w:divBdr>
      <w:divsChild>
        <w:div w:id="1059741005">
          <w:marLeft w:val="0"/>
          <w:marRight w:val="0"/>
          <w:marTop w:val="0"/>
          <w:marBottom w:val="0"/>
          <w:divBdr>
            <w:top w:val="none" w:sz="0" w:space="0" w:color="auto"/>
            <w:left w:val="none" w:sz="0" w:space="0" w:color="auto"/>
            <w:bottom w:val="none" w:sz="0" w:space="0" w:color="auto"/>
            <w:right w:val="none" w:sz="0" w:space="0" w:color="auto"/>
          </w:divBdr>
          <w:divsChild>
            <w:div w:id="231699539">
              <w:marLeft w:val="0"/>
              <w:marRight w:val="0"/>
              <w:marTop w:val="0"/>
              <w:marBottom w:val="0"/>
              <w:divBdr>
                <w:top w:val="single" w:sz="6" w:space="0" w:color="9F9FDA"/>
                <w:left w:val="single" w:sz="6" w:space="0" w:color="9F9FDA"/>
                <w:bottom w:val="single" w:sz="6" w:space="0" w:color="9F9FDA"/>
                <w:right w:val="single" w:sz="6" w:space="0" w:color="9F9FDA"/>
              </w:divBdr>
              <w:divsChild>
                <w:div w:id="1406223342">
                  <w:marLeft w:val="0"/>
                  <w:marRight w:val="0"/>
                  <w:marTop w:val="0"/>
                  <w:marBottom w:val="0"/>
                  <w:divBdr>
                    <w:top w:val="none" w:sz="0" w:space="0" w:color="auto"/>
                    <w:left w:val="none" w:sz="0" w:space="0" w:color="auto"/>
                    <w:bottom w:val="none" w:sz="0" w:space="0" w:color="auto"/>
                    <w:right w:val="none" w:sz="0" w:space="0" w:color="auto"/>
                  </w:divBdr>
                  <w:divsChild>
                    <w:div w:id="81140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52873">
          <w:marLeft w:val="0"/>
          <w:marRight w:val="0"/>
          <w:marTop w:val="0"/>
          <w:marBottom w:val="0"/>
          <w:divBdr>
            <w:top w:val="none" w:sz="0" w:space="0" w:color="auto"/>
            <w:left w:val="none" w:sz="0" w:space="0" w:color="auto"/>
            <w:bottom w:val="none" w:sz="0" w:space="0" w:color="auto"/>
            <w:right w:val="none" w:sz="0" w:space="0" w:color="auto"/>
          </w:divBdr>
          <w:divsChild>
            <w:div w:id="1714190383">
              <w:marLeft w:val="0"/>
              <w:marRight w:val="0"/>
              <w:marTop w:val="0"/>
              <w:marBottom w:val="0"/>
              <w:divBdr>
                <w:top w:val="single" w:sz="6" w:space="0" w:color="9F9FDA"/>
                <w:left w:val="single" w:sz="6" w:space="0" w:color="9F9FDA"/>
                <w:bottom w:val="single" w:sz="6" w:space="0" w:color="9F9FDA"/>
                <w:right w:val="single" w:sz="6" w:space="0" w:color="9F9FDA"/>
              </w:divBdr>
              <w:divsChild>
                <w:div w:id="1346516581">
                  <w:marLeft w:val="0"/>
                  <w:marRight w:val="0"/>
                  <w:marTop w:val="0"/>
                  <w:marBottom w:val="0"/>
                  <w:divBdr>
                    <w:top w:val="none" w:sz="0" w:space="0" w:color="auto"/>
                    <w:left w:val="none" w:sz="0" w:space="0" w:color="auto"/>
                    <w:bottom w:val="none" w:sz="0" w:space="0" w:color="auto"/>
                    <w:right w:val="none" w:sz="0" w:space="0" w:color="auto"/>
                  </w:divBdr>
                  <w:divsChild>
                    <w:div w:id="211747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773274">
      <w:bodyDiv w:val="1"/>
      <w:marLeft w:val="0"/>
      <w:marRight w:val="0"/>
      <w:marTop w:val="0"/>
      <w:marBottom w:val="0"/>
      <w:divBdr>
        <w:top w:val="none" w:sz="0" w:space="0" w:color="auto"/>
        <w:left w:val="none" w:sz="0" w:space="0" w:color="auto"/>
        <w:bottom w:val="none" w:sz="0" w:space="0" w:color="auto"/>
        <w:right w:val="none" w:sz="0" w:space="0" w:color="auto"/>
      </w:divBdr>
    </w:div>
    <w:div w:id="1863085398">
      <w:bodyDiv w:val="1"/>
      <w:marLeft w:val="0"/>
      <w:marRight w:val="0"/>
      <w:marTop w:val="0"/>
      <w:marBottom w:val="0"/>
      <w:divBdr>
        <w:top w:val="none" w:sz="0" w:space="0" w:color="auto"/>
        <w:left w:val="none" w:sz="0" w:space="0" w:color="auto"/>
        <w:bottom w:val="none" w:sz="0" w:space="0" w:color="auto"/>
        <w:right w:val="none" w:sz="0" w:space="0" w:color="auto"/>
      </w:divBdr>
      <w:divsChild>
        <w:div w:id="698700948">
          <w:marLeft w:val="0"/>
          <w:marRight w:val="0"/>
          <w:marTop w:val="0"/>
          <w:marBottom w:val="0"/>
          <w:divBdr>
            <w:top w:val="none" w:sz="0" w:space="0" w:color="auto"/>
            <w:left w:val="none" w:sz="0" w:space="0" w:color="auto"/>
            <w:bottom w:val="none" w:sz="0" w:space="0" w:color="auto"/>
            <w:right w:val="none" w:sz="0" w:space="0" w:color="auto"/>
          </w:divBdr>
        </w:div>
        <w:div w:id="1652372509">
          <w:marLeft w:val="0"/>
          <w:marRight w:val="0"/>
          <w:marTop w:val="0"/>
          <w:marBottom w:val="0"/>
          <w:divBdr>
            <w:top w:val="none" w:sz="0" w:space="0" w:color="auto"/>
            <w:left w:val="none" w:sz="0" w:space="0" w:color="auto"/>
            <w:bottom w:val="none" w:sz="0" w:space="0" w:color="auto"/>
            <w:right w:val="none" w:sz="0" w:space="0" w:color="auto"/>
          </w:divBdr>
        </w:div>
        <w:div w:id="1226256194">
          <w:marLeft w:val="0"/>
          <w:marRight w:val="0"/>
          <w:marTop w:val="0"/>
          <w:marBottom w:val="0"/>
          <w:divBdr>
            <w:top w:val="none" w:sz="0" w:space="0" w:color="auto"/>
            <w:left w:val="none" w:sz="0" w:space="0" w:color="auto"/>
            <w:bottom w:val="none" w:sz="0" w:space="0" w:color="auto"/>
            <w:right w:val="none" w:sz="0" w:space="0" w:color="auto"/>
          </w:divBdr>
        </w:div>
        <w:div w:id="372197761">
          <w:marLeft w:val="0"/>
          <w:marRight w:val="0"/>
          <w:marTop w:val="0"/>
          <w:marBottom w:val="0"/>
          <w:divBdr>
            <w:top w:val="none" w:sz="0" w:space="0" w:color="auto"/>
            <w:left w:val="none" w:sz="0" w:space="0" w:color="auto"/>
            <w:bottom w:val="none" w:sz="0" w:space="0" w:color="auto"/>
            <w:right w:val="none" w:sz="0" w:space="0" w:color="auto"/>
          </w:divBdr>
        </w:div>
      </w:divsChild>
    </w:div>
    <w:div w:id="1868178249">
      <w:bodyDiv w:val="1"/>
      <w:marLeft w:val="0"/>
      <w:marRight w:val="0"/>
      <w:marTop w:val="0"/>
      <w:marBottom w:val="0"/>
      <w:divBdr>
        <w:top w:val="none" w:sz="0" w:space="0" w:color="auto"/>
        <w:left w:val="none" w:sz="0" w:space="0" w:color="auto"/>
        <w:bottom w:val="none" w:sz="0" w:space="0" w:color="auto"/>
        <w:right w:val="none" w:sz="0" w:space="0" w:color="auto"/>
      </w:divBdr>
      <w:divsChild>
        <w:div w:id="1170683097">
          <w:marLeft w:val="0"/>
          <w:marRight w:val="0"/>
          <w:marTop w:val="0"/>
          <w:marBottom w:val="0"/>
          <w:divBdr>
            <w:top w:val="none" w:sz="0" w:space="0" w:color="auto"/>
            <w:left w:val="none" w:sz="0" w:space="0" w:color="auto"/>
            <w:bottom w:val="none" w:sz="0" w:space="0" w:color="auto"/>
            <w:right w:val="none" w:sz="0" w:space="0" w:color="auto"/>
          </w:divBdr>
          <w:divsChild>
            <w:div w:id="1857650415">
              <w:marLeft w:val="0"/>
              <w:marRight w:val="0"/>
              <w:marTop w:val="0"/>
              <w:marBottom w:val="0"/>
              <w:divBdr>
                <w:top w:val="none" w:sz="0" w:space="0" w:color="auto"/>
                <w:left w:val="none" w:sz="0" w:space="0" w:color="auto"/>
                <w:bottom w:val="none" w:sz="0" w:space="0" w:color="auto"/>
                <w:right w:val="none" w:sz="0" w:space="0" w:color="auto"/>
              </w:divBdr>
              <w:divsChild>
                <w:div w:id="1783039593">
                  <w:marLeft w:val="0"/>
                  <w:marRight w:val="0"/>
                  <w:marTop w:val="0"/>
                  <w:marBottom w:val="0"/>
                  <w:divBdr>
                    <w:top w:val="none" w:sz="0" w:space="0" w:color="auto"/>
                    <w:left w:val="none" w:sz="0" w:space="0" w:color="auto"/>
                    <w:bottom w:val="none" w:sz="0" w:space="0" w:color="auto"/>
                    <w:right w:val="none" w:sz="0" w:space="0" w:color="auto"/>
                  </w:divBdr>
                  <w:divsChild>
                    <w:div w:id="34740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197672">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04774067">
      <w:bodyDiv w:val="1"/>
      <w:marLeft w:val="0"/>
      <w:marRight w:val="0"/>
      <w:marTop w:val="0"/>
      <w:marBottom w:val="0"/>
      <w:divBdr>
        <w:top w:val="none" w:sz="0" w:space="0" w:color="auto"/>
        <w:left w:val="none" w:sz="0" w:space="0" w:color="auto"/>
        <w:bottom w:val="none" w:sz="0" w:space="0" w:color="auto"/>
        <w:right w:val="none" w:sz="0" w:space="0" w:color="auto"/>
      </w:divBdr>
    </w:div>
    <w:div w:id="2031838010">
      <w:bodyDiv w:val="1"/>
      <w:marLeft w:val="0"/>
      <w:marRight w:val="0"/>
      <w:marTop w:val="0"/>
      <w:marBottom w:val="0"/>
      <w:divBdr>
        <w:top w:val="none" w:sz="0" w:space="0" w:color="auto"/>
        <w:left w:val="none" w:sz="0" w:space="0" w:color="auto"/>
        <w:bottom w:val="none" w:sz="0" w:space="0" w:color="auto"/>
        <w:right w:val="none" w:sz="0" w:space="0" w:color="auto"/>
      </w:divBdr>
    </w:div>
    <w:div w:id="2055275846">
      <w:bodyDiv w:val="1"/>
      <w:marLeft w:val="0"/>
      <w:marRight w:val="0"/>
      <w:marTop w:val="0"/>
      <w:marBottom w:val="0"/>
      <w:divBdr>
        <w:top w:val="none" w:sz="0" w:space="0" w:color="auto"/>
        <w:left w:val="none" w:sz="0" w:space="0" w:color="auto"/>
        <w:bottom w:val="none" w:sz="0" w:space="0" w:color="auto"/>
        <w:right w:val="none" w:sz="0" w:space="0" w:color="auto"/>
      </w:divBdr>
    </w:div>
    <w:div w:id="2080398657">
      <w:bodyDiv w:val="1"/>
      <w:marLeft w:val="0"/>
      <w:marRight w:val="0"/>
      <w:marTop w:val="0"/>
      <w:marBottom w:val="0"/>
      <w:divBdr>
        <w:top w:val="none" w:sz="0" w:space="0" w:color="auto"/>
        <w:left w:val="none" w:sz="0" w:space="0" w:color="auto"/>
        <w:bottom w:val="none" w:sz="0" w:space="0" w:color="auto"/>
        <w:right w:val="none" w:sz="0" w:space="0" w:color="auto"/>
      </w:divBdr>
      <w:divsChild>
        <w:div w:id="897786997">
          <w:marLeft w:val="0"/>
          <w:marRight w:val="0"/>
          <w:marTop w:val="0"/>
          <w:marBottom w:val="0"/>
          <w:divBdr>
            <w:top w:val="none" w:sz="0" w:space="0" w:color="auto"/>
            <w:left w:val="none" w:sz="0" w:space="0" w:color="auto"/>
            <w:bottom w:val="none" w:sz="0" w:space="0" w:color="auto"/>
            <w:right w:val="none" w:sz="0" w:space="0" w:color="auto"/>
          </w:divBdr>
        </w:div>
        <w:div w:id="907374711">
          <w:marLeft w:val="0"/>
          <w:marRight w:val="0"/>
          <w:marTop w:val="0"/>
          <w:marBottom w:val="0"/>
          <w:divBdr>
            <w:top w:val="none" w:sz="0" w:space="0" w:color="auto"/>
            <w:left w:val="none" w:sz="0" w:space="0" w:color="auto"/>
            <w:bottom w:val="none" w:sz="0" w:space="0" w:color="auto"/>
            <w:right w:val="none" w:sz="0" w:space="0" w:color="auto"/>
          </w:divBdr>
        </w:div>
        <w:div w:id="630326969">
          <w:marLeft w:val="0"/>
          <w:marRight w:val="0"/>
          <w:marTop w:val="0"/>
          <w:marBottom w:val="0"/>
          <w:divBdr>
            <w:top w:val="none" w:sz="0" w:space="0" w:color="auto"/>
            <w:left w:val="none" w:sz="0" w:space="0" w:color="auto"/>
            <w:bottom w:val="none" w:sz="0" w:space="0" w:color="auto"/>
            <w:right w:val="none" w:sz="0" w:space="0" w:color="auto"/>
          </w:divBdr>
        </w:div>
      </w:divsChild>
    </w:div>
    <w:div w:id="2133282175">
      <w:bodyDiv w:val="1"/>
      <w:marLeft w:val="0"/>
      <w:marRight w:val="0"/>
      <w:marTop w:val="0"/>
      <w:marBottom w:val="0"/>
      <w:divBdr>
        <w:top w:val="none" w:sz="0" w:space="0" w:color="auto"/>
        <w:left w:val="none" w:sz="0" w:space="0" w:color="auto"/>
        <w:bottom w:val="none" w:sz="0" w:space="0" w:color="auto"/>
        <w:right w:val="none" w:sz="0" w:space="0" w:color="auto"/>
      </w:divBdr>
      <w:divsChild>
        <w:div w:id="2093892592">
          <w:marLeft w:val="0"/>
          <w:marRight w:val="0"/>
          <w:marTop w:val="192"/>
          <w:marBottom w:val="0"/>
          <w:divBdr>
            <w:top w:val="none" w:sz="0" w:space="0" w:color="auto"/>
            <w:left w:val="none" w:sz="0" w:space="0" w:color="auto"/>
            <w:bottom w:val="none" w:sz="0" w:space="0" w:color="auto"/>
            <w:right w:val="none" w:sz="0" w:space="0" w:color="auto"/>
          </w:divBdr>
        </w:div>
        <w:div w:id="170282265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C7AD3-C2D5-44BF-9293-CFBFCAE6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2610</Words>
  <Characters>14882</Characters>
  <Application>Microsoft Office Word</Application>
  <DocSecurity>0</DocSecurity>
  <Lines>124</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Бражникова Кристина Михайловна</cp:lastModifiedBy>
  <cp:revision>2</cp:revision>
  <cp:lastPrinted>2025-01-21T12:46:00Z</cp:lastPrinted>
  <dcterms:created xsi:type="dcterms:W3CDTF">2025-01-28T10:23:00Z</dcterms:created>
  <dcterms:modified xsi:type="dcterms:W3CDTF">2025-01-28T10:23:00Z</dcterms:modified>
</cp:coreProperties>
</file>