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F54B2" w14:textId="5E004FFC" w:rsidR="00C73AC3" w:rsidRPr="001029B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029B3">
        <w:rPr>
          <w:rFonts w:ascii="Times New Roman" w:hAnsi="Times New Roman"/>
          <w:sz w:val="26"/>
          <w:szCs w:val="26"/>
          <w:lang w:eastAsia="ar-SA"/>
        </w:rPr>
        <w:t>Р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Е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Ш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Е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Н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>И</w:t>
      </w:r>
      <w:r w:rsidR="00CF240F"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1029B3"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42B36623" w:rsidR="00995B22" w:rsidRPr="001029B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029B3"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 w:rsidRPr="001029B3">
        <w:rPr>
          <w:rFonts w:ascii="Times New Roman" w:hAnsi="Times New Roman"/>
          <w:sz w:val="26"/>
          <w:szCs w:val="26"/>
          <w:lang w:eastAsia="ar-SA"/>
        </w:rPr>
        <w:t>е</w:t>
      </w:r>
      <w:r w:rsidRPr="001029B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8260EE" w:rsidRPr="001029B3">
        <w:rPr>
          <w:rFonts w:ascii="Times New Roman" w:hAnsi="Times New Roman"/>
          <w:sz w:val="26"/>
          <w:szCs w:val="26"/>
          <w:lang w:eastAsia="ar-SA"/>
        </w:rPr>
        <w:t>ИП Илюшин Н.В.</w:t>
      </w:r>
    </w:p>
    <w:p w14:paraId="48B1161E" w14:textId="5D0BEFB8" w:rsidR="00C73AC3" w:rsidRPr="001029B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1029B3"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9B0AD8">
        <w:rPr>
          <w:rFonts w:ascii="Times New Roman" w:hAnsi="Times New Roman"/>
          <w:sz w:val="26"/>
          <w:szCs w:val="26"/>
          <w:lang w:eastAsia="ar-SA"/>
        </w:rPr>
        <w:t>5</w:t>
      </w:r>
      <w:r w:rsidR="00C05812" w:rsidRPr="001029B3">
        <w:rPr>
          <w:rFonts w:ascii="Times New Roman" w:hAnsi="Times New Roman"/>
          <w:sz w:val="26"/>
          <w:szCs w:val="26"/>
          <w:lang w:eastAsia="ar-SA"/>
        </w:rPr>
        <w:t>-</w:t>
      </w:r>
      <w:r w:rsidR="00823C3A" w:rsidRPr="001029B3">
        <w:rPr>
          <w:rFonts w:ascii="Times New Roman" w:hAnsi="Times New Roman"/>
          <w:sz w:val="26"/>
          <w:szCs w:val="26"/>
          <w:lang w:eastAsia="ar-SA"/>
        </w:rPr>
        <w:t>1</w:t>
      </w:r>
      <w:r w:rsidR="00187A28" w:rsidRPr="001029B3">
        <w:rPr>
          <w:rFonts w:ascii="Times New Roman" w:hAnsi="Times New Roman"/>
          <w:sz w:val="26"/>
          <w:szCs w:val="26"/>
          <w:lang w:eastAsia="ar-SA"/>
        </w:rPr>
        <w:t>4860</w:t>
      </w:r>
      <w:r w:rsidR="00823C3A" w:rsidRPr="001029B3">
        <w:rPr>
          <w:rFonts w:ascii="Times New Roman" w:hAnsi="Times New Roman"/>
          <w:sz w:val="26"/>
          <w:szCs w:val="26"/>
          <w:lang w:eastAsia="ar-SA"/>
        </w:rPr>
        <w:t>-2</w:t>
      </w:r>
      <w:r w:rsidR="00153F9E" w:rsidRPr="001029B3">
        <w:rPr>
          <w:rFonts w:ascii="Times New Roman" w:hAnsi="Times New Roman"/>
          <w:sz w:val="26"/>
          <w:szCs w:val="26"/>
          <w:lang w:eastAsia="ar-SA"/>
        </w:rPr>
        <w:t>5</w:t>
      </w:r>
      <w:r w:rsidR="00823C3A" w:rsidRPr="001029B3">
        <w:rPr>
          <w:rFonts w:ascii="Times New Roman" w:hAnsi="Times New Roman"/>
          <w:sz w:val="26"/>
          <w:szCs w:val="26"/>
          <w:lang w:eastAsia="ar-SA"/>
        </w:rPr>
        <w:t>/4</w:t>
      </w:r>
    </w:p>
    <w:p w14:paraId="4CAA547D" w14:textId="77777777" w:rsidR="00C73AC3" w:rsidRPr="00153F9E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Pr="00153F9E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 w:rsidRPr="00153F9E"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5C9A000B" w:rsidR="00C73AC3" w:rsidRDefault="008D77EB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 w:rsidRPr="00153F9E">
        <w:rPr>
          <w:rFonts w:ascii="Times New Roman" w:hAnsi="Times New Roman"/>
          <w:sz w:val="26"/>
          <w:szCs w:val="26"/>
          <w:lang w:eastAsia="ar-SA"/>
        </w:rPr>
        <w:t>2</w:t>
      </w:r>
      <w:r w:rsidR="008260EE" w:rsidRPr="00153F9E">
        <w:rPr>
          <w:rFonts w:ascii="Times New Roman" w:hAnsi="Times New Roman"/>
          <w:sz w:val="26"/>
          <w:szCs w:val="26"/>
          <w:lang w:eastAsia="ar-SA"/>
        </w:rPr>
        <w:t>7</w:t>
      </w:r>
      <w:r w:rsidR="00B810C7" w:rsidRPr="00153F9E">
        <w:rPr>
          <w:rFonts w:ascii="Times New Roman" w:hAnsi="Times New Roman"/>
          <w:sz w:val="26"/>
          <w:szCs w:val="26"/>
          <w:lang w:eastAsia="ar-SA"/>
        </w:rPr>
        <w:t>.</w:t>
      </w:r>
      <w:r w:rsidR="008260EE" w:rsidRPr="00153F9E">
        <w:rPr>
          <w:rFonts w:ascii="Times New Roman" w:hAnsi="Times New Roman"/>
          <w:sz w:val="26"/>
          <w:szCs w:val="26"/>
          <w:lang w:eastAsia="ar-SA"/>
        </w:rPr>
        <w:t>01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>.202</w:t>
      </w:r>
      <w:r w:rsidR="008260EE" w:rsidRPr="00153F9E">
        <w:rPr>
          <w:rFonts w:ascii="Times New Roman" w:hAnsi="Times New Roman"/>
          <w:sz w:val="26"/>
          <w:szCs w:val="26"/>
          <w:lang w:eastAsia="ar-SA"/>
        </w:rPr>
        <w:t>5</w:t>
      </w:r>
      <w:r w:rsidR="009647C2" w:rsidRPr="00153F9E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 w:rsidRPr="00153F9E">
        <w:rPr>
          <w:rFonts w:ascii="Times New Roman" w:hAnsi="Times New Roman"/>
          <w:sz w:val="26"/>
          <w:szCs w:val="26"/>
          <w:lang w:eastAsia="ar-SA"/>
        </w:rPr>
        <w:t xml:space="preserve">    </w:t>
      </w:r>
      <w:r w:rsidR="00C73AC3" w:rsidRPr="00153F9E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3F4927DC" w14:textId="69568BFF" w:rsidR="00C05812" w:rsidRDefault="00C05812" w:rsidP="00DB1E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</w:t>
      </w:r>
      <w:r w:rsidR="006A7E64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4A72AEA0" w14:textId="5604571A" w:rsidR="00C05812" w:rsidRDefault="00C05812" w:rsidP="00DB1E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</w:t>
      </w:r>
      <w:r w:rsidR="007942DD" w:rsidRPr="007942DD">
        <w:rPr>
          <w:rFonts w:ascii="Times New Roman" w:hAnsi="Times New Roman" w:cs="Times New Roman"/>
          <w:sz w:val="26"/>
          <w:szCs w:val="26"/>
          <w:lang w:eastAsia="ar-SA"/>
        </w:rPr>
        <w:t>Индивидуального предпринимателя Илюшина Николаева Владимировича</w:t>
      </w:r>
      <w:r w:rsidR="002D66C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2D66C9" w:rsidRPr="002D66C9">
        <w:rPr>
          <w:rFonts w:ascii="Times New Roman" w:hAnsi="Times New Roman" w:cs="Times New Roman"/>
          <w:sz w:val="26"/>
          <w:szCs w:val="26"/>
          <w:lang w:eastAsia="ar-SA"/>
        </w:rPr>
        <w:t xml:space="preserve">на положения извещения при проведении запроса котировок в электронной форме по объекту закупки: </w:t>
      </w:r>
      <w:r w:rsidR="009B0AD8" w:rsidRPr="009B0AD8">
        <w:rPr>
          <w:rFonts w:ascii="Times New Roman" w:hAnsi="Times New Roman" w:cs="Times New Roman"/>
          <w:sz w:val="26"/>
          <w:szCs w:val="26"/>
          <w:lang w:eastAsia="ar-SA"/>
        </w:rPr>
        <w:t xml:space="preserve">Поставка перчаток медицинских смотровых для Государственного бюджетного учреждения здравоохранения «Самарская областная клиническая больница им. В.Д. </w:t>
      </w:r>
      <w:proofErr w:type="spellStart"/>
      <w:r w:rsidR="009B0AD8" w:rsidRPr="009B0AD8">
        <w:rPr>
          <w:rFonts w:ascii="Times New Roman" w:hAnsi="Times New Roman" w:cs="Times New Roman"/>
          <w:sz w:val="26"/>
          <w:szCs w:val="26"/>
          <w:lang w:eastAsia="ar-SA"/>
        </w:rPr>
        <w:t>Середавина</w:t>
      </w:r>
      <w:proofErr w:type="spellEnd"/>
      <w:r w:rsidR="009B0AD8" w:rsidRPr="009B0AD8">
        <w:rPr>
          <w:rFonts w:ascii="Times New Roman" w:hAnsi="Times New Roman" w:cs="Times New Roman"/>
          <w:sz w:val="26"/>
          <w:szCs w:val="26"/>
          <w:lang w:eastAsia="ar-SA"/>
        </w:rPr>
        <w:t xml:space="preserve">» (извещение № </w:t>
      </w:r>
      <w:bookmarkStart w:id="0" w:name="_Hlk189144220"/>
      <w:r w:rsidR="009B0AD8" w:rsidRPr="009B0AD8">
        <w:rPr>
          <w:rFonts w:ascii="Times New Roman" w:hAnsi="Times New Roman" w:cs="Times New Roman"/>
          <w:sz w:val="26"/>
          <w:szCs w:val="26"/>
          <w:lang w:eastAsia="ar-SA"/>
        </w:rPr>
        <w:t>0342200006525000008</w:t>
      </w:r>
      <w:bookmarkEnd w:id="0"/>
      <w:r w:rsidR="009B0AD8" w:rsidRPr="009B0AD8">
        <w:rPr>
          <w:rFonts w:ascii="Times New Roman" w:hAnsi="Times New Roman" w:cs="Times New Roman"/>
          <w:sz w:val="26"/>
          <w:szCs w:val="26"/>
          <w:lang w:eastAsia="ar-SA"/>
        </w:rPr>
        <w:t>, начальная (максимальная) цена контракта - 975 485,00 руб.)</w:t>
      </w:r>
      <w:r w:rsidR="00416C34">
        <w:rPr>
          <w:rFonts w:ascii="Times New Roman" w:hAnsi="Times New Roman" w:cs="Times New Roman"/>
          <w:sz w:val="26"/>
          <w:szCs w:val="26"/>
          <w:lang w:eastAsia="ar-SA"/>
        </w:rPr>
        <w:t xml:space="preserve"> (далее – Закупка)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4C2EB4BE" w14:textId="77777777" w:rsidR="00DB5418" w:rsidRDefault="00DB5418" w:rsidP="00DB1EB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9E7F0B2" w14:textId="3503E51F" w:rsidR="00C73AC3" w:rsidRDefault="00C73AC3" w:rsidP="00DB1EB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7179A6CF" w14:textId="77777777" w:rsidR="00DB5418" w:rsidRDefault="00DB5418" w:rsidP="00DB1EB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494BDABC" w:rsidR="00D7785F" w:rsidRPr="007D3DD8" w:rsidRDefault="00D7785F" w:rsidP="007D3DD8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В Самарское УФАС России поступил</w:t>
      </w:r>
      <w:r w:rsidR="00D71970" w:rsidRPr="007D3DD8">
        <w:rPr>
          <w:sz w:val="26"/>
          <w:szCs w:val="26"/>
          <w:lang w:eastAsia="ar-SA"/>
        </w:rPr>
        <w:t xml:space="preserve">а </w:t>
      </w:r>
      <w:r w:rsidRPr="007D3DD8">
        <w:rPr>
          <w:sz w:val="26"/>
          <w:szCs w:val="26"/>
          <w:lang w:eastAsia="ar-SA"/>
        </w:rPr>
        <w:t>жалоб</w:t>
      </w:r>
      <w:r w:rsidR="00D71970" w:rsidRPr="007D3DD8">
        <w:rPr>
          <w:sz w:val="26"/>
          <w:szCs w:val="26"/>
          <w:lang w:eastAsia="ar-SA"/>
        </w:rPr>
        <w:t>а</w:t>
      </w:r>
      <w:r w:rsidRPr="007D3DD8">
        <w:rPr>
          <w:sz w:val="26"/>
          <w:szCs w:val="26"/>
          <w:lang w:eastAsia="ar-SA"/>
        </w:rPr>
        <w:t xml:space="preserve"> на </w:t>
      </w:r>
      <w:r w:rsidR="00CD1D89" w:rsidRPr="007D3DD8">
        <w:rPr>
          <w:sz w:val="26"/>
          <w:szCs w:val="26"/>
          <w:lang w:eastAsia="ar-SA"/>
        </w:rPr>
        <w:t xml:space="preserve">положения извещения </w:t>
      </w:r>
      <w:r w:rsidR="008D77EB" w:rsidRPr="008D77EB">
        <w:rPr>
          <w:sz w:val="26"/>
          <w:szCs w:val="26"/>
          <w:lang w:eastAsia="ar-SA"/>
        </w:rPr>
        <w:t xml:space="preserve">при проведении </w:t>
      </w:r>
      <w:r w:rsidR="002D66C9" w:rsidRPr="002D66C9">
        <w:rPr>
          <w:sz w:val="26"/>
          <w:szCs w:val="26"/>
          <w:lang w:eastAsia="ar-SA"/>
        </w:rPr>
        <w:t>запроса котировок в электронной форме</w:t>
      </w:r>
      <w:r w:rsidR="00CD1D89" w:rsidRPr="007D3DD8">
        <w:rPr>
          <w:sz w:val="26"/>
          <w:szCs w:val="26"/>
          <w:lang w:eastAsia="ar-SA"/>
        </w:rPr>
        <w:t>.</w:t>
      </w:r>
    </w:p>
    <w:p w14:paraId="2004B60D" w14:textId="6F126B59" w:rsidR="009C5DE6" w:rsidRDefault="00823C3A" w:rsidP="00B91EA5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Согласно доводам жалобы</w:t>
      </w:r>
      <w:r w:rsidR="002D66C9">
        <w:rPr>
          <w:sz w:val="26"/>
          <w:szCs w:val="26"/>
          <w:lang w:eastAsia="ar-SA"/>
        </w:rPr>
        <w:t xml:space="preserve">, Заказчиком неправомерно </w:t>
      </w:r>
      <w:r w:rsidR="00F60A58">
        <w:rPr>
          <w:sz w:val="26"/>
          <w:szCs w:val="26"/>
          <w:lang w:eastAsia="ar-SA"/>
        </w:rPr>
        <w:t>установлено</w:t>
      </w:r>
      <w:r w:rsidR="002D66C9">
        <w:rPr>
          <w:sz w:val="26"/>
          <w:szCs w:val="26"/>
          <w:lang w:eastAsia="ar-SA"/>
        </w:rPr>
        <w:t xml:space="preserve"> в извещении о закупке требовани</w:t>
      </w:r>
      <w:r w:rsidR="00F60A58">
        <w:rPr>
          <w:sz w:val="26"/>
          <w:szCs w:val="26"/>
          <w:lang w:eastAsia="ar-SA"/>
        </w:rPr>
        <w:t>е</w:t>
      </w:r>
      <w:r w:rsidR="002D66C9">
        <w:rPr>
          <w:sz w:val="26"/>
          <w:szCs w:val="26"/>
          <w:lang w:eastAsia="ar-SA"/>
        </w:rPr>
        <w:t xml:space="preserve"> к товару</w:t>
      </w:r>
      <w:r w:rsidR="00256EC1">
        <w:rPr>
          <w:sz w:val="26"/>
          <w:szCs w:val="26"/>
          <w:lang w:eastAsia="ar-SA"/>
        </w:rPr>
        <w:t>:</w:t>
      </w:r>
      <w:r w:rsidR="002D66C9">
        <w:rPr>
          <w:sz w:val="26"/>
          <w:szCs w:val="26"/>
          <w:lang w:eastAsia="ar-SA"/>
        </w:rPr>
        <w:t xml:space="preserve"> </w:t>
      </w:r>
      <w:bookmarkStart w:id="1" w:name="_Hlk189142332"/>
      <w:r w:rsidR="00F60A58">
        <w:rPr>
          <w:sz w:val="26"/>
          <w:szCs w:val="26"/>
          <w:lang w:eastAsia="ar-SA"/>
        </w:rPr>
        <w:t>«</w:t>
      </w:r>
      <w:r w:rsidR="00256EC1">
        <w:rPr>
          <w:sz w:val="26"/>
          <w:szCs w:val="26"/>
          <w:lang w:eastAsia="ar-SA"/>
        </w:rPr>
        <w:t xml:space="preserve">Упаковка: </w:t>
      </w:r>
      <w:r w:rsidR="00256EC1" w:rsidRPr="00256EC1">
        <w:rPr>
          <w:sz w:val="26"/>
          <w:szCs w:val="26"/>
          <w:lang w:eastAsia="ar-SA"/>
        </w:rPr>
        <w:t>Гигиеническая, обеспечивает подачу перчаток по одной манжетой вперед</w:t>
      </w:r>
      <w:bookmarkEnd w:id="1"/>
      <w:r w:rsidR="00F60A58">
        <w:rPr>
          <w:sz w:val="26"/>
          <w:szCs w:val="26"/>
          <w:lang w:eastAsia="ar-SA"/>
        </w:rPr>
        <w:t xml:space="preserve">», </w:t>
      </w:r>
      <w:r w:rsidR="009C5DE6">
        <w:rPr>
          <w:sz w:val="26"/>
          <w:szCs w:val="26"/>
          <w:lang w:eastAsia="ar-SA"/>
        </w:rPr>
        <w:t>что влечет ограничение конкуренции среди потенциальных участников закупки</w:t>
      </w:r>
      <w:r w:rsidR="009B0AD8">
        <w:rPr>
          <w:sz w:val="26"/>
          <w:szCs w:val="26"/>
          <w:lang w:eastAsia="ar-SA"/>
        </w:rPr>
        <w:t>.</w:t>
      </w:r>
    </w:p>
    <w:p w14:paraId="05CACFC3" w14:textId="620CD0FC" w:rsidR="009D7707" w:rsidRPr="007D3DD8" w:rsidRDefault="009D7707" w:rsidP="00407AED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На основании вышеизложенного, Заявител</w:t>
      </w:r>
      <w:r w:rsidR="00F02DD4" w:rsidRPr="007D3DD8">
        <w:rPr>
          <w:sz w:val="26"/>
          <w:szCs w:val="26"/>
          <w:lang w:eastAsia="ar-SA"/>
        </w:rPr>
        <w:t>ь</w:t>
      </w:r>
      <w:r w:rsidRPr="007D3DD8">
        <w:rPr>
          <w:sz w:val="26"/>
          <w:szCs w:val="26"/>
          <w:lang w:eastAsia="ar-SA"/>
        </w:rPr>
        <w:t xml:space="preserve"> прос</w:t>
      </w:r>
      <w:r w:rsidR="00F02DD4" w:rsidRPr="007D3DD8">
        <w:rPr>
          <w:sz w:val="26"/>
          <w:szCs w:val="26"/>
          <w:lang w:eastAsia="ar-SA"/>
        </w:rPr>
        <w:t>и</w:t>
      </w:r>
      <w:r w:rsidRPr="007D3DD8">
        <w:rPr>
          <w:sz w:val="26"/>
          <w:szCs w:val="26"/>
          <w:lang w:eastAsia="ar-SA"/>
        </w:rPr>
        <w:t>т признать жало</w:t>
      </w:r>
      <w:r w:rsidR="00B10347" w:rsidRPr="007D3DD8">
        <w:rPr>
          <w:sz w:val="26"/>
          <w:szCs w:val="26"/>
          <w:lang w:eastAsia="ar-SA"/>
        </w:rPr>
        <w:t>б</w:t>
      </w:r>
      <w:r w:rsidR="00F02DD4" w:rsidRPr="007D3DD8">
        <w:rPr>
          <w:sz w:val="26"/>
          <w:szCs w:val="26"/>
          <w:lang w:eastAsia="ar-SA"/>
        </w:rPr>
        <w:t>у</w:t>
      </w:r>
      <w:r w:rsidRPr="007D3DD8">
        <w:rPr>
          <w:sz w:val="26"/>
          <w:szCs w:val="26"/>
          <w:lang w:eastAsia="ar-SA"/>
        </w:rPr>
        <w:t xml:space="preserve"> обоснованн</w:t>
      </w:r>
      <w:r w:rsidR="00F02DD4" w:rsidRPr="007D3DD8">
        <w:rPr>
          <w:sz w:val="26"/>
          <w:szCs w:val="26"/>
          <w:lang w:eastAsia="ar-SA"/>
        </w:rPr>
        <w:t>ой</w:t>
      </w:r>
      <w:r w:rsidRPr="007D3DD8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353A1ABB" w14:textId="6D22D3DB" w:rsidR="009D7707" w:rsidRPr="007D3DD8" w:rsidRDefault="001E79A1" w:rsidP="001F4A90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>Представител</w:t>
      </w:r>
      <w:r w:rsidR="00B91EA5">
        <w:rPr>
          <w:sz w:val="26"/>
          <w:szCs w:val="26"/>
          <w:lang w:eastAsia="ar-SA"/>
        </w:rPr>
        <w:t>ь</w:t>
      </w:r>
      <w:r w:rsidR="006B5842" w:rsidRPr="007D3DD8">
        <w:rPr>
          <w:sz w:val="26"/>
          <w:szCs w:val="26"/>
          <w:lang w:eastAsia="ar-SA"/>
        </w:rPr>
        <w:t xml:space="preserve"> Заказчика</w:t>
      </w:r>
      <w:r w:rsidR="00B91EA5">
        <w:rPr>
          <w:sz w:val="26"/>
          <w:szCs w:val="26"/>
          <w:lang w:eastAsia="ar-SA"/>
        </w:rPr>
        <w:t xml:space="preserve"> </w:t>
      </w:r>
      <w:r w:rsidR="009D7707" w:rsidRPr="007D3DD8">
        <w:rPr>
          <w:sz w:val="26"/>
          <w:szCs w:val="26"/>
          <w:lang w:eastAsia="ar-SA"/>
        </w:rPr>
        <w:t>с доводами жалоб</w:t>
      </w:r>
      <w:r w:rsidR="003135F6" w:rsidRPr="007D3DD8">
        <w:rPr>
          <w:sz w:val="26"/>
          <w:szCs w:val="26"/>
          <w:lang w:eastAsia="ar-SA"/>
        </w:rPr>
        <w:t>ы</w:t>
      </w:r>
      <w:r w:rsidR="009D7707" w:rsidRPr="007D3DD8">
        <w:rPr>
          <w:sz w:val="26"/>
          <w:szCs w:val="26"/>
          <w:lang w:eastAsia="ar-SA"/>
        </w:rPr>
        <w:t xml:space="preserve"> не согласил</w:t>
      </w:r>
      <w:r w:rsidR="00B91EA5">
        <w:rPr>
          <w:sz w:val="26"/>
          <w:szCs w:val="26"/>
          <w:lang w:eastAsia="ar-SA"/>
        </w:rPr>
        <w:t>ся</w:t>
      </w:r>
      <w:r w:rsidR="009D7707" w:rsidRPr="007D3DD8">
        <w:rPr>
          <w:sz w:val="26"/>
          <w:szCs w:val="26"/>
          <w:lang w:eastAsia="ar-SA"/>
        </w:rPr>
        <w:t>, просил в удовлетворении жалоб</w:t>
      </w:r>
      <w:r w:rsidR="003135F6" w:rsidRPr="007D3DD8">
        <w:rPr>
          <w:sz w:val="26"/>
          <w:szCs w:val="26"/>
          <w:lang w:eastAsia="ar-SA"/>
        </w:rPr>
        <w:t>ы</w:t>
      </w:r>
      <w:r w:rsidR="009D7707" w:rsidRPr="007D3DD8">
        <w:rPr>
          <w:sz w:val="26"/>
          <w:szCs w:val="26"/>
          <w:lang w:eastAsia="ar-SA"/>
        </w:rPr>
        <w:t xml:space="preserve"> отказать, указывая на отсутствие нарушений, предоставил письменные возражения на жалобу, запрашиваемые документы.</w:t>
      </w:r>
    </w:p>
    <w:p w14:paraId="78FD0AE4" w14:textId="5E7B693F" w:rsidR="00770A69" w:rsidRDefault="009D7707" w:rsidP="001F4A9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7D3DD8">
        <w:rPr>
          <w:sz w:val="26"/>
          <w:szCs w:val="26"/>
          <w:lang w:eastAsia="ar-SA"/>
        </w:rPr>
        <w:t xml:space="preserve">Выслушав доводы сторон, изучив материалы жалоб, </w:t>
      </w:r>
      <w:r w:rsidR="005A24D2" w:rsidRPr="007D3DD8">
        <w:rPr>
          <w:sz w:val="26"/>
          <w:szCs w:val="26"/>
          <w:lang w:eastAsia="ar-SA"/>
        </w:rPr>
        <w:t>извещение</w:t>
      </w:r>
      <w:r w:rsidR="003135F6" w:rsidRPr="007D3DD8">
        <w:rPr>
          <w:sz w:val="26"/>
          <w:szCs w:val="26"/>
          <w:lang w:eastAsia="ar-SA"/>
        </w:rPr>
        <w:t xml:space="preserve"> о проведении закуп</w:t>
      </w:r>
      <w:r w:rsidR="00180379" w:rsidRPr="007D3DD8">
        <w:rPr>
          <w:sz w:val="26"/>
          <w:szCs w:val="26"/>
          <w:lang w:eastAsia="ar-SA"/>
        </w:rPr>
        <w:t>ки</w:t>
      </w:r>
      <w:r w:rsidR="00C55B31" w:rsidRPr="007D3DD8">
        <w:rPr>
          <w:sz w:val="26"/>
          <w:szCs w:val="26"/>
          <w:lang w:eastAsia="ar-SA"/>
        </w:rPr>
        <w:t>, приложения к извещению</w:t>
      </w:r>
      <w:r w:rsidRPr="007D3DD8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130A1A70" w14:textId="77777777" w:rsidR="00871216" w:rsidRPr="00871216" w:rsidRDefault="00871216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71216">
        <w:rPr>
          <w:sz w:val="26"/>
          <w:szCs w:val="26"/>
          <w:lang w:eastAsia="ar-SA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14:paraId="05A50133" w14:textId="5CC8ADFB" w:rsidR="00871216" w:rsidRDefault="00871216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71216">
        <w:rPr>
          <w:sz w:val="26"/>
          <w:szCs w:val="26"/>
          <w:lang w:eastAsia="ar-SA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</w:t>
      </w:r>
      <w:r w:rsidRPr="00871216">
        <w:rPr>
          <w:sz w:val="26"/>
          <w:szCs w:val="26"/>
          <w:lang w:eastAsia="ar-SA"/>
        </w:rPr>
        <w:lastRenderedPageBreak/>
        <w:t>условии, что такие требования или указания влекут за собой ограничение количества участников закупки.</w:t>
      </w:r>
    </w:p>
    <w:p w14:paraId="0BBDCC31" w14:textId="77777777" w:rsidR="00B91EA5" w:rsidRDefault="00B91EA5" w:rsidP="00B91EA5">
      <w:pPr>
        <w:pStyle w:val="parametervalue"/>
        <w:spacing w:before="0" w:beforeAutospacing="0" w:after="0" w:afterAutospacing="0"/>
        <w:ind w:right="-2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Учитывая положения  пункта  2  части 1 статьи 33 Закона о контрактной системе и поскольку технические регламенты, стандарты и иные требования, предусмотренные законодательством Российской Федерации о техническом регулировании не могут в полной мере охватить все необходимые Заказчику функциональные, технические, качественные, эксплуатационные характеристики объекта закупки, приобретаемого товара, а также товара, используемого при выполнении работ и оказании услуг, извещения об электронном запросе котировок о проведении торгов в форме электронного запроса котировок может содержать иные требования (показатели, условные обозначения, терминологию), устанавливаемые заказчиком к объекту закупки.</w:t>
      </w:r>
    </w:p>
    <w:p w14:paraId="262BB215" w14:textId="176396EA" w:rsidR="00871216" w:rsidRDefault="00871216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71216">
        <w:rPr>
          <w:sz w:val="26"/>
          <w:szCs w:val="26"/>
          <w:lang w:eastAsia="ar-SA"/>
        </w:rPr>
        <w:t>Согласно части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74A2DBB6" w14:textId="429AFE3F" w:rsidR="00360CE2" w:rsidRDefault="00B91EA5" w:rsidP="001F4A90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Из пояснений Заказчика следует, что </w:t>
      </w:r>
      <w:r w:rsidR="00360CE2">
        <w:rPr>
          <w:sz w:val="26"/>
          <w:szCs w:val="26"/>
          <w:lang w:eastAsia="ar-SA"/>
        </w:rPr>
        <w:t>т</w:t>
      </w:r>
      <w:r w:rsidR="00360CE2" w:rsidRPr="00360CE2">
        <w:rPr>
          <w:sz w:val="26"/>
          <w:szCs w:val="26"/>
          <w:lang w:eastAsia="ar-SA"/>
        </w:rPr>
        <w:t xml:space="preserve">ребование к упаковке перчаток </w:t>
      </w:r>
      <w:r w:rsidR="00360CE2">
        <w:rPr>
          <w:sz w:val="26"/>
          <w:szCs w:val="26"/>
          <w:lang w:eastAsia="ar-SA"/>
        </w:rPr>
        <w:t>установлено</w:t>
      </w:r>
      <w:r w:rsidR="00360CE2" w:rsidRPr="00360CE2">
        <w:rPr>
          <w:sz w:val="26"/>
          <w:szCs w:val="26"/>
          <w:lang w:eastAsia="ar-SA"/>
        </w:rPr>
        <w:t xml:space="preserve"> с учетом потребности Заказчика</w:t>
      </w:r>
      <w:r w:rsidR="00360CE2">
        <w:rPr>
          <w:sz w:val="26"/>
          <w:szCs w:val="26"/>
          <w:lang w:eastAsia="ar-SA"/>
        </w:rPr>
        <w:t xml:space="preserve">, </w:t>
      </w:r>
      <w:r w:rsidR="00360CE2" w:rsidRPr="00360CE2">
        <w:rPr>
          <w:sz w:val="26"/>
          <w:szCs w:val="26"/>
          <w:lang w:eastAsia="ar-SA"/>
        </w:rPr>
        <w:t>специфики его применения</w:t>
      </w:r>
      <w:r w:rsidR="00360CE2">
        <w:rPr>
          <w:sz w:val="26"/>
          <w:szCs w:val="26"/>
          <w:lang w:eastAsia="ar-SA"/>
        </w:rPr>
        <w:t>.</w:t>
      </w:r>
    </w:p>
    <w:p w14:paraId="36531DE2" w14:textId="7C62EE26" w:rsidR="000B37E8" w:rsidRDefault="000B37E8" w:rsidP="004D0872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4D0872">
        <w:rPr>
          <w:sz w:val="26"/>
          <w:szCs w:val="26"/>
          <w:lang w:eastAsia="ar-SA"/>
        </w:rPr>
        <w:t xml:space="preserve">Требование к упаковке перчаток является функционально значимым, </w:t>
      </w:r>
      <w:r w:rsidR="004D0872">
        <w:rPr>
          <w:sz w:val="26"/>
          <w:szCs w:val="26"/>
          <w:lang w:eastAsia="ar-SA"/>
        </w:rPr>
        <w:t xml:space="preserve">поскольку </w:t>
      </w:r>
      <w:r w:rsidRPr="004D0872">
        <w:rPr>
          <w:sz w:val="26"/>
          <w:szCs w:val="26"/>
          <w:lang w:eastAsia="ar-SA"/>
        </w:rPr>
        <w:t xml:space="preserve">влияет на безопасность применения </w:t>
      </w:r>
      <w:r w:rsidR="004D0872">
        <w:rPr>
          <w:sz w:val="26"/>
          <w:szCs w:val="26"/>
          <w:lang w:eastAsia="ar-SA"/>
        </w:rPr>
        <w:t>изделия.</w:t>
      </w:r>
      <w:r w:rsidRPr="004D0872">
        <w:rPr>
          <w:sz w:val="26"/>
          <w:szCs w:val="26"/>
          <w:lang w:eastAsia="ar-SA"/>
        </w:rPr>
        <w:t xml:space="preserve"> </w:t>
      </w:r>
      <w:r w:rsidR="004D0872">
        <w:rPr>
          <w:sz w:val="26"/>
          <w:szCs w:val="26"/>
          <w:lang w:eastAsia="ar-SA"/>
        </w:rPr>
        <w:t>Т</w:t>
      </w:r>
      <w:r w:rsidRPr="004D0872">
        <w:rPr>
          <w:sz w:val="26"/>
          <w:szCs w:val="26"/>
          <w:lang w:eastAsia="ar-SA"/>
        </w:rPr>
        <w:t xml:space="preserve">ребуемая упаковка </w:t>
      </w:r>
      <w:r w:rsidR="004D0872" w:rsidRPr="004D0872">
        <w:rPr>
          <w:sz w:val="26"/>
          <w:szCs w:val="26"/>
          <w:lang w:eastAsia="ar-SA"/>
        </w:rPr>
        <w:t>позво</w:t>
      </w:r>
      <w:r w:rsidR="004D0872">
        <w:rPr>
          <w:sz w:val="26"/>
          <w:szCs w:val="26"/>
          <w:lang w:eastAsia="ar-SA"/>
        </w:rPr>
        <w:t>ляет</w:t>
      </w:r>
      <w:r w:rsidR="004D0872" w:rsidRPr="004D0872">
        <w:rPr>
          <w:sz w:val="26"/>
          <w:szCs w:val="26"/>
          <w:lang w:eastAsia="ar-SA"/>
        </w:rPr>
        <w:t xml:space="preserve"> Заказчику </w:t>
      </w:r>
      <w:r w:rsidR="004D0872">
        <w:rPr>
          <w:sz w:val="26"/>
          <w:szCs w:val="26"/>
          <w:lang w:eastAsia="ar-SA"/>
        </w:rPr>
        <w:t>извлекать</w:t>
      </w:r>
      <w:r w:rsidR="004D0872" w:rsidRPr="004D0872">
        <w:rPr>
          <w:sz w:val="26"/>
          <w:szCs w:val="26"/>
          <w:lang w:eastAsia="ar-SA"/>
        </w:rPr>
        <w:t xml:space="preserve"> перчаток по одной штуке</w:t>
      </w:r>
      <w:r w:rsidR="004D0872">
        <w:rPr>
          <w:sz w:val="26"/>
          <w:szCs w:val="26"/>
          <w:lang w:eastAsia="ar-SA"/>
        </w:rPr>
        <w:t xml:space="preserve">, </w:t>
      </w:r>
      <w:r w:rsidRPr="000B37E8">
        <w:rPr>
          <w:sz w:val="26"/>
          <w:szCs w:val="26"/>
          <w:lang w:eastAsia="ar-SA"/>
        </w:rPr>
        <w:t>исключа</w:t>
      </w:r>
      <w:r w:rsidR="004D0872">
        <w:rPr>
          <w:sz w:val="26"/>
          <w:szCs w:val="26"/>
          <w:lang w:eastAsia="ar-SA"/>
        </w:rPr>
        <w:t>я</w:t>
      </w:r>
      <w:r w:rsidRPr="000B37E8">
        <w:rPr>
          <w:sz w:val="26"/>
          <w:szCs w:val="26"/>
          <w:lang w:eastAsia="ar-SA"/>
        </w:rPr>
        <w:t xml:space="preserve"> контакт рук медицинского работника с рабочей поверхностью перчаток, тем самым предотвращая контаминацию рабочей поверхности перчатки и риск контактного пути распространения инфекции.</w:t>
      </w:r>
    </w:p>
    <w:p w14:paraId="5E517216" w14:textId="165E73BF" w:rsidR="004D0872" w:rsidRDefault="004D0872" w:rsidP="004D0872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Кроме того, при установлении требования к товару «</w:t>
      </w:r>
      <w:r w:rsidRPr="00360CE2">
        <w:rPr>
          <w:sz w:val="26"/>
          <w:szCs w:val="26"/>
          <w:lang w:eastAsia="ar-SA"/>
        </w:rPr>
        <w:t>«Упаковка: Гигиеническая, обеспечивает подачу перчаток по одной манжетой вперед</w:t>
      </w:r>
      <w:r>
        <w:rPr>
          <w:sz w:val="26"/>
          <w:szCs w:val="26"/>
          <w:lang w:eastAsia="ar-SA"/>
        </w:rPr>
        <w:t>» Заказчик руководствовался положениями Методических рекомендаций МР</w:t>
      </w:r>
      <w:r w:rsidRPr="000B37E8">
        <w:rPr>
          <w:sz w:val="26"/>
          <w:szCs w:val="26"/>
          <w:lang w:eastAsia="ar-SA"/>
        </w:rPr>
        <w:t xml:space="preserve"> 3.5.1.0113-16 «Использование перчаток для профилактики инфекций, связанных с оказанием медицинской помощи, в медицинских организациях» (далее - Методические рекомендации)</w:t>
      </w:r>
      <w:r>
        <w:rPr>
          <w:sz w:val="26"/>
          <w:szCs w:val="26"/>
          <w:lang w:eastAsia="ar-SA"/>
        </w:rPr>
        <w:t>, согласно которым</w:t>
      </w:r>
      <w:r w:rsidRPr="000B37E8">
        <w:rPr>
          <w:sz w:val="26"/>
          <w:szCs w:val="26"/>
          <w:lang w:eastAsia="ar-SA"/>
        </w:rPr>
        <w:t xml:space="preserve"> медицинские перчатки должны отвечать требованиям, обеспечивающим их защитные (барьерные) и</w:t>
      </w:r>
      <w:r>
        <w:rPr>
          <w:sz w:val="26"/>
          <w:szCs w:val="26"/>
          <w:lang w:eastAsia="ar-SA"/>
        </w:rPr>
        <w:t xml:space="preserve"> </w:t>
      </w:r>
      <w:r w:rsidRPr="000B37E8">
        <w:rPr>
          <w:sz w:val="26"/>
          <w:szCs w:val="26"/>
          <w:lang w:eastAsia="ar-SA"/>
        </w:rPr>
        <w:t>потребительские свойства</w:t>
      </w:r>
      <w:r>
        <w:rPr>
          <w:sz w:val="26"/>
          <w:szCs w:val="26"/>
          <w:lang w:eastAsia="ar-SA"/>
        </w:rPr>
        <w:t xml:space="preserve">, в том числе такие как </w:t>
      </w:r>
      <w:r w:rsidRPr="000B37E8">
        <w:rPr>
          <w:sz w:val="26"/>
          <w:szCs w:val="26"/>
          <w:lang w:eastAsia="ar-SA"/>
        </w:rPr>
        <w:t>безопасность для здоровья пациента и медицинского персонала</w:t>
      </w:r>
      <w:r>
        <w:rPr>
          <w:sz w:val="26"/>
          <w:szCs w:val="26"/>
          <w:lang w:eastAsia="ar-SA"/>
        </w:rPr>
        <w:t>.</w:t>
      </w:r>
    </w:p>
    <w:p w14:paraId="62CDBA7C" w14:textId="0D4B9052" w:rsidR="008260EE" w:rsidRDefault="008143C5" w:rsidP="00662F83">
      <w:pPr>
        <w:pStyle w:val="parametervalue"/>
        <w:tabs>
          <w:tab w:val="left" w:pos="1585"/>
        </w:tabs>
        <w:spacing w:before="0" w:before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143C5">
        <w:rPr>
          <w:sz w:val="26"/>
          <w:szCs w:val="26"/>
          <w:lang w:eastAsia="ar-SA"/>
        </w:rPr>
        <w:t xml:space="preserve">Таким образом, </w:t>
      </w:r>
      <w:r w:rsidR="00FE33D2">
        <w:rPr>
          <w:sz w:val="26"/>
          <w:szCs w:val="26"/>
          <w:lang w:eastAsia="ar-SA"/>
        </w:rPr>
        <w:t>требование к упаковке медицинских перчаток</w:t>
      </w:r>
      <w:r w:rsidR="00FE33D2" w:rsidRPr="008143C5">
        <w:rPr>
          <w:sz w:val="26"/>
          <w:szCs w:val="26"/>
          <w:lang w:eastAsia="ar-SA"/>
        </w:rPr>
        <w:t xml:space="preserve"> </w:t>
      </w:r>
      <w:r w:rsidRPr="008143C5">
        <w:rPr>
          <w:sz w:val="26"/>
          <w:szCs w:val="26"/>
          <w:lang w:eastAsia="ar-SA"/>
        </w:rPr>
        <w:t>в описании объекта закупки</w:t>
      </w:r>
      <w:r w:rsidR="00662F83">
        <w:rPr>
          <w:sz w:val="26"/>
          <w:szCs w:val="26"/>
          <w:lang w:eastAsia="ar-SA"/>
        </w:rPr>
        <w:t xml:space="preserve"> </w:t>
      </w:r>
      <w:r w:rsidR="00FE33D2">
        <w:rPr>
          <w:sz w:val="26"/>
          <w:szCs w:val="26"/>
          <w:lang w:eastAsia="ar-SA"/>
        </w:rPr>
        <w:t>установлено правомерно и</w:t>
      </w:r>
      <w:r w:rsidR="008260EE">
        <w:rPr>
          <w:sz w:val="26"/>
          <w:szCs w:val="26"/>
          <w:lang w:eastAsia="ar-SA"/>
        </w:rPr>
        <w:t xml:space="preserve"> не ограничива</w:t>
      </w:r>
      <w:r w:rsidR="00FE33D2">
        <w:rPr>
          <w:sz w:val="26"/>
          <w:szCs w:val="26"/>
          <w:lang w:eastAsia="ar-SA"/>
        </w:rPr>
        <w:t>ет</w:t>
      </w:r>
      <w:r w:rsidR="008260EE">
        <w:rPr>
          <w:sz w:val="26"/>
          <w:szCs w:val="26"/>
          <w:lang w:eastAsia="ar-SA"/>
        </w:rPr>
        <w:t xml:space="preserve"> конкуренцию среди потенциальных участников закупки.</w:t>
      </w:r>
    </w:p>
    <w:p w14:paraId="26EC5E20" w14:textId="525D55EF" w:rsidR="00FE33D2" w:rsidRDefault="00FE33D2" w:rsidP="00662F83">
      <w:pPr>
        <w:pStyle w:val="parametervalue"/>
        <w:tabs>
          <w:tab w:val="left" w:pos="1585"/>
        </w:tabs>
        <w:spacing w:before="0" w:before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Заявитель явку на заседание Комиссии Самарского УФАС России не обеспечил, доказательств обратного не представил.</w:t>
      </w:r>
    </w:p>
    <w:p w14:paraId="5A3814C0" w14:textId="35A2CC1C" w:rsidR="001F4A90" w:rsidRDefault="008143C5" w:rsidP="008143C5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8143C5">
        <w:rPr>
          <w:sz w:val="26"/>
          <w:szCs w:val="26"/>
          <w:lang w:eastAsia="ar-SA"/>
        </w:rPr>
        <w:t xml:space="preserve">Довод жалобы признается </w:t>
      </w:r>
      <w:r w:rsidR="009A35B1" w:rsidRPr="008143C5">
        <w:rPr>
          <w:sz w:val="26"/>
          <w:szCs w:val="26"/>
          <w:lang w:eastAsia="ar-SA"/>
        </w:rPr>
        <w:t>необоснован</w:t>
      </w:r>
      <w:r w:rsidR="009A35B1">
        <w:rPr>
          <w:sz w:val="26"/>
          <w:szCs w:val="26"/>
          <w:lang w:eastAsia="ar-SA"/>
        </w:rPr>
        <w:t>ным</w:t>
      </w:r>
      <w:r w:rsidRPr="008143C5">
        <w:rPr>
          <w:sz w:val="26"/>
          <w:szCs w:val="26"/>
          <w:lang w:eastAsia="ar-SA"/>
        </w:rPr>
        <w:t>.</w:t>
      </w:r>
    </w:p>
    <w:p w14:paraId="776104AF" w14:textId="104E97AA" w:rsidR="000551E9" w:rsidRDefault="000551E9" w:rsidP="000551E9">
      <w:pPr>
        <w:pStyle w:val="parametervalue"/>
        <w:tabs>
          <w:tab w:val="left" w:pos="1585"/>
        </w:tabs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Необходимо отметить, что закупка </w:t>
      </w:r>
      <w:r w:rsidRPr="002D66C9">
        <w:rPr>
          <w:sz w:val="26"/>
          <w:szCs w:val="26"/>
          <w:lang w:eastAsia="ar-SA"/>
        </w:rPr>
        <w:t xml:space="preserve">№ </w:t>
      </w:r>
      <w:r w:rsidRPr="000551E9">
        <w:rPr>
          <w:sz w:val="26"/>
          <w:szCs w:val="26"/>
          <w:lang w:eastAsia="ar-SA"/>
        </w:rPr>
        <w:t>0342200006525000008</w:t>
      </w:r>
      <w:r>
        <w:rPr>
          <w:sz w:val="26"/>
          <w:szCs w:val="26"/>
          <w:lang w:eastAsia="ar-SA"/>
        </w:rPr>
        <w:t xml:space="preserve"> отменена Заказчиком </w:t>
      </w:r>
      <w:r w:rsidRPr="00D05B49">
        <w:rPr>
          <w:sz w:val="26"/>
          <w:szCs w:val="26"/>
          <w:lang w:eastAsia="ar-SA"/>
        </w:rPr>
        <w:t>21.01.2025</w:t>
      </w:r>
      <w:r>
        <w:rPr>
          <w:sz w:val="26"/>
          <w:szCs w:val="26"/>
          <w:lang w:eastAsia="ar-SA"/>
        </w:rPr>
        <w:t>.</w:t>
      </w:r>
    </w:p>
    <w:p w14:paraId="435F7F30" w14:textId="501D22CA" w:rsidR="00A971C8" w:rsidRPr="007D3DD8" w:rsidRDefault="00C73AC3" w:rsidP="007D3DD8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3DD8">
        <w:rPr>
          <w:rFonts w:ascii="Times New Roman" w:hAnsi="Times New Roman" w:cs="Times New Roman"/>
          <w:sz w:val="26"/>
          <w:szCs w:val="26"/>
        </w:rPr>
        <w:t>Руководствуясь ч</w:t>
      </w:r>
      <w:r w:rsidR="00D611FF" w:rsidRPr="007D3DD8">
        <w:rPr>
          <w:rFonts w:ascii="Times New Roman" w:hAnsi="Times New Roman" w:cs="Times New Roman"/>
          <w:sz w:val="26"/>
          <w:szCs w:val="26"/>
        </w:rPr>
        <w:t xml:space="preserve">астью </w:t>
      </w:r>
      <w:r w:rsidRPr="007D3DD8">
        <w:rPr>
          <w:rFonts w:ascii="Times New Roman" w:hAnsi="Times New Roman" w:cs="Times New Roman"/>
          <w:sz w:val="26"/>
          <w:szCs w:val="26"/>
        </w:rPr>
        <w:t>8 ст</w:t>
      </w:r>
      <w:r w:rsidR="00D611FF" w:rsidRPr="007D3DD8">
        <w:rPr>
          <w:rFonts w:ascii="Times New Roman" w:hAnsi="Times New Roman" w:cs="Times New Roman"/>
          <w:sz w:val="26"/>
          <w:szCs w:val="26"/>
        </w:rPr>
        <w:t xml:space="preserve">атьи </w:t>
      </w:r>
      <w:r w:rsidRPr="007D3DD8">
        <w:rPr>
          <w:rFonts w:ascii="Times New Roman" w:hAnsi="Times New Roman" w:cs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7067F217" w14:textId="77777777" w:rsidR="00996577" w:rsidRDefault="00996577" w:rsidP="00B1285D">
      <w:pPr>
        <w:pStyle w:val="ConsPlusNormal0"/>
        <w:spacing w:line="20" w:lineRule="atLeast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55E5EAA7" w:rsidR="00D611FF" w:rsidRDefault="00C73AC3" w:rsidP="004C6794">
      <w:pPr>
        <w:pStyle w:val="ConsPlusNormal0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7D75E9AE" w14:textId="09A2DED5" w:rsidR="00C73AC3" w:rsidRDefault="00D611FF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 w:rsidR="00E372A9">
        <w:rPr>
          <w:rFonts w:ascii="Times New Roman" w:hAnsi="Times New Roman" w:cs="Times New Roman"/>
          <w:sz w:val="26"/>
          <w:szCs w:val="26"/>
        </w:rPr>
        <w:t>у</w:t>
      </w:r>
      <w:r w:rsidR="00351A56">
        <w:rPr>
          <w:rFonts w:ascii="Times New Roman" w:hAnsi="Times New Roman" w:cs="Times New Roman"/>
          <w:sz w:val="26"/>
          <w:szCs w:val="26"/>
        </w:rPr>
        <w:t xml:space="preserve"> </w:t>
      </w:r>
      <w:r w:rsidR="001029B3" w:rsidRPr="001029B3">
        <w:rPr>
          <w:rFonts w:ascii="Times New Roman" w:hAnsi="Times New Roman" w:cs="Times New Roman"/>
          <w:sz w:val="26"/>
          <w:szCs w:val="26"/>
        </w:rPr>
        <w:t>И</w:t>
      </w:r>
      <w:r w:rsidR="001029B3">
        <w:rPr>
          <w:rFonts w:ascii="Times New Roman" w:hAnsi="Times New Roman" w:cs="Times New Roman"/>
          <w:sz w:val="26"/>
          <w:szCs w:val="26"/>
        </w:rPr>
        <w:t xml:space="preserve">ндивидуального предпринимателя </w:t>
      </w:r>
      <w:r w:rsidR="001029B3" w:rsidRPr="001029B3">
        <w:rPr>
          <w:rFonts w:ascii="Times New Roman" w:hAnsi="Times New Roman" w:cs="Times New Roman"/>
          <w:sz w:val="26"/>
          <w:szCs w:val="26"/>
        </w:rPr>
        <w:t>Илюшин</w:t>
      </w:r>
      <w:r w:rsidR="001029B3">
        <w:rPr>
          <w:rFonts w:ascii="Times New Roman" w:hAnsi="Times New Roman" w:cs="Times New Roman"/>
          <w:sz w:val="26"/>
          <w:szCs w:val="26"/>
        </w:rPr>
        <w:t>а</w:t>
      </w:r>
      <w:r w:rsidR="001029B3" w:rsidRPr="001029B3">
        <w:rPr>
          <w:rFonts w:ascii="Times New Roman" w:hAnsi="Times New Roman" w:cs="Times New Roman"/>
          <w:sz w:val="26"/>
          <w:szCs w:val="26"/>
        </w:rPr>
        <w:t xml:space="preserve"> Н</w:t>
      </w:r>
      <w:r w:rsidR="007942DD">
        <w:rPr>
          <w:rFonts w:ascii="Times New Roman" w:hAnsi="Times New Roman" w:cs="Times New Roman"/>
          <w:sz w:val="26"/>
          <w:szCs w:val="26"/>
        </w:rPr>
        <w:t xml:space="preserve">иколаева </w:t>
      </w:r>
      <w:r w:rsidR="001029B3" w:rsidRPr="001029B3">
        <w:rPr>
          <w:rFonts w:ascii="Times New Roman" w:hAnsi="Times New Roman" w:cs="Times New Roman"/>
          <w:sz w:val="26"/>
          <w:szCs w:val="26"/>
        </w:rPr>
        <w:t>В</w:t>
      </w:r>
      <w:r w:rsidR="007942DD">
        <w:rPr>
          <w:rFonts w:ascii="Times New Roman" w:hAnsi="Times New Roman" w:cs="Times New Roman"/>
          <w:sz w:val="26"/>
          <w:szCs w:val="26"/>
        </w:rPr>
        <w:t xml:space="preserve">ладимировича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</w:t>
      </w:r>
      <w:r w:rsidR="00E372A9">
        <w:rPr>
          <w:rFonts w:ascii="Times New Roman" w:hAnsi="Times New Roman" w:cs="Times New Roman"/>
          <w:sz w:val="26"/>
          <w:szCs w:val="26"/>
        </w:rPr>
        <w:t>ой</w:t>
      </w:r>
      <w:r w:rsidRPr="00D611FF">
        <w:rPr>
          <w:rFonts w:ascii="Times New Roman" w:hAnsi="Times New Roman" w:cs="Times New Roman"/>
          <w:sz w:val="26"/>
          <w:szCs w:val="26"/>
        </w:rPr>
        <w:t>.</w:t>
      </w:r>
    </w:p>
    <w:p w14:paraId="11EE855B" w14:textId="77777777" w:rsidR="005033D8" w:rsidRDefault="005033D8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A5210E9" w14:textId="658F3214" w:rsidR="00C73AC3" w:rsidRDefault="00C73AC3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41810354" w14:textId="77777777" w:rsidR="00EB6D0E" w:rsidRDefault="00EB6D0E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EB6D0E" w:rsidSect="00055147">
      <w:headerReference w:type="default" r:id="rId8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585F86"/>
    <w:multiLevelType w:val="hybridMultilevel"/>
    <w:tmpl w:val="E26A7B8E"/>
    <w:lvl w:ilvl="0" w:tplc="405EC1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21C35"/>
    <w:rsid w:val="00023658"/>
    <w:rsid w:val="000308D8"/>
    <w:rsid w:val="000423C8"/>
    <w:rsid w:val="00046202"/>
    <w:rsid w:val="00055147"/>
    <w:rsid w:val="000551E9"/>
    <w:rsid w:val="000A2A26"/>
    <w:rsid w:val="000B37E8"/>
    <w:rsid w:val="000C020C"/>
    <w:rsid w:val="000C48CF"/>
    <w:rsid w:val="000D2FD2"/>
    <w:rsid w:val="000E397E"/>
    <w:rsid w:val="000E62A8"/>
    <w:rsid w:val="001029B3"/>
    <w:rsid w:val="00116E3D"/>
    <w:rsid w:val="001210F5"/>
    <w:rsid w:val="00147F5D"/>
    <w:rsid w:val="00153F9E"/>
    <w:rsid w:val="00166AB9"/>
    <w:rsid w:val="00180379"/>
    <w:rsid w:val="00180DD8"/>
    <w:rsid w:val="00187A28"/>
    <w:rsid w:val="001E71CB"/>
    <w:rsid w:val="001E79A1"/>
    <w:rsid w:val="001F03A3"/>
    <w:rsid w:val="001F0830"/>
    <w:rsid w:val="001F4A90"/>
    <w:rsid w:val="002009CE"/>
    <w:rsid w:val="00206219"/>
    <w:rsid w:val="00207755"/>
    <w:rsid w:val="00226439"/>
    <w:rsid w:val="00247AE4"/>
    <w:rsid w:val="00256EC1"/>
    <w:rsid w:val="00267935"/>
    <w:rsid w:val="002A51C3"/>
    <w:rsid w:val="002B61EF"/>
    <w:rsid w:val="002C3AB5"/>
    <w:rsid w:val="002D66C9"/>
    <w:rsid w:val="002D6DC2"/>
    <w:rsid w:val="002F12A3"/>
    <w:rsid w:val="00304C16"/>
    <w:rsid w:val="003135F6"/>
    <w:rsid w:val="00351A56"/>
    <w:rsid w:val="0035739F"/>
    <w:rsid w:val="00360CE2"/>
    <w:rsid w:val="00397193"/>
    <w:rsid w:val="0039784C"/>
    <w:rsid w:val="003B29D4"/>
    <w:rsid w:val="003C4B3D"/>
    <w:rsid w:val="003E7E09"/>
    <w:rsid w:val="004005B2"/>
    <w:rsid w:val="00407AED"/>
    <w:rsid w:val="00410541"/>
    <w:rsid w:val="00414DEE"/>
    <w:rsid w:val="00416C34"/>
    <w:rsid w:val="00420FCC"/>
    <w:rsid w:val="00430CAB"/>
    <w:rsid w:val="00435E80"/>
    <w:rsid w:val="0044510B"/>
    <w:rsid w:val="004456A6"/>
    <w:rsid w:val="004B1CBC"/>
    <w:rsid w:val="004B4DBD"/>
    <w:rsid w:val="004C647F"/>
    <w:rsid w:val="004C6794"/>
    <w:rsid w:val="004D0872"/>
    <w:rsid w:val="004D7B05"/>
    <w:rsid w:val="004F4FCD"/>
    <w:rsid w:val="005021FF"/>
    <w:rsid w:val="005033D8"/>
    <w:rsid w:val="00505F38"/>
    <w:rsid w:val="00517612"/>
    <w:rsid w:val="005227D9"/>
    <w:rsid w:val="00525F0A"/>
    <w:rsid w:val="00527BC7"/>
    <w:rsid w:val="00576517"/>
    <w:rsid w:val="0057747F"/>
    <w:rsid w:val="00594FA9"/>
    <w:rsid w:val="005A24D2"/>
    <w:rsid w:val="005C24F1"/>
    <w:rsid w:val="005E05C9"/>
    <w:rsid w:val="005E579A"/>
    <w:rsid w:val="005F3F2C"/>
    <w:rsid w:val="006140A2"/>
    <w:rsid w:val="00615436"/>
    <w:rsid w:val="00662F83"/>
    <w:rsid w:val="00677A3D"/>
    <w:rsid w:val="00684EB5"/>
    <w:rsid w:val="00686651"/>
    <w:rsid w:val="006A7E64"/>
    <w:rsid w:val="006B5842"/>
    <w:rsid w:val="006E153F"/>
    <w:rsid w:val="00746AFC"/>
    <w:rsid w:val="00770A69"/>
    <w:rsid w:val="007942DD"/>
    <w:rsid w:val="007A02E2"/>
    <w:rsid w:val="007B6CDD"/>
    <w:rsid w:val="007D0B9D"/>
    <w:rsid w:val="007D3DD8"/>
    <w:rsid w:val="007D6321"/>
    <w:rsid w:val="007F164F"/>
    <w:rsid w:val="007F7E99"/>
    <w:rsid w:val="008015E6"/>
    <w:rsid w:val="008034A6"/>
    <w:rsid w:val="008143C5"/>
    <w:rsid w:val="00823C3A"/>
    <w:rsid w:val="008260EE"/>
    <w:rsid w:val="00844169"/>
    <w:rsid w:val="0085712A"/>
    <w:rsid w:val="0085749A"/>
    <w:rsid w:val="00866167"/>
    <w:rsid w:val="00871216"/>
    <w:rsid w:val="00880ABD"/>
    <w:rsid w:val="008969DF"/>
    <w:rsid w:val="008A03E0"/>
    <w:rsid w:val="008B6008"/>
    <w:rsid w:val="008C4B81"/>
    <w:rsid w:val="008D0488"/>
    <w:rsid w:val="008D77EB"/>
    <w:rsid w:val="008F23A5"/>
    <w:rsid w:val="008F2C56"/>
    <w:rsid w:val="008F5512"/>
    <w:rsid w:val="008F688B"/>
    <w:rsid w:val="0090110B"/>
    <w:rsid w:val="00913C0F"/>
    <w:rsid w:val="00931FA2"/>
    <w:rsid w:val="0096358A"/>
    <w:rsid w:val="009647C2"/>
    <w:rsid w:val="0096728A"/>
    <w:rsid w:val="00967DFD"/>
    <w:rsid w:val="00982F38"/>
    <w:rsid w:val="00991129"/>
    <w:rsid w:val="00995B22"/>
    <w:rsid w:val="00996577"/>
    <w:rsid w:val="009A35B1"/>
    <w:rsid w:val="009B04B2"/>
    <w:rsid w:val="009B0AD8"/>
    <w:rsid w:val="009C5DE6"/>
    <w:rsid w:val="009D7707"/>
    <w:rsid w:val="009E1087"/>
    <w:rsid w:val="009F18B7"/>
    <w:rsid w:val="009F7726"/>
    <w:rsid w:val="00A00F17"/>
    <w:rsid w:val="00A013A6"/>
    <w:rsid w:val="00A30ADF"/>
    <w:rsid w:val="00A5797D"/>
    <w:rsid w:val="00A8400D"/>
    <w:rsid w:val="00A93D46"/>
    <w:rsid w:val="00A971C8"/>
    <w:rsid w:val="00AA361D"/>
    <w:rsid w:val="00AC367A"/>
    <w:rsid w:val="00AC5FAA"/>
    <w:rsid w:val="00AC7BCC"/>
    <w:rsid w:val="00B10347"/>
    <w:rsid w:val="00B1285D"/>
    <w:rsid w:val="00B13B6F"/>
    <w:rsid w:val="00B3547A"/>
    <w:rsid w:val="00B368AA"/>
    <w:rsid w:val="00B46649"/>
    <w:rsid w:val="00B50CE1"/>
    <w:rsid w:val="00B516A5"/>
    <w:rsid w:val="00B569BD"/>
    <w:rsid w:val="00B6470E"/>
    <w:rsid w:val="00B70C61"/>
    <w:rsid w:val="00B810C7"/>
    <w:rsid w:val="00B91EA5"/>
    <w:rsid w:val="00BA0B87"/>
    <w:rsid w:val="00BA41B7"/>
    <w:rsid w:val="00BB1887"/>
    <w:rsid w:val="00BC52C9"/>
    <w:rsid w:val="00C05812"/>
    <w:rsid w:val="00C15C4B"/>
    <w:rsid w:val="00C3178B"/>
    <w:rsid w:val="00C319A7"/>
    <w:rsid w:val="00C52F72"/>
    <w:rsid w:val="00C55B31"/>
    <w:rsid w:val="00C72771"/>
    <w:rsid w:val="00C73AC3"/>
    <w:rsid w:val="00C869A1"/>
    <w:rsid w:val="00C953BD"/>
    <w:rsid w:val="00C9706E"/>
    <w:rsid w:val="00CD1D89"/>
    <w:rsid w:val="00CE32E5"/>
    <w:rsid w:val="00CE3A7D"/>
    <w:rsid w:val="00CF188F"/>
    <w:rsid w:val="00CF2141"/>
    <w:rsid w:val="00CF240F"/>
    <w:rsid w:val="00CF4A0B"/>
    <w:rsid w:val="00D1676F"/>
    <w:rsid w:val="00D20692"/>
    <w:rsid w:val="00D31EEB"/>
    <w:rsid w:val="00D3530F"/>
    <w:rsid w:val="00D35C83"/>
    <w:rsid w:val="00D40989"/>
    <w:rsid w:val="00D456FA"/>
    <w:rsid w:val="00D55AB6"/>
    <w:rsid w:val="00D611FF"/>
    <w:rsid w:val="00D62CFE"/>
    <w:rsid w:val="00D67484"/>
    <w:rsid w:val="00D71970"/>
    <w:rsid w:val="00D7785F"/>
    <w:rsid w:val="00D817FA"/>
    <w:rsid w:val="00D87C4E"/>
    <w:rsid w:val="00D927F7"/>
    <w:rsid w:val="00DB1EB9"/>
    <w:rsid w:val="00DB27E0"/>
    <w:rsid w:val="00DB5418"/>
    <w:rsid w:val="00DB7A29"/>
    <w:rsid w:val="00DC5F92"/>
    <w:rsid w:val="00DD73CE"/>
    <w:rsid w:val="00DE3841"/>
    <w:rsid w:val="00DE78EB"/>
    <w:rsid w:val="00E372A9"/>
    <w:rsid w:val="00E51CBF"/>
    <w:rsid w:val="00E57B48"/>
    <w:rsid w:val="00E64459"/>
    <w:rsid w:val="00E77063"/>
    <w:rsid w:val="00E86FCA"/>
    <w:rsid w:val="00EB6D0E"/>
    <w:rsid w:val="00EC3580"/>
    <w:rsid w:val="00EC7009"/>
    <w:rsid w:val="00ED55E2"/>
    <w:rsid w:val="00EE542D"/>
    <w:rsid w:val="00F02DD4"/>
    <w:rsid w:val="00F226AB"/>
    <w:rsid w:val="00F463CA"/>
    <w:rsid w:val="00F5645C"/>
    <w:rsid w:val="00F60A58"/>
    <w:rsid w:val="00F95799"/>
    <w:rsid w:val="00FB261F"/>
    <w:rsid w:val="00FE158A"/>
    <w:rsid w:val="00FE33D2"/>
    <w:rsid w:val="00FE3D49"/>
    <w:rsid w:val="00FE7AA7"/>
    <w:rsid w:val="00F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8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42B19-8136-41F0-A21C-082CA2B3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Аитова Александра Владиславовна</cp:lastModifiedBy>
  <cp:revision>4</cp:revision>
  <cp:lastPrinted>2025-01-30T10:48:00Z</cp:lastPrinted>
  <dcterms:created xsi:type="dcterms:W3CDTF">2025-01-30T11:32:00Z</dcterms:created>
  <dcterms:modified xsi:type="dcterms:W3CDTF">2025-01-30T12:26:00Z</dcterms:modified>
</cp:coreProperties>
</file>