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1CD1" w:rsidRPr="00681CD1" w:rsidRDefault="00681CD1" w:rsidP="00681CD1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681CD1">
        <w:rPr>
          <w:bCs/>
          <w:color w:val="auto"/>
          <w:sz w:val="26"/>
          <w:szCs w:val="26"/>
        </w:rPr>
        <w:t xml:space="preserve">Заказчик: </w:t>
      </w:r>
    </w:p>
    <w:p w:rsidR="00681CD1" w:rsidRPr="00681CD1" w:rsidRDefault="00681CD1" w:rsidP="00681CD1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681CD1">
        <w:rPr>
          <w:bCs/>
          <w:color w:val="auto"/>
          <w:sz w:val="26"/>
          <w:szCs w:val="26"/>
        </w:rPr>
        <w:t>Акционерное общество «Особая экономическая зона технико-внедренческого типа «Дубна»</w:t>
      </w:r>
    </w:p>
    <w:p w:rsidR="00681CD1" w:rsidRPr="00681CD1" w:rsidRDefault="00681CD1" w:rsidP="00681CD1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681CD1">
        <w:rPr>
          <w:bCs/>
          <w:color w:val="auto"/>
          <w:sz w:val="26"/>
          <w:szCs w:val="26"/>
        </w:rPr>
        <w:t>grekpv@oezdubna.ru</w:t>
      </w:r>
    </w:p>
    <w:p w:rsidR="00681CD1" w:rsidRPr="00681CD1" w:rsidRDefault="00681CD1" w:rsidP="00681CD1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681CD1" w:rsidRPr="00681CD1" w:rsidRDefault="00681CD1" w:rsidP="00681CD1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681CD1">
        <w:rPr>
          <w:bCs/>
          <w:color w:val="auto"/>
          <w:sz w:val="26"/>
          <w:szCs w:val="26"/>
        </w:rPr>
        <w:t>Оператор электронной площадки:</w:t>
      </w:r>
    </w:p>
    <w:p w:rsidR="00681CD1" w:rsidRPr="00681CD1" w:rsidRDefault="00681CD1" w:rsidP="00681CD1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681CD1">
        <w:rPr>
          <w:color w:val="auto"/>
          <w:sz w:val="26"/>
          <w:szCs w:val="26"/>
        </w:rPr>
        <w:t>ООО «РТС-тендер»</w:t>
      </w:r>
    </w:p>
    <w:p w:rsidR="00681CD1" w:rsidRPr="00681CD1" w:rsidRDefault="00681CD1" w:rsidP="00681CD1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681CD1">
        <w:rPr>
          <w:color w:val="auto"/>
          <w:sz w:val="26"/>
          <w:szCs w:val="26"/>
        </w:rPr>
        <w:t>ko@rts-tender.ru</w:t>
      </w:r>
    </w:p>
    <w:p w:rsidR="00681CD1" w:rsidRPr="00681CD1" w:rsidRDefault="00681CD1" w:rsidP="00681CD1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  <w:highlight w:val="yellow"/>
        </w:rPr>
      </w:pPr>
    </w:p>
    <w:p w:rsidR="00681CD1" w:rsidRPr="00681CD1" w:rsidRDefault="00681CD1" w:rsidP="00681CD1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681CD1">
        <w:rPr>
          <w:color w:val="auto"/>
          <w:sz w:val="26"/>
          <w:szCs w:val="26"/>
        </w:rPr>
        <w:t>Заявитель:</w:t>
      </w:r>
    </w:p>
    <w:p w:rsidR="00681CD1" w:rsidRPr="00681CD1" w:rsidRDefault="00681CD1" w:rsidP="00681CD1">
      <w:pPr>
        <w:tabs>
          <w:tab w:val="left" w:pos="6420"/>
        </w:tabs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  <w:highlight w:val="yellow"/>
        </w:rPr>
      </w:pPr>
      <w:r w:rsidRPr="00681CD1">
        <w:rPr>
          <w:color w:val="auto"/>
          <w:sz w:val="26"/>
          <w:szCs w:val="26"/>
        </w:rPr>
        <w:t>ООО «АРАКС»</w:t>
      </w:r>
    </w:p>
    <w:p w:rsidR="00681CD1" w:rsidRPr="00681CD1" w:rsidRDefault="00681CD1" w:rsidP="00681CD1">
      <w:pPr>
        <w:tabs>
          <w:tab w:val="left" w:pos="6420"/>
        </w:tabs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</w:rPr>
      </w:pPr>
      <w:r w:rsidRPr="00681CD1">
        <w:rPr>
          <w:color w:val="auto"/>
          <w:sz w:val="26"/>
          <w:szCs w:val="26"/>
        </w:rPr>
        <w:t>leria@araksgeo.ru</w:t>
      </w:r>
    </w:p>
    <w:p w:rsidR="002C2CB6" w:rsidRPr="002C2CB6" w:rsidRDefault="002C2CB6" w:rsidP="002C2CB6">
      <w:pPr>
        <w:tabs>
          <w:tab w:val="left" w:pos="6420"/>
        </w:tabs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</w:p>
    <w:p w:rsidR="00194EC7" w:rsidRDefault="00194EC7" w:rsidP="00D563FA">
      <w:pPr>
        <w:autoSpaceDE/>
        <w:autoSpaceDN/>
        <w:adjustRightInd/>
        <w:spacing w:before="0" w:line="280" w:lineRule="exact"/>
        <w:ind w:firstLine="0"/>
        <w:outlineLvl w:val="0"/>
        <w:rPr>
          <w:bCs/>
          <w:color w:val="auto"/>
          <w:sz w:val="26"/>
          <w:szCs w:val="26"/>
        </w:rPr>
      </w:pPr>
    </w:p>
    <w:p w:rsidR="00A87995" w:rsidRPr="0051779C" w:rsidRDefault="00A87995" w:rsidP="00D563FA">
      <w:pPr>
        <w:autoSpaceDE/>
        <w:autoSpaceDN/>
        <w:adjustRightInd/>
        <w:spacing w:before="0" w:line="280" w:lineRule="exact"/>
        <w:ind w:firstLine="0"/>
        <w:outlineLvl w:val="0"/>
        <w:rPr>
          <w:bCs/>
          <w:color w:val="auto"/>
          <w:sz w:val="26"/>
          <w:szCs w:val="26"/>
        </w:rPr>
      </w:pPr>
    </w:p>
    <w:p w:rsidR="0096131A" w:rsidRPr="00DC726B" w:rsidRDefault="0096131A" w:rsidP="00087093">
      <w:pPr>
        <w:spacing w:before="0" w:line="340" w:lineRule="exact"/>
        <w:ind w:firstLine="0"/>
        <w:jc w:val="center"/>
        <w:rPr>
          <w:b/>
          <w:color w:val="auto"/>
          <w:sz w:val="27"/>
          <w:szCs w:val="27"/>
        </w:rPr>
      </w:pPr>
      <w:r w:rsidRPr="00DC726B">
        <w:rPr>
          <w:b/>
          <w:sz w:val="27"/>
          <w:szCs w:val="27"/>
        </w:rPr>
        <w:t>РЕШЕНИЕ</w:t>
      </w:r>
    </w:p>
    <w:p w:rsidR="0096131A" w:rsidRPr="00681F65" w:rsidRDefault="00071804" w:rsidP="0073422B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>по дел</w:t>
      </w:r>
      <w:r w:rsidR="0014715A">
        <w:rPr>
          <w:sz w:val="26"/>
          <w:szCs w:val="26"/>
        </w:rPr>
        <w:t>у</w:t>
      </w:r>
      <w:r w:rsidRPr="00681F65">
        <w:rPr>
          <w:sz w:val="26"/>
          <w:szCs w:val="26"/>
        </w:rPr>
        <w:t xml:space="preserve"> </w:t>
      </w:r>
      <w:r w:rsidR="000054A1" w:rsidRPr="00197E2C">
        <w:rPr>
          <w:color w:val="000000" w:themeColor="text1"/>
          <w:sz w:val="26"/>
          <w:szCs w:val="26"/>
        </w:rPr>
        <w:t>№ 050/06/</w:t>
      </w:r>
      <w:r w:rsidR="000054A1" w:rsidRPr="007339DC">
        <w:rPr>
          <w:color w:val="000000" w:themeColor="text1"/>
          <w:sz w:val="26"/>
          <w:szCs w:val="26"/>
        </w:rPr>
        <w:t>105-</w:t>
      </w:r>
      <w:r w:rsidR="00681CD1">
        <w:rPr>
          <w:sz w:val="26"/>
          <w:szCs w:val="26"/>
        </w:rPr>
        <w:t>1531</w:t>
      </w:r>
      <w:r w:rsidR="00681CD1">
        <w:rPr>
          <w:color w:val="000000" w:themeColor="text1"/>
          <w:sz w:val="26"/>
          <w:szCs w:val="26"/>
        </w:rPr>
        <w:t>/2025</w:t>
      </w:r>
      <w:r w:rsidR="00050CE9">
        <w:rPr>
          <w:color w:val="000000" w:themeColor="text1"/>
          <w:sz w:val="26"/>
          <w:szCs w:val="26"/>
        </w:rPr>
        <w:t xml:space="preserve"> </w:t>
      </w:r>
      <w:r w:rsidR="0096131A" w:rsidRPr="00681F65">
        <w:rPr>
          <w:sz w:val="26"/>
          <w:szCs w:val="26"/>
        </w:rPr>
        <w:t xml:space="preserve">о нарушении </w:t>
      </w:r>
    </w:p>
    <w:p w:rsidR="0096131A" w:rsidRPr="00681F65" w:rsidRDefault="0096131A" w:rsidP="009B6876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 xml:space="preserve">законодательства Российской Федерации </w:t>
      </w:r>
    </w:p>
    <w:p w:rsidR="0096131A" w:rsidRPr="00681F65" w:rsidRDefault="0096131A" w:rsidP="009B6876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681F65" w:rsidTr="00CC48D4">
        <w:tc>
          <w:tcPr>
            <w:tcW w:w="4842" w:type="dxa"/>
            <w:hideMark/>
          </w:tcPr>
          <w:p w:rsidR="00202CC5" w:rsidRPr="00D06FF3" w:rsidRDefault="00681CD1" w:rsidP="00681CD1">
            <w:pPr>
              <w:tabs>
                <w:tab w:val="left" w:pos="1590"/>
              </w:tabs>
              <w:spacing w:before="0" w:line="340" w:lineRule="exact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</w:t>
            </w:r>
            <w:r w:rsidR="008D351A" w:rsidRPr="00681F65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01</w:t>
            </w:r>
            <w:r w:rsidR="00D81599" w:rsidRPr="00FF4212">
              <w:rPr>
                <w:sz w:val="26"/>
                <w:szCs w:val="26"/>
              </w:rPr>
              <w:t>.</w:t>
            </w:r>
            <w:r w:rsidR="00050CE9">
              <w:rPr>
                <w:sz w:val="26"/>
                <w:szCs w:val="26"/>
              </w:rPr>
              <w:t>202</w:t>
            </w:r>
            <w:r>
              <w:rPr>
                <w:sz w:val="26"/>
                <w:szCs w:val="26"/>
              </w:rPr>
              <w:t>5</w:t>
            </w:r>
            <w:r w:rsidR="00FC7760" w:rsidRPr="00681F65">
              <w:rPr>
                <w:sz w:val="26"/>
                <w:szCs w:val="26"/>
              </w:rPr>
              <w:tab/>
            </w:r>
          </w:p>
        </w:tc>
        <w:tc>
          <w:tcPr>
            <w:tcW w:w="4622" w:type="dxa"/>
            <w:hideMark/>
          </w:tcPr>
          <w:p w:rsidR="0096131A" w:rsidRPr="00681F65" w:rsidRDefault="00194EC7">
            <w:pPr>
              <w:spacing w:before="0" w:line="340" w:lineRule="exact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</w:t>
            </w:r>
            <w:r w:rsidR="0096131A" w:rsidRPr="00681F65">
              <w:rPr>
                <w:sz w:val="26"/>
                <w:szCs w:val="26"/>
              </w:rPr>
              <w:t>Москва</w:t>
            </w:r>
          </w:p>
        </w:tc>
      </w:tr>
    </w:tbl>
    <w:p w:rsidR="00050CE9" w:rsidRPr="00A440B1" w:rsidRDefault="00CC48D4" w:rsidP="0036006B">
      <w:pPr>
        <w:spacing w:before="0" w:line="276" w:lineRule="auto"/>
        <w:ind w:firstLine="696"/>
        <w:jc w:val="both"/>
        <w:rPr>
          <w:rFonts w:eastAsia="Calibri"/>
          <w:bCs/>
          <w:sz w:val="26"/>
          <w:szCs w:val="26"/>
        </w:rPr>
      </w:pPr>
      <w:r w:rsidRPr="00681F65">
        <w:rPr>
          <w:rFonts w:eastAsia="Calibri"/>
          <w:sz w:val="26"/>
          <w:szCs w:val="26"/>
        </w:rPr>
        <w:t xml:space="preserve">Комиссия Московского областного </w:t>
      </w:r>
      <w:r w:rsidR="00FC7760" w:rsidRPr="00681F65">
        <w:rPr>
          <w:rFonts w:eastAsia="Calibri"/>
          <w:sz w:val="26"/>
          <w:szCs w:val="26"/>
        </w:rPr>
        <w:t xml:space="preserve">УФАС России по контролю в сфере </w:t>
      </w:r>
      <w:r w:rsidRPr="00681F65">
        <w:rPr>
          <w:rFonts w:eastAsia="Calibri"/>
          <w:sz w:val="26"/>
          <w:szCs w:val="26"/>
        </w:rPr>
        <w:t>закупок товаров, работ, услуг для обеспечения государственных и муниципальных нужд (далее – Управление, Комиссия)</w:t>
      </w:r>
      <w:r w:rsidR="00A440B1" w:rsidRPr="00A440B1">
        <w:rPr>
          <w:rFonts w:eastAsia="Calibri"/>
          <w:sz w:val="26"/>
          <w:szCs w:val="26"/>
        </w:rPr>
        <w:t xml:space="preserve"> </w:t>
      </w:r>
    </w:p>
    <w:p w:rsidR="00483C01" w:rsidRPr="00B24D1E" w:rsidRDefault="00226D34" w:rsidP="00B24D1E">
      <w:pPr>
        <w:spacing w:before="0" w:line="271" w:lineRule="auto"/>
        <w:ind w:firstLine="709"/>
        <w:jc w:val="both"/>
        <w:rPr>
          <w:bCs/>
          <w:color w:val="000000" w:themeColor="text1"/>
          <w:sz w:val="26"/>
          <w:szCs w:val="26"/>
        </w:rPr>
      </w:pPr>
      <w:r w:rsidRPr="00681F65">
        <w:rPr>
          <w:sz w:val="26"/>
          <w:szCs w:val="26"/>
        </w:rPr>
        <w:t>рассмотрев жалоб</w:t>
      </w:r>
      <w:r w:rsidR="0014715A">
        <w:rPr>
          <w:sz w:val="26"/>
          <w:szCs w:val="26"/>
        </w:rPr>
        <w:t>у</w:t>
      </w:r>
      <w:r w:rsidRPr="00681F65">
        <w:rPr>
          <w:sz w:val="26"/>
          <w:szCs w:val="26"/>
        </w:rPr>
        <w:t xml:space="preserve"> </w:t>
      </w:r>
      <w:r w:rsidR="00681CD1" w:rsidRPr="003712EA">
        <w:rPr>
          <w:sz w:val="26"/>
          <w:szCs w:val="26"/>
        </w:rPr>
        <w:t xml:space="preserve">ООО «АРАКС» </w:t>
      </w:r>
      <w:r w:rsidR="00681CD1" w:rsidRPr="00880DD6">
        <w:rPr>
          <w:sz w:val="26"/>
          <w:szCs w:val="26"/>
        </w:rPr>
        <w:t>(далее – Заявитель) на действия (бездействие)</w:t>
      </w:r>
      <w:r w:rsidR="00681CD1" w:rsidRPr="00963239">
        <w:t xml:space="preserve"> </w:t>
      </w:r>
      <w:r w:rsidR="00681CD1">
        <w:rPr>
          <w:sz w:val="26"/>
          <w:szCs w:val="26"/>
        </w:rPr>
        <w:t>Акционерного общества</w:t>
      </w:r>
      <w:r w:rsidR="00681CD1" w:rsidRPr="003712EA">
        <w:rPr>
          <w:sz w:val="26"/>
          <w:szCs w:val="26"/>
        </w:rPr>
        <w:t xml:space="preserve"> «Особая экономическая зона технико-внедренческого типа «Дубна»</w:t>
      </w:r>
      <w:r w:rsidR="00681CD1">
        <w:rPr>
          <w:sz w:val="26"/>
          <w:szCs w:val="26"/>
        </w:rPr>
        <w:t xml:space="preserve"> (далее</w:t>
      </w:r>
      <w:r w:rsidR="00681CD1" w:rsidRPr="00880DD6">
        <w:t xml:space="preserve"> </w:t>
      </w:r>
      <w:r w:rsidR="00681CD1" w:rsidRPr="00963239">
        <w:t>–</w:t>
      </w:r>
      <w:r w:rsidR="00681CD1">
        <w:t xml:space="preserve"> </w:t>
      </w:r>
      <w:r w:rsidR="00681CD1">
        <w:rPr>
          <w:sz w:val="26"/>
          <w:szCs w:val="26"/>
        </w:rPr>
        <w:t>Заказчик</w:t>
      </w:r>
      <w:r w:rsidR="00681CD1">
        <w:t>)</w:t>
      </w:r>
      <w:r w:rsidR="00681CD1">
        <w:rPr>
          <w:sz w:val="26"/>
          <w:szCs w:val="26"/>
        </w:rPr>
        <w:t xml:space="preserve"> </w:t>
      </w:r>
      <w:r w:rsidR="00681CD1" w:rsidRPr="00880DD6">
        <w:rPr>
          <w:sz w:val="26"/>
          <w:szCs w:val="26"/>
        </w:rPr>
        <w:t xml:space="preserve">при определении поставщика (подрядчика, исполнителя) путем проведения </w:t>
      </w:r>
      <w:r w:rsidR="00681CD1" w:rsidRPr="003712EA">
        <w:rPr>
          <w:bCs/>
          <w:sz w:val="26"/>
          <w:szCs w:val="26"/>
        </w:rPr>
        <w:t>ООО «РТС-тендер</w:t>
      </w:r>
      <w:r w:rsidR="00681CD1" w:rsidRPr="00EA4A05">
        <w:rPr>
          <w:bCs/>
          <w:sz w:val="26"/>
          <w:szCs w:val="26"/>
        </w:rPr>
        <w:t>»</w:t>
      </w:r>
      <w:r w:rsidR="00681CD1" w:rsidRPr="00E14779">
        <w:rPr>
          <w:bCs/>
          <w:sz w:val="26"/>
          <w:szCs w:val="26"/>
        </w:rPr>
        <w:t xml:space="preserve"> </w:t>
      </w:r>
      <w:r w:rsidR="00681CD1" w:rsidRPr="00880DD6">
        <w:rPr>
          <w:sz w:val="26"/>
          <w:szCs w:val="26"/>
        </w:rPr>
        <w:t>(далее – Оператор электронной площадки</w:t>
      </w:r>
      <w:r w:rsidR="00681CD1" w:rsidRPr="00963239">
        <w:rPr>
          <w:sz w:val="26"/>
          <w:szCs w:val="26"/>
        </w:rPr>
        <w:t xml:space="preserve">) </w:t>
      </w:r>
      <w:r w:rsidR="00681CD1" w:rsidRPr="003712EA">
        <w:rPr>
          <w:sz w:val="26"/>
          <w:szCs w:val="26"/>
        </w:rPr>
        <w:t xml:space="preserve">открытого конкурса в электронной форме на </w:t>
      </w:r>
      <w:r w:rsidR="00681CD1">
        <w:rPr>
          <w:sz w:val="26"/>
          <w:szCs w:val="26"/>
        </w:rPr>
        <w:t>в</w:t>
      </w:r>
      <w:r w:rsidR="00681CD1" w:rsidRPr="003712EA">
        <w:rPr>
          <w:sz w:val="26"/>
          <w:szCs w:val="26"/>
        </w:rPr>
        <w:t>ыполнение работ по разработке инженерно-геодезических изысканий в целях подготовки проектной документации для строительства объекта: «Строительство индустриального парка «Сергиев Посад»</w:t>
      </w:r>
      <w:r w:rsidR="00681CD1" w:rsidRPr="00EA4A05">
        <w:rPr>
          <w:sz w:val="26"/>
          <w:szCs w:val="26"/>
        </w:rPr>
        <w:t xml:space="preserve"> </w:t>
      </w:r>
      <w:r w:rsidR="00681CD1">
        <w:rPr>
          <w:sz w:val="26"/>
          <w:szCs w:val="26"/>
        </w:rPr>
        <w:t xml:space="preserve">(извещение </w:t>
      </w:r>
      <w:r w:rsidR="00681CD1" w:rsidRPr="00880DD6">
        <w:rPr>
          <w:sz w:val="26"/>
          <w:szCs w:val="26"/>
        </w:rPr>
        <w:t>№</w:t>
      </w:r>
      <w:r w:rsidR="00681CD1" w:rsidRPr="00AB3A4F">
        <w:t xml:space="preserve"> </w:t>
      </w:r>
      <w:r w:rsidR="00681CD1" w:rsidRPr="003712EA">
        <w:rPr>
          <w:sz w:val="26"/>
          <w:szCs w:val="26"/>
        </w:rPr>
        <w:t>1348000000224000043</w:t>
      </w:r>
      <w:r w:rsidR="00681CD1">
        <w:rPr>
          <w:sz w:val="26"/>
          <w:szCs w:val="26"/>
        </w:rPr>
        <w:t xml:space="preserve"> </w:t>
      </w:r>
      <w:r w:rsidR="003F5CD1" w:rsidRPr="00681F65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3F5CD1" w:rsidRPr="00681F65">
        <w:rPr>
          <w:sz w:val="26"/>
          <w:szCs w:val="26"/>
          <w:lang w:val="en-US"/>
        </w:rPr>
        <w:t>www</w:t>
      </w:r>
      <w:r w:rsidR="003F5CD1" w:rsidRPr="00681F65">
        <w:rPr>
          <w:sz w:val="26"/>
          <w:szCs w:val="26"/>
        </w:rPr>
        <w:t>.zakupki.gov.ru (далее – Официальный сайт)</w:t>
      </w:r>
      <w:r w:rsidR="003F5CD1" w:rsidRPr="00681F65">
        <w:rPr>
          <w:bCs/>
          <w:sz w:val="26"/>
          <w:szCs w:val="26"/>
        </w:rPr>
        <w:t xml:space="preserve">) (далее – </w:t>
      </w:r>
      <w:r w:rsidR="00223A0B">
        <w:rPr>
          <w:bCs/>
          <w:sz w:val="26"/>
          <w:szCs w:val="26"/>
        </w:rPr>
        <w:t>Конкурс</w:t>
      </w:r>
      <w:r w:rsidR="003F5CD1" w:rsidRPr="00681F65">
        <w:rPr>
          <w:bCs/>
          <w:sz w:val="26"/>
          <w:szCs w:val="26"/>
        </w:rPr>
        <w:t>)</w:t>
      </w:r>
      <w:r w:rsidR="00DD0CF2" w:rsidRPr="00681F65">
        <w:rPr>
          <w:sz w:val="26"/>
          <w:szCs w:val="26"/>
        </w:rPr>
        <w:t xml:space="preserve"> и в </w:t>
      </w:r>
      <w:r w:rsidR="00CC48D4" w:rsidRPr="00681F65">
        <w:rPr>
          <w:sz w:val="26"/>
          <w:szCs w:val="26"/>
        </w:rPr>
        <w:t>результате осуществления внеплановой п</w:t>
      </w:r>
      <w:r w:rsidR="00420B31" w:rsidRPr="00681F65">
        <w:rPr>
          <w:sz w:val="26"/>
          <w:szCs w:val="26"/>
        </w:rPr>
        <w:t>роверки в части доводов жалобы З</w:t>
      </w:r>
      <w:r w:rsidR="00CC48D4" w:rsidRPr="00681F65">
        <w:rPr>
          <w:sz w:val="26"/>
          <w:szCs w:val="26"/>
        </w:rPr>
        <w:t>ая</w:t>
      </w:r>
      <w:r w:rsidR="003B5FC5" w:rsidRPr="00681F65">
        <w:rPr>
          <w:sz w:val="26"/>
          <w:szCs w:val="26"/>
        </w:rPr>
        <w:t xml:space="preserve">вителя в соответствии с пунктом </w:t>
      </w:r>
      <w:r w:rsidR="00CC48D4" w:rsidRPr="00681F65">
        <w:rPr>
          <w:sz w:val="26"/>
          <w:szCs w:val="26"/>
        </w:rPr>
        <w:t>1 ч</w:t>
      </w:r>
      <w:r w:rsidR="003B5FC5" w:rsidRPr="00681F65">
        <w:rPr>
          <w:sz w:val="26"/>
          <w:szCs w:val="26"/>
        </w:rPr>
        <w:t xml:space="preserve">асти 15 статьи </w:t>
      </w:r>
      <w:r w:rsidR="00CC48D4" w:rsidRPr="00681F65">
        <w:rPr>
          <w:sz w:val="26"/>
          <w:szCs w:val="26"/>
        </w:rPr>
        <w:t xml:space="preserve">99 Федерального </w:t>
      </w:r>
      <w:r w:rsidR="00063658" w:rsidRPr="00681F65">
        <w:rPr>
          <w:sz w:val="26"/>
          <w:szCs w:val="26"/>
        </w:rPr>
        <w:t>закона от 05.04.2013 № 44-ФЗ «О </w:t>
      </w:r>
      <w:r w:rsidR="00CC48D4" w:rsidRPr="00681F65">
        <w:rPr>
          <w:sz w:val="26"/>
          <w:szCs w:val="26"/>
        </w:rPr>
        <w:t>контрактной системе в сфере закупок товаров, работ, услуг для обеспечения государственных и муниц</w:t>
      </w:r>
      <w:r w:rsidR="00BC7C20" w:rsidRPr="00681F65">
        <w:rPr>
          <w:sz w:val="26"/>
          <w:szCs w:val="26"/>
        </w:rPr>
        <w:t xml:space="preserve">ипальных нужд» </w:t>
      </w:r>
      <w:r w:rsidR="002A7D9A" w:rsidRPr="00681F65">
        <w:rPr>
          <w:sz w:val="26"/>
          <w:szCs w:val="26"/>
        </w:rPr>
        <w:t xml:space="preserve">(далее – Закон о </w:t>
      </w:r>
      <w:r w:rsidR="00CC48D4" w:rsidRPr="00681F65">
        <w:rPr>
          <w:sz w:val="26"/>
          <w:szCs w:val="26"/>
        </w:rPr>
        <w:t>контрактной систем</w:t>
      </w:r>
      <w:r w:rsidR="00FC7760" w:rsidRPr="00681F65">
        <w:rPr>
          <w:sz w:val="26"/>
          <w:szCs w:val="26"/>
        </w:rPr>
        <w:t xml:space="preserve">е) </w:t>
      </w:r>
    </w:p>
    <w:p w:rsidR="00AB133E" w:rsidRPr="00DC726B" w:rsidRDefault="00AB133E" w:rsidP="008E547D">
      <w:pPr>
        <w:spacing w:after="120" w:line="271" w:lineRule="auto"/>
        <w:ind w:firstLine="709"/>
        <w:jc w:val="center"/>
        <w:outlineLvl w:val="0"/>
        <w:rPr>
          <w:sz w:val="27"/>
          <w:szCs w:val="27"/>
        </w:rPr>
      </w:pPr>
      <w:r w:rsidRPr="00DC726B">
        <w:rPr>
          <w:b/>
          <w:sz w:val="27"/>
          <w:szCs w:val="27"/>
        </w:rPr>
        <w:lastRenderedPageBreak/>
        <w:t>УСТАНОВИЛА</w:t>
      </w:r>
      <w:r w:rsidRPr="00DC726B">
        <w:rPr>
          <w:sz w:val="27"/>
          <w:szCs w:val="27"/>
        </w:rPr>
        <w:t>:</w:t>
      </w:r>
    </w:p>
    <w:p w:rsidR="00B24D1E" w:rsidRDefault="0019684F" w:rsidP="00B24D1E">
      <w:pPr>
        <w:spacing w:before="0" w:line="269" w:lineRule="auto"/>
        <w:ind w:firstLine="709"/>
        <w:jc w:val="both"/>
        <w:rPr>
          <w:sz w:val="26"/>
          <w:szCs w:val="26"/>
        </w:rPr>
      </w:pPr>
      <w:r w:rsidRPr="00681F65">
        <w:rPr>
          <w:sz w:val="26"/>
          <w:szCs w:val="26"/>
        </w:rPr>
        <w:t>В Управление поступил</w:t>
      </w:r>
      <w:r w:rsidR="0052420A">
        <w:rPr>
          <w:sz w:val="26"/>
          <w:szCs w:val="26"/>
        </w:rPr>
        <w:t>а</w:t>
      </w:r>
      <w:r w:rsidRPr="00681F65">
        <w:rPr>
          <w:sz w:val="26"/>
          <w:szCs w:val="26"/>
        </w:rPr>
        <w:t xml:space="preserve"> жалоб</w:t>
      </w:r>
      <w:r w:rsidR="0052420A">
        <w:rPr>
          <w:sz w:val="26"/>
          <w:szCs w:val="26"/>
        </w:rPr>
        <w:t>а</w:t>
      </w:r>
      <w:r w:rsidRPr="00681F65">
        <w:rPr>
          <w:sz w:val="26"/>
          <w:szCs w:val="26"/>
        </w:rPr>
        <w:t xml:space="preserve"> Заявителя на действия </w:t>
      </w:r>
      <w:r w:rsidR="006C69C0">
        <w:rPr>
          <w:sz w:val="26"/>
          <w:szCs w:val="26"/>
        </w:rPr>
        <w:t>Конкурсной комиссии</w:t>
      </w:r>
      <w:r w:rsidRPr="00681F65">
        <w:rPr>
          <w:sz w:val="26"/>
          <w:szCs w:val="26"/>
        </w:rPr>
        <w:t xml:space="preserve"> при проведении Заказчиком,</w:t>
      </w:r>
      <w:r w:rsidR="00223A0B">
        <w:rPr>
          <w:sz w:val="26"/>
          <w:szCs w:val="26"/>
        </w:rPr>
        <w:t xml:space="preserve"> </w:t>
      </w:r>
      <w:r w:rsidRPr="00681F65">
        <w:rPr>
          <w:sz w:val="26"/>
          <w:szCs w:val="26"/>
        </w:rPr>
        <w:t xml:space="preserve">Оператором электронной площадки </w:t>
      </w:r>
      <w:r w:rsidR="00960E9E">
        <w:rPr>
          <w:bCs/>
          <w:sz w:val="26"/>
          <w:szCs w:val="26"/>
        </w:rPr>
        <w:t>Конкурс</w:t>
      </w:r>
      <w:r w:rsidR="0052420A">
        <w:rPr>
          <w:sz w:val="26"/>
          <w:szCs w:val="26"/>
        </w:rPr>
        <w:t>а</w:t>
      </w:r>
      <w:r w:rsidRPr="00681F65">
        <w:rPr>
          <w:sz w:val="26"/>
          <w:szCs w:val="26"/>
        </w:rPr>
        <w:t>.</w:t>
      </w:r>
      <w:r w:rsidR="00B24D1E" w:rsidRPr="00B24D1E">
        <w:rPr>
          <w:sz w:val="26"/>
          <w:szCs w:val="26"/>
        </w:rPr>
        <w:t xml:space="preserve"> </w:t>
      </w:r>
    </w:p>
    <w:p w:rsidR="00490D71" w:rsidRPr="00461DCC" w:rsidRDefault="00490D71" w:rsidP="00490D7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61DCC">
        <w:rPr>
          <w:sz w:val="26"/>
          <w:szCs w:val="26"/>
        </w:rPr>
        <w:t xml:space="preserve">По мнению Заявителя, его права и законные интересы нарушены действиями </w:t>
      </w:r>
      <w:r>
        <w:rPr>
          <w:sz w:val="26"/>
          <w:szCs w:val="26"/>
        </w:rPr>
        <w:t>Конкурс</w:t>
      </w:r>
      <w:r w:rsidRPr="00461DCC">
        <w:rPr>
          <w:sz w:val="26"/>
          <w:szCs w:val="26"/>
        </w:rPr>
        <w:t xml:space="preserve">ной комиссии, неправомерно </w:t>
      </w:r>
      <w:r>
        <w:rPr>
          <w:sz w:val="26"/>
          <w:szCs w:val="26"/>
        </w:rPr>
        <w:t>признавшей</w:t>
      </w:r>
      <w:r w:rsidRPr="00461DCC">
        <w:rPr>
          <w:sz w:val="26"/>
          <w:szCs w:val="26"/>
        </w:rPr>
        <w:t xml:space="preserve"> заявку Заявителя несоответствующей требованиям </w:t>
      </w:r>
      <w:r w:rsidRPr="00A73A67">
        <w:rPr>
          <w:sz w:val="26"/>
          <w:szCs w:val="26"/>
        </w:rPr>
        <w:t xml:space="preserve">извещения о проведении </w:t>
      </w:r>
      <w:r>
        <w:rPr>
          <w:sz w:val="26"/>
          <w:szCs w:val="26"/>
        </w:rPr>
        <w:t>Конкурс</w:t>
      </w:r>
      <w:r w:rsidRPr="00A73A67">
        <w:rPr>
          <w:sz w:val="26"/>
          <w:szCs w:val="26"/>
        </w:rPr>
        <w:t>а</w:t>
      </w:r>
      <w:r w:rsidRPr="00461DCC">
        <w:rPr>
          <w:sz w:val="26"/>
          <w:szCs w:val="26"/>
        </w:rPr>
        <w:t>.</w:t>
      </w:r>
    </w:p>
    <w:p w:rsidR="00B24D1E" w:rsidRPr="00094EDB" w:rsidRDefault="00B24D1E" w:rsidP="00B24D1E">
      <w:pPr>
        <w:spacing w:before="0" w:line="269" w:lineRule="auto"/>
        <w:ind w:firstLine="709"/>
        <w:jc w:val="both"/>
        <w:rPr>
          <w:sz w:val="26"/>
          <w:szCs w:val="26"/>
        </w:rPr>
      </w:pPr>
      <w:r w:rsidRPr="00094EDB">
        <w:rPr>
          <w:sz w:val="26"/>
          <w:szCs w:val="26"/>
        </w:rPr>
        <w:t>В соответствии с извещением о проведении Конкурса, протоколами, составленными при определении поставщика (подрядчика, исполнителя):</w:t>
      </w:r>
    </w:p>
    <w:p w:rsidR="00B24D1E" w:rsidRPr="00094EDB" w:rsidRDefault="00B24D1E" w:rsidP="00B24D1E">
      <w:pPr>
        <w:spacing w:before="0" w:line="269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1) </w:t>
      </w:r>
      <w:r w:rsidRPr="00094EDB">
        <w:rPr>
          <w:sz w:val="26"/>
          <w:szCs w:val="26"/>
        </w:rPr>
        <w:t xml:space="preserve">извещение о проведении Конкурса размещено – </w:t>
      </w:r>
      <w:r w:rsidR="00681CD1" w:rsidRPr="00681CD1">
        <w:rPr>
          <w:sz w:val="26"/>
          <w:szCs w:val="26"/>
        </w:rPr>
        <w:t>27.12.2024</w:t>
      </w:r>
      <w:r w:rsidRPr="00094EDB">
        <w:rPr>
          <w:sz w:val="26"/>
          <w:szCs w:val="26"/>
        </w:rPr>
        <w:t>;</w:t>
      </w:r>
    </w:p>
    <w:p w:rsidR="00B24D1E" w:rsidRPr="00094EDB" w:rsidRDefault="00B24D1E" w:rsidP="00B24D1E">
      <w:pPr>
        <w:spacing w:before="0" w:line="269" w:lineRule="auto"/>
        <w:ind w:firstLine="709"/>
        <w:jc w:val="both"/>
        <w:rPr>
          <w:sz w:val="26"/>
          <w:szCs w:val="26"/>
        </w:rPr>
      </w:pPr>
      <w:r w:rsidRPr="00094EDB">
        <w:rPr>
          <w:sz w:val="26"/>
          <w:szCs w:val="26"/>
        </w:rPr>
        <w:t xml:space="preserve">2) начальная (максимальная) цена контракта – </w:t>
      </w:r>
      <w:r w:rsidR="00681CD1" w:rsidRPr="00681CD1">
        <w:rPr>
          <w:sz w:val="26"/>
          <w:szCs w:val="26"/>
        </w:rPr>
        <w:t>16 662 604,02</w:t>
      </w:r>
      <w:r w:rsidR="00722A68" w:rsidRPr="00722A68">
        <w:rPr>
          <w:sz w:val="26"/>
          <w:szCs w:val="26"/>
        </w:rPr>
        <w:t> </w:t>
      </w:r>
      <w:r w:rsidRPr="00094EDB">
        <w:rPr>
          <w:sz w:val="26"/>
          <w:szCs w:val="26"/>
        </w:rPr>
        <w:t xml:space="preserve"> руб.;</w:t>
      </w:r>
    </w:p>
    <w:p w:rsidR="00B24D1E" w:rsidRPr="00094EDB" w:rsidRDefault="00B24D1E" w:rsidP="00B24D1E">
      <w:pPr>
        <w:spacing w:before="0" w:line="269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3) </w:t>
      </w:r>
      <w:r w:rsidRPr="00094EDB">
        <w:rPr>
          <w:sz w:val="26"/>
          <w:szCs w:val="26"/>
        </w:rPr>
        <w:t xml:space="preserve">дата окончания подачи заявок – </w:t>
      </w:r>
      <w:r w:rsidR="00681CD1" w:rsidRPr="00681CD1">
        <w:rPr>
          <w:sz w:val="26"/>
          <w:szCs w:val="26"/>
        </w:rPr>
        <w:t>15.01.2025</w:t>
      </w:r>
      <w:r w:rsidRPr="00094EDB">
        <w:rPr>
          <w:sz w:val="26"/>
          <w:szCs w:val="26"/>
        </w:rPr>
        <w:t>;</w:t>
      </w:r>
    </w:p>
    <w:p w:rsidR="00681CD1" w:rsidRDefault="00B24D1E" w:rsidP="00891CE4">
      <w:pPr>
        <w:spacing w:before="0" w:line="269" w:lineRule="auto"/>
        <w:ind w:firstLine="709"/>
        <w:jc w:val="both"/>
        <w:rPr>
          <w:sz w:val="26"/>
          <w:szCs w:val="26"/>
        </w:rPr>
      </w:pPr>
      <w:r w:rsidRPr="00094EDB">
        <w:rPr>
          <w:sz w:val="26"/>
          <w:szCs w:val="26"/>
        </w:rPr>
        <w:t>4) на участие в Конкурсе подан</w:t>
      </w:r>
      <w:r w:rsidR="00681CD1">
        <w:rPr>
          <w:sz w:val="26"/>
          <w:szCs w:val="26"/>
        </w:rPr>
        <w:t>о</w:t>
      </w:r>
      <w:r w:rsidRPr="00094EDB">
        <w:rPr>
          <w:sz w:val="26"/>
          <w:szCs w:val="26"/>
        </w:rPr>
        <w:t xml:space="preserve"> </w:t>
      </w:r>
      <w:r w:rsidR="00681CD1">
        <w:rPr>
          <w:sz w:val="26"/>
          <w:szCs w:val="26"/>
        </w:rPr>
        <w:t>9</w:t>
      </w:r>
      <w:r w:rsidRPr="00094EDB">
        <w:rPr>
          <w:sz w:val="26"/>
          <w:szCs w:val="26"/>
        </w:rPr>
        <w:t xml:space="preserve"> заяв</w:t>
      </w:r>
      <w:r w:rsidR="00681CD1">
        <w:rPr>
          <w:sz w:val="26"/>
          <w:szCs w:val="26"/>
        </w:rPr>
        <w:t>ок</w:t>
      </w:r>
      <w:r w:rsidR="00183134">
        <w:rPr>
          <w:sz w:val="26"/>
          <w:szCs w:val="26"/>
        </w:rPr>
        <w:t xml:space="preserve"> </w:t>
      </w:r>
      <w:r w:rsidRPr="00094EDB">
        <w:rPr>
          <w:sz w:val="26"/>
          <w:szCs w:val="26"/>
        </w:rPr>
        <w:t>от участник</w:t>
      </w:r>
      <w:r w:rsidR="00681CD1">
        <w:rPr>
          <w:sz w:val="26"/>
          <w:szCs w:val="26"/>
        </w:rPr>
        <w:t>ов</w:t>
      </w:r>
      <w:r w:rsidR="00722A68">
        <w:rPr>
          <w:sz w:val="26"/>
          <w:szCs w:val="26"/>
        </w:rPr>
        <w:t xml:space="preserve"> </w:t>
      </w:r>
      <w:r w:rsidRPr="00094EDB">
        <w:rPr>
          <w:sz w:val="26"/>
          <w:szCs w:val="26"/>
        </w:rPr>
        <w:t xml:space="preserve">закупки, </w:t>
      </w:r>
    </w:p>
    <w:p w:rsidR="00681CD1" w:rsidRDefault="00681CD1" w:rsidP="00891CE4">
      <w:pPr>
        <w:spacing w:before="0" w:line="269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5) по результатам рассмотрения вторых частей заявки 5 участников закупки признаны соответствующими требованиям извещения о проведении Конкурса.</w:t>
      </w:r>
    </w:p>
    <w:p w:rsidR="00490D71" w:rsidRPr="00461DCC" w:rsidRDefault="00490D71" w:rsidP="00490D7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61DCC">
        <w:rPr>
          <w:sz w:val="26"/>
          <w:szCs w:val="26"/>
        </w:rPr>
        <w:t xml:space="preserve">Согласно доводу жалобы Заявителя, </w:t>
      </w:r>
      <w:r>
        <w:rPr>
          <w:sz w:val="26"/>
          <w:szCs w:val="26"/>
        </w:rPr>
        <w:t>Конкурс</w:t>
      </w:r>
      <w:r w:rsidRPr="00461DCC">
        <w:rPr>
          <w:sz w:val="26"/>
          <w:szCs w:val="26"/>
        </w:rPr>
        <w:t>ной комиссией принято неправомерно</w:t>
      </w:r>
      <w:r>
        <w:rPr>
          <w:sz w:val="26"/>
          <w:szCs w:val="26"/>
        </w:rPr>
        <w:t>е</w:t>
      </w:r>
      <w:r w:rsidRPr="00461DCC">
        <w:rPr>
          <w:sz w:val="26"/>
          <w:szCs w:val="26"/>
        </w:rPr>
        <w:t xml:space="preserve"> решение о </w:t>
      </w:r>
      <w:r>
        <w:rPr>
          <w:sz w:val="26"/>
          <w:szCs w:val="26"/>
        </w:rPr>
        <w:t>признании</w:t>
      </w:r>
      <w:r w:rsidRPr="00461DCC">
        <w:rPr>
          <w:sz w:val="26"/>
          <w:szCs w:val="26"/>
        </w:rPr>
        <w:t xml:space="preserve"> заявки Заявителя </w:t>
      </w:r>
      <w:r>
        <w:rPr>
          <w:sz w:val="26"/>
          <w:szCs w:val="26"/>
        </w:rPr>
        <w:t xml:space="preserve">несоответствующей </w:t>
      </w:r>
      <w:r w:rsidRPr="00461DCC">
        <w:rPr>
          <w:sz w:val="26"/>
          <w:szCs w:val="26"/>
        </w:rPr>
        <w:t xml:space="preserve">требованиям </w:t>
      </w:r>
      <w:r w:rsidRPr="00A73A67">
        <w:rPr>
          <w:sz w:val="26"/>
          <w:szCs w:val="26"/>
        </w:rPr>
        <w:t xml:space="preserve">извещения о проведении </w:t>
      </w:r>
      <w:r>
        <w:rPr>
          <w:sz w:val="26"/>
          <w:szCs w:val="26"/>
        </w:rPr>
        <w:t>Конкурс</w:t>
      </w:r>
      <w:r w:rsidRPr="00A73A67">
        <w:rPr>
          <w:sz w:val="26"/>
          <w:szCs w:val="26"/>
        </w:rPr>
        <w:t>а</w:t>
      </w:r>
      <w:r w:rsidRPr="00461DCC">
        <w:rPr>
          <w:sz w:val="26"/>
          <w:szCs w:val="26"/>
        </w:rPr>
        <w:t>.</w:t>
      </w:r>
    </w:p>
    <w:p w:rsidR="0051779C" w:rsidRPr="0051779C" w:rsidRDefault="0051779C" w:rsidP="00380570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1779C">
        <w:rPr>
          <w:sz w:val="26"/>
          <w:szCs w:val="26"/>
        </w:rPr>
        <w:t>В соответствии с частью 11 статьи 48 Закона о контрактной системе не позднее двух рабочих дней со дня, следующего за днем получения вторых частей заявок на участие в закупке, информации и документов в соответствии с пунктом 2 части 10 статьи 48 Закона о контрактной системе, но не позднее даты окончания срока рассмотрения и оценки вторых частей заявок на участие в закупке, установленной в извещении об осуществлении закупки:</w:t>
      </w:r>
    </w:p>
    <w:p w:rsidR="0051779C" w:rsidRPr="0051779C" w:rsidRDefault="0051779C" w:rsidP="0051779C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1779C">
        <w:rPr>
          <w:sz w:val="26"/>
          <w:szCs w:val="26"/>
        </w:rPr>
        <w:t>1) члены комиссии по осуществлению закупок:</w:t>
      </w:r>
    </w:p>
    <w:p w:rsidR="0051779C" w:rsidRPr="0051779C" w:rsidRDefault="0051779C" w:rsidP="0052475C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1779C">
        <w:rPr>
          <w:sz w:val="26"/>
          <w:szCs w:val="26"/>
        </w:rPr>
        <w:t>а) рассматривают вторые части заявок на участие в закупке, а также информацию и документы, направленные оператором электронной площадки в соответствии с пунктом 2 части 10 статьи 48 Закона о контрактной системе, и принимают решение о признании второй части заявки на участие в закупке соответствующей требованиям извещения об осуществлении закупки или об отклонении заявки на участие в закупке;</w:t>
      </w:r>
    </w:p>
    <w:p w:rsidR="0051779C" w:rsidRPr="0051779C" w:rsidRDefault="0051779C" w:rsidP="0052475C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1779C">
        <w:rPr>
          <w:sz w:val="26"/>
          <w:szCs w:val="26"/>
        </w:rPr>
        <w:t>б) осуществляют оценку вторых частей заявок на участие в закупке, в отношении которых принято решение о признании соответствующими извещению об осуществлении закупки, по критерию, предусмотренному пунктом 4 части 1 статьи 32 Закона о контрактной системе (если такой критерий установлен извещением об осуществлении закупки);</w:t>
      </w:r>
    </w:p>
    <w:p w:rsidR="0051779C" w:rsidRPr="0051779C" w:rsidRDefault="0051779C" w:rsidP="0051779C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1779C">
        <w:rPr>
          <w:sz w:val="26"/>
          <w:szCs w:val="26"/>
        </w:rPr>
        <w:t>2) заказчик формирует с использованием электронной площадки протокол рассмотрения и оценки вторых частей заявок на участие в закупке,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лица, имеющего право действовать от имени заказчика, и направляет оператору электронной площадки.</w:t>
      </w:r>
    </w:p>
    <w:p w:rsidR="0051779C" w:rsidRPr="0051779C" w:rsidRDefault="0051779C" w:rsidP="0051779C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1779C">
        <w:rPr>
          <w:sz w:val="26"/>
          <w:szCs w:val="26"/>
        </w:rPr>
        <w:lastRenderedPageBreak/>
        <w:t>Согласно части 12 статьи 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 w:rsidR="0051779C" w:rsidRPr="0051779C" w:rsidRDefault="0051779C" w:rsidP="0051779C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1779C">
        <w:rPr>
          <w:sz w:val="26"/>
          <w:szCs w:val="26"/>
        </w:rPr>
        <w:t>1) непредставления (за исключением случаев, предусмотренных Законом о контрактной системе)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Законом о контрактной системе (за исключением информации и документов, предусмотренных пунктами 2 и 3 части 6 статьи 43 Закона о контрактной системе), несоответствия таких информации и документов требованиям, установленным в извещении об осуществлении закупки;</w:t>
      </w:r>
    </w:p>
    <w:p w:rsidR="0051779C" w:rsidRPr="0051779C" w:rsidRDefault="0051779C" w:rsidP="0051779C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1779C">
        <w:rPr>
          <w:sz w:val="26"/>
          <w:szCs w:val="26"/>
        </w:rPr>
        <w:t>2) непредставления информации и документов, предусмотренных пунктами 2 и 3 части 6 статьи 43 Закона о контрактной системе, несоответствия таких информации и документов требованиям, установленным в извещении об осуществлении закупки;</w:t>
      </w:r>
    </w:p>
    <w:p w:rsidR="0051779C" w:rsidRPr="0051779C" w:rsidRDefault="0051779C" w:rsidP="0051779C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1779C">
        <w:rPr>
          <w:sz w:val="26"/>
          <w:szCs w:val="26"/>
        </w:rPr>
        <w:t>3) несоответствия участника закупки требованиям, установленным в извещении об осуществлении закупки в соответствии с частью 1 статьи 31 Закона о контрактной системе, требованиям, установленным в извещении об осуществлении закупки в соответствии с частями 1.1, 2 и 2.1 (при наличии таких требований) статьи 31 Закона о контрактной системе;</w:t>
      </w:r>
    </w:p>
    <w:p w:rsidR="0051779C" w:rsidRPr="0051779C" w:rsidRDefault="0051779C" w:rsidP="0051779C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1779C">
        <w:rPr>
          <w:sz w:val="26"/>
          <w:szCs w:val="26"/>
        </w:rPr>
        <w:t>4) предусмотренных нормативными правовыми актами, принятыми в соответствии со статьей 14 Закона о контрактной системе (за исключением случаев непредставления информации и документов, предусмотренных пунктом 5 части 1 статьи 43 Закона о контрактной системе);</w:t>
      </w:r>
    </w:p>
    <w:p w:rsidR="0051779C" w:rsidRPr="0051779C" w:rsidRDefault="0051779C" w:rsidP="0051779C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1779C">
        <w:rPr>
          <w:sz w:val="26"/>
          <w:szCs w:val="26"/>
        </w:rPr>
        <w:t>5) непредставления информации и документов, предусмотренных пунктом 5 части 1 статьи 43 Законом о контрактной системе, если такие документы предусмотрены нормативными правовыми актами, принятыми в соответствии с частью 3 статьи 14 Законом о контрактной системе (в случае установления в соответствии со статьей 14 Законом о контрактной системе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 w:rsidR="0051779C" w:rsidRPr="0051779C" w:rsidRDefault="0051779C" w:rsidP="0051779C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1779C">
        <w:rPr>
          <w:sz w:val="26"/>
          <w:szCs w:val="26"/>
        </w:rPr>
        <w:t>6) выявления отнесения участника закупки к организациям, предусмотренным пунктом 4 статьи 2 Федерального закона от 4 июня 2018 года № 127-ФЗ «О мерах воздействия (противодействия) на недружественные действия Соединенных Штатов Америки и иных иностранных государств»,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 w:rsidR="0051779C" w:rsidRPr="0051779C" w:rsidRDefault="0051779C" w:rsidP="0051779C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1779C">
        <w:rPr>
          <w:sz w:val="26"/>
          <w:szCs w:val="26"/>
        </w:rPr>
        <w:t>7) предусмотренных частью 6 статьи 45 Закона о контрактной системе;</w:t>
      </w:r>
    </w:p>
    <w:p w:rsidR="0051779C" w:rsidRPr="0051779C" w:rsidRDefault="0051779C" w:rsidP="0051779C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1779C">
        <w:rPr>
          <w:sz w:val="26"/>
          <w:szCs w:val="26"/>
        </w:rPr>
        <w:t>8) выявления недостоверной информации, содержащейся в заявке на участие в закупке;</w:t>
      </w:r>
    </w:p>
    <w:p w:rsidR="00153001" w:rsidRDefault="0051779C" w:rsidP="00153001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1779C">
        <w:rPr>
          <w:sz w:val="26"/>
          <w:szCs w:val="26"/>
        </w:rPr>
        <w:t>9) указания информации о предложении участника закупки, предусмотренном пунктом 3 или пунктом 4 части 1 статьи 43 Закона о контрактной системе.</w:t>
      </w:r>
    </w:p>
    <w:p w:rsidR="0052475C" w:rsidRDefault="0052475C" w:rsidP="0052475C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соответствии с протоколом </w:t>
      </w:r>
      <w:r w:rsidR="00681CD1" w:rsidRPr="00681CD1">
        <w:rPr>
          <w:sz w:val="26"/>
          <w:szCs w:val="26"/>
        </w:rPr>
        <w:t xml:space="preserve">рассмотрения и оценки вторых частей заявок на участие в открытом конкурсе в электронной форме от 17.01.2025 №ПРОII1 </w:t>
      </w:r>
      <w:r>
        <w:rPr>
          <w:sz w:val="26"/>
          <w:szCs w:val="26"/>
        </w:rPr>
        <w:t xml:space="preserve">(далее – </w:t>
      </w:r>
      <w:r>
        <w:rPr>
          <w:sz w:val="26"/>
          <w:szCs w:val="26"/>
        </w:rPr>
        <w:lastRenderedPageBreak/>
        <w:t xml:space="preserve">Протокол) заявка Заявителя </w:t>
      </w:r>
      <w:r w:rsidR="000F10E1">
        <w:rPr>
          <w:sz w:val="26"/>
          <w:szCs w:val="26"/>
        </w:rPr>
        <w:t xml:space="preserve">с идентификационным номером </w:t>
      </w:r>
      <w:r w:rsidR="000F10E1" w:rsidRPr="009E6C74">
        <w:rPr>
          <w:snapToGrid w:val="0"/>
          <w:sz w:val="24"/>
          <w:szCs w:val="24"/>
        </w:rPr>
        <w:t>118044870</w:t>
      </w:r>
      <w:r w:rsidR="000F10E1">
        <w:rPr>
          <w:snapToGrid w:val="0"/>
          <w:sz w:val="24"/>
          <w:szCs w:val="24"/>
        </w:rPr>
        <w:t xml:space="preserve"> </w:t>
      </w:r>
      <w:r>
        <w:rPr>
          <w:sz w:val="26"/>
          <w:szCs w:val="26"/>
        </w:rPr>
        <w:t>признана несоответствующей требованиям извещения о проведении Конкурса по следующему основанию:</w:t>
      </w:r>
    </w:p>
    <w:p w:rsidR="00E75A5A" w:rsidRDefault="0052475C" w:rsidP="004474F1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="000F10E1" w:rsidRPr="000F10E1">
        <w:rPr>
          <w:sz w:val="26"/>
          <w:szCs w:val="26"/>
        </w:rPr>
        <w:t>Несоответствие участника закупки требованиям, установленным в извещении об осуществлении закупки в соответствии с ч. 2 ст. 31 Закона № 44-ФЗ (Отклонение по п. 3 ч. 12 ст. 48 Закона № 44-ФЗ): договор (контракт), представленный участником в качестве подтверждения соответствия дополнительным требованиям ч. 2 ст. 31 Федерального закона № 44-ФЗ , не соответствует положениям позиции 6 раздела II Приложения к постановлению  Правительства РФ от 29.12.2021 № 2571 "О дополнительных требованиях к участникам закупки отдельных видов товаров, работ, услуг для обеспечения государственных и муниципальных нужд, а также об информации и документах, подтверждающих соответствие участников закупки указанным дополнительным требованиям, и признании утратившими силу некоторых актов и отдельных положений актов Пра</w:t>
      </w:r>
      <w:r w:rsidR="000F10E1">
        <w:rPr>
          <w:sz w:val="26"/>
          <w:szCs w:val="26"/>
        </w:rPr>
        <w:t>вительства Российской Федерации</w:t>
      </w:r>
      <w:r>
        <w:rPr>
          <w:sz w:val="26"/>
          <w:szCs w:val="26"/>
        </w:rPr>
        <w:t>»</w:t>
      </w:r>
      <w:r w:rsidRPr="00F35D18">
        <w:rPr>
          <w:sz w:val="26"/>
          <w:szCs w:val="26"/>
        </w:rPr>
        <w:t>.</w:t>
      </w:r>
    </w:p>
    <w:p w:rsidR="004474F1" w:rsidRPr="00A04731" w:rsidRDefault="004474F1" w:rsidP="004474F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F1771B">
        <w:rPr>
          <w:sz w:val="26"/>
          <w:szCs w:val="26"/>
        </w:rPr>
        <w:t>В соответствии с пунктом 12 части 1 статьи 42 Закона о контрактной системе при осуществлении закупки путем</w:t>
      </w:r>
      <w:r w:rsidRPr="00A04731">
        <w:rPr>
          <w:sz w:val="26"/>
          <w:szCs w:val="26"/>
        </w:rPr>
        <w:t xml:space="preserve"> проведения открытых конкурентных способов заказчик форм</w:t>
      </w:r>
      <w:r>
        <w:rPr>
          <w:sz w:val="26"/>
          <w:szCs w:val="26"/>
        </w:rPr>
        <w:t xml:space="preserve">ирует с использованием ЕИС </w:t>
      </w:r>
      <w:r w:rsidRPr="00A04731">
        <w:rPr>
          <w:sz w:val="26"/>
          <w:szCs w:val="26"/>
        </w:rPr>
        <w:t>и размещает в ЕИС извещение об осуществлении закупки, содержащее информацию о требованиях, предъявляемых к участникам закупки в соответствии с частями 2 и 2.1 (при наличии таких требований) статьи 31 Закона о контрактной системе, и исчерпывающий перечень документов, подтверждающих соответствие участника закупки таким требованиям, а также требование, предъявляемое к участникам закупки в соответствии с частью 1.1 статьи 31 Закона о контрактной системе (при наличии такого требования).</w:t>
      </w:r>
    </w:p>
    <w:p w:rsidR="004474F1" w:rsidRDefault="004474F1" w:rsidP="009572F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04731">
        <w:rPr>
          <w:sz w:val="26"/>
          <w:szCs w:val="26"/>
        </w:rPr>
        <w:t xml:space="preserve">В соответствии с частями 2, 3 статьи 31 Закона о контрактной системе </w:t>
      </w:r>
      <w:r w:rsidR="009572F0" w:rsidRPr="009572F0">
        <w:rPr>
          <w:sz w:val="26"/>
          <w:szCs w:val="26"/>
        </w:rPr>
        <w:t>Правительство Российской Федерации вправе устанавливать к участникам закупок отдельных видов товаров, работ, услуг, участникам отдельных видов закупок дополнительные тре</w:t>
      </w:r>
      <w:r w:rsidR="009572F0">
        <w:rPr>
          <w:sz w:val="26"/>
          <w:szCs w:val="26"/>
        </w:rPr>
        <w:t xml:space="preserve">бования, в том числе к наличию: </w:t>
      </w:r>
      <w:r w:rsidR="009572F0" w:rsidRPr="009572F0">
        <w:rPr>
          <w:sz w:val="26"/>
          <w:szCs w:val="26"/>
        </w:rPr>
        <w:t>1) финансовых ресурсов для исполнения контракта;</w:t>
      </w:r>
      <w:r w:rsidR="009572F0">
        <w:rPr>
          <w:sz w:val="26"/>
          <w:szCs w:val="26"/>
        </w:rPr>
        <w:t xml:space="preserve"> </w:t>
      </w:r>
      <w:r w:rsidR="009572F0" w:rsidRPr="009572F0">
        <w:rPr>
          <w:sz w:val="26"/>
          <w:szCs w:val="26"/>
        </w:rPr>
        <w:t>2) на праве собственности или ином законном основании оборудования и других материальных ресурсов для исполнения контракта;</w:t>
      </w:r>
      <w:r w:rsidR="009572F0">
        <w:rPr>
          <w:sz w:val="26"/>
          <w:szCs w:val="26"/>
        </w:rPr>
        <w:t xml:space="preserve"> </w:t>
      </w:r>
      <w:r w:rsidR="009572F0" w:rsidRPr="009572F0">
        <w:rPr>
          <w:sz w:val="26"/>
          <w:szCs w:val="26"/>
        </w:rPr>
        <w:t>3) опыта работы, связанного с предметом контракта, и деловой репутации;</w:t>
      </w:r>
      <w:r w:rsidR="009572F0">
        <w:rPr>
          <w:sz w:val="26"/>
          <w:szCs w:val="26"/>
        </w:rPr>
        <w:t xml:space="preserve"> </w:t>
      </w:r>
      <w:r w:rsidR="009572F0" w:rsidRPr="009572F0">
        <w:rPr>
          <w:sz w:val="26"/>
          <w:szCs w:val="26"/>
        </w:rPr>
        <w:t>4) необходимого количества специалистов и иных работников определенного уровня квалификации для исполнения контракта.</w:t>
      </w:r>
      <w:r w:rsidRPr="00A04731">
        <w:rPr>
          <w:sz w:val="26"/>
          <w:szCs w:val="26"/>
        </w:rPr>
        <w:t xml:space="preserve">, а также </w:t>
      </w:r>
      <w:r w:rsidR="009572F0">
        <w:rPr>
          <w:sz w:val="26"/>
          <w:szCs w:val="26"/>
        </w:rPr>
        <w:t>п</w:t>
      </w:r>
      <w:r w:rsidR="009572F0" w:rsidRPr="009572F0">
        <w:rPr>
          <w:sz w:val="26"/>
          <w:szCs w:val="26"/>
        </w:rPr>
        <w:t xml:space="preserve">еречень информации и документов, которые подтверждают соответствие участников закупок дополнительным требованиям, указанным в частях 2 и 2.1 настоящей статьи, устанавливается Правительством Российской Федерации. </w:t>
      </w:r>
    </w:p>
    <w:p w:rsidR="004474F1" w:rsidRPr="006B339C" w:rsidRDefault="004474F1" w:rsidP="004474F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04731">
        <w:rPr>
          <w:sz w:val="26"/>
          <w:szCs w:val="26"/>
        </w:rPr>
        <w:t xml:space="preserve">Согласно части 4 статьи 31 Закона о контрактной системе в случае установления Правительством Российской Федерации в соответствии с частью 2 статьи 31 Закона о контрактной системе дополнительных требований к участникам закупок заказчики при определении поставщиков (подрядчиков, исполнителей) </w:t>
      </w:r>
      <w:r w:rsidRPr="006B339C">
        <w:rPr>
          <w:sz w:val="26"/>
          <w:szCs w:val="26"/>
        </w:rPr>
        <w:t>обязаны устанавливать такие дополнительные требования.</w:t>
      </w:r>
    </w:p>
    <w:p w:rsidR="004474F1" w:rsidRPr="00532CDB" w:rsidRDefault="004474F1" w:rsidP="004474F1">
      <w:pPr>
        <w:pStyle w:val="a4"/>
        <w:tabs>
          <w:tab w:val="left" w:pos="993"/>
        </w:tabs>
        <w:spacing w:before="0" w:line="276" w:lineRule="auto"/>
        <w:ind w:left="0" w:firstLine="709"/>
        <w:jc w:val="both"/>
        <w:rPr>
          <w:bCs/>
          <w:sz w:val="26"/>
          <w:szCs w:val="26"/>
        </w:rPr>
      </w:pPr>
      <w:r w:rsidRPr="006B339C">
        <w:rPr>
          <w:bCs/>
          <w:sz w:val="26"/>
          <w:szCs w:val="26"/>
        </w:rPr>
        <w:t xml:space="preserve">В соответствии с частью 6 статьи 31 Закона о контрактной системе 6 </w:t>
      </w:r>
      <w:r w:rsidRPr="00532CDB">
        <w:rPr>
          <w:bCs/>
          <w:sz w:val="26"/>
          <w:szCs w:val="26"/>
        </w:rPr>
        <w:t xml:space="preserve">Заказчики не вправе устанавливать требования к участникам закупок в нарушение требований </w:t>
      </w:r>
      <w:r w:rsidRPr="00532CDB">
        <w:rPr>
          <w:bCs/>
          <w:sz w:val="26"/>
          <w:szCs w:val="26"/>
        </w:rPr>
        <w:lastRenderedPageBreak/>
        <w:t>настоящего Федерального закона.</w:t>
      </w:r>
    </w:p>
    <w:p w:rsidR="004474F1" w:rsidRPr="00A87995" w:rsidRDefault="004474F1" w:rsidP="00C356AF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532CDB">
        <w:rPr>
          <w:bCs/>
          <w:sz w:val="26"/>
          <w:szCs w:val="26"/>
        </w:rPr>
        <w:t xml:space="preserve">Согласно подпункту «а» пункта 3 Постановления </w:t>
      </w:r>
      <w:r w:rsidRPr="00F1771B">
        <w:rPr>
          <w:sz w:val="26"/>
          <w:szCs w:val="26"/>
        </w:rPr>
        <w:t xml:space="preserve">Постановлению Правительства РФ от 29.12.2021 г. № 2571 «О дополнительных требованиях к участникам закупки отдельных видов товаров, работ, услуг для обеспечения государственных и муниципальных нужд, а также об информации и документах, подтверждающих соответствие участников закупки указанным дополнительным требованиям, и признании утратившими силу некоторых актов и отдельных </w:t>
      </w:r>
      <w:r w:rsidRPr="00A87995">
        <w:rPr>
          <w:sz w:val="26"/>
          <w:szCs w:val="26"/>
        </w:rPr>
        <w:t xml:space="preserve">положений актов Правительства Российской Федерации» </w:t>
      </w:r>
      <w:r w:rsidRPr="00A87995">
        <w:rPr>
          <w:bCs/>
          <w:sz w:val="26"/>
          <w:szCs w:val="26"/>
        </w:rPr>
        <w:t xml:space="preserve">(далее – Постановление № 2571) </w:t>
      </w:r>
      <w:r w:rsidRPr="00A87995">
        <w:rPr>
          <w:color w:val="auto"/>
          <w:sz w:val="26"/>
          <w:szCs w:val="26"/>
        </w:rPr>
        <w:t xml:space="preserve">положения настоящего постановления применяются при проведении конкурентных способов определения поставщиков (подрядчиков, исполнителей), при этом позиция </w:t>
      </w:r>
      <w:r w:rsidR="00A87995" w:rsidRPr="00A87995">
        <w:rPr>
          <w:color w:val="auto"/>
          <w:sz w:val="26"/>
          <w:szCs w:val="26"/>
        </w:rPr>
        <w:t>6</w:t>
      </w:r>
      <w:r w:rsidRPr="00A87995">
        <w:rPr>
          <w:color w:val="auto"/>
          <w:sz w:val="26"/>
          <w:szCs w:val="26"/>
        </w:rPr>
        <w:t xml:space="preserve"> </w:t>
      </w:r>
      <w:r w:rsidR="00A87995" w:rsidRPr="00A87995">
        <w:rPr>
          <w:color w:val="auto"/>
          <w:sz w:val="26"/>
          <w:szCs w:val="26"/>
        </w:rPr>
        <w:t>приложения применяются в случае, если при осуществлении закупки начальная (максимальная) цена контракта для обеспечения федеральных нужд превышает 10 млн. рублей, для обеспечения нужд субъектов Российской Федерации, муниципальных нужд - 5 млн. рублей</w:t>
      </w:r>
      <w:r w:rsidRPr="00A87995">
        <w:rPr>
          <w:color w:val="auto"/>
          <w:sz w:val="26"/>
          <w:szCs w:val="26"/>
        </w:rPr>
        <w:t>.</w:t>
      </w:r>
    </w:p>
    <w:p w:rsidR="00A87995" w:rsidRPr="00A87995" w:rsidRDefault="004474F1" w:rsidP="00C356AF">
      <w:pPr>
        <w:pStyle w:val="a4"/>
        <w:tabs>
          <w:tab w:val="left" w:pos="993"/>
        </w:tabs>
        <w:spacing w:before="0" w:line="276" w:lineRule="auto"/>
        <w:ind w:left="0" w:firstLine="709"/>
        <w:jc w:val="both"/>
        <w:rPr>
          <w:bCs/>
          <w:sz w:val="26"/>
          <w:szCs w:val="26"/>
        </w:rPr>
      </w:pPr>
      <w:r w:rsidRPr="00A87995">
        <w:rPr>
          <w:bCs/>
          <w:sz w:val="26"/>
          <w:szCs w:val="26"/>
        </w:rPr>
        <w:t xml:space="preserve">Согласно позиции </w:t>
      </w:r>
      <w:r w:rsidR="00A87995" w:rsidRPr="00A87995">
        <w:rPr>
          <w:bCs/>
          <w:sz w:val="26"/>
          <w:szCs w:val="26"/>
        </w:rPr>
        <w:t>6</w:t>
      </w:r>
      <w:r w:rsidRPr="00A87995">
        <w:rPr>
          <w:bCs/>
          <w:sz w:val="26"/>
          <w:szCs w:val="26"/>
        </w:rPr>
        <w:t xml:space="preserve"> приложения к Постановлению № 2571 к участникам закупки при </w:t>
      </w:r>
      <w:r w:rsidR="00722A68" w:rsidRPr="00A87995">
        <w:rPr>
          <w:bCs/>
          <w:sz w:val="26"/>
          <w:szCs w:val="26"/>
        </w:rPr>
        <w:t xml:space="preserve">выполнении </w:t>
      </w:r>
      <w:r w:rsidR="00A87995" w:rsidRPr="00A87995">
        <w:rPr>
          <w:bCs/>
          <w:sz w:val="26"/>
          <w:szCs w:val="26"/>
        </w:rPr>
        <w:t xml:space="preserve">работ по подготовке проектной документации и (или) выполнению инженерных изысканий в соответствии с законодательством о градостроительной деятельности </w:t>
      </w:r>
      <w:r w:rsidRPr="00A87995">
        <w:rPr>
          <w:bCs/>
          <w:sz w:val="26"/>
          <w:szCs w:val="26"/>
        </w:rPr>
        <w:t xml:space="preserve">предъявляется требование о </w:t>
      </w:r>
      <w:r w:rsidR="00A87995">
        <w:rPr>
          <w:bCs/>
          <w:sz w:val="26"/>
          <w:szCs w:val="26"/>
        </w:rPr>
        <w:t>н</w:t>
      </w:r>
      <w:r w:rsidR="00A87995" w:rsidRPr="00A87995">
        <w:rPr>
          <w:bCs/>
          <w:sz w:val="26"/>
          <w:szCs w:val="26"/>
        </w:rPr>
        <w:t>аличие опыта исполнения участником закупки договора, предусматривающего выполнение работ по подготовке проектной документации и (или) выполнению инженерных изысканий в соответствии с законодательством о градостроительной деятельности.</w:t>
      </w:r>
    </w:p>
    <w:p w:rsidR="00A87995" w:rsidRPr="00A87995" w:rsidRDefault="00A87995" w:rsidP="00C356AF">
      <w:pPr>
        <w:pStyle w:val="a4"/>
        <w:tabs>
          <w:tab w:val="left" w:pos="993"/>
        </w:tabs>
        <w:spacing w:before="0" w:line="276" w:lineRule="auto"/>
        <w:ind w:left="0" w:firstLine="709"/>
        <w:jc w:val="both"/>
        <w:rPr>
          <w:bCs/>
          <w:sz w:val="26"/>
          <w:szCs w:val="26"/>
        </w:rPr>
      </w:pPr>
      <w:r w:rsidRPr="00A87995">
        <w:rPr>
          <w:bCs/>
          <w:sz w:val="26"/>
          <w:szCs w:val="26"/>
        </w:rPr>
        <w:t>Цена выполненных работ по договору должна составлять не менее 20 процентов начальной (максимальной) цены контракта, заключаемого по результатам определения поставщика (подрядчика, исполнителя).</w:t>
      </w:r>
    </w:p>
    <w:p w:rsidR="00A87995" w:rsidRPr="00A87995" w:rsidRDefault="00A87995" w:rsidP="00C356AF">
      <w:pPr>
        <w:pStyle w:val="a4"/>
        <w:tabs>
          <w:tab w:val="left" w:pos="993"/>
        </w:tabs>
        <w:spacing w:before="0" w:line="276" w:lineRule="auto"/>
        <w:ind w:left="0" w:firstLine="709"/>
        <w:jc w:val="both"/>
        <w:rPr>
          <w:bCs/>
          <w:sz w:val="26"/>
          <w:szCs w:val="26"/>
        </w:rPr>
      </w:pPr>
      <w:r w:rsidRPr="00A87995">
        <w:rPr>
          <w:bCs/>
          <w:sz w:val="26"/>
          <w:szCs w:val="26"/>
        </w:rPr>
        <w:t>1) исполненный договор;</w:t>
      </w:r>
    </w:p>
    <w:p w:rsidR="00A87995" w:rsidRPr="00A87995" w:rsidRDefault="00A87995" w:rsidP="00C356AF">
      <w:pPr>
        <w:pStyle w:val="a4"/>
        <w:tabs>
          <w:tab w:val="left" w:pos="993"/>
        </w:tabs>
        <w:spacing w:before="0" w:line="276" w:lineRule="auto"/>
        <w:ind w:left="0" w:firstLine="709"/>
        <w:jc w:val="both"/>
        <w:rPr>
          <w:bCs/>
          <w:sz w:val="26"/>
          <w:szCs w:val="26"/>
        </w:rPr>
      </w:pPr>
      <w:r w:rsidRPr="00A87995">
        <w:rPr>
          <w:bCs/>
          <w:sz w:val="26"/>
          <w:szCs w:val="26"/>
        </w:rPr>
        <w:t>2) акт выполненных работ, подтверждающий цену выполненных работ;</w:t>
      </w:r>
    </w:p>
    <w:p w:rsidR="00A87995" w:rsidRDefault="00A87995" w:rsidP="00C356AF">
      <w:pPr>
        <w:pStyle w:val="a4"/>
        <w:tabs>
          <w:tab w:val="left" w:pos="993"/>
        </w:tabs>
        <w:spacing w:before="0" w:line="276" w:lineRule="auto"/>
        <w:ind w:left="0" w:firstLine="709"/>
        <w:jc w:val="both"/>
        <w:rPr>
          <w:bCs/>
          <w:sz w:val="26"/>
          <w:szCs w:val="26"/>
        </w:rPr>
      </w:pPr>
      <w:r w:rsidRPr="00A87995">
        <w:rPr>
          <w:bCs/>
          <w:sz w:val="26"/>
          <w:szCs w:val="26"/>
        </w:rPr>
        <w:t>3) положительное заключение экспертизы проектной документации и (или) результатов инженерных изысканий (за исключением случаев, при которых такое заключение не выдается в соответствии с законодательством о градостроительной деятельности).</w:t>
      </w:r>
    </w:p>
    <w:p w:rsidR="00153001" w:rsidRPr="00F8590E" w:rsidRDefault="00153001" w:rsidP="00C356AF">
      <w:pPr>
        <w:pStyle w:val="a4"/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Согласно </w:t>
      </w:r>
      <w:r w:rsidR="00F8590E">
        <w:rPr>
          <w:sz w:val="26"/>
          <w:szCs w:val="26"/>
        </w:rPr>
        <w:t xml:space="preserve">извещению о проведении Конкурса, объектом закупки является </w:t>
      </w:r>
      <w:r w:rsidR="007F2D1F">
        <w:rPr>
          <w:sz w:val="26"/>
          <w:szCs w:val="26"/>
        </w:rPr>
        <w:t>в</w:t>
      </w:r>
      <w:r w:rsidR="007F2D1F" w:rsidRPr="007F2D1F">
        <w:rPr>
          <w:sz w:val="26"/>
          <w:szCs w:val="26"/>
        </w:rPr>
        <w:t>ыполнение работ по разработке инженерно-геодезических изысканий в целях подготовки проектной документации для строительства объекта: «Строительство индустриального парка «Сергиев Посад»</w:t>
      </w:r>
      <w:r w:rsidR="003E421F">
        <w:rPr>
          <w:sz w:val="26"/>
          <w:szCs w:val="26"/>
        </w:rPr>
        <w:t>.</w:t>
      </w:r>
    </w:p>
    <w:p w:rsidR="00153001" w:rsidRDefault="00911C4A" w:rsidP="00C356AF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Заказчиком в извещении о проведении Конкурса установлено, в том числе следующее:</w:t>
      </w:r>
    </w:p>
    <w:p w:rsidR="007F2D1F" w:rsidRPr="007F2D1F" w:rsidRDefault="00911C4A" w:rsidP="00C356AF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="007F2D1F" w:rsidRPr="007F2D1F">
        <w:rPr>
          <w:sz w:val="26"/>
          <w:szCs w:val="26"/>
        </w:rPr>
        <w:t>3 . 1 Требования в соответствии с позицией 6 раздела II приложен</w:t>
      </w:r>
      <w:r w:rsidR="007F2D1F">
        <w:rPr>
          <w:sz w:val="26"/>
          <w:szCs w:val="26"/>
        </w:rPr>
        <w:t>ия к ПП РФ от 29.12.2021 № 2571</w:t>
      </w:r>
    </w:p>
    <w:p w:rsidR="00153001" w:rsidRPr="00BA5848" w:rsidRDefault="007F2D1F" w:rsidP="00C356AF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7F2D1F">
        <w:rPr>
          <w:sz w:val="26"/>
          <w:szCs w:val="26"/>
        </w:rPr>
        <w:t xml:space="preserve">Наличие опыта исполнения участником закупки договора, предусматривающего выполнение работ по подготовке проектной документации и (или) выполнению инженерных изысканий в соответствии с законодательством о градостроительной деятельности. Цена выполненных работ по договору должна составлять не менее 20 процентов от начальной (максимальной) цены контракта, заключаемого по результатам определения поставщика (подрядчика, исполнителя). Информация и документы, подтверждающие соответствие участников закупки дополнительным требованиям: 1) исполненный договор; 2) акт выполненных работ, подтверждающий цену выполненных работ; 3) положительное заключение экспертизы проектной документации и (или) результатов инженерных изысканий (за </w:t>
      </w:r>
      <w:r w:rsidRPr="00BA5848">
        <w:rPr>
          <w:sz w:val="26"/>
          <w:szCs w:val="26"/>
        </w:rPr>
        <w:t>исключением случаев, при которых такое заключение не выдается в соответствии с законодательством о градостроительной деятельности)</w:t>
      </w:r>
      <w:r w:rsidR="00911C4A" w:rsidRPr="00BA5848">
        <w:rPr>
          <w:sz w:val="26"/>
          <w:szCs w:val="26"/>
        </w:rPr>
        <w:t>».</w:t>
      </w:r>
    </w:p>
    <w:p w:rsidR="00867387" w:rsidRPr="00BA5848" w:rsidRDefault="007B3575" w:rsidP="000F10E1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A5848">
        <w:rPr>
          <w:sz w:val="26"/>
          <w:szCs w:val="26"/>
        </w:rPr>
        <w:t xml:space="preserve">На заседании Комиссии установлено, что Заявителем в качестве подтверждения опыта </w:t>
      </w:r>
      <w:r w:rsidR="00B91C25" w:rsidRPr="00BA5848">
        <w:rPr>
          <w:sz w:val="26"/>
          <w:szCs w:val="26"/>
        </w:rPr>
        <w:t xml:space="preserve">в соответствии с позицией </w:t>
      </w:r>
      <w:r w:rsidR="007F2D1F" w:rsidRPr="00BA5848">
        <w:rPr>
          <w:sz w:val="26"/>
          <w:szCs w:val="26"/>
        </w:rPr>
        <w:t>6</w:t>
      </w:r>
      <w:r w:rsidR="00B91C25" w:rsidRPr="00BA5848">
        <w:rPr>
          <w:sz w:val="26"/>
          <w:szCs w:val="26"/>
        </w:rPr>
        <w:t xml:space="preserve"> </w:t>
      </w:r>
      <w:r w:rsidR="00722A68" w:rsidRPr="00BA5848">
        <w:rPr>
          <w:sz w:val="26"/>
          <w:szCs w:val="26"/>
        </w:rPr>
        <w:t xml:space="preserve">Постановления № 2571 представлена копия </w:t>
      </w:r>
      <w:r w:rsidR="000F10E1" w:rsidRPr="00BA5848">
        <w:rPr>
          <w:sz w:val="26"/>
          <w:szCs w:val="26"/>
        </w:rPr>
        <w:t xml:space="preserve">государственного контракта № 0373200004221000040 </w:t>
      </w:r>
      <w:r w:rsidR="00722A68" w:rsidRPr="00BA5848">
        <w:rPr>
          <w:sz w:val="26"/>
          <w:szCs w:val="26"/>
        </w:rPr>
        <w:t xml:space="preserve">от </w:t>
      </w:r>
      <w:r w:rsidR="000F10E1" w:rsidRPr="00BA5848">
        <w:rPr>
          <w:sz w:val="26"/>
          <w:szCs w:val="26"/>
        </w:rPr>
        <w:t>07</w:t>
      </w:r>
      <w:r w:rsidR="00722A68" w:rsidRPr="00BA5848">
        <w:rPr>
          <w:sz w:val="26"/>
          <w:szCs w:val="26"/>
        </w:rPr>
        <w:t>.</w:t>
      </w:r>
      <w:r w:rsidR="000F10E1" w:rsidRPr="00BA5848">
        <w:rPr>
          <w:sz w:val="26"/>
          <w:szCs w:val="26"/>
        </w:rPr>
        <w:t>10</w:t>
      </w:r>
      <w:r w:rsidR="00722A68" w:rsidRPr="00BA5848">
        <w:rPr>
          <w:sz w:val="26"/>
          <w:szCs w:val="26"/>
        </w:rPr>
        <w:t>.20</w:t>
      </w:r>
      <w:r w:rsidR="000F10E1" w:rsidRPr="00BA5848">
        <w:rPr>
          <w:sz w:val="26"/>
          <w:szCs w:val="26"/>
        </w:rPr>
        <w:t>21</w:t>
      </w:r>
      <w:r w:rsidR="00722A68" w:rsidRPr="00BA5848">
        <w:rPr>
          <w:sz w:val="26"/>
          <w:szCs w:val="26"/>
        </w:rPr>
        <w:t xml:space="preserve"> на выполнение </w:t>
      </w:r>
      <w:r w:rsidR="000F10E1" w:rsidRPr="00BA5848">
        <w:rPr>
          <w:sz w:val="26"/>
          <w:szCs w:val="26"/>
        </w:rPr>
        <w:t>проектно-изыскательских работ по приведению в нормативное состояниеулиц и общественных пространств в районе Очаково-Матвеевское города Москвы, заключенный между</w:t>
      </w:r>
      <w:r w:rsidR="00867387" w:rsidRPr="00BA5848">
        <w:rPr>
          <w:sz w:val="26"/>
          <w:szCs w:val="26"/>
        </w:rPr>
        <w:t xml:space="preserve"> </w:t>
      </w:r>
      <w:r w:rsidR="000F10E1" w:rsidRPr="00BA5848">
        <w:rPr>
          <w:sz w:val="26"/>
          <w:szCs w:val="26"/>
        </w:rPr>
        <w:t>Государственным казенным учреждением города Москвы по капитальному ремонту многоквартирных домов города Москвы «УКРиС»,и Заявителем на сумму 9 532 490,00 рублей.</w:t>
      </w:r>
    </w:p>
    <w:p w:rsidR="00722A68" w:rsidRPr="007F2D1F" w:rsidRDefault="00722A68" w:rsidP="00A35485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A5848">
        <w:rPr>
          <w:sz w:val="26"/>
          <w:szCs w:val="26"/>
        </w:rPr>
        <w:t>На заседании Комиссии представитель заказчика представил письменные пояснения, согласно которым:</w:t>
      </w:r>
    </w:p>
    <w:p w:rsidR="00BA5848" w:rsidRDefault="00722A68" w:rsidP="00C356AF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7F2D1F">
        <w:rPr>
          <w:sz w:val="26"/>
          <w:szCs w:val="26"/>
        </w:rPr>
        <w:t>«</w:t>
      </w:r>
      <w:r w:rsidR="007F2D1F" w:rsidRPr="007F2D1F">
        <w:rPr>
          <w:sz w:val="26"/>
          <w:szCs w:val="26"/>
        </w:rPr>
        <w:t xml:space="preserve">В соответствии с частью 1 статьи 48 Градостроительного кодекса Российской Федерации (далее - ГрК РФ) архитектурно-строительное проектирование осуществляется путем подготовки проектной документации применительно к объектам капитального строительства и их частям, строящимся, реконструируемым в границах принадлежащего застройщику или иному правообладателю. В случае, если документацией по планировке территории предусмотрено размещение объекта транспортной инфраструктуры федерального значения либо линейного объекта транспортной инфраструктуры регионального значения или местного значения, архитектурно-строительное проектирование осуществляется путем подготовки проектной документации применительно к такому объекту и его частям, строящимся, реконструируемым, в том числе в границах не принадлежащего застройщику или иному правообладателю земельного участка. При этом согласно статье 1 ГрК РФ: - под объектом капитального строительства понимают здание, строение, сооружение, объекты, строительство которых не завершено (далее - объекты незавершенного строительства), за исключением некапитальных строений, сооружений и неотделимых улучшений земельного участка (замощение, покрытие и другие); - к линейным объектам относят линии электропередачи, линии связи (в том числе линейно-кабельные сооружения), трубопроводы, автомобильные дороги, железнодорожные линии и другие подобные сооружения; - под строительством понимают создание зданий, строений, сооружений (в том числе на месте сносимых объектов капитального строительства); - под реконструкцией объектов капитального строительства (за исключением линейных объектов) понимается изменение параметров объекта капитального строительства, его частей (высоты, количества этажей, площади, объема), в том числе надстройка, перестройка, расширение объекта капитального строительства, а также замена и (или) восстановление несущих строительных конструкций объекта капитального строительства, за исключением замены отдельных элементов таких конструкций на аналогичные или иные улучшающие показатели таких конструкций элементы и (или) восстановления указанных элементов. Согласно части 2 статьи 8.3 ГрК РФ сметная стоимость строительства объектов капитального строительства, финансируемого с привлечением средств бюджетов бюджетной системы РФ, средств юридических лиц, созданных РФ, субъектами РФ, муниципальными образованиями, юридических лиц, доля в уставных (складочных) капиталах которых РФ, субъектов РФ, муниципальных образований составляет более 50 процентов, подлежит проверке на предмет достоверности ее определения. 3). В соответствии с Письмом Минстроя России от 21.03.2017 N 9023-АЧ/04 «Об отдельных вопросах по разработке проектной документации и проведению проверки достоверности определения сметной стоимости строительства, реконструкции, капитального ремонта объектов капитального строительства в рамках реализации мероприятий приоритетного проекта «Формирование комфортной городской среды» подготовка проектной документации потребуется только в случае, если в ходе реализации мероприятия по благоустройству будет осуществляться строительство (реконструкция) объектов благоустройства, которые по смыслу ГрК РФ относятся к объектам капитального строительства и (или) линейным объектам. При этом, проектная документация разрабатывается применительно к таким объектам, а не ко всему мероприятию в целом, если иное решение не принято заказчиком мероприятия. Состав разделов проектной документации и требования к содержанию этих разделов при подготовке проектной документации на объекты капитального строительства, а также в отношении отдельных этапов строительства, реконструкции объектов капитального строительства установлены постановлением Правительства Российской Федерации от 16 февраля 2008 г. N 87 "О составе разделов проектной документации и требованиях к их содержанию". 4. Контрактом, приложенным Заявителем для подтверждения соответствия дополнительным требованиям ч. 2 ст. 31 Федерального закона № 44-ФЗ, не предусмотрено получение заключения государственной экспертизы проектной документации, проведение проверки достоверности определения сметной стоимости строительства, что также подтверждается информацией в составе заявки заявителя (Приложение № 1 к позиции ответчика — скриншот заявки Заявителя), не предусмотрено выполнение работ по подготовке проектной документации и (или) выполнению инженерных изысканий для строительства объекта капитального строительства, линейного объекта в соответствии с ст. 48 ГрК. </w:t>
      </w:r>
    </w:p>
    <w:p w:rsidR="00BA5848" w:rsidRDefault="007F2D1F" w:rsidP="00C356AF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7F2D1F">
        <w:rPr>
          <w:sz w:val="26"/>
          <w:szCs w:val="26"/>
        </w:rPr>
        <w:t xml:space="preserve">Также в Техническом задании, являющимся приложением № 1 к Контракту), указано, что объекты и элементы благоустройства не являются объектами капитального строительства (раздел «Термины и определения»). </w:t>
      </w:r>
    </w:p>
    <w:p w:rsidR="00722A68" w:rsidRPr="007F2D1F" w:rsidRDefault="007F2D1F" w:rsidP="00C356AF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7F2D1F">
        <w:rPr>
          <w:sz w:val="26"/>
          <w:szCs w:val="26"/>
        </w:rPr>
        <w:t>С учетом вышеизложенной позиции Минстроя РФ, предмета контракта, приложенного Участником для подтверждения соответствия дополнительным требованиям ч. 2 ст. 31 Федерального закона № 44-ФЗ, Единой комиссией принято решение о несоответствии заявки требованиям позиции 6 раздела II Приложения к постановлению Правительства РФ от 29.12.2021 № 2571, так как вышеуказанный контракт не предполагал выполнение работ по подготовке проектной документации и (или) выполнению инженерных изысканий в соответствии с законодательством о</w:t>
      </w:r>
      <w:r w:rsidR="00C356AF">
        <w:rPr>
          <w:sz w:val="26"/>
          <w:szCs w:val="26"/>
        </w:rPr>
        <w:t xml:space="preserve"> градостроительной деятельности</w:t>
      </w:r>
      <w:r w:rsidR="00722A68" w:rsidRPr="007F2D1F">
        <w:rPr>
          <w:sz w:val="26"/>
          <w:szCs w:val="26"/>
        </w:rPr>
        <w:t>».</w:t>
      </w:r>
    </w:p>
    <w:p w:rsidR="002A5BC9" w:rsidRPr="002A5BC9" w:rsidRDefault="002A5BC9" w:rsidP="002A5BC9">
      <w:pPr>
        <w:widowControl/>
        <w:tabs>
          <w:tab w:val="left" w:pos="993"/>
        </w:tabs>
        <w:spacing w:before="0" w:line="271" w:lineRule="auto"/>
        <w:ind w:firstLine="709"/>
        <w:contextualSpacing/>
        <w:jc w:val="both"/>
        <w:rPr>
          <w:sz w:val="26"/>
          <w:szCs w:val="26"/>
        </w:rPr>
      </w:pPr>
      <w:r w:rsidRPr="007F2D1F">
        <w:rPr>
          <w:sz w:val="26"/>
          <w:szCs w:val="26"/>
        </w:rPr>
        <w:t>Изучив документы и сведения, заявку Заявителя, представленную на заседание Комиссии Оператором электронной площадки</w:t>
      </w:r>
      <w:r w:rsidRPr="002A5BC9">
        <w:rPr>
          <w:sz w:val="26"/>
          <w:szCs w:val="26"/>
        </w:rPr>
        <w:t>, Комиссия приходит к выводу, что действия Конкурсной комиссии в части признания заявки Заявителя несоответствующей требованиям извещения о проведении Конкурса по основаниям, указанным в Протоколе не противоречат требованиям Закона о контрактной системе.</w:t>
      </w:r>
    </w:p>
    <w:p w:rsidR="002A5BC9" w:rsidRPr="002A5BC9" w:rsidRDefault="002A5BC9" w:rsidP="002A5BC9">
      <w:pPr>
        <w:widowControl/>
        <w:tabs>
          <w:tab w:val="left" w:pos="993"/>
        </w:tabs>
        <w:spacing w:before="0" w:line="271" w:lineRule="auto"/>
        <w:ind w:firstLine="709"/>
        <w:contextualSpacing/>
        <w:jc w:val="both"/>
        <w:rPr>
          <w:sz w:val="26"/>
          <w:szCs w:val="26"/>
        </w:rPr>
      </w:pPr>
      <w:r w:rsidRPr="002A5BC9">
        <w:rPr>
          <w:sz w:val="26"/>
          <w:szCs w:val="26"/>
        </w:rPr>
        <w:t>На основании изложенного, Комиссия приходит к выводу, что действия Конкурсной комиссии в части признания заявки Заявителя несоответствующей требованиям извещения о проведении Конкурса не противоречат положениям Закона о контрактной системе.</w:t>
      </w:r>
    </w:p>
    <w:p w:rsidR="002A5BC9" w:rsidRPr="002A5BC9" w:rsidRDefault="002A5BC9" w:rsidP="002A5BC9">
      <w:pPr>
        <w:widowControl/>
        <w:tabs>
          <w:tab w:val="left" w:pos="993"/>
        </w:tabs>
        <w:spacing w:before="0" w:line="271" w:lineRule="auto"/>
        <w:ind w:firstLine="709"/>
        <w:contextualSpacing/>
        <w:jc w:val="both"/>
        <w:rPr>
          <w:sz w:val="26"/>
          <w:szCs w:val="26"/>
        </w:rPr>
      </w:pPr>
      <w:r w:rsidRPr="002A5BC9">
        <w:rPr>
          <w:sz w:val="26"/>
          <w:szCs w:val="26"/>
        </w:rPr>
        <w:t>Вместе с тем, представителем Заявителя на заседании Комиссии доказательств обратного не представлено.</w:t>
      </w:r>
    </w:p>
    <w:p w:rsidR="002A5BC9" w:rsidRDefault="002A5BC9" w:rsidP="002A5BC9">
      <w:pPr>
        <w:widowControl/>
        <w:tabs>
          <w:tab w:val="left" w:pos="993"/>
        </w:tabs>
        <w:spacing w:before="0" w:line="271" w:lineRule="auto"/>
        <w:ind w:firstLine="709"/>
        <w:contextualSpacing/>
        <w:jc w:val="both"/>
        <w:rPr>
          <w:sz w:val="26"/>
          <w:szCs w:val="26"/>
        </w:rPr>
      </w:pPr>
      <w:r w:rsidRPr="002A5BC9">
        <w:rPr>
          <w:sz w:val="26"/>
          <w:szCs w:val="26"/>
        </w:rPr>
        <w:t>Следовательно, довод жалобы Заявителя является необоснованным.</w:t>
      </w:r>
    </w:p>
    <w:p w:rsidR="00CE4548" w:rsidRPr="00E26518" w:rsidRDefault="00994E37" w:rsidP="002A5BC9">
      <w:pPr>
        <w:widowControl/>
        <w:tabs>
          <w:tab w:val="left" w:pos="993"/>
        </w:tabs>
        <w:spacing w:before="0" w:line="271" w:lineRule="auto"/>
        <w:ind w:firstLine="709"/>
        <w:contextualSpacing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На основании изложенного и руководствуясь </w:t>
      </w:r>
      <w:hyperlink r:id="rId8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частью 1 статьи 2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9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пунктом 1 части 15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0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пунктом 2 части 22 статьи 99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1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частью 8 статьи 106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 Закона о контрактной системе</w:t>
      </w:r>
    </w:p>
    <w:p w:rsidR="00710BEA" w:rsidRDefault="00CC48D4" w:rsidP="00D563FA">
      <w:pPr>
        <w:spacing w:before="0" w:after="100" w:line="271" w:lineRule="auto"/>
        <w:ind w:firstLine="0"/>
        <w:contextualSpacing/>
        <w:jc w:val="center"/>
        <w:rPr>
          <w:b/>
          <w:sz w:val="27"/>
          <w:szCs w:val="27"/>
        </w:rPr>
      </w:pPr>
      <w:r w:rsidRPr="00DC726B">
        <w:rPr>
          <w:b/>
          <w:sz w:val="27"/>
          <w:szCs w:val="27"/>
        </w:rPr>
        <w:t>РЕШИЛА:</w:t>
      </w:r>
    </w:p>
    <w:p w:rsidR="00490D71" w:rsidRDefault="0003206C" w:rsidP="00C356AF">
      <w:pPr>
        <w:pStyle w:val="a4"/>
        <w:widowControl/>
        <w:numPr>
          <w:ilvl w:val="0"/>
          <w:numId w:val="40"/>
        </w:numPr>
        <w:spacing w:before="0" w:line="276" w:lineRule="auto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 xml:space="preserve">Признать жалобу </w:t>
      </w:r>
      <w:r w:rsidR="002A5BC9">
        <w:rPr>
          <w:color w:val="auto"/>
          <w:sz w:val="26"/>
          <w:szCs w:val="26"/>
        </w:rPr>
        <w:t>ОО</w:t>
      </w:r>
      <w:r w:rsidR="00342A3A" w:rsidRPr="00342A3A">
        <w:rPr>
          <w:color w:val="auto"/>
          <w:sz w:val="26"/>
          <w:szCs w:val="26"/>
        </w:rPr>
        <w:t xml:space="preserve">О </w:t>
      </w:r>
      <w:r w:rsidR="00C356AF">
        <w:rPr>
          <w:color w:val="auto"/>
          <w:sz w:val="26"/>
          <w:szCs w:val="26"/>
        </w:rPr>
        <w:t>«</w:t>
      </w:r>
      <w:r w:rsidR="00C356AF" w:rsidRPr="00C356AF">
        <w:rPr>
          <w:color w:val="auto"/>
          <w:sz w:val="26"/>
          <w:szCs w:val="26"/>
        </w:rPr>
        <w:t>АРАКС</w:t>
      </w:r>
      <w:r w:rsidR="00342A3A" w:rsidRPr="00342A3A">
        <w:rPr>
          <w:color w:val="auto"/>
          <w:sz w:val="26"/>
          <w:szCs w:val="26"/>
        </w:rPr>
        <w:t>»</w:t>
      </w:r>
      <w:r>
        <w:rPr>
          <w:color w:val="auto"/>
          <w:sz w:val="26"/>
          <w:szCs w:val="26"/>
          <w:lang w:eastAsia="ar-SA"/>
        </w:rPr>
        <w:t xml:space="preserve"> </w:t>
      </w:r>
      <w:r w:rsidR="00194EC7">
        <w:rPr>
          <w:color w:val="auto"/>
          <w:sz w:val="26"/>
          <w:szCs w:val="26"/>
          <w:lang w:eastAsia="ar-SA"/>
        </w:rPr>
        <w:t>не</w:t>
      </w:r>
      <w:r>
        <w:rPr>
          <w:color w:val="auto"/>
          <w:sz w:val="26"/>
          <w:szCs w:val="26"/>
          <w:lang w:eastAsia="ar-SA"/>
        </w:rPr>
        <w:t>обоснованной.</w:t>
      </w:r>
    </w:p>
    <w:p w:rsidR="00490D71" w:rsidRPr="00D563FA" w:rsidRDefault="00490D71" w:rsidP="00D563FA">
      <w:pPr>
        <w:pStyle w:val="a4"/>
        <w:widowControl/>
        <w:numPr>
          <w:ilvl w:val="0"/>
          <w:numId w:val="40"/>
        </w:numPr>
        <w:spacing w:before="0" w:line="276" w:lineRule="auto"/>
        <w:ind w:left="0" w:firstLine="709"/>
        <w:jc w:val="both"/>
        <w:rPr>
          <w:color w:val="auto"/>
          <w:sz w:val="26"/>
          <w:szCs w:val="26"/>
        </w:rPr>
      </w:pPr>
      <w:r w:rsidRPr="00490D71">
        <w:rPr>
          <w:sz w:val="26"/>
          <w:szCs w:val="26"/>
        </w:rPr>
        <w:t>Требование о приостановке определения поставщика (подрядчика, исполнителя) в части подписания контракта, установленное Управлением на основании части 7 статьи 106 Закона о контрактной системе, отменить.</w:t>
      </w:r>
    </w:p>
    <w:p w:rsidR="00F30CC0" w:rsidRDefault="00490D71" w:rsidP="00490D71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461DCC">
        <w:rPr>
          <w:bCs/>
          <w:sz w:val="26"/>
          <w:szCs w:val="26"/>
        </w:rPr>
        <w:t>Настоящее решение может быть обжаловано в судебном порядке в течение трех месяцев с даты принятия</w:t>
      </w:r>
      <w:r w:rsidR="00A440B1">
        <w:rPr>
          <w:bCs/>
          <w:sz w:val="26"/>
          <w:szCs w:val="26"/>
        </w:rPr>
        <w:t>.</w:t>
      </w:r>
    </w:p>
    <w:p w:rsidR="00A440B1" w:rsidRPr="00721779" w:rsidRDefault="00A440B1" w:rsidP="00A440B1">
      <w:pPr>
        <w:tabs>
          <w:tab w:val="center" w:pos="4677"/>
          <w:tab w:val="right" w:pos="9355"/>
        </w:tabs>
        <w:spacing w:before="0" w:line="276" w:lineRule="auto"/>
        <w:ind w:firstLine="0"/>
        <w:rPr>
          <w:color w:val="auto"/>
          <w:sz w:val="26"/>
          <w:szCs w:val="26"/>
        </w:rPr>
      </w:pPr>
    </w:p>
    <w:p w:rsidR="00A440B1" w:rsidRPr="00A440B1" w:rsidRDefault="00A440B1" w:rsidP="00A440B1">
      <w:pPr>
        <w:tabs>
          <w:tab w:val="left" w:pos="1134"/>
        </w:tabs>
        <w:spacing w:before="0"/>
        <w:ind w:firstLine="0"/>
      </w:pPr>
      <w:bookmarkStart w:id="0" w:name="_GoBack"/>
      <w:bookmarkEnd w:id="0"/>
    </w:p>
    <w:sectPr w:rsidR="00A440B1" w:rsidRPr="00A440B1" w:rsidSect="00194EC7">
      <w:headerReference w:type="even" r:id="rId12"/>
      <w:headerReference w:type="default" r:id="rId13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1903" w:rsidRDefault="00081903" w:rsidP="00F963A7">
      <w:pPr>
        <w:spacing w:before="0"/>
      </w:pPr>
      <w:r>
        <w:separator/>
      </w:r>
    </w:p>
  </w:endnote>
  <w:endnote w:type="continuationSeparator" w:id="0">
    <w:p w:rsidR="00081903" w:rsidRDefault="00081903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oto Serif CJK SC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1903" w:rsidRDefault="00081903" w:rsidP="00F963A7">
      <w:pPr>
        <w:spacing w:before="0"/>
      </w:pPr>
      <w:r>
        <w:separator/>
      </w:r>
    </w:p>
  </w:footnote>
  <w:footnote w:type="continuationSeparator" w:id="0">
    <w:p w:rsidR="00081903" w:rsidRDefault="00081903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64162614"/>
    </w:sdtPr>
    <w:sdtEndPr/>
    <w:sdtContent>
      <w:p w:rsidR="00D77BB7" w:rsidRDefault="006D4727" w:rsidP="001E2CA4">
        <w:pPr>
          <w:pStyle w:val="a6"/>
          <w:ind w:firstLine="0"/>
          <w:jc w:val="center"/>
        </w:pPr>
        <w:r>
          <w:rPr>
            <w:noProof/>
          </w:rPr>
          <w:fldChar w:fldCharType="begin"/>
        </w:r>
        <w:r w:rsidR="00D77BB7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36006B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:rsidR="00D77BB7" w:rsidRDefault="00D77BB7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84474742"/>
    </w:sdtPr>
    <w:sdtEndPr>
      <w:rPr>
        <w:sz w:val="28"/>
        <w:szCs w:val="28"/>
      </w:rPr>
    </w:sdtEndPr>
    <w:sdtContent>
      <w:p w:rsidR="00D77BB7" w:rsidRPr="00405411" w:rsidRDefault="006D4727">
        <w:pPr>
          <w:pStyle w:val="a6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D77BB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36006B">
          <w:rPr>
            <w:noProof/>
            <w:sz w:val="26"/>
            <w:szCs w:val="26"/>
          </w:rPr>
          <w:t>7</w:t>
        </w:r>
        <w:r w:rsidRPr="0043688B">
          <w:rPr>
            <w:sz w:val="26"/>
            <w:szCs w:val="26"/>
          </w:rPr>
          <w:fldChar w:fldCharType="end"/>
        </w:r>
      </w:p>
    </w:sdtContent>
  </w:sdt>
  <w:p w:rsidR="00D77BB7" w:rsidRDefault="00D77BB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E36C6B52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1" w15:restartNumberingAfterBreak="0">
    <w:nsid w:val="00944E5E"/>
    <w:multiLevelType w:val="hybridMultilevel"/>
    <w:tmpl w:val="4A0ABA04"/>
    <w:lvl w:ilvl="0" w:tplc="D8A28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30F7284"/>
    <w:multiLevelType w:val="hybridMultilevel"/>
    <w:tmpl w:val="2312D49E"/>
    <w:lvl w:ilvl="0" w:tplc="C50CD706">
      <w:start w:val="2"/>
      <w:numFmt w:val="bullet"/>
      <w:lvlText w:val="-"/>
      <w:lvlJc w:val="left"/>
      <w:pPr>
        <w:ind w:left="928" w:hanging="360"/>
      </w:pPr>
      <w:rPr>
        <w:rFonts w:ascii="Arial" w:eastAsia="Arial Unicode MS" w:hAnsi="Arial" w:cs="Aria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3" w15:restartNumberingAfterBreak="0">
    <w:nsid w:val="07C66D0D"/>
    <w:multiLevelType w:val="hybridMultilevel"/>
    <w:tmpl w:val="6F9AE8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087C3633"/>
    <w:multiLevelType w:val="hybridMultilevel"/>
    <w:tmpl w:val="8D0A6168"/>
    <w:lvl w:ilvl="0" w:tplc="E3B2E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0E313374"/>
    <w:multiLevelType w:val="hybridMultilevel"/>
    <w:tmpl w:val="C8248700"/>
    <w:lvl w:ilvl="0" w:tplc="9E967E5A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7" w15:restartNumberingAfterBreak="0">
    <w:nsid w:val="10FD7B4E"/>
    <w:multiLevelType w:val="hybridMultilevel"/>
    <w:tmpl w:val="9D0C5784"/>
    <w:lvl w:ilvl="0" w:tplc="1414884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1FA4DA1"/>
    <w:multiLevelType w:val="hybridMultilevel"/>
    <w:tmpl w:val="94FCF8BC"/>
    <w:lvl w:ilvl="0" w:tplc="9ABED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12377020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1B507073"/>
    <w:multiLevelType w:val="multilevel"/>
    <w:tmpl w:val="1B50707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91B39BE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2DA1412B"/>
    <w:multiLevelType w:val="multilevel"/>
    <w:tmpl w:val="2DA1412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34C05FC0"/>
    <w:multiLevelType w:val="hybridMultilevel"/>
    <w:tmpl w:val="148A39A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9" w15:restartNumberingAfterBreak="0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22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24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25" w15:restartNumberingAfterBreak="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54FA3B06"/>
    <w:multiLevelType w:val="hybridMultilevel"/>
    <w:tmpl w:val="821021E4"/>
    <w:lvl w:ilvl="0" w:tplc="96B066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55625055"/>
    <w:multiLevelType w:val="hybridMultilevel"/>
    <w:tmpl w:val="FFFFFFFF"/>
    <w:lvl w:ilvl="0" w:tplc="0DC6E458">
      <w:start w:val="1"/>
      <w:numFmt w:val="decimal"/>
      <w:lvlText w:val="%1)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9" w15:restartNumberingAfterBreak="0">
    <w:nsid w:val="565F3488"/>
    <w:multiLevelType w:val="hybridMultilevel"/>
    <w:tmpl w:val="DD1C3664"/>
    <w:lvl w:ilvl="0" w:tplc="C69A9A1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 w15:restartNumberingAfterBreak="0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 w15:restartNumberingAfterBreak="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 w15:restartNumberingAfterBreak="0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3" w15:restartNumberingAfterBreak="0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4" w15:restartNumberingAfterBreak="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5" w15:restartNumberingAfterBreak="0">
    <w:nsid w:val="684C7553"/>
    <w:multiLevelType w:val="hybridMultilevel"/>
    <w:tmpl w:val="153C01C2"/>
    <w:lvl w:ilvl="0" w:tplc="93CED3CE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36" w15:restartNumberingAfterBreak="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7" w15:restartNumberingAfterBreak="0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8" w15:restartNumberingAfterBreak="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2"/>
  </w:num>
  <w:num w:numId="3">
    <w:abstractNumId w:val="21"/>
  </w:num>
  <w:num w:numId="4">
    <w:abstractNumId w:val="18"/>
  </w:num>
  <w:num w:numId="5">
    <w:abstractNumId w:val="34"/>
  </w:num>
  <w:num w:numId="6">
    <w:abstractNumId w:val="38"/>
  </w:num>
  <w:num w:numId="7">
    <w:abstractNumId w:val="36"/>
  </w:num>
  <w:num w:numId="8">
    <w:abstractNumId w:val="6"/>
  </w:num>
  <w:num w:numId="9">
    <w:abstractNumId w:val="30"/>
  </w:num>
  <w:num w:numId="10">
    <w:abstractNumId w:val="31"/>
  </w:num>
  <w:num w:numId="11">
    <w:abstractNumId w:val="11"/>
  </w:num>
  <w:num w:numId="12">
    <w:abstractNumId w:val="25"/>
  </w:num>
  <w:num w:numId="13">
    <w:abstractNumId w:val="23"/>
  </w:num>
  <w:num w:numId="14">
    <w:abstractNumId w:val="19"/>
  </w:num>
  <w:num w:numId="15">
    <w:abstractNumId w:val="13"/>
  </w:num>
  <w:num w:numId="16">
    <w:abstractNumId w:val="16"/>
  </w:num>
  <w:num w:numId="17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3"/>
  </w:num>
  <w:num w:numId="19">
    <w:abstractNumId w:val="37"/>
  </w:num>
  <w:num w:numId="20">
    <w:abstractNumId w:val="26"/>
  </w:num>
  <w:num w:numId="21">
    <w:abstractNumId w:val="32"/>
  </w:num>
  <w:num w:numId="22">
    <w:abstractNumId w:val="10"/>
  </w:num>
  <w:num w:numId="23">
    <w:abstractNumId w:val="20"/>
  </w:num>
  <w:num w:numId="24">
    <w:abstractNumId w:val="4"/>
  </w:num>
  <w:num w:numId="25">
    <w:abstractNumId w:val="8"/>
  </w:num>
  <w:num w:numId="26">
    <w:abstractNumId w:val="3"/>
  </w:num>
  <w:num w:numId="27">
    <w:abstractNumId w:val="35"/>
  </w:num>
  <w:num w:numId="28">
    <w:abstractNumId w:val="27"/>
  </w:num>
  <w:num w:numId="29">
    <w:abstractNumId w:val="1"/>
  </w:num>
  <w:num w:numId="30">
    <w:abstractNumId w:val="2"/>
  </w:num>
  <w:num w:numId="3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7"/>
  </w:num>
  <w:num w:numId="3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2"/>
  </w:num>
  <w:num w:numId="35">
    <w:abstractNumId w:val="0"/>
  </w:num>
  <w:num w:numId="36">
    <w:abstractNumId w:val="7"/>
  </w:num>
  <w:num w:numId="37">
    <w:abstractNumId w:val="29"/>
  </w:num>
  <w:num w:numId="38">
    <w:abstractNumId w:val="9"/>
  </w:num>
  <w:num w:numId="39">
    <w:abstractNumId w:val="14"/>
  </w:num>
  <w:num w:numId="4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92EC2"/>
    <w:rsid w:val="000000C3"/>
    <w:rsid w:val="000004CB"/>
    <w:rsid w:val="000013C3"/>
    <w:rsid w:val="000044FF"/>
    <w:rsid w:val="000054A1"/>
    <w:rsid w:val="00006E69"/>
    <w:rsid w:val="00007456"/>
    <w:rsid w:val="00010390"/>
    <w:rsid w:val="0001221F"/>
    <w:rsid w:val="0001243E"/>
    <w:rsid w:val="00015DC9"/>
    <w:rsid w:val="0002331F"/>
    <w:rsid w:val="00025EB6"/>
    <w:rsid w:val="00026F0A"/>
    <w:rsid w:val="00027EF3"/>
    <w:rsid w:val="00031113"/>
    <w:rsid w:val="00031D8E"/>
    <w:rsid w:val="0003206C"/>
    <w:rsid w:val="00033C50"/>
    <w:rsid w:val="00035395"/>
    <w:rsid w:val="00035ABC"/>
    <w:rsid w:val="00035BB3"/>
    <w:rsid w:val="00036731"/>
    <w:rsid w:val="00036B95"/>
    <w:rsid w:val="000415F8"/>
    <w:rsid w:val="00041D13"/>
    <w:rsid w:val="00043283"/>
    <w:rsid w:val="0004335D"/>
    <w:rsid w:val="00044086"/>
    <w:rsid w:val="00044273"/>
    <w:rsid w:val="00044AD4"/>
    <w:rsid w:val="00045209"/>
    <w:rsid w:val="00046C3D"/>
    <w:rsid w:val="00047221"/>
    <w:rsid w:val="00050CE9"/>
    <w:rsid w:val="00053451"/>
    <w:rsid w:val="000544E9"/>
    <w:rsid w:val="00054E89"/>
    <w:rsid w:val="0005577C"/>
    <w:rsid w:val="000557D5"/>
    <w:rsid w:val="0005795B"/>
    <w:rsid w:val="0006072B"/>
    <w:rsid w:val="00062736"/>
    <w:rsid w:val="00062E5E"/>
    <w:rsid w:val="00063658"/>
    <w:rsid w:val="000636CA"/>
    <w:rsid w:val="000639E3"/>
    <w:rsid w:val="00063AA8"/>
    <w:rsid w:val="00063AEA"/>
    <w:rsid w:val="00066914"/>
    <w:rsid w:val="00070CA0"/>
    <w:rsid w:val="00071309"/>
    <w:rsid w:val="00071804"/>
    <w:rsid w:val="00071E67"/>
    <w:rsid w:val="0007311F"/>
    <w:rsid w:val="000731DC"/>
    <w:rsid w:val="000733A7"/>
    <w:rsid w:val="00073A4D"/>
    <w:rsid w:val="00073B48"/>
    <w:rsid w:val="00073B74"/>
    <w:rsid w:val="00074366"/>
    <w:rsid w:val="00076285"/>
    <w:rsid w:val="00076936"/>
    <w:rsid w:val="00076A8B"/>
    <w:rsid w:val="0007743F"/>
    <w:rsid w:val="00077C8B"/>
    <w:rsid w:val="00081903"/>
    <w:rsid w:val="00082134"/>
    <w:rsid w:val="00082CB3"/>
    <w:rsid w:val="000844FF"/>
    <w:rsid w:val="00084FB7"/>
    <w:rsid w:val="00086A12"/>
    <w:rsid w:val="00087093"/>
    <w:rsid w:val="00087768"/>
    <w:rsid w:val="000900BC"/>
    <w:rsid w:val="00090552"/>
    <w:rsid w:val="00090AA5"/>
    <w:rsid w:val="00092FA2"/>
    <w:rsid w:val="00093E04"/>
    <w:rsid w:val="00095C1D"/>
    <w:rsid w:val="00097919"/>
    <w:rsid w:val="000A183B"/>
    <w:rsid w:val="000A1FBF"/>
    <w:rsid w:val="000A2355"/>
    <w:rsid w:val="000A3FA1"/>
    <w:rsid w:val="000A4E72"/>
    <w:rsid w:val="000B2059"/>
    <w:rsid w:val="000B45FB"/>
    <w:rsid w:val="000B5E0A"/>
    <w:rsid w:val="000B7336"/>
    <w:rsid w:val="000C18FE"/>
    <w:rsid w:val="000C19D2"/>
    <w:rsid w:val="000C1FA5"/>
    <w:rsid w:val="000C2A12"/>
    <w:rsid w:val="000C2FB6"/>
    <w:rsid w:val="000C4127"/>
    <w:rsid w:val="000C44CF"/>
    <w:rsid w:val="000C46BF"/>
    <w:rsid w:val="000C5FB1"/>
    <w:rsid w:val="000C6B6C"/>
    <w:rsid w:val="000C6F9C"/>
    <w:rsid w:val="000D06DF"/>
    <w:rsid w:val="000D0B49"/>
    <w:rsid w:val="000D2788"/>
    <w:rsid w:val="000D2DC2"/>
    <w:rsid w:val="000D3116"/>
    <w:rsid w:val="000D3BA4"/>
    <w:rsid w:val="000D3C8F"/>
    <w:rsid w:val="000D413B"/>
    <w:rsid w:val="000D41F4"/>
    <w:rsid w:val="000D5C39"/>
    <w:rsid w:val="000D5F27"/>
    <w:rsid w:val="000D6C2D"/>
    <w:rsid w:val="000E2ED4"/>
    <w:rsid w:val="000E40B2"/>
    <w:rsid w:val="000E469A"/>
    <w:rsid w:val="000E5E91"/>
    <w:rsid w:val="000E7D36"/>
    <w:rsid w:val="000F0952"/>
    <w:rsid w:val="000F10E1"/>
    <w:rsid w:val="000F34F1"/>
    <w:rsid w:val="000F430B"/>
    <w:rsid w:val="000F5A16"/>
    <w:rsid w:val="000F7C3D"/>
    <w:rsid w:val="00101069"/>
    <w:rsid w:val="001010A7"/>
    <w:rsid w:val="001010D8"/>
    <w:rsid w:val="0010183C"/>
    <w:rsid w:val="00101B5C"/>
    <w:rsid w:val="0010244B"/>
    <w:rsid w:val="001029ED"/>
    <w:rsid w:val="001030D6"/>
    <w:rsid w:val="00104AE2"/>
    <w:rsid w:val="00111007"/>
    <w:rsid w:val="001116E2"/>
    <w:rsid w:val="00111DB0"/>
    <w:rsid w:val="00111F19"/>
    <w:rsid w:val="0011357B"/>
    <w:rsid w:val="00113827"/>
    <w:rsid w:val="0011394F"/>
    <w:rsid w:val="001155F5"/>
    <w:rsid w:val="00117BB0"/>
    <w:rsid w:val="00117F6C"/>
    <w:rsid w:val="0012064C"/>
    <w:rsid w:val="001219F5"/>
    <w:rsid w:val="001223DB"/>
    <w:rsid w:val="00122547"/>
    <w:rsid w:val="00123062"/>
    <w:rsid w:val="00123301"/>
    <w:rsid w:val="00124C7A"/>
    <w:rsid w:val="00124EAA"/>
    <w:rsid w:val="001322A3"/>
    <w:rsid w:val="00132473"/>
    <w:rsid w:val="00134858"/>
    <w:rsid w:val="00135AFC"/>
    <w:rsid w:val="00136849"/>
    <w:rsid w:val="0014142A"/>
    <w:rsid w:val="00141666"/>
    <w:rsid w:val="00141D3F"/>
    <w:rsid w:val="00143DA6"/>
    <w:rsid w:val="00144D77"/>
    <w:rsid w:val="0014715A"/>
    <w:rsid w:val="00147A2C"/>
    <w:rsid w:val="00153001"/>
    <w:rsid w:val="00153F74"/>
    <w:rsid w:val="0015451B"/>
    <w:rsid w:val="00154994"/>
    <w:rsid w:val="001563B4"/>
    <w:rsid w:val="00161559"/>
    <w:rsid w:val="00161F2E"/>
    <w:rsid w:val="001620AC"/>
    <w:rsid w:val="001624AD"/>
    <w:rsid w:val="00162E4D"/>
    <w:rsid w:val="0016347D"/>
    <w:rsid w:val="0016571B"/>
    <w:rsid w:val="00165B43"/>
    <w:rsid w:val="0016776F"/>
    <w:rsid w:val="00170707"/>
    <w:rsid w:val="00172C63"/>
    <w:rsid w:val="001730FB"/>
    <w:rsid w:val="0017396F"/>
    <w:rsid w:val="00174644"/>
    <w:rsid w:val="00174B49"/>
    <w:rsid w:val="00176F8D"/>
    <w:rsid w:val="00177E51"/>
    <w:rsid w:val="00181776"/>
    <w:rsid w:val="00183134"/>
    <w:rsid w:val="001834CE"/>
    <w:rsid w:val="0018442E"/>
    <w:rsid w:val="00187A54"/>
    <w:rsid w:val="00187E7E"/>
    <w:rsid w:val="0019077B"/>
    <w:rsid w:val="00190B9D"/>
    <w:rsid w:val="0019158E"/>
    <w:rsid w:val="00191A61"/>
    <w:rsid w:val="0019250E"/>
    <w:rsid w:val="00194D37"/>
    <w:rsid w:val="00194EC7"/>
    <w:rsid w:val="00195A8D"/>
    <w:rsid w:val="0019684F"/>
    <w:rsid w:val="001A0F9F"/>
    <w:rsid w:val="001A25E8"/>
    <w:rsid w:val="001A59C0"/>
    <w:rsid w:val="001A6AAB"/>
    <w:rsid w:val="001B07F8"/>
    <w:rsid w:val="001B23BE"/>
    <w:rsid w:val="001B2B3A"/>
    <w:rsid w:val="001B3CF8"/>
    <w:rsid w:val="001B4214"/>
    <w:rsid w:val="001B5179"/>
    <w:rsid w:val="001B54D3"/>
    <w:rsid w:val="001B5AF1"/>
    <w:rsid w:val="001B7CB8"/>
    <w:rsid w:val="001C1FC8"/>
    <w:rsid w:val="001C2DE2"/>
    <w:rsid w:val="001C2F47"/>
    <w:rsid w:val="001C3FD3"/>
    <w:rsid w:val="001C4A0D"/>
    <w:rsid w:val="001C650C"/>
    <w:rsid w:val="001C65AF"/>
    <w:rsid w:val="001D0759"/>
    <w:rsid w:val="001D0DB2"/>
    <w:rsid w:val="001D1A59"/>
    <w:rsid w:val="001D255C"/>
    <w:rsid w:val="001D358C"/>
    <w:rsid w:val="001D3836"/>
    <w:rsid w:val="001D3998"/>
    <w:rsid w:val="001D57CA"/>
    <w:rsid w:val="001D5D25"/>
    <w:rsid w:val="001D6571"/>
    <w:rsid w:val="001E06F9"/>
    <w:rsid w:val="001E0BF0"/>
    <w:rsid w:val="001E111F"/>
    <w:rsid w:val="001E17FE"/>
    <w:rsid w:val="001E2CA4"/>
    <w:rsid w:val="001E6869"/>
    <w:rsid w:val="001F024C"/>
    <w:rsid w:val="001F0AE6"/>
    <w:rsid w:val="001F0C6A"/>
    <w:rsid w:val="001F0FE7"/>
    <w:rsid w:val="001F34C0"/>
    <w:rsid w:val="001F5665"/>
    <w:rsid w:val="001F5EB1"/>
    <w:rsid w:val="001F5F39"/>
    <w:rsid w:val="001F6678"/>
    <w:rsid w:val="001F693F"/>
    <w:rsid w:val="0020213F"/>
    <w:rsid w:val="00202464"/>
    <w:rsid w:val="002026AC"/>
    <w:rsid w:val="00202CC5"/>
    <w:rsid w:val="00202ED3"/>
    <w:rsid w:val="002037F3"/>
    <w:rsid w:val="002049FA"/>
    <w:rsid w:val="00207AA3"/>
    <w:rsid w:val="00207C2F"/>
    <w:rsid w:val="002114D7"/>
    <w:rsid w:val="00212E9D"/>
    <w:rsid w:val="00212F97"/>
    <w:rsid w:val="00215FDE"/>
    <w:rsid w:val="00216922"/>
    <w:rsid w:val="00216B11"/>
    <w:rsid w:val="00216F94"/>
    <w:rsid w:val="00217FE3"/>
    <w:rsid w:val="00220520"/>
    <w:rsid w:val="002206A1"/>
    <w:rsid w:val="00220D83"/>
    <w:rsid w:val="00221196"/>
    <w:rsid w:val="002229AF"/>
    <w:rsid w:val="00223A0B"/>
    <w:rsid w:val="00224D7F"/>
    <w:rsid w:val="00225705"/>
    <w:rsid w:val="00226D34"/>
    <w:rsid w:val="00227F80"/>
    <w:rsid w:val="002308D3"/>
    <w:rsid w:val="00232A58"/>
    <w:rsid w:val="0023387B"/>
    <w:rsid w:val="002344CF"/>
    <w:rsid w:val="0023502B"/>
    <w:rsid w:val="0024023D"/>
    <w:rsid w:val="0024280A"/>
    <w:rsid w:val="00242B7F"/>
    <w:rsid w:val="002431D3"/>
    <w:rsid w:val="00244019"/>
    <w:rsid w:val="00244438"/>
    <w:rsid w:val="002454F5"/>
    <w:rsid w:val="00245EE5"/>
    <w:rsid w:val="00246BA2"/>
    <w:rsid w:val="00247229"/>
    <w:rsid w:val="00250B23"/>
    <w:rsid w:val="0025147F"/>
    <w:rsid w:val="00253DB5"/>
    <w:rsid w:val="002549B4"/>
    <w:rsid w:val="00254D28"/>
    <w:rsid w:val="00255CAC"/>
    <w:rsid w:val="00255FAE"/>
    <w:rsid w:val="0025755A"/>
    <w:rsid w:val="002575AC"/>
    <w:rsid w:val="0025792D"/>
    <w:rsid w:val="00257B7D"/>
    <w:rsid w:val="00260078"/>
    <w:rsid w:val="0026239F"/>
    <w:rsid w:val="002639EA"/>
    <w:rsid w:val="002651EE"/>
    <w:rsid w:val="00265709"/>
    <w:rsid w:val="00265F7E"/>
    <w:rsid w:val="002661F1"/>
    <w:rsid w:val="002705E0"/>
    <w:rsid w:val="00271B95"/>
    <w:rsid w:val="00272C6D"/>
    <w:rsid w:val="002752F6"/>
    <w:rsid w:val="00275D88"/>
    <w:rsid w:val="0027697F"/>
    <w:rsid w:val="002806F4"/>
    <w:rsid w:val="0028312F"/>
    <w:rsid w:val="0028363A"/>
    <w:rsid w:val="00283CB8"/>
    <w:rsid w:val="0028447F"/>
    <w:rsid w:val="00286ED1"/>
    <w:rsid w:val="002870D9"/>
    <w:rsid w:val="0028784B"/>
    <w:rsid w:val="00290FC2"/>
    <w:rsid w:val="00291BC3"/>
    <w:rsid w:val="00292059"/>
    <w:rsid w:val="00292B41"/>
    <w:rsid w:val="00294D6E"/>
    <w:rsid w:val="00296C2D"/>
    <w:rsid w:val="002A0095"/>
    <w:rsid w:val="002A029F"/>
    <w:rsid w:val="002A14E6"/>
    <w:rsid w:val="002A20A0"/>
    <w:rsid w:val="002A409E"/>
    <w:rsid w:val="002A40E6"/>
    <w:rsid w:val="002A4220"/>
    <w:rsid w:val="002A5BC9"/>
    <w:rsid w:val="002A720D"/>
    <w:rsid w:val="002A7D9A"/>
    <w:rsid w:val="002B10D6"/>
    <w:rsid w:val="002B5445"/>
    <w:rsid w:val="002B7735"/>
    <w:rsid w:val="002C0054"/>
    <w:rsid w:val="002C1284"/>
    <w:rsid w:val="002C22B5"/>
    <w:rsid w:val="002C2B4F"/>
    <w:rsid w:val="002C2CB6"/>
    <w:rsid w:val="002C3F15"/>
    <w:rsid w:val="002C45FC"/>
    <w:rsid w:val="002C5040"/>
    <w:rsid w:val="002C6331"/>
    <w:rsid w:val="002C701D"/>
    <w:rsid w:val="002C7528"/>
    <w:rsid w:val="002D19DA"/>
    <w:rsid w:val="002D1C90"/>
    <w:rsid w:val="002D38D6"/>
    <w:rsid w:val="002D3954"/>
    <w:rsid w:val="002D4828"/>
    <w:rsid w:val="002D48CF"/>
    <w:rsid w:val="002D5D20"/>
    <w:rsid w:val="002D6246"/>
    <w:rsid w:val="002E511B"/>
    <w:rsid w:val="002E76A0"/>
    <w:rsid w:val="002F06B1"/>
    <w:rsid w:val="002F1953"/>
    <w:rsid w:val="002F2108"/>
    <w:rsid w:val="002F2881"/>
    <w:rsid w:val="002F2C93"/>
    <w:rsid w:val="002F3032"/>
    <w:rsid w:val="002F430E"/>
    <w:rsid w:val="002F46BA"/>
    <w:rsid w:val="002F4A3F"/>
    <w:rsid w:val="002F4D1A"/>
    <w:rsid w:val="002F5495"/>
    <w:rsid w:val="002F7E8C"/>
    <w:rsid w:val="00300148"/>
    <w:rsid w:val="00300D7F"/>
    <w:rsid w:val="00300EF5"/>
    <w:rsid w:val="0030348C"/>
    <w:rsid w:val="00306734"/>
    <w:rsid w:val="00306F22"/>
    <w:rsid w:val="0030780F"/>
    <w:rsid w:val="00307DC0"/>
    <w:rsid w:val="003104ED"/>
    <w:rsid w:val="0031105C"/>
    <w:rsid w:val="00311D1B"/>
    <w:rsid w:val="003121AA"/>
    <w:rsid w:val="00312333"/>
    <w:rsid w:val="00313A14"/>
    <w:rsid w:val="00314EAF"/>
    <w:rsid w:val="003169C4"/>
    <w:rsid w:val="00320B53"/>
    <w:rsid w:val="00320E33"/>
    <w:rsid w:val="00321DBC"/>
    <w:rsid w:val="00321E00"/>
    <w:rsid w:val="00322245"/>
    <w:rsid w:val="003226A4"/>
    <w:rsid w:val="0032360E"/>
    <w:rsid w:val="0032432D"/>
    <w:rsid w:val="0032541E"/>
    <w:rsid w:val="003256AD"/>
    <w:rsid w:val="00325A6F"/>
    <w:rsid w:val="0032671B"/>
    <w:rsid w:val="0032756D"/>
    <w:rsid w:val="00327773"/>
    <w:rsid w:val="00327976"/>
    <w:rsid w:val="00331F15"/>
    <w:rsid w:val="003327DE"/>
    <w:rsid w:val="00335114"/>
    <w:rsid w:val="00335BE5"/>
    <w:rsid w:val="00337B42"/>
    <w:rsid w:val="003404AB"/>
    <w:rsid w:val="00340871"/>
    <w:rsid w:val="00340B72"/>
    <w:rsid w:val="0034150D"/>
    <w:rsid w:val="00342A3A"/>
    <w:rsid w:val="003433CB"/>
    <w:rsid w:val="003438BE"/>
    <w:rsid w:val="00345CF7"/>
    <w:rsid w:val="003462E1"/>
    <w:rsid w:val="00346DCF"/>
    <w:rsid w:val="00350343"/>
    <w:rsid w:val="0035137A"/>
    <w:rsid w:val="00353E20"/>
    <w:rsid w:val="00354F57"/>
    <w:rsid w:val="003556DB"/>
    <w:rsid w:val="0035576C"/>
    <w:rsid w:val="00356066"/>
    <w:rsid w:val="00357622"/>
    <w:rsid w:val="0036006B"/>
    <w:rsid w:val="00362A71"/>
    <w:rsid w:val="0036502A"/>
    <w:rsid w:val="003654F2"/>
    <w:rsid w:val="00365D71"/>
    <w:rsid w:val="003661BD"/>
    <w:rsid w:val="00367234"/>
    <w:rsid w:val="00367924"/>
    <w:rsid w:val="00370846"/>
    <w:rsid w:val="0037154C"/>
    <w:rsid w:val="00371CBF"/>
    <w:rsid w:val="00371F86"/>
    <w:rsid w:val="00372928"/>
    <w:rsid w:val="00373466"/>
    <w:rsid w:val="00373552"/>
    <w:rsid w:val="00374202"/>
    <w:rsid w:val="003759C1"/>
    <w:rsid w:val="003763F4"/>
    <w:rsid w:val="00380570"/>
    <w:rsid w:val="00381BC0"/>
    <w:rsid w:val="0038250B"/>
    <w:rsid w:val="00383189"/>
    <w:rsid w:val="00383453"/>
    <w:rsid w:val="00383CCC"/>
    <w:rsid w:val="003843ED"/>
    <w:rsid w:val="00385AAE"/>
    <w:rsid w:val="00385D86"/>
    <w:rsid w:val="0038604C"/>
    <w:rsid w:val="00386A27"/>
    <w:rsid w:val="00386B8E"/>
    <w:rsid w:val="00386FA0"/>
    <w:rsid w:val="00387292"/>
    <w:rsid w:val="003901B6"/>
    <w:rsid w:val="00391520"/>
    <w:rsid w:val="003927DA"/>
    <w:rsid w:val="00393602"/>
    <w:rsid w:val="003938CC"/>
    <w:rsid w:val="003942AB"/>
    <w:rsid w:val="00394540"/>
    <w:rsid w:val="00395AC0"/>
    <w:rsid w:val="00396160"/>
    <w:rsid w:val="003964DF"/>
    <w:rsid w:val="00397FC8"/>
    <w:rsid w:val="003A208A"/>
    <w:rsid w:val="003A5723"/>
    <w:rsid w:val="003B07D1"/>
    <w:rsid w:val="003B0CAB"/>
    <w:rsid w:val="003B0F88"/>
    <w:rsid w:val="003B2964"/>
    <w:rsid w:val="003B32D9"/>
    <w:rsid w:val="003B3EA4"/>
    <w:rsid w:val="003B4E5F"/>
    <w:rsid w:val="003B533D"/>
    <w:rsid w:val="003B598F"/>
    <w:rsid w:val="003B5A84"/>
    <w:rsid w:val="003B5FC5"/>
    <w:rsid w:val="003B68D7"/>
    <w:rsid w:val="003B6E1D"/>
    <w:rsid w:val="003C0006"/>
    <w:rsid w:val="003C0F83"/>
    <w:rsid w:val="003C1DF1"/>
    <w:rsid w:val="003C227B"/>
    <w:rsid w:val="003C2EE6"/>
    <w:rsid w:val="003C468D"/>
    <w:rsid w:val="003C688E"/>
    <w:rsid w:val="003C71D6"/>
    <w:rsid w:val="003C7374"/>
    <w:rsid w:val="003D2A06"/>
    <w:rsid w:val="003D2A0C"/>
    <w:rsid w:val="003D4E37"/>
    <w:rsid w:val="003D4E40"/>
    <w:rsid w:val="003D6248"/>
    <w:rsid w:val="003E1C74"/>
    <w:rsid w:val="003E1CB0"/>
    <w:rsid w:val="003E421F"/>
    <w:rsid w:val="003E4F48"/>
    <w:rsid w:val="003E5205"/>
    <w:rsid w:val="003E5B2A"/>
    <w:rsid w:val="003E656E"/>
    <w:rsid w:val="003F0DEB"/>
    <w:rsid w:val="003F12B2"/>
    <w:rsid w:val="003F1CEF"/>
    <w:rsid w:val="003F2676"/>
    <w:rsid w:val="003F41AF"/>
    <w:rsid w:val="003F5CD1"/>
    <w:rsid w:val="003F650D"/>
    <w:rsid w:val="003F71E8"/>
    <w:rsid w:val="00400526"/>
    <w:rsid w:val="00401B5D"/>
    <w:rsid w:val="0040346C"/>
    <w:rsid w:val="00405411"/>
    <w:rsid w:val="004065BB"/>
    <w:rsid w:val="00407DEF"/>
    <w:rsid w:val="0041090D"/>
    <w:rsid w:val="00411AF4"/>
    <w:rsid w:val="004130B1"/>
    <w:rsid w:val="00414492"/>
    <w:rsid w:val="00414F65"/>
    <w:rsid w:val="00415417"/>
    <w:rsid w:val="0041541B"/>
    <w:rsid w:val="0041561B"/>
    <w:rsid w:val="00415B94"/>
    <w:rsid w:val="00420905"/>
    <w:rsid w:val="00420B31"/>
    <w:rsid w:val="004249CD"/>
    <w:rsid w:val="00425992"/>
    <w:rsid w:val="00425F44"/>
    <w:rsid w:val="0042662D"/>
    <w:rsid w:val="00426642"/>
    <w:rsid w:val="00426B08"/>
    <w:rsid w:val="004272F6"/>
    <w:rsid w:val="00427DEB"/>
    <w:rsid w:val="00427E4F"/>
    <w:rsid w:val="0043064F"/>
    <w:rsid w:val="004306AE"/>
    <w:rsid w:val="0043151A"/>
    <w:rsid w:val="00431BB6"/>
    <w:rsid w:val="0043323E"/>
    <w:rsid w:val="0043688B"/>
    <w:rsid w:val="00440B7C"/>
    <w:rsid w:val="00440EBF"/>
    <w:rsid w:val="004412C2"/>
    <w:rsid w:val="004415EF"/>
    <w:rsid w:val="00443C57"/>
    <w:rsid w:val="004457C8"/>
    <w:rsid w:val="00445EEF"/>
    <w:rsid w:val="00446681"/>
    <w:rsid w:val="004470EB"/>
    <w:rsid w:val="0044722F"/>
    <w:rsid w:val="004474F1"/>
    <w:rsid w:val="0044762D"/>
    <w:rsid w:val="00447CD9"/>
    <w:rsid w:val="0045068B"/>
    <w:rsid w:val="004527D1"/>
    <w:rsid w:val="00452B54"/>
    <w:rsid w:val="00454B45"/>
    <w:rsid w:val="00454E79"/>
    <w:rsid w:val="0045524D"/>
    <w:rsid w:val="00455632"/>
    <w:rsid w:val="004557B8"/>
    <w:rsid w:val="00455B36"/>
    <w:rsid w:val="004577B8"/>
    <w:rsid w:val="00457D68"/>
    <w:rsid w:val="0046058E"/>
    <w:rsid w:val="00463231"/>
    <w:rsid w:val="004632E4"/>
    <w:rsid w:val="0046404A"/>
    <w:rsid w:val="00465F66"/>
    <w:rsid w:val="00466123"/>
    <w:rsid w:val="00470418"/>
    <w:rsid w:val="00470736"/>
    <w:rsid w:val="00471E05"/>
    <w:rsid w:val="004743A3"/>
    <w:rsid w:val="004746FB"/>
    <w:rsid w:val="00474848"/>
    <w:rsid w:val="004761F7"/>
    <w:rsid w:val="00477CD7"/>
    <w:rsid w:val="00480EC4"/>
    <w:rsid w:val="00481C22"/>
    <w:rsid w:val="0048364D"/>
    <w:rsid w:val="00483C01"/>
    <w:rsid w:val="00486278"/>
    <w:rsid w:val="00487AF6"/>
    <w:rsid w:val="00490D71"/>
    <w:rsid w:val="0049129C"/>
    <w:rsid w:val="00491954"/>
    <w:rsid w:val="00493C85"/>
    <w:rsid w:val="004941FC"/>
    <w:rsid w:val="00495467"/>
    <w:rsid w:val="004961F7"/>
    <w:rsid w:val="004967F4"/>
    <w:rsid w:val="004976FD"/>
    <w:rsid w:val="004A0B4D"/>
    <w:rsid w:val="004A19C7"/>
    <w:rsid w:val="004A21FC"/>
    <w:rsid w:val="004A2CFD"/>
    <w:rsid w:val="004A37DA"/>
    <w:rsid w:val="004A4B19"/>
    <w:rsid w:val="004A5CBB"/>
    <w:rsid w:val="004A61D2"/>
    <w:rsid w:val="004A6C70"/>
    <w:rsid w:val="004A74AA"/>
    <w:rsid w:val="004A7502"/>
    <w:rsid w:val="004B0471"/>
    <w:rsid w:val="004B27DD"/>
    <w:rsid w:val="004B38CC"/>
    <w:rsid w:val="004B3F3A"/>
    <w:rsid w:val="004B45D6"/>
    <w:rsid w:val="004B7324"/>
    <w:rsid w:val="004C21D5"/>
    <w:rsid w:val="004C27DD"/>
    <w:rsid w:val="004C3BCA"/>
    <w:rsid w:val="004C5548"/>
    <w:rsid w:val="004C56FC"/>
    <w:rsid w:val="004C5F38"/>
    <w:rsid w:val="004C72CD"/>
    <w:rsid w:val="004C7E4C"/>
    <w:rsid w:val="004D007A"/>
    <w:rsid w:val="004D0231"/>
    <w:rsid w:val="004D02BD"/>
    <w:rsid w:val="004D2E8F"/>
    <w:rsid w:val="004D4A4E"/>
    <w:rsid w:val="004D5D4C"/>
    <w:rsid w:val="004D6373"/>
    <w:rsid w:val="004D7109"/>
    <w:rsid w:val="004D7137"/>
    <w:rsid w:val="004E022D"/>
    <w:rsid w:val="004E4322"/>
    <w:rsid w:val="004E5E2D"/>
    <w:rsid w:val="004E6935"/>
    <w:rsid w:val="004E78F6"/>
    <w:rsid w:val="004E7E79"/>
    <w:rsid w:val="004F13E1"/>
    <w:rsid w:val="004F1CEC"/>
    <w:rsid w:val="004F29E6"/>
    <w:rsid w:val="004F3C51"/>
    <w:rsid w:val="004F3F14"/>
    <w:rsid w:val="004F3F94"/>
    <w:rsid w:val="004F42FF"/>
    <w:rsid w:val="004F450F"/>
    <w:rsid w:val="004F50A0"/>
    <w:rsid w:val="004F5F3F"/>
    <w:rsid w:val="004F688D"/>
    <w:rsid w:val="004F718B"/>
    <w:rsid w:val="00500948"/>
    <w:rsid w:val="00502035"/>
    <w:rsid w:val="00503240"/>
    <w:rsid w:val="0050363D"/>
    <w:rsid w:val="00503D76"/>
    <w:rsid w:val="00504288"/>
    <w:rsid w:val="00504617"/>
    <w:rsid w:val="00506915"/>
    <w:rsid w:val="005072DA"/>
    <w:rsid w:val="0050732D"/>
    <w:rsid w:val="005073C5"/>
    <w:rsid w:val="00507E98"/>
    <w:rsid w:val="00513BD5"/>
    <w:rsid w:val="0051582A"/>
    <w:rsid w:val="0051779C"/>
    <w:rsid w:val="00517FDD"/>
    <w:rsid w:val="00521134"/>
    <w:rsid w:val="00521768"/>
    <w:rsid w:val="00522B7A"/>
    <w:rsid w:val="0052314A"/>
    <w:rsid w:val="005233E1"/>
    <w:rsid w:val="0052355C"/>
    <w:rsid w:val="0052420A"/>
    <w:rsid w:val="0052475C"/>
    <w:rsid w:val="0052499A"/>
    <w:rsid w:val="00526218"/>
    <w:rsid w:val="00530004"/>
    <w:rsid w:val="00530EB5"/>
    <w:rsid w:val="005314AF"/>
    <w:rsid w:val="0053459E"/>
    <w:rsid w:val="005353C0"/>
    <w:rsid w:val="00537768"/>
    <w:rsid w:val="00537ABD"/>
    <w:rsid w:val="00540AB1"/>
    <w:rsid w:val="00541599"/>
    <w:rsid w:val="00542160"/>
    <w:rsid w:val="005427D0"/>
    <w:rsid w:val="005429CB"/>
    <w:rsid w:val="00542C7F"/>
    <w:rsid w:val="00542FBE"/>
    <w:rsid w:val="00546992"/>
    <w:rsid w:val="00550C9B"/>
    <w:rsid w:val="005525C7"/>
    <w:rsid w:val="005532F0"/>
    <w:rsid w:val="00553824"/>
    <w:rsid w:val="00555A8C"/>
    <w:rsid w:val="00556827"/>
    <w:rsid w:val="00556881"/>
    <w:rsid w:val="005572E3"/>
    <w:rsid w:val="00557DB3"/>
    <w:rsid w:val="00557FB9"/>
    <w:rsid w:val="00560FB4"/>
    <w:rsid w:val="005627EC"/>
    <w:rsid w:val="00563D24"/>
    <w:rsid w:val="00564874"/>
    <w:rsid w:val="0056586B"/>
    <w:rsid w:val="00565913"/>
    <w:rsid w:val="00566A8A"/>
    <w:rsid w:val="00571EF3"/>
    <w:rsid w:val="00571FE2"/>
    <w:rsid w:val="005724A1"/>
    <w:rsid w:val="00572F70"/>
    <w:rsid w:val="00575075"/>
    <w:rsid w:val="00576759"/>
    <w:rsid w:val="00577391"/>
    <w:rsid w:val="005779C2"/>
    <w:rsid w:val="00581334"/>
    <w:rsid w:val="0058150E"/>
    <w:rsid w:val="00582336"/>
    <w:rsid w:val="00586EF2"/>
    <w:rsid w:val="00591B53"/>
    <w:rsid w:val="0059764C"/>
    <w:rsid w:val="005A1A1D"/>
    <w:rsid w:val="005A1EAD"/>
    <w:rsid w:val="005A3687"/>
    <w:rsid w:val="005A6EAC"/>
    <w:rsid w:val="005A77B7"/>
    <w:rsid w:val="005A7DD6"/>
    <w:rsid w:val="005B319B"/>
    <w:rsid w:val="005B3222"/>
    <w:rsid w:val="005B3396"/>
    <w:rsid w:val="005B5834"/>
    <w:rsid w:val="005B7C6D"/>
    <w:rsid w:val="005C145F"/>
    <w:rsid w:val="005C1B8E"/>
    <w:rsid w:val="005C3313"/>
    <w:rsid w:val="005C380C"/>
    <w:rsid w:val="005C468B"/>
    <w:rsid w:val="005C50F1"/>
    <w:rsid w:val="005C6A47"/>
    <w:rsid w:val="005C76B5"/>
    <w:rsid w:val="005D047B"/>
    <w:rsid w:val="005D20EF"/>
    <w:rsid w:val="005D31CB"/>
    <w:rsid w:val="005D3566"/>
    <w:rsid w:val="005D3718"/>
    <w:rsid w:val="005D3F3F"/>
    <w:rsid w:val="005D4B65"/>
    <w:rsid w:val="005D7080"/>
    <w:rsid w:val="005D7D45"/>
    <w:rsid w:val="005E0769"/>
    <w:rsid w:val="005E3FB8"/>
    <w:rsid w:val="005E4264"/>
    <w:rsid w:val="005E4359"/>
    <w:rsid w:val="005E452D"/>
    <w:rsid w:val="005F0000"/>
    <w:rsid w:val="005F08B8"/>
    <w:rsid w:val="005F63F6"/>
    <w:rsid w:val="005F68AC"/>
    <w:rsid w:val="005F7752"/>
    <w:rsid w:val="005F7F14"/>
    <w:rsid w:val="0060034B"/>
    <w:rsid w:val="00600363"/>
    <w:rsid w:val="006013A6"/>
    <w:rsid w:val="0060424B"/>
    <w:rsid w:val="006043C8"/>
    <w:rsid w:val="00606DE8"/>
    <w:rsid w:val="00607DDE"/>
    <w:rsid w:val="0061065A"/>
    <w:rsid w:val="006110DA"/>
    <w:rsid w:val="006111B5"/>
    <w:rsid w:val="00612ECE"/>
    <w:rsid w:val="0061352E"/>
    <w:rsid w:val="00613617"/>
    <w:rsid w:val="00615599"/>
    <w:rsid w:val="00615A5A"/>
    <w:rsid w:val="0061690A"/>
    <w:rsid w:val="006173B2"/>
    <w:rsid w:val="00621540"/>
    <w:rsid w:val="00621E92"/>
    <w:rsid w:val="00622641"/>
    <w:rsid w:val="006236BF"/>
    <w:rsid w:val="006239BF"/>
    <w:rsid w:val="00624167"/>
    <w:rsid w:val="0062721C"/>
    <w:rsid w:val="00630FB7"/>
    <w:rsid w:val="00631515"/>
    <w:rsid w:val="00632444"/>
    <w:rsid w:val="00632788"/>
    <w:rsid w:val="00633A90"/>
    <w:rsid w:val="006348E3"/>
    <w:rsid w:val="00636096"/>
    <w:rsid w:val="006360B5"/>
    <w:rsid w:val="00637D6D"/>
    <w:rsid w:val="00640F35"/>
    <w:rsid w:val="00641531"/>
    <w:rsid w:val="00644270"/>
    <w:rsid w:val="00645501"/>
    <w:rsid w:val="00647008"/>
    <w:rsid w:val="00650E29"/>
    <w:rsid w:val="00651541"/>
    <w:rsid w:val="0065357B"/>
    <w:rsid w:val="00653A7A"/>
    <w:rsid w:val="006558EF"/>
    <w:rsid w:val="00655943"/>
    <w:rsid w:val="00655C54"/>
    <w:rsid w:val="00656131"/>
    <w:rsid w:val="00656EA5"/>
    <w:rsid w:val="00660FA9"/>
    <w:rsid w:val="006612D1"/>
    <w:rsid w:val="00662394"/>
    <w:rsid w:val="00662AC0"/>
    <w:rsid w:val="00664045"/>
    <w:rsid w:val="006644E5"/>
    <w:rsid w:val="00664947"/>
    <w:rsid w:val="00664B16"/>
    <w:rsid w:val="006651D5"/>
    <w:rsid w:val="00665357"/>
    <w:rsid w:val="00665D10"/>
    <w:rsid w:val="00667959"/>
    <w:rsid w:val="00667A14"/>
    <w:rsid w:val="00670978"/>
    <w:rsid w:val="00672743"/>
    <w:rsid w:val="00672D7D"/>
    <w:rsid w:val="00672F1E"/>
    <w:rsid w:val="0067349C"/>
    <w:rsid w:val="00673700"/>
    <w:rsid w:val="00677397"/>
    <w:rsid w:val="00677B29"/>
    <w:rsid w:val="006812DE"/>
    <w:rsid w:val="00681AC2"/>
    <w:rsid w:val="00681CD1"/>
    <w:rsid w:val="00681F65"/>
    <w:rsid w:val="00682E89"/>
    <w:rsid w:val="00683388"/>
    <w:rsid w:val="00686A63"/>
    <w:rsid w:val="00690867"/>
    <w:rsid w:val="00690FD1"/>
    <w:rsid w:val="006919F2"/>
    <w:rsid w:val="00691E74"/>
    <w:rsid w:val="00693F67"/>
    <w:rsid w:val="00694486"/>
    <w:rsid w:val="00694B14"/>
    <w:rsid w:val="00696B05"/>
    <w:rsid w:val="006A0036"/>
    <w:rsid w:val="006A084A"/>
    <w:rsid w:val="006A1326"/>
    <w:rsid w:val="006A3730"/>
    <w:rsid w:val="006A470A"/>
    <w:rsid w:val="006A4917"/>
    <w:rsid w:val="006A4B58"/>
    <w:rsid w:val="006A4ED2"/>
    <w:rsid w:val="006A50EA"/>
    <w:rsid w:val="006A5840"/>
    <w:rsid w:val="006A63FF"/>
    <w:rsid w:val="006A6B3C"/>
    <w:rsid w:val="006A7C3F"/>
    <w:rsid w:val="006B273C"/>
    <w:rsid w:val="006B35AF"/>
    <w:rsid w:val="006B648B"/>
    <w:rsid w:val="006B6970"/>
    <w:rsid w:val="006C0840"/>
    <w:rsid w:val="006C1E3B"/>
    <w:rsid w:val="006C23BF"/>
    <w:rsid w:val="006C2BF2"/>
    <w:rsid w:val="006C4E74"/>
    <w:rsid w:val="006C6472"/>
    <w:rsid w:val="006C64DB"/>
    <w:rsid w:val="006C69C0"/>
    <w:rsid w:val="006C6D5F"/>
    <w:rsid w:val="006D0534"/>
    <w:rsid w:val="006D2B1C"/>
    <w:rsid w:val="006D3D4C"/>
    <w:rsid w:val="006D42E4"/>
    <w:rsid w:val="006D4727"/>
    <w:rsid w:val="006E2C95"/>
    <w:rsid w:val="006E41DE"/>
    <w:rsid w:val="006E52ED"/>
    <w:rsid w:val="006E70C0"/>
    <w:rsid w:val="006E7205"/>
    <w:rsid w:val="006E77EB"/>
    <w:rsid w:val="006E7EC7"/>
    <w:rsid w:val="006F086B"/>
    <w:rsid w:val="006F2645"/>
    <w:rsid w:val="006F26D2"/>
    <w:rsid w:val="006F6CAD"/>
    <w:rsid w:val="0070026A"/>
    <w:rsid w:val="00700BEB"/>
    <w:rsid w:val="00701764"/>
    <w:rsid w:val="00704DC7"/>
    <w:rsid w:val="007065E8"/>
    <w:rsid w:val="007076CA"/>
    <w:rsid w:val="00707D1E"/>
    <w:rsid w:val="00710952"/>
    <w:rsid w:val="00710BEA"/>
    <w:rsid w:val="007113E7"/>
    <w:rsid w:val="00712DE6"/>
    <w:rsid w:val="00712E51"/>
    <w:rsid w:val="00713FAC"/>
    <w:rsid w:val="00715169"/>
    <w:rsid w:val="0071519B"/>
    <w:rsid w:val="007178D1"/>
    <w:rsid w:val="007178E2"/>
    <w:rsid w:val="007206C6"/>
    <w:rsid w:val="007209DD"/>
    <w:rsid w:val="00720E20"/>
    <w:rsid w:val="00722A68"/>
    <w:rsid w:val="007254C9"/>
    <w:rsid w:val="007255A5"/>
    <w:rsid w:val="0072730C"/>
    <w:rsid w:val="007278FA"/>
    <w:rsid w:val="00731C5C"/>
    <w:rsid w:val="00732279"/>
    <w:rsid w:val="0073422B"/>
    <w:rsid w:val="00734608"/>
    <w:rsid w:val="00736274"/>
    <w:rsid w:val="007368AB"/>
    <w:rsid w:val="00736D1E"/>
    <w:rsid w:val="00736DDA"/>
    <w:rsid w:val="00741010"/>
    <w:rsid w:val="007418EA"/>
    <w:rsid w:val="00742165"/>
    <w:rsid w:val="0074302B"/>
    <w:rsid w:val="00743F24"/>
    <w:rsid w:val="00743F97"/>
    <w:rsid w:val="00745B15"/>
    <w:rsid w:val="00745D85"/>
    <w:rsid w:val="007512B7"/>
    <w:rsid w:val="00752059"/>
    <w:rsid w:val="0075249A"/>
    <w:rsid w:val="00753B63"/>
    <w:rsid w:val="00754252"/>
    <w:rsid w:val="00754F5C"/>
    <w:rsid w:val="00755ACA"/>
    <w:rsid w:val="007565F3"/>
    <w:rsid w:val="00756690"/>
    <w:rsid w:val="007645EB"/>
    <w:rsid w:val="00764B6A"/>
    <w:rsid w:val="00766325"/>
    <w:rsid w:val="00766433"/>
    <w:rsid w:val="0077102C"/>
    <w:rsid w:val="00771C82"/>
    <w:rsid w:val="00773104"/>
    <w:rsid w:val="0077409D"/>
    <w:rsid w:val="00776025"/>
    <w:rsid w:val="00777205"/>
    <w:rsid w:val="00781CE6"/>
    <w:rsid w:val="0078284C"/>
    <w:rsid w:val="00783183"/>
    <w:rsid w:val="00784000"/>
    <w:rsid w:val="007847D4"/>
    <w:rsid w:val="00784D4B"/>
    <w:rsid w:val="007911E3"/>
    <w:rsid w:val="00791972"/>
    <w:rsid w:val="007925D0"/>
    <w:rsid w:val="00792E98"/>
    <w:rsid w:val="007940FC"/>
    <w:rsid w:val="007957E0"/>
    <w:rsid w:val="00795CCB"/>
    <w:rsid w:val="00797F15"/>
    <w:rsid w:val="007A034D"/>
    <w:rsid w:val="007A2180"/>
    <w:rsid w:val="007A222A"/>
    <w:rsid w:val="007A4B37"/>
    <w:rsid w:val="007A63C4"/>
    <w:rsid w:val="007A7492"/>
    <w:rsid w:val="007B1A59"/>
    <w:rsid w:val="007B3152"/>
    <w:rsid w:val="007B34AA"/>
    <w:rsid w:val="007B354B"/>
    <w:rsid w:val="007B3575"/>
    <w:rsid w:val="007B4662"/>
    <w:rsid w:val="007B5A4B"/>
    <w:rsid w:val="007B615A"/>
    <w:rsid w:val="007B70B8"/>
    <w:rsid w:val="007B717E"/>
    <w:rsid w:val="007B7395"/>
    <w:rsid w:val="007B7B05"/>
    <w:rsid w:val="007C0887"/>
    <w:rsid w:val="007C0D71"/>
    <w:rsid w:val="007C10F6"/>
    <w:rsid w:val="007C17ED"/>
    <w:rsid w:val="007C18E9"/>
    <w:rsid w:val="007C1F79"/>
    <w:rsid w:val="007C4A1E"/>
    <w:rsid w:val="007C6463"/>
    <w:rsid w:val="007C731D"/>
    <w:rsid w:val="007D0351"/>
    <w:rsid w:val="007D3CAC"/>
    <w:rsid w:val="007D453D"/>
    <w:rsid w:val="007D471B"/>
    <w:rsid w:val="007D50BF"/>
    <w:rsid w:val="007D53B7"/>
    <w:rsid w:val="007D5736"/>
    <w:rsid w:val="007D7A94"/>
    <w:rsid w:val="007D7FFA"/>
    <w:rsid w:val="007E0358"/>
    <w:rsid w:val="007E0C07"/>
    <w:rsid w:val="007E1655"/>
    <w:rsid w:val="007E2754"/>
    <w:rsid w:val="007E29A4"/>
    <w:rsid w:val="007E3818"/>
    <w:rsid w:val="007E753E"/>
    <w:rsid w:val="007E769F"/>
    <w:rsid w:val="007F0FDD"/>
    <w:rsid w:val="007F24FA"/>
    <w:rsid w:val="007F2A9F"/>
    <w:rsid w:val="007F2CBE"/>
    <w:rsid w:val="007F2D1F"/>
    <w:rsid w:val="007F2E73"/>
    <w:rsid w:val="007F30D4"/>
    <w:rsid w:val="007F732F"/>
    <w:rsid w:val="007F7465"/>
    <w:rsid w:val="0080004C"/>
    <w:rsid w:val="00802661"/>
    <w:rsid w:val="0080414D"/>
    <w:rsid w:val="00807C38"/>
    <w:rsid w:val="00810CFB"/>
    <w:rsid w:val="00811616"/>
    <w:rsid w:val="008140EE"/>
    <w:rsid w:val="00814F5C"/>
    <w:rsid w:val="00815018"/>
    <w:rsid w:val="008151D4"/>
    <w:rsid w:val="00815380"/>
    <w:rsid w:val="0081541A"/>
    <w:rsid w:val="00816541"/>
    <w:rsid w:val="008170B7"/>
    <w:rsid w:val="0081787A"/>
    <w:rsid w:val="00820ABD"/>
    <w:rsid w:val="00820B1E"/>
    <w:rsid w:val="00821E1C"/>
    <w:rsid w:val="00822D16"/>
    <w:rsid w:val="00823752"/>
    <w:rsid w:val="00824AC1"/>
    <w:rsid w:val="008257CD"/>
    <w:rsid w:val="00825DB6"/>
    <w:rsid w:val="00826480"/>
    <w:rsid w:val="00827972"/>
    <w:rsid w:val="00830BF0"/>
    <w:rsid w:val="00831833"/>
    <w:rsid w:val="0083285F"/>
    <w:rsid w:val="00834242"/>
    <w:rsid w:val="00834DA8"/>
    <w:rsid w:val="008400EB"/>
    <w:rsid w:val="0084072D"/>
    <w:rsid w:val="00841CC9"/>
    <w:rsid w:val="00842D21"/>
    <w:rsid w:val="008452D0"/>
    <w:rsid w:val="00845E89"/>
    <w:rsid w:val="00850B9B"/>
    <w:rsid w:val="00853E3D"/>
    <w:rsid w:val="00855C26"/>
    <w:rsid w:val="008604F3"/>
    <w:rsid w:val="0086067F"/>
    <w:rsid w:val="00861DF2"/>
    <w:rsid w:val="0086380C"/>
    <w:rsid w:val="00865DD0"/>
    <w:rsid w:val="00867387"/>
    <w:rsid w:val="008709FF"/>
    <w:rsid w:val="00875F4B"/>
    <w:rsid w:val="00876606"/>
    <w:rsid w:val="008777A4"/>
    <w:rsid w:val="008779FD"/>
    <w:rsid w:val="008820D2"/>
    <w:rsid w:val="0088210C"/>
    <w:rsid w:val="00883769"/>
    <w:rsid w:val="00884F35"/>
    <w:rsid w:val="00885613"/>
    <w:rsid w:val="00885D76"/>
    <w:rsid w:val="008866B5"/>
    <w:rsid w:val="008868FE"/>
    <w:rsid w:val="00887343"/>
    <w:rsid w:val="00887F38"/>
    <w:rsid w:val="00890FF3"/>
    <w:rsid w:val="00891CE4"/>
    <w:rsid w:val="0089230F"/>
    <w:rsid w:val="00893A3E"/>
    <w:rsid w:val="0089422C"/>
    <w:rsid w:val="008952BC"/>
    <w:rsid w:val="0089573D"/>
    <w:rsid w:val="0089697F"/>
    <w:rsid w:val="008971B9"/>
    <w:rsid w:val="008A3E7D"/>
    <w:rsid w:val="008B2626"/>
    <w:rsid w:val="008B728A"/>
    <w:rsid w:val="008B76FE"/>
    <w:rsid w:val="008C1240"/>
    <w:rsid w:val="008C16BF"/>
    <w:rsid w:val="008C251B"/>
    <w:rsid w:val="008C2DC2"/>
    <w:rsid w:val="008C31C7"/>
    <w:rsid w:val="008C54A3"/>
    <w:rsid w:val="008C59D9"/>
    <w:rsid w:val="008C5AC5"/>
    <w:rsid w:val="008C6F69"/>
    <w:rsid w:val="008D0BE5"/>
    <w:rsid w:val="008D14E5"/>
    <w:rsid w:val="008D15CD"/>
    <w:rsid w:val="008D1A86"/>
    <w:rsid w:val="008D2CA9"/>
    <w:rsid w:val="008D351A"/>
    <w:rsid w:val="008D7D07"/>
    <w:rsid w:val="008D7D17"/>
    <w:rsid w:val="008E09D8"/>
    <w:rsid w:val="008E0F52"/>
    <w:rsid w:val="008E197C"/>
    <w:rsid w:val="008E2367"/>
    <w:rsid w:val="008E35E4"/>
    <w:rsid w:val="008E4499"/>
    <w:rsid w:val="008E547D"/>
    <w:rsid w:val="008E5E80"/>
    <w:rsid w:val="008F2833"/>
    <w:rsid w:val="008F28C6"/>
    <w:rsid w:val="008F35E1"/>
    <w:rsid w:val="008F46E4"/>
    <w:rsid w:val="008F6384"/>
    <w:rsid w:val="008F668E"/>
    <w:rsid w:val="008F7936"/>
    <w:rsid w:val="00900984"/>
    <w:rsid w:val="009016A9"/>
    <w:rsid w:val="009028E2"/>
    <w:rsid w:val="00904EB8"/>
    <w:rsid w:val="00905571"/>
    <w:rsid w:val="00905921"/>
    <w:rsid w:val="00910CBA"/>
    <w:rsid w:val="00911C4A"/>
    <w:rsid w:val="009120AC"/>
    <w:rsid w:val="009121A4"/>
    <w:rsid w:val="00912615"/>
    <w:rsid w:val="009146F2"/>
    <w:rsid w:val="00914AAB"/>
    <w:rsid w:val="00916310"/>
    <w:rsid w:val="00917708"/>
    <w:rsid w:val="009203DD"/>
    <w:rsid w:val="00920EA1"/>
    <w:rsid w:val="0092168C"/>
    <w:rsid w:val="009227F7"/>
    <w:rsid w:val="00922D7A"/>
    <w:rsid w:val="00923B59"/>
    <w:rsid w:val="00923F19"/>
    <w:rsid w:val="00924139"/>
    <w:rsid w:val="00925C14"/>
    <w:rsid w:val="009266C2"/>
    <w:rsid w:val="009272F6"/>
    <w:rsid w:val="00927308"/>
    <w:rsid w:val="00927A1F"/>
    <w:rsid w:val="00931B22"/>
    <w:rsid w:val="00931C9B"/>
    <w:rsid w:val="00932BD9"/>
    <w:rsid w:val="009333FA"/>
    <w:rsid w:val="00935A5A"/>
    <w:rsid w:val="009373C7"/>
    <w:rsid w:val="00940F2A"/>
    <w:rsid w:val="0094155A"/>
    <w:rsid w:val="00941C1B"/>
    <w:rsid w:val="00942506"/>
    <w:rsid w:val="00951E41"/>
    <w:rsid w:val="009531B2"/>
    <w:rsid w:val="00953DC5"/>
    <w:rsid w:val="009544AE"/>
    <w:rsid w:val="00957109"/>
    <w:rsid w:val="009572F0"/>
    <w:rsid w:val="00957B32"/>
    <w:rsid w:val="00960584"/>
    <w:rsid w:val="00960E9E"/>
    <w:rsid w:val="0096131A"/>
    <w:rsid w:val="00962183"/>
    <w:rsid w:val="00963106"/>
    <w:rsid w:val="00964D90"/>
    <w:rsid w:val="0096585B"/>
    <w:rsid w:val="0096636C"/>
    <w:rsid w:val="009679AB"/>
    <w:rsid w:val="00970341"/>
    <w:rsid w:val="0097076C"/>
    <w:rsid w:val="00971CEA"/>
    <w:rsid w:val="0097228D"/>
    <w:rsid w:val="00972791"/>
    <w:rsid w:val="0097352A"/>
    <w:rsid w:val="00975459"/>
    <w:rsid w:val="00976540"/>
    <w:rsid w:val="00977FC8"/>
    <w:rsid w:val="00980927"/>
    <w:rsid w:val="009816C1"/>
    <w:rsid w:val="00990B3E"/>
    <w:rsid w:val="00990E03"/>
    <w:rsid w:val="009912AF"/>
    <w:rsid w:val="00991E4B"/>
    <w:rsid w:val="00993741"/>
    <w:rsid w:val="009947C9"/>
    <w:rsid w:val="00994E37"/>
    <w:rsid w:val="009954B7"/>
    <w:rsid w:val="00997E80"/>
    <w:rsid w:val="009A0E12"/>
    <w:rsid w:val="009A33C4"/>
    <w:rsid w:val="009A348B"/>
    <w:rsid w:val="009A5029"/>
    <w:rsid w:val="009A56EF"/>
    <w:rsid w:val="009A71BB"/>
    <w:rsid w:val="009B0443"/>
    <w:rsid w:val="009B13AD"/>
    <w:rsid w:val="009B1BB5"/>
    <w:rsid w:val="009B298C"/>
    <w:rsid w:val="009B2A1E"/>
    <w:rsid w:val="009B4BFC"/>
    <w:rsid w:val="009B5227"/>
    <w:rsid w:val="009B6876"/>
    <w:rsid w:val="009B7356"/>
    <w:rsid w:val="009C02F5"/>
    <w:rsid w:val="009C12BE"/>
    <w:rsid w:val="009C328A"/>
    <w:rsid w:val="009C3C90"/>
    <w:rsid w:val="009C4619"/>
    <w:rsid w:val="009C4DE1"/>
    <w:rsid w:val="009C6CC8"/>
    <w:rsid w:val="009C7990"/>
    <w:rsid w:val="009C7CD4"/>
    <w:rsid w:val="009C7E57"/>
    <w:rsid w:val="009D0BC2"/>
    <w:rsid w:val="009D16C7"/>
    <w:rsid w:val="009D1EF8"/>
    <w:rsid w:val="009D2167"/>
    <w:rsid w:val="009D2E0A"/>
    <w:rsid w:val="009D38DE"/>
    <w:rsid w:val="009D3D16"/>
    <w:rsid w:val="009D46FD"/>
    <w:rsid w:val="009D4841"/>
    <w:rsid w:val="009D5789"/>
    <w:rsid w:val="009D638E"/>
    <w:rsid w:val="009E0A50"/>
    <w:rsid w:val="009E5D60"/>
    <w:rsid w:val="009E6732"/>
    <w:rsid w:val="009E6F40"/>
    <w:rsid w:val="009E7460"/>
    <w:rsid w:val="009E7FBB"/>
    <w:rsid w:val="009F2EB1"/>
    <w:rsid w:val="009F3A74"/>
    <w:rsid w:val="009F3B30"/>
    <w:rsid w:val="009F4005"/>
    <w:rsid w:val="009F48DF"/>
    <w:rsid w:val="009F5D9E"/>
    <w:rsid w:val="009F6D26"/>
    <w:rsid w:val="009F6E4A"/>
    <w:rsid w:val="009F7927"/>
    <w:rsid w:val="00A00086"/>
    <w:rsid w:val="00A00CC4"/>
    <w:rsid w:val="00A0177B"/>
    <w:rsid w:val="00A01BAE"/>
    <w:rsid w:val="00A02A3D"/>
    <w:rsid w:val="00A0502F"/>
    <w:rsid w:val="00A05AE6"/>
    <w:rsid w:val="00A05B7F"/>
    <w:rsid w:val="00A05C51"/>
    <w:rsid w:val="00A05C6A"/>
    <w:rsid w:val="00A1013B"/>
    <w:rsid w:val="00A10C3B"/>
    <w:rsid w:val="00A11075"/>
    <w:rsid w:val="00A11AA1"/>
    <w:rsid w:val="00A11BEE"/>
    <w:rsid w:val="00A11DEB"/>
    <w:rsid w:val="00A14146"/>
    <w:rsid w:val="00A1432C"/>
    <w:rsid w:val="00A1433B"/>
    <w:rsid w:val="00A15529"/>
    <w:rsid w:val="00A158F8"/>
    <w:rsid w:val="00A17520"/>
    <w:rsid w:val="00A208FC"/>
    <w:rsid w:val="00A21312"/>
    <w:rsid w:val="00A21ECE"/>
    <w:rsid w:val="00A26675"/>
    <w:rsid w:val="00A30680"/>
    <w:rsid w:val="00A31971"/>
    <w:rsid w:val="00A34248"/>
    <w:rsid w:val="00A35485"/>
    <w:rsid w:val="00A36AD4"/>
    <w:rsid w:val="00A403E5"/>
    <w:rsid w:val="00A40D7D"/>
    <w:rsid w:val="00A4112E"/>
    <w:rsid w:val="00A417A5"/>
    <w:rsid w:val="00A440B1"/>
    <w:rsid w:val="00A44BF5"/>
    <w:rsid w:val="00A4670F"/>
    <w:rsid w:val="00A4796B"/>
    <w:rsid w:val="00A5075B"/>
    <w:rsid w:val="00A512FF"/>
    <w:rsid w:val="00A52177"/>
    <w:rsid w:val="00A52B7E"/>
    <w:rsid w:val="00A544D5"/>
    <w:rsid w:val="00A54645"/>
    <w:rsid w:val="00A546B1"/>
    <w:rsid w:val="00A56382"/>
    <w:rsid w:val="00A60708"/>
    <w:rsid w:val="00A61F82"/>
    <w:rsid w:val="00A6255E"/>
    <w:rsid w:val="00A67471"/>
    <w:rsid w:val="00A6785D"/>
    <w:rsid w:val="00A67D86"/>
    <w:rsid w:val="00A71046"/>
    <w:rsid w:val="00A71347"/>
    <w:rsid w:val="00A71C38"/>
    <w:rsid w:val="00A721F7"/>
    <w:rsid w:val="00A72528"/>
    <w:rsid w:val="00A76F09"/>
    <w:rsid w:val="00A77306"/>
    <w:rsid w:val="00A80A81"/>
    <w:rsid w:val="00A82FC9"/>
    <w:rsid w:val="00A83C13"/>
    <w:rsid w:val="00A83F55"/>
    <w:rsid w:val="00A851D2"/>
    <w:rsid w:val="00A85D2B"/>
    <w:rsid w:val="00A86A6B"/>
    <w:rsid w:val="00A87995"/>
    <w:rsid w:val="00A90E71"/>
    <w:rsid w:val="00A92EC2"/>
    <w:rsid w:val="00A935BA"/>
    <w:rsid w:val="00A94571"/>
    <w:rsid w:val="00A950B0"/>
    <w:rsid w:val="00A960DF"/>
    <w:rsid w:val="00A96AA1"/>
    <w:rsid w:val="00AA1AB5"/>
    <w:rsid w:val="00AA244E"/>
    <w:rsid w:val="00AA3092"/>
    <w:rsid w:val="00AA3B8A"/>
    <w:rsid w:val="00AA74EF"/>
    <w:rsid w:val="00AA75C3"/>
    <w:rsid w:val="00AB018D"/>
    <w:rsid w:val="00AB06D1"/>
    <w:rsid w:val="00AB0FD6"/>
    <w:rsid w:val="00AB133E"/>
    <w:rsid w:val="00AB2298"/>
    <w:rsid w:val="00AB41CE"/>
    <w:rsid w:val="00AB4E36"/>
    <w:rsid w:val="00AB5692"/>
    <w:rsid w:val="00AB6262"/>
    <w:rsid w:val="00AB6613"/>
    <w:rsid w:val="00AB66F1"/>
    <w:rsid w:val="00AB6F09"/>
    <w:rsid w:val="00AB756D"/>
    <w:rsid w:val="00AC1A9A"/>
    <w:rsid w:val="00AC2E99"/>
    <w:rsid w:val="00AC309A"/>
    <w:rsid w:val="00AC3832"/>
    <w:rsid w:val="00AC4C6F"/>
    <w:rsid w:val="00AC701D"/>
    <w:rsid w:val="00AD1B47"/>
    <w:rsid w:val="00AD1DF0"/>
    <w:rsid w:val="00AD20A5"/>
    <w:rsid w:val="00AD2199"/>
    <w:rsid w:val="00AD3F9D"/>
    <w:rsid w:val="00AD618C"/>
    <w:rsid w:val="00AD785B"/>
    <w:rsid w:val="00AD7B56"/>
    <w:rsid w:val="00AE0A64"/>
    <w:rsid w:val="00AE0AF4"/>
    <w:rsid w:val="00AE1EE7"/>
    <w:rsid w:val="00AE23FD"/>
    <w:rsid w:val="00AE26E8"/>
    <w:rsid w:val="00AE34AE"/>
    <w:rsid w:val="00AE3BC4"/>
    <w:rsid w:val="00AE7B1A"/>
    <w:rsid w:val="00AE7DE4"/>
    <w:rsid w:val="00AF2E69"/>
    <w:rsid w:val="00AF57D7"/>
    <w:rsid w:val="00B03A02"/>
    <w:rsid w:val="00B04D20"/>
    <w:rsid w:val="00B0599E"/>
    <w:rsid w:val="00B05B19"/>
    <w:rsid w:val="00B10A80"/>
    <w:rsid w:val="00B113C3"/>
    <w:rsid w:val="00B115A4"/>
    <w:rsid w:val="00B11BFA"/>
    <w:rsid w:val="00B11C86"/>
    <w:rsid w:val="00B123C4"/>
    <w:rsid w:val="00B1277B"/>
    <w:rsid w:val="00B1734E"/>
    <w:rsid w:val="00B17CD3"/>
    <w:rsid w:val="00B203A5"/>
    <w:rsid w:val="00B22154"/>
    <w:rsid w:val="00B22896"/>
    <w:rsid w:val="00B236E4"/>
    <w:rsid w:val="00B23A09"/>
    <w:rsid w:val="00B24D1E"/>
    <w:rsid w:val="00B24F9A"/>
    <w:rsid w:val="00B266F7"/>
    <w:rsid w:val="00B27037"/>
    <w:rsid w:val="00B31E38"/>
    <w:rsid w:val="00B322E2"/>
    <w:rsid w:val="00B330CE"/>
    <w:rsid w:val="00B33572"/>
    <w:rsid w:val="00B36280"/>
    <w:rsid w:val="00B40926"/>
    <w:rsid w:val="00B40F2E"/>
    <w:rsid w:val="00B41DDB"/>
    <w:rsid w:val="00B42DF8"/>
    <w:rsid w:val="00B43844"/>
    <w:rsid w:val="00B439B6"/>
    <w:rsid w:val="00B43DB7"/>
    <w:rsid w:val="00B43FD8"/>
    <w:rsid w:val="00B44B09"/>
    <w:rsid w:val="00B44C36"/>
    <w:rsid w:val="00B44FED"/>
    <w:rsid w:val="00B503D4"/>
    <w:rsid w:val="00B50C1F"/>
    <w:rsid w:val="00B50E0A"/>
    <w:rsid w:val="00B5112C"/>
    <w:rsid w:val="00B5165B"/>
    <w:rsid w:val="00B545E0"/>
    <w:rsid w:val="00B55689"/>
    <w:rsid w:val="00B55B35"/>
    <w:rsid w:val="00B56B76"/>
    <w:rsid w:val="00B60185"/>
    <w:rsid w:val="00B66F1E"/>
    <w:rsid w:val="00B67056"/>
    <w:rsid w:val="00B67266"/>
    <w:rsid w:val="00B673A0"/>
    <w:rsid w:val="00B67E18"/>
    <w:rsid w:val="00B7174A"/>
    <w:rsid w:val="00B727BA"/>
    <w:rsid w:val="00B738FB"/>
    <w:rsid w:val="00B73B53"/>
    <w:rsid w:val="00B7621F"/>
    <w:rsid w:val="00B76B2C"/>
    <w:rsid w:val="00B82E2A"/>
    <w:rsid w:val="00B858E2"/>
    <w:rsid w:val="00B870DD"/>
    <w:rsid w:val="00B90AC9"/>
    <w:rsid w:val="00B918A1"/>
    <w:rsid w:val="00B91C25"/>
    <w:rsid w:val="00B96EDC"/>
    <w:rsid w:val="00B971D6"/>
    <w:rsid w:val="00BA1D89"/>
    <w:rsid w:val="00BA1E17"/>
    <w:rsid w:val="00BA2281"/>
    <w:rsid w:val="00BA3F86"/>
    <w:rsid w:val="00BA5062"/>
    <w:rsid w:val="00BA57EC"/>
    <w:rsid w:val="00BA5848"/>
    <w:rsid w:val="00BA66A9"/>
    <w:rsid w:val="00BB08C4"/>
    <w:rsid w:val="00BB0C96"/>
    <w:rsid w:val="00BB1C59"/>
    <w:rsid w:val="00BB2098"/>
    <w:rsid w:val="00BB38D7"/>
    <w:rsid w:val="00BB59C2"/>
    <w:rsid w:val="00BB7240"/>
    <w:rsid w:val="00BC01A9"/>
    <w:rsid w:val="00BC156F"/>
    <w:rsid w:val="00BC26A3"/>
    <w:rsid w:val="00BC2E55"/>
    <w:rsid w:val="00BC42C8"/>
    <w:rsid w:val="00BC616F"/>
    <w:rsid w:val="00BC659D"/>
    <w:rsid w:val="00BC77AD"/>
    <w:rsid w:val="00BC79B5"/>
    <w:rsid w:val="00BC7C20"/>
    <w:rsid w:val="00BC7EFE"/>
    <w:rsid w:val="00BD1209"/>
    <w:rsid w:val="00BD1B4B"/>
    <w:rsid w:val="00BD1BFC"/>
    <w:rsid w:val="00BD2A79"/>
    <w:rsid w:val="00BD2F7C"/>
    <w:rsid w:val="00BD5E64"/>
    <w:rsid w:val="00BD6C82"/>
    <w:rsid w:val="00BD7C15"/>
    <w:rsid w:val="00BE5596"/>
    <w:rsid w:val="00BE5D4A"/>
    <w:rsid w:val="00BE628A"/>
    <w:rsid w:val="00BE7A90"/>
    <w:rsid w:val="00BF2A80"/>
    <w:rsid w:val="00BF321E"/>
    <w:rsid w:val="00BF40FD"/>
    <w:rsid w:val="00BF438A"/>
    <w:rsid w:val="00BF45F2"/>
    <w:rsid w:val="00BF48C3"/>
    <w:rsid w:val="00BF4BA8"/>
    <w:rsid w:val="00BF62D9"/>
    <w:rsid w:val="00BF70F7"/>
    <w:rsid w:val="00C00213"/>
    <w:rsid w:val="00C009D0"/>
    <w:rsid w:val="00C022B6"/>
    <w:rsid w:val="00C04264"/>
    <w:rsid w:val="00C05B8E"/>
    <w:rsid w:val="00C060C4"/>
    <w:rsid w:val="00C10182"/>
    <w:rsid w:val="00C16CB2"/>
    <w:rsid w:val="00C16E41"/>
    <w:rsid w:val="00C17CFE"/>
    <w:rsid w:val="00C17FDB"/>
    <w:rsid w:val="00C21C9F"/>
    <w:rsid w:val="00C2217A"/>
    <w:rsid w:val="00C2341A"/>
    <w:rsid w:val="00C24A17"/>
    <w:rsid w:val="00C24AD5"/>
    <w:rsid w:val="00C25C6A"/>
    <w:rsid w:val="00C34E82"/>
    <w:rsid w:val="00C356AF"/>
    <w:rsid w:val="00C36B70"/>
    <w:rsid w:val="00C37E92"/>
    <w:rsid w:val="00C410AC"/>
    <w:rsid w:val="00C41C93"/>
    <w:rsid w:val="00C46259"/>
    <w:rsid w:val="00C471D4"/>
    <w:rsid w:val="00C47BEC"/>
    <w:rsid w:val="00C53069"/>
    <w:rsid w:val="00C55C20"/>
    <w:rsid w:val="00C565BB"/>
    <w:rsid w:val="00C56AB2"/>
    <w:rsid w:val="00C573FB"/>
    <w:rsid w:val="00C57ACE"/>
    <w:rsid w:val="00C6105B"/>
    <w:rsid w:val="00C63386"/>
    <w:rsid w:val="00C646BD"/>
    <w:rsid w:val="00C6490A"/>
    <w:rsid w:val="00C67FCC"/>
    <w:rsid w:val="00C722F6"/>
    <w:rsid w:val="00C72820"/>
    <w:rsid w:val="00C75AC2"/>
    <w:rsid w:val="00C76E04"/>
    <w:rsid w:val="00C80B85"/>
    <w:rsid w:val="00C8122B"/>
    <w:rsid w:val="00C820A5"/>
    <w:rsid w:val="00C82283"/>
    <w:rsid w:val="00C82BDF"/>
    <w:rsid w:val="00C83CCD"/>
    <w:rsid w:val="00C8461C"/>
    <w:rsid w:val="00C84A26"/>
    <w:rsid w:val="00C85659"/>
    <w:rsid w:val="00C86974"/>
    <w:rsid w:val="00C86D59"/>
    <w:rsid w:val="00C86D91"/>
    <w:rsid w:val="00C87CC8"/>
    <w:rsid w:val="00C910DB"/>
    <w:rsid w:val="00C913AE"/>
    <w:rsid w:val="00C91D18"/>
    <w:rsid w:val="00C92B1E"/>
    <w:rsid w:val="00C930F7"/>
    <w:rsid w:val="00C93E77"/>
    <w:rsid w:val="00C94813"/>
    <w:rsid w:val="00C948CC"/>
    <w:rsid w:val="00C94E44"/>
    <w:rsid w:val="00C95A9D"/>
    <w:rsid w:val="00C96BC4"/>
    <w:rsid w:val="00C9732C"/>
    <w:rsid w:val="00CA0B39"/>
    <w:rsid w:val="00CA185E"/>
    <w:rsid w:val="00CA194A"/>
    <w:rsid w:val="00CA5DED"/>
    <w:rsid w:val="00CB032D"/>
    <w:rsid w:val="00CB0C96"/>
    <w:rsid w:val="00CB156B"/>
    <w:rsid w:val="00CB253D"/>
    <w:rsid w:val="00CB2B9D"/>
    <w:rsid w:val="00CB3167"/>
    <w:rsid w:val="00CB40DD"/>
    <w:rsid w:val="00CB7D9A"/>
    <w:rsid w:val="00CC016F"/>
    <w:rsid w:val="00CC0910"/>
    <w:rsid w:val="00CC0A8F"/>
    <w:rsid w:val="00CC0E98"/>
    <w:rsid w:val="00CC182A"/>
    <w:rsid w:val="00CC18A9"/>
    <w:rsid w:val="00CC2059"/>
    <w:rsid w:val="00CC34DF"/>
    <w:rsid w:val="00CC400D"/>
    <w:rsid w:val="00CC48D4"/>
    <w:rsid w:val="00CC5730"/>
    <w:rsid w:val="00CC61AA"/>
    <w:rsid w:val="00CC77D7"/>
    <w:rsid w:val="00CC7929"/>
    <w:rsid w:val="00CD08EF"/>
    <w:rsid w:val="00CD0965"/>
    <w:rsid w:val="00CD1729"/>
    <w:rsid w:val="00CD238A"/>
    <w:rsid w:val="00CD4096"/>
    <w:rsid w:val="00CD455C"/>
    <w:rsid w:val="00CD642A"/>
    <w:rsid w:val="00CD6AF3"/>
    <w:rsid w:val="00CD6E74"/>
    <w:rsid w:val="00CD782A"/>
    <w:rsid w:val="00CD7904"/>
    <w:rsid w:val="00CD79F0"/>
    <w:rsid w:val="00CE05FD"/>
    <w:rsid w:val="00CE1181"/>
    <w:rsid w:val="00CE13A9"/>
    <w:rsid w:val="00CE1753"/>
    <w:rsid w:val="00CE346D"/>
    <w:rsid w:val="00CE3892"/>
    <w:rsid w:val="00CE4548"/>
    <w:rsid w:val="00CE4A7E"/>
    <w:rsid w:val="00CE5818"/>
    <w:rsid w:val="00CE68EF"/>
    <w:rsid w:val="00CE7F3A"/>
    <w:rsid w:val="00CF0431"/>
    <w:rsid w:val="00CF3685"/>
    <w:rsid w:val="00D003E4"/>
    <w:rsid w:val="00D00D93"/>
    <w:rsid w:val="00D030D5"/>
    <w:rsid w:val="00D03432"/>
    <w:rsid w:val="00D057D2"/>
    <w:rsid w:val="00D059CF"/>
    <w:rsid w:val="00D06FF3"/>
    <w:rsid w:val="00D10A61"/>
    <w:rsid w:val="00D1140A"/>
    <w:rsid w:val="00D13DE1"/>
    <w:rsid w:val="00D16932"/>
    <w:rsid w:val="00D16ACD"/>
    <w:rsid w:val="00D16EB2"/>
    <w:rsid w:val="00D20B96"/>
    <w:rsid w:val="00D21318"/>
    <w:rsid w:val="00D24048"/>
    <w:rsid w:val="00D24582"/>
    <w:rsid w:val="00D24B82"/>
    <w:rsid w:val="00D2627D"/>
    <w:rsid w:val="00D27920"/>
    <w:rsid w:val="00D27944"/>
    <w:rsid w:val="00D27DB6"/>
    <w:rsid w:val="00D30830"/>
    <w:rsid w:val="00D31253"/>
    <w:rsid w:val="00D31E45"/>
    <w:rsid w:val="00D32EF0"/>
    <w:rsid w:val="00D332C9"/>
    <w:rsid w:val="00D33B63"/>
    <w:rsid w:val="00D33C8D"/>
    <w:rsid w:val="00D415E0"/>
    <w:rsid w:val="00D41E43"/>
    <w:rsid w:val="00D42E51"/>
    <w:rsid w:val="00D432AC"/>
    <w:rsid w:val="00D43B6E"/>
    <w:rsid w:val="00D44359"/>
    <w:rsid w:val="00D458EF"/>
    <w:rsid w:val="00D4629B"/>
    <w:rsid w:val="00D474D2"/>
    <w:rsid w:val="00D4770C"/>
    <w:rsid w:val="00D516C6"/>
    <w:rsid w:val="00D52712"/>
    <w:rsid w:val="00D56022"/>
    <w:rsid w:val="00D563FA"/>
    <w:rsid w:val="00D640FB"/>
    <w:rsid w:val="00D65237"/>
    <w:rsid w:val="00D66465"/>
    <w:rsid w:val="00D66A4B"/>
    <w:rsid w:val="00D67A0F"/>
    <w:rsid w:val="00D67ECD"/>
    <w:rsid w:val="00D67FF6"/>
    <w:rsid w:val="00D72C00"/>
    <w:rsid w:val="00D7331B"/>
    <w:rsid w:val="00D73D0B"/>
    <w:rsid w:val="00D7434B"/>
    <w:rsid w:val="00D758F3"/>
    <w:rsid w:val="00D75AF3"/>
    <w:rsid w:val="00D75B60"/>
    <w:rsid w:val="00D760E9"/>
    <w:rsid w:val="00D763C1"/>
    <w:rsid w:val="00D77BB7"/>
    <w:rsid w:val="00D8020A"/>
    <w:rsid w:val="00D81599"/>
    <w:rsid w:val="00D8254E"/>
    <w:rsid w:val="00D82F01"/>
    <w:rsid w:val="00D84DC3"/>
    <w:rsid w:val="00D860D9"/>
    <w:rsid w:val="00D8610E"/>
    <w:rsid w:val="00D87FC9"/>
    <w:rsid w:val="00D91523"/>
    <w:rsid w:val="00D91551"/>
    <w:rsid w:val="00D925B9"/>
    <w:rsid w:val="00D93F38"/>
    <w:rsid w:val="00D94817"/>
    <w:rsid w:val="00D9540B"/>
    <w:rsid w:val="00D956EF"/>
    <w:rsid w:val="00D9781D"/>
    <w:rsid w:val="00DA0574"/>
    <w:rsid w:val="00DA19FA"/>
    <w:rsid w:val="00DA3FEF"/>
    <w:rsid w:val="00DA4243"/>
    <w:rsid w:val="00DA577B"/>
    <w:rsid w:val="00DA5867"/>
    <w:rsid w:val="00DA58C8"/>
    <w:rsid w:val="00DA5B4F"/>
    <w:rsid w:val="00DA619E"/>
    <w:rsid w:val="00DA6B5F"/>
    <w:rsid w:val="00DA6BF7"/>
    <w:rsid w:val="00DA748D"/>
    <w:rsid w:val="00DB0A43"/>
    <w:rsid w:val="00DB1385"/>
    <w:rsid w:val="00DB155D"/>
    <w:rsid w:val="00DB347A"/>
    <w:rsid w:val="00DB3E74"/>
    <w:rsid w:val="00DB6082"/>
    <w:rsid w:val="00DB63FC"/>
    <w:rsid w:val="00DB648C"/>
    <w:rsid w:val="00DC2000"/>
    <w:rsid w:val="00DC344D"/>
    <w:rsid w:val="00DC38CF"/>
    <w:rsid w:val="00DC4214"/>
    <w:rsid w:val="00DC4455"/>
    <w:rsid w:val="00DC726B"/>
    <w:rsid w:val="00DC72CE"/>
    <w:rsid w:val="00DC7863"/>
    <w:rsid w:val="00DD0CF2"/>
    <w:rsid w:val="00DD0E14"/>
    <w:rsid w:val="00DD0E79"/>
    <w:rsid w:val="00DD1569"/>
    <w:rsid w:val="00DD1F53"/>
    <w:rsid w:val="00DD4D8A"/>
    <w:rsid w:val="00DD501B"/>
    <w:rsid w:val="00DD6189"/>
    <w:rsid w:val="00DD6FC7"/>
    <w:rsid w:val="00DE0291"/>
    <w:rsid w:val="00DE24D7"/>
    <w:rsid w:val="00DE27AA"/>
    <w:rsid w:val="00DE28A8"/>
    <w:rsid w:val="00DE341F"/>
    <w:rsid w:val="00DE35E4"/>
    <w:rsid w:val="00DE4F67"/>
    <w:rsid w:val="00DE7363"/>
    <w:rsid w:val="00DF000B"/>
    <w:rsid w:val="00DF0118"/>
    <w:rsid w:val="00DF0545"/>
    <w:rsid w:val="00DF0ED3"/>
    <w:rsid w:val="00DF29C4"/>
    <w:rsid w:val="00DF2BD5"/>
    <w:rsid w:val="00DF391A"/>
    <w:rsid w:val="00DF4ECA"/>
    <w:rsid w:val="00DF5970"/>
    <w:rsid w:val="00DF642F"/>
    <w:rsid w:val="00E01AA2"/>
    <w:rsid w:val="00E02053"/>
    <w:rsid w:val="00E04C19"/>
    <w:rsid w:val="00E11A49"/>
    <w:rsid w:val="00E127A2"/>
    <w:rsid w:val="00E12EDB"/>
    <w:rsid w:val="00E13915"/>
    <w:rsid w:val="00E15160"/>
    <w:rsid w:val="00E161F9"/>
    <w:rsid w:val="00E2002F"/>
    <w:rsid w:val="00E21C55"/>
    <w:rsid w:val="00E2200E"/>
    <w:rsid w:val="00E24468"/>
    <w:rsid w:val="00E246B7"/>
    <w:rsid w:val="00E252CE"/>
    <w:rsid w:val="00E26518"/>
    <w:rsid w:val="00E26D31"/>
    <w:rsid w:val="00E279F0"/>
    <w:rsid w:val="00E328EC"/>
    <w:rsid w:val="00E350D4"/>
    <w:rsid w:val="00E3514F"/>
    <w:rsid w:val="00E35B1F"/>
    <w:rsid w:val="00E36338"/>
    <w:rsid w:val="00E364BA"/>
    <w:rsid w:val="00E37E36"/>
    <w:rsid w:val="00E4003F"/>
    <w:rsid w:val="00E40125"/>
    <w:rsid w:val="00E40290"/>
    <w:rsid w:val="00E404F4"/>
    <w:rsid w:val="00E41B96"/>
    <w:rsid w:val="00E42C26"/>
    <w:rsid w:val="00E44484"/>
    <w:rsid w:val="00E44630"/>
    <w:rsid w:val="00E461BD"/>
    <w:rsid w:val="00E46401"/>
    <w:rsid w:val="00E50E11"/>
    <w:rsid w:val="00E5136D"/>
    <w:rsid w:val="00E5280A"/>
    <w:rsid w:val="00E54771"/>
    <w:rsid w:val="00E6048C"/>
    <w:rsid w:val="00E60666"/>
    <w:rsid w:val="00E6119D"/>
    <w:rsid w:val="00E613E7"/>
    <w:rsid w:val="00E6387B"/>
    <w:rsid w:val="00E64FAA"/>
    <w:rsid w:val="00E6562D"/>
    <w:rsid w:val="00E65D8A"/>
    <w:rsid w:val="00E671F0"/>
    <w:rsid w:val="00E705BD"/>
    <w:rsid w:val="00E7092A"/>
    <w:rsid w:val="00E72C46"/>
    <w:rsid w:val="00E73CC9"/>
    <w:rsid w:val="00E73F79"/>
    <w:rsid w:val="00E7425D"/>
    <w:rsid w:val="00E746E4"/>
    <w:rsid w:val="00E75438"/>
    <w:rsid w:val="00E75A5A"/>
    <w:rsid w:val="00E75E04"/>
    <w:rsid w:val="00E75E7A"/>
    <w:rsid w:val="00E8121E"/>
    <w:rsid w:val="00E81F28"/>
    <w:rsid w:val="00E82F9A"/>
    <w:rsid w:val="00E8335A"/>
    <w:rsid w:val="00E8348B"/>
    <w:rsid w:val="00E83698"/>
    <w:rsid w:val="00E8585B"/>
    <w:rsid w:val="00E87867"/>
    <w:rsid w:val="00E9031E"/>
    <w:rsid w:val="00E90912"/>
    <w:rsid w:val="00E920B4"/>
    <w:rsid w:val="00E94576"/>
    <w:rsid w:val="00E94BC3"/>
    <w:rsid w:val="00E97322"/>
    <w:rsid w:val="00EA01E4"/>
    <w:rsid w:val="00EA2A52"/>
    <w:rsid w:val="00EA3B1C"/>
    <w:rsid w:val="00EA4B15"/>
    <w:rsid w:val="00EA4DA3"/>
    <w:rsid w:val="00EA545B"/>
    <w:rsid w:val="00EA578D"/>
    <w:rsid w:val="00EA5AFF"/>
    <w:rsid w:val="00EA5C38"/>
    <w:rsid w:val="00EA7944"/>
    <w:rsid w:val="00EB188C"/>
    <w:rsid w:val="00EB3291"/>
    <w:rsid w:val="00EB3861"/>
    <w:rsid w:val="00EB39F4"/>
    <w:rsid w:val="00EB4EE1"/>
    <w:rsid w:val="00EB5176"/>
    <w:rsid w:val="00EB58DC"/>
    <w:rsid w:val="00EB5C61"/>
    <w:rsid w:val="00EB706A"/>
    <w:rsid w:val="00EC0C44"/>
    <w:rsid w:val="00EC28BD"/>
    <w:rsid w:val="00EC32FF"/>
    <w:rsid w:val="00EC5D60"/>
    <w:rsid w:val="00EC6275"/>
    <w:rsid w:val="00EC774C"/>
    <w:rsid w:val="00ED0965"/>
    <w:rsid w:val="00ED1DE1"/>
    <w:rsid w:val="00ED21A0"/>
    <w:rsid w:val="00ED2C0A"/>
    <w:rsid w:val="00ED35BE"/>
    <w:rsid w:val="00ED503A"/>
    <w:rsid w:val="00ED53C5"/>
    <w:rsid w:val="00ED76CF"/>
    <w:rsid w:val="00ED7881"/>
    <w:rsid w:val="00EE0129"/>
    <w:rsid w:val="00EE0372"/>
    <w:rsid w:val="00EE0E9E"/>
    <w:rsid w:val="00EE294C"/>
    <w:rsid w:val="00EE3B07"/>
    <w:rsid w:val="00EE3C4A"/>
    <w:rsid w:val="00EE6C98"/>
    <w:rsid w:val="00EE797C"/>
    <w:rsid w:val="00EF2183"/>
    <w:rsid w:val="00EF369D"/>
    <w:rsid w:val="00EF3EBD"/>
    <w:rsid w:val="00EF6D23"/>
    <w:rsid w:val="00F012B3"/>
    <w:rsid w:val="00F0155B"/>
    <w:rsid w:val="00F01685"/>
    <w:rsid w:val="00F0481A"/>
    <w:rsid w:val="00F06851"/>
    <w:rsid w:val="00F07529"/>
    <w:rsid w:val="00F1303E"/>
    <w:rsid w:val="00F13672"/>
    <w:rsid w:val="00F14053"/>
    <w:rsid w:val="00F14BD5"/>
    <w:rsid w:val="00F1676C"/>
    <w:rsid w:val="00F173D0"/>
    <w:rsid w:val="00F1799E"/>
    <w:rsid w:val="00F2123C"/>
    <w:rsid w:val="00F237BE"/>
    <w:rsid w:val="00F2505B"/>
    <w:rsid w:val="00F25F16"/>
    <w:rsid w:val="00F278A6"/>
    <w:rsid w:val="00F300D0"/>
    <w:rsid w:val="00F30C47"/>
    <w:rsid w:val="00F30CC0"/>
    <w:rsid w:val="00F30E43"/>
    <w:rsid w:val="00F3108F"/>
    <w:rsid w:val="00F31C66"/>
    <w:rsid w:val="00F326F9"/>
    <w:rsid w:val="00F332C3"/>
    <w:rsid w:val="00F35345"/>
    <w:rsid w:val="00F35D18"/>
    <w:rsid w:val="00F36DFB"/>
    <w:rsid w:val="00F371B4"/>
    <w:rsid w:val="00F40077"/>
    <w:rsid w:val="00F405EF"/>
    <w:rsid w:val="00F407FF"/>
    <w:rsid w:val="00F4122D"/>
    <w:rsid w:val="00F41F80"/>
    <w:rsid w:val="00F41FC5"/>
    <w:rsid w:val="00F4256E"/>
    <w:rsid w:val="00F4496D"/>
    <w:rsid w:val="00F4577D"/>
    <w:rsid w:val="00F503C8"/>
    <w:rsid w:val="00F50E0A"/>
    <w:rsid w:val="00F51673"/>
    <w:rsid w:val="00F52218"/>
    <w:rsid w:val="00F52AF9"/>
    <w:rsid w:val="00F54495"/>
    <w:rsid w:val="00F554FC"/>
    <w:rsid w:val="00F56D77"/>
    <w:rsid w:val="00F57684"/>
    <w:rsid w:val="00F577E2"/>
    <w:rsid w:val="00F605AD"/>
    <w:rsid w:val="00F61290"/>
    <w:rsid w:val="00F62928"/>
    <w:rsid w:val="00F62DB9"/>
    <w:rsid w:val="00F6411C"/>
    <w:rsid w:val="00F6492C"/>
    <w:rsid w:val="00F66DF6"/>
    <w:rsid w:val="00F675E3"/>
    <w:rsid w:val="00F713D1"/>
    <w:rsid w:val="00F7157E"/>
    <w:rsid w:val="00F71818"/>
    <w:rsid w:val="00F72FBA"/>
    <w:rsid w:val="00F730A2"/>
    <w:rsid w:val="00F74B83"/>
    <w:rsid w:val="00F76427"/>
    <w:rsid w:val="00F80291"/>
    <w:rsid w:val="00F808D2"/>
    <w:rsid w:val="00F81647"/>
    <w:rsid w:val="00F81D52"/>
    <w:rsid w:val="00F824EE"/>
    <w:rsid w:val="00F82A81"/>
    <w:rsid w:val="00F847C3"/>
    <w:rsid w:val="00F84D5C"/>
    <w:rsid w:val="00F8590E"/>
    <w:rsid w:val="00F85AA0"/>
    <w:rsid w:val="00F864BE"/>
    <w:rsid w:val="00F87026"/>
    <w:rsid w:val="00F9542A"/>
    <w:rsid w:val="00F963A7"/>
    <w:rsid w:val="00F970A4"/>
    <w:rsid w:val="00FA104A"/>
    <w:rsid w:val="00FA1399"/>
    <w:rsid w:val="00FA1C10"/>
    <w:rsid w:val="00FA2A9E"/>
    <w:rsid w:val="00FA2B96"/>
    <w:rsid w:val="00FA32D8"/>
    <w:rsid w:val="00FA3E25"/>
    <w:rsid w:val="00FA442F"/>
    <w:rsid w:val="00FA4A69"/>
    <w:rsid w:val="00FA5212"/>
    <w:rsid w:val="00FA687E"/>
    <w:rsid w:val="00FA6D92"/>
    <w:rsid w:val="00FA6E15"/>
    <w:rsid w:val="00FA7A33"/>
    <w:rsid w:val="00FB0463"/>
    <w:rsid w:val="00FB1054"/>
    <w:rsid w:val="00FB1455"/>
    <w:rsid w:val="00FB2C40"/>
    <w:rsid w:val="00FB2E15"/>
    <w:rsid w:val="00FB3124"/>
    <w:rsid w:val="00FB3A1A"/>
    <w:rsid w:val="00FB4B9B"/>
    <w:rsid w:val="00FB4BF1"/>
    <w:rsid w:val="00FB625B"/>
    <w:rsid w:val="00FB636D"/>
    <w:rsid w:val="00FB6D0F"/>
    <w:rsid w:val="00FC0B35"/>
    <w:rsid w:val="00FC0C1F"/>
    <w:rsid w:val="00FC1B4F"/>
    <w:rsid w:val="00FC4B63"/>
    <w:rsid w:val="00FC5A81"/>
    <w:rsid w:val="00FC5DB9"/>
    <w:rsid w:val="00FC6328"/>
    <w:rsid w:val="00FC6459"/>
    <w:rsid w:val="00FC7760"/>
    <w:rsid w:val="00FC78DC"/>
    <w:rsid w:val="00FD202D"/>
    <w:rsid w:val="00FD249E"/>
    <w:rsid w:val="00FD2D49"/>
    <w:rsid w:val="00FD2E91"/>
    <w:rsid w:val="00FD5E85"/>
    <w:rsid w:val="00FE247D"/>
    <w:rsid w:val="00FE3AB3"/>
    <w:rsid w:val="00FE3ED3"/>
    <w:rsid w:val="00FE7EB1"/>
    <w:rsid w:val="00FF143A"/>
    <w:rsid w:val="00FF1C46"/>
    <w:rsid w:val="00FF27C0"/>
    <w:rsid w:val="00FF365A"/>
    <w:rsid w:val="00FF4212"/>
    <w:rsid w:val="00FF4765"/>
    <w:rsid w:val="00FF5303"/>
    <w:rsid w:val="00FF5649"/>
    <w:rsid w:val="00FF5DAB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248933-1D42-439F-B3A3-C10E5D3E9A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465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,it_List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e">
    <w:name w:val="footnote reference"/>
    <w:rsid w:val="00FA1399"/>
    <w:rPr>
      <w:vertAlign w:val="superscript"/>
    </w:rPr>
  </w:style>
  <w:style w:type="paragraph" w:styleId="af">
    <w:name w:val="footnote text"/>
    <w:basedOn w:val="a"/>
    <w:link w:val="af0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0">
    <w:name w:val="Текст сноски Знак"/>
    <w:basedOn w:val="a0"/>
    <w:link w:val="af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1">
    <w:name w:val="Strong"/>
    <w:basedOn w:val="a0"/>
    <w:uiPriority w:val="22"/>
    <w:qFormat/>
    <w:rsid w:val="003938CC"/>
    <w:rPr>
      <w:b/>
      <w:bCs/>
    </w:rPr>
  </w:style>
  <w:style w:type="paragraph" w:styleId="af2">
    <w:name w:val="Body Text"/>
    <w:basedOn w:val="a"/>
    <w:link w:val="af3"/>
    <w:uiPriority w:val="1"/>
    <w:semiHidden/>
    <w:unhideWhenUsed/>
    <w:qFormat/>
    <w:rsid w:val="0035137A"/>
    <w:pPr>
      <w:spacing w:before="0"/>
      <w:ind w:left="101" w:firstLine="0"/>
    </w:pPr>
    <w:rPr>
      <w:color w:val="auto"/>
      <w:sz w:val="24"/>
      <w:szCs w:val="24"/>
    </w:rPr>
  </w:style>
  <w:style w:type="character" w:customStyle="1" w:styleId="af3">
    <w:name w:val="Основной текст Знак"/>
    <w:basedOn w:val="a0"/>
    <w:link w:val="af2"/>
    <w:uiPriority w:val="1"/>
    <w:semiHidden/>
    <w:rsid w:val="0035137A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4">
    <w:name w:val="Table Grid"/>
    <w:basedOn w:val="a1"/>
    <w:uiPriority w:val="59"/>
    <w:rsid w:val="000C2A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3">
    <w:name w:val="Заголовок таблицы1"/>
    <w:basedOn w:val="a"/>
    <w:link w:val="14"/>
    <w:qFormat/>
    <w:rsid w:val="000D6C2D"/>
    <w:pPr>
      <w:widowControl/>
      <w:autoSpaceDE/>
      <w:autoSpaceDN/>
      <w:adjustRightInd/>
      <w:spacing w:before="0"/>
      <w:ind w:firstLine="0"/>
    </w:pPr>
    <w:rPr>
      <w:b/>
      <w:color w:val="auto"/>
      <w:sz w:val="24"/>
      <w:szCs w:val="24"/>
      <w:lang w:eastAsia="ar-SA"/>
    </w:rPr>
  </w:style>
  <w:style w:type="character" w:customStyle="1" w:styleId="14">
    <w:name w:val="Заголовок таблицы1 Знак"/>
    <w:basedOn w:val="a0"/>
    <w:link w:val="13"/>
    <w:rsid w:val="000D6C2D"/>
    <w:rPr>
      <w:rFonts w:ascii="Times New Roman" w:eastAsia="Times New Roman" w:hAnsi="Times New Roman" w:cs="Times New Roman"/>
      <w:b/>
      <w:sz w:val="24"/>
      <w:szCs w:val="24"/>
      <w:lang w:eastAsia="ar-SA"/>
    </w:rPr>
  </w:style>
  <w:style w:type="paragraph" w:customStyle="1" w:styleId="af5">
    <w:name w:val="Тест таблицы"/>
    <w:basedOn w:val="a"/>
    <w:link w:val="af6"/>
    <w:qFormat/>
    <w:rsid w:val="0072730C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4"/>
      <w:szCs w:val="24"/>
      <w:lang w:eastAsia="ar-SA"/>
    </w:rPr>
  </w:style>
  <w:style w:type="character" w:customStyle="1" w:styleId="af6">
    <w:name w:val="Тест таблицы Знак"/>
    <w:basedOn w:val="a0"/>
    <w:link w:val="af5"/>
    <w:rsid w:val="0072730C"/>
    <w:rPr>
      <w:rFonts w:ascii="Times New Roman" w:eastAsia="Times New Roman" w:hAnsi="Times New Roman" w:cs="Times New Roman"/>
      <w:sz w:val="24"/>
      <w:szCs w:val="24"/>
      <w:lang w:eastAsia="ar-SA"/>
    </w:rPr>
  </w:style>
  <w:style w:type="table" w:customStyle="1" w:styleId="requestReviewTable">
    <w:name w:val="requestReviewTable"/>
    <w:basedOn w:val="a1"/>
    <w:rsid w:val="000D41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/>
  </w:style>
  <w:style w:type="table" w:customStyle="1" w:styleId="15">
    <w:name w:val="Сетка таблицы1"/>
    <w:basedOn w:val="a1"/>
    <w:next w:val="af4"/>
    <w:uiPriority w:val="59"/>
    <w:rsid w:val="008638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f4"/>
    <w:uiPriority w:val="59"/>
    <w:rsid w:val="00D758F3"/>
    <w:pPr>
      <w:spacing w:after="0" w:line="240" w:lineRule="auto"/>
    </w:pPr>
    <w:rPr>
      <w:rFonts w:ascii="Times New Roman" w:eastAsia="Calibri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7">
    <w:name w:val="No Spacing"/>
    <w:uiPriority w:val="1"/>
    <w:qFormat/>
    <w:rsid w:val="00A61F82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5">
    <w:name w:val="Абзац списка Знак"/>
    <w:aliases w:val="Bullet List Знак,FooterText Знак,numbered Знак,Paragraphe de liste1 Знак,lp1 Знак,it_List1 Знак"/>
    <w:link w:val="a4"/>
    <w:uiPriority w:val="34"/>
    <w:locked/>
    <w:rsid w:val="00EE3C4A"/>
    <w:rPr>
      <w:rFonts w:ascii="Times New Roman" w:eastAsia="Times New Roman" w:hAnsi="Times New Roman" w:cs="Times New Roman"/>
      <w:color w:val="000000"/>
      <w:lang w:eastAsia="ru-RU"/>
    </w:rPr>
  </w:style>
  <w:style w:type="table" w:customStyle="1" w:styleId="3">
    <w:name w:val="Сетка таблицы3"/>
    <w:basedOn w:val="a1"/>
    <w:next w:val="af4"/>
    <w:uiPriority w:val="59"/>
    <w:rsid w:val="004130B1"/>
    <w:pPr>
      <w:spacing w:after="0" w:line="240" w:lineRule="auto"/>
    </w:pPr>
    <w:rPr>
      <w:rFonts w:ascii="Times New Roman" w:eastAsia="Calibri" w:hAnsi="Times New Roman" w:cs="Times New Roman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O-normal1">
    <w:name w:val="LO-normal1"/>
    <w:qFormat/>
    <w:rsid w:val="000054A1"/>
    <w:pPr>
      <w:suppressAutoHyphens/>
      <w:spacing w:after="0" w:line="240" w:lineRule="auto"/>
    </w:pPr>
    <w:rPr>
      <w:rFonts w:ascii="Times New Roman" w:eastAsia="Noto Serif CJK SC" w:hAnsi="Times New Roman" w:cs="Lohit Devanagari"/>
      <w:color w:val="00000A"/>
      <w:sz w:val="24"/>
      <w:szCs w:val="24"/>
      <w:lang w:eastAsia="zh-CN" w:bidi="hi-IN"/>
    </w:rPr>
  </w:style>
  <w:style w:type="paragraph" w:customStyle="1" w:styleId="LO-normal">
    <w:name w:val="LO-normal"/>
    <w:qFormat/>
    <w:rsid w:val="000054A1"/>
    <w:pPr>
      <w:suppressAutoHyphens/>
      <w:spacing w:after="0" w:line="240" w:lineRule="auto"/>
    </w:pPr>
    <w:rPr>
      <w:rFonts w:ascii="Times New Roman" w:eastAsia="Noto Serif CJK SC" w:hAnsi="Times New Roman" w:cs="Lohit Devanagari"/>
      <w:color w:val="00000A"/>
      <w:sz w:val="24"/>
      <w:szCs w:val="24"/>
      <w:lang w:eastAsia="zh-CN" w:bidi="hi-IN"/>
    </w:rPr>
  </w:style>
  <w:style w:type="table" w:customStyle="1" w:styleId="4">
    <w:name w:val="Сетка таблицы4"/>
    <w:basedOn w:val="a1"/>
    <w:next w:val="af4"/>
    <w:uiPriority w:val="59"/>
    <w:rsid w:val="007B5A4B"/>
    <w:pPr>
      <w:spacing w:after="0" w:line="240" w:lineRule="auto"/>
    </w:pPr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22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79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2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71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76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3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13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2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92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8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5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6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1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497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1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56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2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5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0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7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0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4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8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9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70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ECE1FBB468CEC40CFE752618E99F6D11EAF2A46D6AFB0D3F391E935434EFC27E1BB031768D243AFA00E9A3E03D7115B4E7961280B83FC52u0T6Q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9ECE1FBB468CEC40CFE752618E99F6D11EAF2A46D6AFB0D3F391E935434EFC27E1BB031768D144A6F7548A3A4A831C444E6E7F231580uFT5Q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9ECE1FBB468CEC40CFE752618E99F6D11EAF2A46D6AFB0D3F391E935434EFC27E1BB031768D347A9A10E9A3E03D7115B4E7961280B83FC52u0T6Q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ECE1FBB468CEC40CFE752618E99F6D11EAF2A46D6AFB0D3F391E935434EFC27E1BB031769D04AA6F7548A3A4A831C444E6E7F231580uFT5Q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5E6E61-F8D5-40B2-B514-EB79C5776E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3945</TotalTime>
  <Pages>8</Pages>
  <Words>3162</Words>
  <Characters>18030</Characters>
  <Application>Microsoft Office Word</Application>
  <DocSecurity>0</DocSecurity>
  <Lines>150</Lines>
  <Paragraphs>42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21150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Кирпичникова Наталия Николаевна</cp:lastModifiedBy>
  <cp:revision>636</cp:revision>
  <cp:lastPrinted>2024-12-19T17:04:00Z</cp:lastPrinted>
  <dcterms:created xsi:type="dcterms:W3CDTF">2019-02-28T14:58:00Z</dcterms:created>
  <dcterms:modified xsi:type="dcterms:W3CDTF">2025-01-28T15:44:00Z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-785610319</vt:i4>
  </property>
</Properties>
</file>