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9DC" w:rsidRDefault="006F19DC" w:rsidP="00D51F54">
      <w:pPr>
        <w:spacing w:after="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8C2FD6" w:rsidRPr="00D95AD8" w:rsidRDefault="009E4996" w:rsidP="00D51F5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E228B9">
        <w:rPr>
          <w:rFonts w:ascii="Times New Roman" w:hAnsi="Times New Roman" w:cs="Times New Roman"/>
          <w:sz w:val="26"/>
          <w:szCs w:val="26"/>
        </w:rPr>
        <w:t>9</w:t>
      </w:r>
      <w:r w:rsidR="002E787E" w:rsidRPr="001B260C">
        <w:rPr>
          <w:rFonts w:ascii="Times New Roman" w:hAnsi="Times New Roman" w:cs="Times New Roman"/>
          <w:sz w:val="26"/>
          <w:szCs w:val="26"/>
        </w:rPr>
        <w:t>79</w:t>
      </w:r>
      <w:r>
        <w:rPr>
          <w:rFonts w:ascii="Times New Roman" w:hAnsi="Times New Roman" w:cs="Times New Roman"/>
          <w:sz w:val="26"/>
          <w:szCs w:val="26"/>
        </w:rPr>
        <w:t>/202</w:t>
      </w:r>
      <w:r w:rsidRPr="00D95AD8">
        <w:rPr>
          <w:rFonts w:ascii="Times New Roman" w:hAnsi="Times New Roman" w:cs="Times New Roman"/>
          <w:sz w:val="26"/>
          <w:szCs w:val="26"/>
        </w:rPr>
        <w:t>4</w:t>
      </w:r>
    </w:p>
    <w:p w:rsidR="008C2FD6" w:rsidRPr="00D95AD8" w:rsidRDefault="009E4996" w:rsidP="00D51F5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делу № </w:t>
      </w:r>
      <w:bookmarkStart w:id="0" w:name="_GoBack"/>
      <w:r>
        <w:rPr>
          <w:rFonts w:ascii="Times New Roman" w:hAnsi="Times New Roman" w:cs="Times New Roman"/>
          <w:sz w:val="26"/>
          <w:szCs w:val="26"/>
        </w:rPr>
        <w:t>023/06/</w:t>
      </w:r>
      <w:r w:rsidR="000B7CD6" w:rsidRPr="0050699E">
        <w:rPr>
          <w:rFonts w:ascii="Times New Roman" w:hAnsi="Times New Roman" w:cs="Times New Roman"/>
          <w:sz w:val="26"/>
          <w:szCs w:val="26"/>
        </w:rPr>
        <w:t>49-</w:t>
      </w:r>
      <w:r w:rsidR="006F5031">
        <w:rPr>
          <w:rFonts w:ascii="Times New Roman" w:hAnsi="Times New Roman" w:cs="Times New Roman"/>
          <w:sz w:val="26"/>
          <w:szCs w:val="26"/>
        </w:rPr>
        <w:t>5286</w:t>
      </w:r>
      <w:r>
        <w:rPr>
          <w:rFonts w:ascii="Times New Roman" w:hAnsi="Times New Roman" w:cs="Times New Roman"/>
          <w:sz w:val="26"/>
          <w:szCs w:val="26"/>
        </w:rPr>
        <w:t>/202</w:t>
      </w:r>
      <w:r w:rsidRPr="00D95AD8">
        <w:rPr>
          <w:rFonts w:ascii="Times New Roman" w:hAnsi="Times New Roman" w:cs="Times New Roman"/>
          <w:sz w:val="26"/>
          <w:szCs w:val="26"/>
        </w:rPr>
        <w:t>4</w:t>
      </w:r>
    </w:p>
    <w:bookmarkEnd w:id="0"/>
    <w:p w:rsidR="008C2FD6" w:rsidRDefault="008C2FD6" w:rsidP="00D51F5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Default="000B7CD6" w:rsidP="00D51F5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73BDB">
        <w:rPr>
          <w:rFonts w:ascii="Times New Roman" w:hAnsi="Times New Roman" w:cs="Times New Roman"/>
          <w:sz w:val="26"/>
          <w:szCs w:val="26"/>
        </w:rPr>
        <w:t xml:space="preserve"> </w:t>
      </w:r>
      <w:r w:rsidR="002E787E" w:rsidRPr="006F5031">
        <w:rPr>
          <w:rFonts w:ascii="Times New Roman" w:hAnsi="Times New Roman" w:cs="Times New Roman"/>
          <w:sz w:val="26"/>
          <w:szCs w:val="26"/>
        </w:rPr>
        <w:t>21</w:t>
      </w:r>
      <w:r w:rsidR="00D2634E" w:rsidRPr="009B62C4">
        <w:rPr>
          <w:rFonts w:ascii="Times New Roman" w:hAnsi="Times New Roman" w:cs="Times New Roman"/>
          <w:sz w:val="26"/>
          <w:szCs w:val="26"/>
        </w:rPr>
        <w:t xml:space="preserve"> </w:t>
      </w:r>
      <w:r w:rsidR="00D2634E">
        <w:rPr>
          <w:rFonts w:ascii="Times New Roman" w:hAnsi="Times New Roman" w:cs="Times New Roman"/>
          <w:sz w:val="26"/>
          <w:szCs w:val="26"/>
        </w:rPr>
        <w:t>октября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E4996">
        <w:rPr>
          <w:rFonts w:ascii="Times New Roman" w:hAnsi="Times New Roman" w:cs="Times New Roman"/>
          <w:sz w:val="26"/>
          <w:szCs w:val="26"/>
        </w:rPr>
        <w:t>202</w:t>
      </w:r>
      <w:r w:rsidR="009E4996" w:rsidRPr="00A077A6">
        <w:rPr>
          <w:rFonts w:ascii="Times New Roman" w:hAnsi="Times New Roman" w:cs="Times New Roman"/>
          <w:sz w:val="26"/>
          <w:szCs w:val="26"/>
        </w:rPr>
        <w:t>4</w:t>
      </w:r>
      <w:r w:rsidR="008C2FD6">
        <w:rPr>
          <w:rFonts w:ascii="Times New Roman" w:hAnsi="Times New Roman" w:cs="Times New Roman"/>
          <w:sz w:val="26"/>
          <w:szCs w:val="26"/>
        </w:rPr>
        <w:t xml:space="preserve"> года                                  </w:t>
      </w:r>
      <w:r w:rsidR="00206D5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8C2FD6">
        <w:rPr>
          <w:rFonts w:ascii="Times New Roman" w:hAnsi="Times New Roman" w:cs="Times New Roman"/>
          <w:sz w:val="26"/>
          <w:szCs w:val="26"/>
        </w:rPr>
        <w:t xml:space="preserve">         </w:t>
      </w:r>
      <w:r w:rsidR="009B4A5C">
        <w:rPr>
          <w:rFonts w:ascii="Times New Roman" w:hAnsi="Times New Roman" w:cs="Times New Roman"/>
          <w:sz w:val="26"/>
          <w:szCs w:val="26"/>
        </w:rPr>
        <w:t xml:space="preserve">     </w:t>
      </w:r>
      <w:r w:rsidR="008C2FD6">
        <w:rPr>
          <w:rFonts w:ascii="Times New Roman" w:hAnsi="Times New Roman" w:cs="Times New Roman"/>
          <w:sz w:val="26"/>
          <w:szCs w:val="26"/>
        </w:rPr>
        <w:t xml:space="preserve">        г. Краснодар</w:t>
      </w:r>
    </w:p>
    <w:p w:rsidR="000F0496" w:rsidRDefault="008C2FD6" w:rsidP="000F049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</w:t>
      </w:r>
      <w:r w:rsidR="000F0496">
        <w:rPr>
          <w:rFonts w:ascii="Times New Roman" w:hAnsi="Times New Roman" w:cs="Times New Roman"/>
          <w:sz w:val="26"/>
          <w:szCs w:val="26"/>
        </w:rPr>
        <w:t>)</w:t>
      </w:r>
    </w:p>
    <w:p w:rsidR="008C2FD6" w:rsidRDefault="00873BDB" w:rsidP="00D51F5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</w:t>
      </w:r>
      <w:r w:rsidR="00757FAA">
        <w:rPr>
          <w:rFonts w:ascii="Times New Roman" w:hAnsi="Times New Roman" w:cs="Times New Roman"/>
          <w:sz w:val="26"/>
          <w:szCs w:val="26"/>
        </w:rPr>
        <w:t>см</w:t>
      </w:r>
      <w:r w:rsidR="0093708A">
        <w:rPr>
          <w:rFonts w:ascii="Times New Roman" w:hAnsi="Times New Roman" w:cs="Times New Roman"/>
          <w:sz w:val="26"/>
          <w:szCs w:val="26"/>
        </w:rPr>
        <w:t xml:space="preserve">отрев жалобу </w:t>
      </w:r>
      <w:r w:rsidR="00580B28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580B28">
        <w:rPr>
          <w:rFonts w:ascii="Times New Roman" w:hAnsi="Times New Roman" w:cs="Times New Roman"/>
          <w:sz w:val="26"/>
          <w:szCs w:val="26"/>
        </w:rPr>
        <w:t>Витмед</w:t>
      </w:r>
      <w:proofErr w:type="spellEnd"/>
      <w:r w:rsidR="00580B28">
        <w:rPr>
          <w:rFonts w:ascii="Times New Roman" w:hAnsi="Times New Roman" w:cs="Times New Roman"/>
          <w:sz w:val="26"/>
          <w:szCs w:val="26"/>
        </w:rPr>
        <w:t>»</w:t>
      </w:r>
      <w:r w:rsidR="00607DCF">
        <w:rPr>
          <w:rFonts w:ascii="Times New Roman" w:hAnsi="Times New Roman" w:cs="Times New Roman"/>
          <w:sz w:val="26"/>
          <w:szCs w:val="26"/>
        </w:rPr>
        <w:t xml:space="preserve"> </w:t>
      </w:r>
      <w:r w:rsidR="008C2FD6">
        <w:rPr>
          <w:rFonts w:ascii="Times New Roman" w:hAnsi="Times New Roman" w:cs="Times New Roman"/>
          <w:sz w:val="26"/>
          <w:szCs w:val="26"/>
        </w:rPr>
        <w:t xml:space="preserve">(далее Заявитель) на действия </w:t>
      </w:r>
      <w:r w:rsidR="00144834">
        <w:rPr>
          <w:rFonts w:ascii="Times New Roman" w:hAnsi="Times New Roman" w:cs="Times New Roman"/>
          <w:sz w:val="26"/>
          <w:szCs w:val="26"/>
        </w:rPr>
        <w:t xml:space="preserve"> </w:t>
      </w:r>
      <w:r w:rsidR="00580B28">
        <w:rPr>
          <w:rFonts w:ascii="Times New Roman" w:hAnsi="Times New Roman" w:cs="Times New Roman"/>
          <w:sz w:val="26"/>
          <w:szCs w:val="26"/>
        </w:rPr>
        <w:t>за</w:t>
      </w:r>
      <w:r w:rsidR="00582E08">
        <w:rPr>
          <w:rFonts w:ascii="Times New Roman" w:hAnsi="Times New Roman" w:cs="Times New Roman"/>
          <w:sz w:val="26"/>
          <w:szCs w:val="26"/>
        </w:rPr>
        <w:t>к</w:t>
      </w:r>
      <w:r w:rsidR="00580B28">
        <w:rPr>
          <w:rFonts w:ascii="Times New Roman" w:hAnsi="Times New Roman" w:cs="Times New Roman"/>
          <w:sz w:val="26"/>
          <w:szCs w:val="26"/>
        </w:rPr>
        <w:t xml:space="preserve">азчика </w:t>
      </w:r>
      <w:r w:rsidR="00607DCF">
        <w:rPr>
          <w:rFonts w:ascii="Times New Roman" w:hAnsi="Times New Roman" w:cs="Times New Roman"/>
          <w:sz w:val="26"/>
          <w:szCs w:val="26"/>
        </w:rPr>
        <w:t>(комиссии) –</w:t>
      </w:r>
      <w:r w:rsidR="00856803" w:rsidRPr="00856803">
        <w:rPr>
          <w:rFonts w:ascii="Times New Roman" w:hAnsi="Times New Roman" w:cs="Times New Roman"/>
          <w:sz w:val="26"/>
          <w:szCs w:val="26"/>
        </w:rPr>
        <w:t xml:space="preserve"> </w:t>
      </w:r>
      <w:r w:rsidR="00856803">
        <w:rPr>
          <w:rFonts w:ascii="Times New Roman" w:hAnsi="Times New Roman" w:cs="Times New Roman"/>
          <w:sz w:val="26"/>
          <w:szCs w:val="26"/>
        </w:rPr>
        <w:t xml:space="preserve">ГБУЗ «НИИ ККБ №1 им. проф. С.В. </w:t>
      </w:r>
      <w:proofErr w:type="spellStart"/>
      <w:r w:rsidR="00856803">
        <w:rPr>
          <w:rFonts w:ascii="Times New Roman" w:hAnsi="Times New Roman" w:cs="Times New Roman"/>
          <w:sz w:val="26"/>
          <w:szCs w:val="26"/>
        </w:rPr>
        <w:t>Очаповского</w:t>
      </w:r>
      <w:proofErr w:type="spellEnd"/>
      <w:r w:rsidR="00856803">
        <w:rPr>
          <w:rFonts w:ascii="Times New Roman" w:hAnsi="Times New Roman" w:cs="Times New Roman"/>
          <w:sz w:val="26"/>
          <w:szCs w:val="26"/>
        </w:rPr>
        <w:t xml:space="preserve">» МЗ КК </w:t>
      </w:r>
      <w:r w:rsidR="00BC16C4">
        <w:rPr>
          <w:rFonts w:ascii="Times New Roman" w:hAnsi="Times New Roman" w:cs="Times New Roman"/>
          <w:sz w:val="26"/>
          <w:szCs w:val="26"/>
        </w:rPr>
        <w:t>п</w:t>
      </w:r>
      <w:r w:rsidR="008C2FD6">
        <w:rPr>
          <w:rFonts w:ascii="Times New Roman" w:hAnsi="Times New Roman" w:cs="Times New Roman"/>
          <w:sz w:val="26"/>
          <w:szCs w:val="26"/>
        </w:rPr>
        <w:t xml:space="preserve">ри проведении </w:t>
      </w:r>
      <w:r w:rsidR="00383E53">
        <w:rPr>
          <w:rFonts w:ascii="Times New Roman" w:hAnsi="Times New Roman" w:cs="Times New Roman"/>
          <w:sz w:val="26"/>
          <w:szCs w:val="26"/>
        </w:rPr>
        <w:t>электронного ау</w:t>
      </w:r>
      <w:r w:rsidR="0006062E">
        <w:rPr>
          <w:rFonts w:ascii="Times New Roman" w:hAnsi="Times New Roman" w:cs="Times New Roman"/>
          <w:sz w:val="26"/>
          <w:szCs w:val="26"/>
        </w:rPr>
        <w:t>к</w:t>
      </w:r>
      <w:r w:rsidR="00383E53">
        <w:rPr>
          <w:rFonts w:ascii="Times New Roman" w:hAnsi="Times New Roman" w:cs="Times New Roman"/>
          <w:sz w:val="26"/>
          <w:szCs w:val="26"/>
        </w:rPr>
        <w:t>циона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856803">
        <w:rPr>
          <w:rFonts w:ascii="Times New Roman" w:hAnsi="Times New Roman" w:cs="Times New Roman"/>
          <w:sz w:val="26"/>
          <w:szCs w:val="26"/>
        </w:rPr>
        <w:t xml:space="preserve">«Поставка медицинских изделий (Расходные материалы для клинико-диагностической лаборатории)» (извещение № 0318200065624000717) </w:t>
      </w:r>
      <w:r w:rsidR="009B4EED">
        <w:rPr>
          <w:rFonts w:ascii="Times New Roman" w:hAnsi="Times New Roman" w:cs="Times New Roman"/>
          <w:sz w:val="26"/>
          <w:szCs w:val="26"/>
        </w:rPr>
        <w:t xml:space="preserve">в </w:t>
      </w:r>
      <w:r w:rsidR="008C2FD6">
        <w:rPr>
          <w:rFonts w:ascii="Times New Roman" w:hAnsi="Times New Roman" w:cs="Times New Roman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Default="008C2FD6" w:rsidP="00D51F5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8C2FD6" w:rsidRDefault="008C2FD6" w:rsidP="00D51F5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C2932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Краснодарское УФАС России поступила жал</w:t>
      </w:r>
      <w:r w:rsidR="001B260C">
        <w:rPr>
          <w:rFonts w:ascii="Times New Roman" w:hAnsi="Times New Roman" w:cs="Times New Roman"/>
          <w:sz w:val="26"/>
          <w:szCs w:val="26"/>
        </w:rPr>
        <w:t>оба ООО «Витмед</w:t>
      </w:r>
      <w:r w:rsidR="0083726E">
        <w:rPr>
          <w:rFonts w:ascii="Times New Roman" w:hAnsi="Times New Roman" w:cs="Times New Roman"/>
          <w:sz w:val="26"/>
          <w:szCs w:val="26"/>
        </w:rPr>
        <w:t>»,</w:t>
      </w:r>
      <w:r>
        <w:rPr>
          <w:rFonts w:ascii="Times New Roman" w:hAnsi="Times New Roman" w:cs="Times New Roman"/>
          <w:sz w:val="26"/>
          <w:szCs w:val="26"/>
        </w:rPr>
        <w:t xml:space="preserve"> согл</w:t>
      </w:r>
      <w:r w:rsidR="002C1FB8">
        <w:rPr>
          <w:rFonts w:ascii="Times New Roman" w:hAnsi="Times New Roman" w:cs="Times New Roman"/>
          <w:sz w:val="26"/>
          <w:szCs w:val="26"/>
        </w:rPr>
        <w:t>асно которой</w:t>
      </w:r>
      <w:r w:rsidR="003349A9">
        <w:rPr>
          <w:rFonts w:ascii="Times New Roman" w:hAnsi="Times New Roman" w:cs="Times New Roman"/>
          <w:sz w:val="26"/>
          <w:szCs w:val="26"/>
        </w:rPr>
        <w:t xml:space="preserve"> заявка отклонена неправомерно: количество штук в упаковке не является существенной характеристикой, производитель может менять фасовку упаковки исходя из потребности.</w:t>
      </w:r>
    </w:p>
    <w:p w:rsidR="000D1E0A" w:rsidRDefault="00715A16" w:rsidP="00D51F5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Заказчик</w:t>
      </w:r>
      <w:r w:rsidR="001D29AF">
        <w:rPr>
          <w:rFonts w:ascii="Times New Roman" w:hAnsi="Times New Roman" w:cs="Times New Roman"/>
          <w:sz w:val="26"/>
          <w:szCs w:val="26"/>
        </w:rPr>
        <w:t xml:space="preserve"> </w:t>
      </w:r>
      <w:r w:rsidR="00C33FCE">
        <w:rPr>
          <w:rFonts w:ascii="Times New Roman" w:hAnsi="Times New Roman" w:cs="Times New Roman"/>
          <w:sz w:val="26"/>
          <w:szCs w:val="26"/>
        </w:rPr>
        <w:t>с доводами жалобы не с</w:t>
      </w:r>
      <w:r w:rsidR="0017537B">
        <w:rPr>
          <w:rFonts w:ascii="Times New Roman" w:hAnsi="Times New Roman" w:cs="Times New Roman"/>
          <w:sz w:val="26"/>
          <w:szCs w:val="26"/>
        </w:rPr>
        <w:t>огласился.</w:t>
      </w:r>
      <w:r w:rsidR="00BC7F00">
        <w:rPr>
          <w:rFonts w:ascii="Times New Roman" w:hAnsi="Times New Roman" w:cs="Times New Roman"/>
          <w:sz w:val="26"/>
          <w:szCs w:val="26"/>
        </w:rPr>
        <w:t xml:space="preserve"> </w:t>
      </w:r>
      <w:r w:rsidR="00323745">
        <w:rPr>
          <w:rFonts w:ascii="Times New Roman" w:hAnsi="Times New Roman" w:cs="Times New Roman"/>
          <w:sz w:val="26"/>
          <w:szCs w:val="26"/>
        </w:rPr>
        <w:t>Заявка отклонена в с</w:t>
      </w:r>
      <w:r w:rsidR="00F16336">
        <w:rPr>
          <w:rFonts w:ascii="Times New Roman" w:hAnsi="Times New Roman" w:cs="Times New Roman"/>
          <w:sz w:val="26"/>
          <w:szCs w:val="26"/>
        </w:rPr>
        <w:t xml:space="preserve">оответствии </w:t>
      </w:r>
      <w:r w:rsidR="00C33FCE">
        <w:rPr>
          <w:rFonts w:ascii="Times New Roman" w:hAnsi="Times New Roman" w:cs="Times New Roman"/>
          <w:sz w:val="26"/>
          <w:szCs w:val="26"/>
        </w:rPr>
        <w:t>с Законом о контрактной системе.</w:t>
      </w:r>
      <w:r w:rsidR="0051500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C2FD6" w:rsidRDefault="008C2FD6" w:rsidP="00D51F5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E2045F" w:rsidRDefault="008C2FD6" w:rsidP="00D51F5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3349A9">
        <w:rPr>
          <w:rFonts w:ascii="Times New Roman" w:hAnsi="Times New Roman" w:cs="Times New Roman"/>
          <w:sz w:val="26"/>
          <w:szCs w:val="26"/>
        </w:rPr>
        <w:t xml:space="preserve">Заказчиком - </w:t>
      </w:r>
      <w:r w:rsidR="00C25ABD">
        <w:rPr>
          <w:rFonts w:ascii="Times New Roman" w:hAnsi="Times New Roman" w:cs="Times New Roman"/>
          <w:sz w:val="26"/>
          <w:szCs w:val="26"/>
        </w:rPr>
        <w:t xml:space="preserve">ГБУЗ «НИИ ККБ №1 им. проф. С.В. </w:t>
      </w:r>
      <w:proofErr w:type="spellStart"/>
      <w:r w:rsidR="00C25ABD">
        <w:rPr>
          <w:rFonts w:ascii="Times New Roman" w:hAnsi="Times New Roman" w:cs="Times New Roman"/>
          <w:sz w:val="26"/>
          <w:szCs w:val="26"/>
        </w:rPr>
        <w:t>Очаповского</w:t>
      </w:r>
      <w:proofErr w:type="spellEnd"/>
      <w:r w:rsidR="00C25ABD">
        <w:rPr>
          <w:rFonts w:ascii="Times New Roman" w:hAnsi="Times New Roman" w:cs="Times New Roman"/>
          <w:sz w:val="26"/>
          <w:szCs w:val="26"/>
        </w:rPr>
        <w:t xml:space="preserve">» МЗ КК </w:t>
      </w:r>
      <w:r w:rsidR="00DC254D">
        <w:rPr>
          <w:rFonts w:ascii="Times New Roman" w:hAnsi="Times New Roman" w:cs="Times New Roman"/>
          <w:sz w:val="26"/>
          <w:szCs w:val="26"/>
        </w:rPr>
        <w:t>в ЕИС</w:t>
      </w:r>
      <w:r w:rsidR="00C25ABD">
        <w:rPr>
          <w:rFonts w:ascii="Times New Roman" w:hAnsi="Times New Roman" w:cs="Times New Roman"/>
          <w:sz w:val="26"/>
          <w:szCs w:val="26"/>
        </w:rPr>
        <w:t xml:space="preserve"> 04.10</w:t>
      </w:r>
      <w:r w:rsidR="00ED06FE">
        <w:rPr>
          <w:rFonts w:ascii="Times New Roman" w:hAnsi="Times New Roman" w:cs="Times New Roman"/>
          <w:sz w:val="26"/>
          <w:szCs w:val="26"/>
        </w:rPr>
        <w:t>.2024</w:t>
      </w:r>
      <w:r w:rsidR="00254D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размещено извещение о проведении</w:t>
      </w:r>
      <w:r w:rsidR="00053C9F" w:rsidRPr="00053C9F">
        <w:rPr>
          <w:rFonts w:ascii="Times New Roman" w:hAnsi="Times New Roman" w:cs="Times New Roman"/>
          <w:sz w:val="26"/>
          <w:szCs w:val="26"/>
        </w:rPr>
        <w:t xml:space="preserve"> </w:t>
      </w:r>
      <w:r w:rsidR="00053C9F">
        <w:rPr>
          <w:rFonts w:ascii="Times New Roman" w:hAnsi="Times New Roman" w:cs="Times New Roman"/>
          <w:sz w:val="26"/>
          <w:szCs w:val="26"/>
        </w:rPr>
        <w:t>электронного аукциона</w:t>
      </w:r>
      <w:r w:rsidR="00066016">
        <w:rPr>
          <w:rFonts w:ascii="Times New Roman" w:hAnsi="Times New Roman" w:cs="Times New Roman"/>
          <w:sz w:val="26"/>
          <w:szCs w:val="26"/>
        </w:rPr>
        <w:t>:</w:t>
      </w:r>
      <w:r w:rsidR="00862551" w:rsidRPr="00862551">
        <w:rPr>
          <w:rFonts w:ascii="Times New Roman" w:hAnsi="Times New Roman" w:cs="Times New Roman"/>
          <w:sz w:val="26"/>
          <w:szCs w:val="26"/>
        </w:rPr>
        <w:t xml:space="preserve"> </w:t>
      </w:r>
      <w:r w:rsidR="00F707FC">
        <w:rPr>
          <w:rFonts w:ascii="Times New Roman" w:hAnsi="Times New Roman" w:cs="Times New Roman"/>
          <w:sz w:val="26"/>
          <w:szCs w:val="26"/>
        </w:rPr>
        <w:t>«Поставка медицинских изделий (Расходные материалы для клинико-диагностической лаборатории)» (извещение № 0318200065624000717) с НМЦК 423 570,00 рублей.</w:t>
      </w:r>
    </w:p>
    <w:p w:rsidR="00DD3E76" w:rsidRPr="00576904" w:rsidRDefault="00C46154" w:rsidP="00D51F5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F707FC">
        <w:rPr>
          <w:rFonts w:ascii="Times New Roman" w:hAnsi="Times New Roman" w:cs="Times New Roman"/>
          <w:sz w:val="26"/>
          <w:szCs w:val="26"/>
        </w:rPr>
        <w:t>от 1</w:t>
      </w:r>
      <w:r w:rsidR="00AB6D53">
        <w:rPr>
          <w:rFonts w:ascii="Times New Roman" w:hAnsi="Times New Roman" w:cs="Times New Roman"/>
          <w:sz w:val="26"/>
          <w:szCs w:val="26"/>
        </w:rPr>
        <w:t>5</w:t>
      </w:r>
      <w:r w:rsidR="00F707FC">
        <w:rPr>
          <w:rFonts w:ascii="Times New Roman" w:hAnsi="Times New Roman" w:cs="Times New Roman"/>
          <w:sz w:val="26"/>
          <w:szCs w:val="26"/>
        </w:rPr>
        <w:t>.10</w:t>
      </w:r>
      <w:r>
        <w:rPr>
          <w:rFonts w:ascii="Times New Roman" w:hAnsi="Times New Roman" w:cs="Times New Roman"/>
          <w:sz w:val="26"/>
          <w:szCs w:val="26"/>
        </w:rPr>
        <w:t xml:space="preserve">.2024 заявка </w:t>
      </w:r>
      <w:r w:rsidR="00E230FC">
        <w:rPr>
          <w:rFonts w:ascii="Times New Roman" w:hAnsi="Times New Roman" w:cs="Times New Roman"/>
          <w:sz w:val="26"/>
          <w:szCs w:val="26"/>
        </w:rPr>
        <w:t>Заявител</w:t>
      </w:r>
      <w:r w:rsidR="00056E27">
        <w:rPr>
          <w:rFonts w:ascii="Times New Roman" w:hAnsi="Times New Roman" w:cs="Times New Roman"/>
          <w:sz w:val="26"/>
          <w:szCs w:val="26"/>
        </w:rPr>
        <w:t>я отклонена в соответствии с п.8</w:t>
      </w:r>
      <w:r>
        <w:rPr>
          <w:rFonts w:ascii="Times New Roman" w:hAnsi="Times New Roman" w:cs="Times New Roman"/>
          <w:sz w:val="26"/>
          <w:szCs w:val="26"/>
        </w:rPr>
        <w:t>) ч.12 ст.</w:t>
      </w:r>
      <w:r w:rsidR="00E230FC">
        <w:rPr>
          <w:rFonts w:ascii="Times New Roman" w:hAnsi="Times New Roman" w:cs="Times New Roman"/>
          <w:sz w:val="26"/>
          <w:szCs w:val="26"/>
        </w:rPr>
        <w:t>4</w:t>
      </w:r>
      <w:r w:rsidR="00C26D18">
        <w:rPr>
          <w:rFonts w:ascii="Times New Roman" w:hAnsi="Times New Roman" w:cs="Times New Roman"/>
          <w:sz w:val="26"/>
          <w:szCs w:val="26"/>
        </w:rPr>
        <w:t xml:space="preserve">8 Закона о контрактной системе в связи с выявлением недостоверной информации: </w:t>
      </w:r>
      <w:r w:rsidR="00C240F9">
        <w:rPr>
          <w:rFonts w:ascii="Times New Roman" w:hAnsi="Times New Roman" w:cs="Times New Roman"/>
          <w:sz w:val="26"/>
          <w:szCs w:val="26"/>
        </w:rPr>
        <w:t xml:space="preserve">по поз.1 в характеристике «Для автоматического </w:t>
      </w:r>
      <w:proofErr w:type="spellStart"/>
      <w:r w:rsidR="00C240F9">
        <w:rPr>
          <w:rFonts w:ascii="Times New Roman" w:hAnsi="Times New Roman" w:cs="Times New Roman"/>
          <w:sz w:val="26"/>
          <w:szCs w:val="26"/>
        </w:rPr>
        <w:t>иммунохемилюминесцентного</w:t>
      </w:r>
      <w:proofErr w:type="spellEnd"/>
      <w:r w:rsidR="00C240F9">
        <w:rPr>
          <w:rFonts w:ascii="Times New Roman" w:hAnsi="Times New Roman" w:cs="Times New Roman"/>
          <w:sz w:val="26"/>
          <w:szCs w:val="26"/>
        </w:rPr>
        <w:t xml:space="preserve"> анализатора </w:t>
      </w:r>
      <w:r w:rsidR="00C240F9">
        <w:rPr>
          <w:rFonts w:ascii="Times New Roman" w:hAnsi="Times New Roman" w:cs="Times New Roman"/>
          <w:sz w:val="26"/>
          <w:szCs w:val="26"/>
          <w:lang w:val="en-US"/>
        </w:rPr>
        <w:t>Abbot</w:t>
      </w:r>
      <w:r w:rsidR="00576904">
        <w:rPr>
          <w:rFonts w:ascii="Times New Roman" w:hAnsi="Times New Roman" w:cs="Times New Roman"/>
          <w:sz w:val="26"/>
          <w:szCs w:val="26"/>
          <w:lang w:val="en-US"/>
        </w:rPr>
        <w:t>t</w:t>
      </w:r>
      <w:r w:rsidR="00C240F9" w:rsidRPr="00C240F9">
        <w:rPr>
          <w:rFonts w:ascii="Times New Roman" w:hAnsi="Times New Roman" w:cs="Times New Roman"/>
          <w:sz w:val="26"/>
          <w:szCs w:val="26"/>
        </w:rPr>
        <w:t xml:space="preserve"> </w:t>
      </w:r>
      <w:r w:rsidR="00C240F9">
        <w:rPr>
          <w:rFonts w:ascii="Times New Roman" w:hAnsi="Times New Roman" w:cs="Times New Roman"/>
          <w:sz w:val="26"/>
          <w:szCs w:val="26"/>
          <w:lang w:val="en-US"/>
        </w:rPr>
        <w:t>Architect</w:t>
      </w:r>
      <w:r w:rsidR="00C240F9" w:rsidRPr="00C240F9">
        <w:rPr>
          <w:rFonts w:ascii="Times New Roman" w:hAnsi="Times New Roman" w:cs="Times New Roman"/>
          <w:sz w:val="26"/>
          <w:szCs w:val="26"/>
        </w:rPr>
        <w:t xml:space="preserve"> </w:t>
      </w:r>
      <w:r w:rsidR="00C240F9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C240F9" w:rsidRPr="00C240F9">
        <w:rPr>
          <w:rFonts w:ascii="Times New Roman" w:hAnsi="Times New Roman" w:cs="Times New Roman"/>
          <w:sz w:val="26"/>
          <w:szCs w:val="26"/>
        </w:rPr>
        <w:t>2000</w:t>
      </w:r>
      <w:r w:rsidR="00C240F9">
        <w:rPr>
          <w:rFonts w:ascii="Times New Roman" w:hAnsi="Times New Roman" w:cs="Times New Roman"/>
          <w:sz w:val="26"/>
          <w:szCs w:val="26"/>
        </w:rPr>
        <w:t xml:space="preserve">» участником указано «соответствие»; количество в упаковке </w:t>
      </w:r>
      <w:r w:rsidR="009744CD">
        <w:rPr>
          <w:rFonts w:ascii="Times New Roman" w:hAnsi="Times New Roman" w:cs="Times New Roman"/>
          <w:sz w:val="26"/>
          <w:szCs w:val="26"/>
        </w:rPr>
        <w:t>≥4000,00 штука, участником указано 4000,00 штука. Согласно инструкции на сайте государственного реестра медицинских изделий и организаций к предоставленному регистрационному удостоверению РЗН 2015/3384 от 07.12.2015, данное медицинское</w:t>
      </w:r>
      <w:r w:rsidR="00AE34EA">
        <w:rPr>
          <w:rFonts w:ascii="Times New Roman" w:hAnsi="Times New Roman" w:cs="Times New Roman"/>
          <w:sz w:val="26"/>
          <w:szCs w:val="26"/>
        </w:rPr>
        <w:t xml:space="preserve"> изделие (кювета для лабораторного анализа одноразовая стерильная из пластика в с</w:t>
      </w:r>
      <w:r w:rsidR="005C22DB">
        <w:rPr>
          <w:rFonts w:ascii="Times New Roman" w:hAnsi="Times New Roman" w:cs="Times New Roman"/>
          <w:sz w:val="26"/>
          <w:szCs w:val="26"/>
        </w:rPr>
        <w:t xml:space="preserve">ледующих </w:t>
      </w:r>
      <w:proofErr w:type="gramStart"/>
      <w:r w:rsidR="005C22DB">
        <w:rPr>
          <w:rFonts w:ascii="Times New Roman" w:hAnsi="Times New Roman" w:cs="Times New Roman"/>
          <w:sz w:val="26"/>
          <w:szCs w:val="26"/>
        </w:rPr>
        <w:lastRenderedPageBreak/>
        <w:t>исполнениях:А</w:t>
      </w:r>
      <w:proofErr w:type="gramEnd"/>
      <w:r w:rsidR="005C22DB">
        <w:rPr>
          <w:rFonts w:ascii="Times New Roman" w:hAnsi="Times New Roman" w:cs="Times New Roman"/>
          <w:sz w:val="26"/>
          <w:szCs w:val="26"/>
        </w:rPr>
        <w:t xml:space="preserve">23) предназначена для автоматического </w:t>
      </w:r>
      <w:proofErr w:type="spellStart"/>
      <w:r w:rsidR="005C22DB">
        <w:rPr>
          <w:rFonts w:ascii="Times New Roman" w:hAnsi="Times New Roman" w:cs="Times New Roman"/>
          <w:sz w:val="26"/>
          <w:szCs w:val="26"/>
        </w:rPr>
        <w:t>коагулометра</w:t>
      </w:r>
      <w:proofErr w:type="spellEnd"/>
      <w:r w:rsidR="005C22DB">
        <w:rPr>
          <w:rFonts w:ascii="Times New Roman" w:hAnsi="Times New Roman" w:cs="Times New Roman"/>
          <w:sz w:val="26"/>
          <w:szCs w:val="26"/>
        </w:rPr>
        <w:t xml:space="preserve"> </w:t>
      </w:r>
      <w:r w:rsidR="00576904">
        <w:rPr>
          <w:rFonts w:ascii="Times New Roman" w:hAnsi="Times New Roman" w:cs="Times New Roman"/>
          <w:sz w:val="26"/>
          <w:szCs w:val="26"/>
          <w:lang w:val="en-US"/>
        </w:rPr>
        <w:t>Abbott</w:t>
      </w:r>
      <w:r w:rsidR="00576904" w:rsidRPr="00576904">
        <w:rPr>
          <w:rFonts w:ascii="Times New Roman" w:hAnsi="Times New Roman" w:cs="Times New Roman"/>
          <w:sz w:val="26"/>
          <w:szCs w:val="26"/>
        </w:rPr>
        <w:t xml:space="preserve"> </w:t>
      </w:r>
      <w:r w:rsidR="00576904">
        <w:rPr>
          <w:rFonts w:ascii="Times New Roman" w:hAnsi="Times New Roman" w:cs="Times New Roman"/>
          <w:sz w:val="26"/>
          <w:szCs w:val="26"/>
          <w:lang w:val="en-US"/>
        </w:rPr>
        <w:t>Architect</w:t>
      </w:r>
      <w:r w:rsidR="00576904" w:rsidRPr="00576904">
        <w:rPr>
          <w:rFonts w:ascii="Times New Roman" w:hAnsi="Times New Roman" w:cs="Times New Roman"/>
          <w:sz w:val="26"/>
          <w:szCs w:val="26"/>
        </w:rPr>
        <w:t xml:space="preserve"> 12000 </w:t>
      </w:r>
      <w:r w:rsidR="00576904">
        <w:rPr>
          <w:rFonts w:ascii="Times New Roman" w:hAnsi="Times New Roman" w:cs="Times New Roman"/>
          <w:sz w:val="26"/>
          <w:szCs w:val="26"/>
          <w:lang w:val="en-US"/>
        </w:rPr>
        <w:t>SR</w:t>
      </w:r>
      <w:r w:rsidR="00AA4143">
        <w:rPr>
          <w:rFonts w:ascii="Times New Roman" w:hAnsi="Times New Roman" w:cs="Times New Roman"/>
          <w:sz w:val="26"/>
          <w:szCs w:val="26"/>
        </w:rPr>
        <w:t xml:space="preserve"> количество в упаковке 1000 </w:t>
      </w:r>
      <w:proofErr w:type="spellStart"/>
      <w:r w:rsidR="00AA4143">
        <w:rPr>
          <w:rFonts w:ascii="Times New Roman" w:hAnsi="Times New Roman" w:cs="Times New Roman"/>
          <w:sz w:val="26"/>
          <w:szCs w:val="26"/>
        </w:rPr>
        <w:t>шт</w:t>
      </w:r>
      <w:proofErr w:type="spellEnd"/>
      <w:r w:rsidR="00AA4143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576904">
        <w:rPr>
          <w:rFonts w:ascii="Times New Roman" w:hAnsi="Times New Roman" w:cs="Times New Roman"/>
          <w:sz w:val="26"/>
          <w:szCs w:val="26"/>
        </w:rPr>
        <w:t>уп</w:t>
      </w:r>
      <w:proofErr w:type="spellEnd"/>
      <w:r w:rsidR="00576904">
        <w:rPr>
          <w:rFonts w:ascii="Times New Roman" w:hAnsi="Times New Roman" w:cs="Times New Roman"/>
          <w:sz w:val="26"/>
          <w:szCs w:val="26"/>
        </w:rPr>
        <w:t>.</w:t>
      </w:r>
    </w:p>
    <w:p w:rsidR="00442497" w:rsidRPr="00442497" w:rsidRDefault="00442497" w:rsidP="00D51F5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42497" w:rsidRPr="00442497" w:rsidRDefault="00442497" w:rsidP="00D51F54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1) члены комиссии по осуществлению закупок:</w:t>
      </w:r>
    </w:p>
    <w:p w:rsidR="00442497" w:rsidRPr="00442497" w:rsidRDefault="00442497" w:rsidP="00D51F54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6" w:anchor="block_4944" w:history="1">
        <w:r w:rsidRPr="00442497">
          <w:rPr>
            <w:rStyle w:val="a3"/>
            <w:color w:val="3272C0"/>
            <w:sz w:val="26"/>
            <w:szCs w:val="26"/>
          </w:rPr>
          <w:t>пунктом 4 части 4</w:t>
        </w:r>
      </w:hyperlink>
      <w:r w:rsidRPr="00442497">
        <w:rPr>
          <w:color w:val="464C55"/>
          <w:sz w:val="26"/>
          <w:szCs w:val="26"/>
        </w:rPr>
        <w:t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hyperlink r:id="rId7" w:anchor="block_48121" w:history="1">
        <w:r w:rsidRPr="00442497">
          <w:rPr>
            <w:rStyle w:val="a3"/>
            <w:color w:val="3272C0"/>
            <w:sz w:val="26"/>
            <w:szCs w:val="26"/>
          </w:rPr>
          <w:t>пунктами 1 - 8 части 12 статьи 48</w:t>
        </w:r>
      </w:hyperlink>
      <w:r w:rsidRPr="00442497">
        <w:rPr>
          <w:color w:val="464C55"/>
          <w:sz w:val="26"/>
          <w:szCs w:val="26"/>
        </w:rPr>
        <w:t> настоящего Федерального закона;</w:t>
      </w:r>
    </w:p>
    <w:p w:rsidR="00442497" w:rsidRPr="00442497" w:rsidRDefault="00442497" w:rsidP="00D51F54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8" w:anchor="block_49511" w:history="1">
        <w:r w:rsidRPr="00442497">
          <w:rPr>
            <w:rStyle w:val="a3"/>
            <w:color w:val="3272C0"/>
            <w:sz w:val="26"/>
            <w:szCs w:val="26"/>
          </w:rPr>
          <w:t>подпунктом "а"</w:t>
        </w:r>
      </w:hyperlink>
      <w:r w:rsidRPr="00442497">
        <w:rPr>
          <w:color w:val="464C55"/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9" w:anchor="block_4939" w:history="1">
        <w:r w:rsidRPr="00442497">
          <w:rPr>
            <w:rStyle w:val="a3"/>
            <w:color w:val="3272C0"/>
            <w:sz w:val="26"/>
            <w:szCs w:val="26"/>
          </w:rPr>
          <w:t>абзацем первым пункта 9 части 3</w:t>
        </w:r>
      </w:hyperlink>
      <w:r w:rsidRPr="00442497">
        <w:rPr>
          <w:color w:val="464C55"/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10" w:anchor="block_14" w:history="1">
        <w:r w:rsidRPr="00442497">
          <w:rPr>
            <w:rStyle w:val="a3"/>
            <w:color w:val="3272C0"/>
            <w:sz w:val="26"/>
            <w:szCs w:val="26"/>
          </w:rPr>
          <w:t>статьей 14</w:t>
        </w:r>
      </w:hyperlink>
      <w:r w:rsidRPr="00442497">
        <w:rPr>
          <w:color w:val="464C55"/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442497" w:rsidRPr="0005000C" w:rsidRDefault="00442497" w:rsidP="00D51F54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11" w:anchor="block_48171" w:history="1">
        <w:r w:rsidRPr="00442497">
          <w:rPr>
            <w:rStyle w:val="a3"/>
            <w:color w:val="3272C0"/>
            <w:sz w:val="26"/>
            <w:szCs w:val="26"/>
          </w:rPr>
          <w:t>пунктами 1</w:t>
        </w:r>
      </w:hyperlink>
      <w:r w:rsidRPr="00442497">
        <w:rPr>
          <w:color w:val="464C55"/>
          <w:sz w:val="26"/>
          <w:szCs w:val="26"/>
        </w:rPr>
        <w:t>, </w:t>
      </w:r>
      <w:hyperlink r:id="rId12" w:anchor="block_48172" w:history="1">
        <w:r w:rsidRPr="00442497">
          <w:rPr>
            <w:rStyle w:val="a3"/>
            <w:color w:val="3272C0"/>
            <w:sz w:val="26"/>
            <w:szCs w:val="26"/>
          </w:rPr>
          <w:t>2</w:t>
        </w:r>
      </w:hyperlink>
      <w:r w:rsidRPr="00442497">
        <w:rPr>
          <w:color w:val="464C55"/>
          <w:sz w:val="26"/>
          <w:szCs w:val="26"/>
        </w:rPr>
        <w:t>, </w:t>
      </w:r>
      <w:hyperlink r:id="rId13" w:anchor="block_48174" w:history="1">
        <w:r w:rsidRPr="00442497">
          <w:rPr>
            <w:rStyle w:val="a3"/>
            <w:color w:val="3272C0"/>
            <w:sz w:val="26"/>
            <w:szCs w:val="26"/>
          </w:rPr>
          <w:t>4 - 7 части 17 статьи 48</w:t>
        </w:r>
      </w:hyperlink>
      <w:r w:rsidRPr="00442497">
        <w:rPr>
          <w:color w:val="464C55"/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4" w:anchor="block_21" w:history="1">
        <w:r w:rsidRPr="00442497">
          <w:rPr>
            <w:rStyle w:val="a3"/>
            <w:color w:val="3272C0"/>
            <w:sz w:val="26"/>
            <w:szCs w:val="26"/>
          </w:rPr>
          <w:t>электронными подписями</w:t>
        </w:r>
      </w:hyperlink>
      <w:r w:rsidRPr="00442497">
        <w:rPr>
          <w:color w:val="464C55"/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4E0CE5" w:rsidRDefault="00126123" w:rsidP="00D51F54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ab/>
        <w:t>В соответствии с подп. «в» п.2)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закупки, в том числе документы, подтверждающие соответствие товара требованиям, установленным в соответствии с законодательством Российской Федерации.</w:t>
      </w:r>
    </w:p>
    <w:p w:rsidR="009B62C4" w:rsidRDefault="00002115" w:rsidP="00D51F54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color w:val="464C55"/>
          <w:sz w:val="26"/>
          <w:szCs w:val="26"/>
        </w:rPr>
        <w:tab/>
      </w:r>
      <w:r w:rsidR="00A160ED">
        <w:rPr>
          <w:color w:val="464C55"/>
          <w:sz w:val="26"/>
          <w:szCs w:val="26"/>
        </w:rPr>
        <w:t xml:space="preserve">Из Описания объекта закупки следует, что </w:t>
      </w:r>
      <w:r w:rsidR="004F22ED">
        <w:rPr>
          <w:color w:val="464C55"/>
          <w:sz w:val="26"/>
          <w:szCs w:val="26"/>
        </w:rPr>
        <w:t xml:space="preserve">в Описании объекта закупки по поз.1 требуются реакционные ячейки </w:t>
      </w:r>
      <w:r w:rsidR="004F22ED" w:rsidRPr="00DD662B">
        <w:rPr>
          <w:color w:val="464C55"/>
          <w:sz w:val="26"/>
          <w:szCs w:val="26"/>
          <w:u w:val="single"/>
        </w:rPr>
        <w:t xml:space="preserve">для автоматического </w:t>
      </w:r>
      <w:proofErr w:type="spellStart"/>
      <w:r w:rsidR="00865D6E" w:rsidRPr="00DD662B">
        <w:rPr>
          <w:sz w:val="26"/>
          <w:szCs w:val="26"/>
          <w:u w:val="single"/>
        </w:rPr>
        <w:t>иммунохемилюминесцентного</w:t>
      </w:r>
      <w:proofErr w:type="spellEnd"/>
      <w:r w:rsidR="00865D6E" w:rsidRPr="00DD662B">
        <w:rPr>
          <w:sz w:val="26"/>
          <w:szCs w:val="26"/>
          <w:u w:val="single"/>
        </w:rPr>
        <w:t xml:space="preserve"> анализатора </w:t>
      </w:r>
      <w:r w:rsidR="00865D6E" w:rsidRPr="00DD662B">
        <w:rPr>
          <w:sz w:val="26"/>
          <w:szCs w:val="26"/>
          <w:u w:val="single"/>
          <w:lang w:val="en-US"/>
        </w:rPr>
        <w:t>Abbott</w:t>
      </w:r>
      <w:r w:rsidR="00865D6E" w:rsidRPr="00DD662B">
        <w:rPr>
          <w:sz w:val="26"/>
          <w:szCs w:val="26"/>
          <w:u w:val="single"/>
        </w:rPr>
        <w:t xml:space="preserve"> </w:t>
      </w:r>
      <w:r w:rsidR="00865D6E" w:rsidRPr="00DD662B">
        <w:rPr>
          <w:sz w:val="26"/>
          <w:szCs w:val="26"/>
          <w:u w:val="single"/>
          <w:lang w:val="en-US"/>
        </w:rPr>
        <w:t>Architect</w:t>
      </w:r>
      <w:r w:rsidR="00865D6E" w:rsidRPr="00DD662B">
        <w:rPr>
          <w:sz w:val="26"/>
          <w:szCs w:val="26"/>
          <w:u w:val="single"/>
        </w:rPr>
        <w:t xml:space="preserve"> </w:t>
      </w:r>
      <w:r w:rsidR="00865D6E" w:rsidRPr="00DD662B">
        <w:rPr>
          <w:sz w:val="26"/>
          <w:szCs w:val="26"/>
          <w:u w:val="single"/>
          <w:lang w:val="en-US"/>
        </w:rPr>
        <w:t>i</w:t>
      </w:r>
      <w:r w:rsidR="00865D6E" w:rsidRPr="00DD662B">
        <w:rPr>
          <w:sz w:val="26"/>
          <w:szCs w:val="26"/>
          <w:u w:val="single"/>
        </w:rPr>
        <w:t>2000</w:t>
      </w:r>
      <w:r w:rsidR="00865D6E">
        <w:rPr>
          <w:sz w:val="26"/>
          <w:szCs w:val="26"/>
        </w:rPr>
        <w:t xml:space="preserve">», количество в упаковке </w:t>
      </w:r>
      <w:r w:rsidR="00444508">
        <w:rPr>
          <w:sz w:val="26"/>
          <w:szCs w:val="26"/>
        </w:rPr>
        <w:t>≥4000,00 штук.</w:t>
      </w:r>
    </w:p>
    <w:p w:rsidR="00F87AB9" w:rsidRPr="002E787E" w:rsidRDefault="0013651A" w:rsidP="00D51F5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464C55"/>
          <w:sz w:val="26"/>
          <w:szCs w:val="26"/>
        </w:rPr>
      </w:pPr>
      <w:r>
        <w:rPr>
          <w:sz w:val="26"/>
          <w:szCs w:val="26"/>
        </w:rPr>
        <w:t xml:space="preserve">Согласно п.8) ч.12 ст.48 Закона о контрактной системе </w:t>
      </w:r>
      <w:r w:rsidR="00F87AB9">
        <w:rPr>
          <w:color w:val="464C55"/>
          <w:sz w:val="26"/>
          <w:szCs w:val="26"/>
        </w:rPr>
        <w:t xml:space="preserve">при рассмотрении вторых частей заявок на участие в закупке соответствующая заявка подлежит </w:t>
      </w:r>
      <w:r w:rsidR="00F87AB9">
        <w:rPr>
          <w:color w:val="464C55"/>
          <w:sz w:val="26"/>
          <w:szCs w:val="26"/>
        </w:rPr>
        <w:lastRenderedPageBreak/>
        <w:t xml:space="preserve">отклонению в случаях: выявления недостоверной информации, содержащейся в заявке на участие в закупке. </w:t>
      </w:r>
    </w:p>
    <w:p w:rsidR="001C2295" w:rsidRDefault="000E1A74" w:rsidP="00D51F5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Заявителем предложен к поставке </w:t>
      </w:r>
      <w:r w:rsidR="004F174D">
        <w:rPr>
          <w:sz w:val="26"/>
          <w:szCs w:val="26"/>
        </w:rPr>
        <w:t xml:space="preserve">товар по РЗН 2015/3384 от 07.12.2015: кювета </w:t>
      </w:r>
      <w:r w:rsidR="007D2DDD">
        <w:rPr>
          <w:sz w:val="26"/>
          <w:szCs w:val="26"/>
        </w:rPr>
        <w:t xml:space="preserve">для лабораторного анализа одноразовая стерильная из пластика, в исполнении А23, </w:t>
      </w:r>
      <w:r w:rsidR="00A57F18">
        <w:rPr>
          <w:color w:val="464C55"/>
          <w:sz w:val="26"/>
          <w:szCs w:val="26"/>
        </w:rPr>
        <w:t xml:space="preserve">для автоматического </w:t>
      </w:r>
      <w:proofErr w:type="spellStart"/>
      <w:r w:rsidR="00A57F18" w:rsidRPr="00156094">
        <w:rPr>
          <w:sz w:val="26"/>
          <w:szCs w:val="26"/>
          <w:u w:val="single"/>
        </w:rPr>
        <w:t>иммунохемилюминесцентного</w:t>
      </w:r>
      <w:proofErr w:type="spellEnd"/>
      <w:r w:rsidR="00A57F18" w:rsidRPr="00156094">
        <w:rPr>
          <w:sz w:val="26"/>
          <w:szCs w:val="26"/>
          <w:u w:val="single"/>
        </w:rPr>
        <w:t xml:space="preserve"> анализатора </w:t>
      </w:r>
      <w:r w:rsidR="00A57F18">
        <w:rPr>
          <w:sz w:val="26"/>
          <w:szCs w:val="26"/>
          <w:lang w:val="en-US"/>
        </w:rPr>
        <w:t>Abbott</w:t>
      </w:r>
      <w:r w:rsidR="00A57F18" w:rsidRPr="00C240F9">
        <w:rPr>
          <w:sz w:val="26"/>
          <w:szCs w:val="26"/>
        </w:rPr>
        <w:t xml:space="preserve"> </w:t>
      </w:r>
      <w:r w:rsidR="00A57F18">
        <w:rPr>
          <w:sz w:val="26"/>
          <w:szCs w:val="26"/>
          <w:lang w:val="en-US"/>
        </w:rPr>
        <w:t>Architect</w:t>
      </w:r>
      <w:r w:rsidR="00A57F18" w:rsidRPr="00C240F9">
        <w:rPr>
          <w:sz w:val="26"/>
          <w:szCs w:val="26"/>
        </w:rPr>
        <w:t xml:space="preserve"> </w:t>
      </w:r>
      <w:r w:rsidR="00A57F18">
        <w:rPr>
          <w:sz w:val="26"/>
          <w:szCs w:val="26"/>
          <w:lang w:val="en-US"/>
        </w:rPr>
        <w:t>i</w:t>
      </w:r>
      <w:r w:rsidR="00A57F18" w:rsidRPr="00C240F9">
        <w:rPr>
          <w:sz w:val="26"/>
          <w:szCs w:val="26"/>
        </w:rPr>
        <w:t>2000</w:t>
      </w:r>
      <w:r w:rsidR="00A57F18">
        <w:rPr>
          <w:sz w:val="26"/>
          <w:szCs w:val="26"/>
        </w:rPr>
        <w:t>» - соответствие, количество в упаковке 4000,00 штук.</w:t>
      </w:r>
    </w:p>
    <w:p w:rsidR="00156094" w:rsidRPr="00156094" w:rsidRDefault="00405D3C" w:rsidP="00D51F5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56094">
        <w:rPr>
          <w:rFonts w:ascii="Times New Roman" w:hAnsi="Times New Roman" w:cs="Times New Roman"/>
          <w:sz w:val="26"/>
          <w:szCs w:val="26"/>
        </w:rPr>
        <w:t xml:space="preserve">В соответствии с технической документацией на сайте Росздравнадзора, </w:t>
      </w:r>
      <w:r w:rsidR="00156094">
        <w:rPr>
          <w:rFonts w:ascii="Times New Roman" w:hAnsi="Times New Roman" w:cs="Times New Roman"/>
          <w:sz w:val="26"/>
          <w:szCs w:val="26"/>
        </w:rPr>
        <w:t xml:space="preserve">А23 </w:t>
      </w:r>
      <w:r w:rsidR="00156094" w:rsidRPr="00156094">
        <w:rPr>
          <w:rFonts w:ascii="Times New Roman" w:hAnsi="Times New Roman" w:cs="Times New Roman"/>
          <w:sz w:val="26"/>
          <w:szCs w:val="26"/>
        </w:rPr>
        <w:t xml:space="preserve">предназначена для автоматического </w:t>
      </w:r>
      <w:proofErr w:type="spellStart"/>
      <w:r w:rsidR="00156094" w:rsidRPr="00DD662B">
        <w:rPr>
          <w:rFonts w:ascii="Times New Roman" w:hAnsi="Times New Roman" w:cs="Times New Roman"/>
          <w:sz w:val="26"/>
          <w:szCs w:val="26"/>
          <w:u w:val="single"/>
        </w:rPr>
        <w:t>коагулометра</w:t>
      </w:r>
      <w:proofErr w:type="spellEnd"/>
      <w:r w:rsidR="00156094" w:rsidRPr="00DD662B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156094" w:rsidRPr="00DD662B">
        <w:rPr>
          <w:rFonts w:ascii="Times New Roman" w:hAnsi="Times New Roman" w:cs="Times New Roman"/>
          <w:sz w:val="26"/>
          <w:szCs w:val="26"/>
          <w:u w:val="single"/>
          <w:lang w:val="en-US"/>
        </w:rPr>
        <w:t>Abbott</w:t>
      </w:r>
      <w:r w:rsidR="00156094" w:rsidRPr="00DD662B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156094" w:rsidRPr="00DD662B">
        <w:rPr>
          <w:rFonts w:ascii="Times New Roman" w:hAnsi="Times New Roman" w:cs="Times New Roman"/>
          <w:sz w:val="26"/>
          <w:szCs w:val="26"/>
          <w:u w:val="single"/>
          <w:lang w:val="en-US"/>
        </w:rPr>
        <w:t>Architect</w:t>
      </w:r>
      <w:r w:rsidR="00156094" w:rsidRPr="00DD662B">
        <w:rPr>
          <w:rFonts w:ascii="Times New Roman" w:hAnsi="Times New Roman" w:cs="Times New Roman"/>
          <w:sz w:val="26"/>
          <w:szCs w:val="26"/>
          <w:u w:val="single"/>
        </w:rPr>
        <w:t xml:space="preserve"> 12000 </w:t>
      </w:r>
      <w:r w:rsidR="00156094" w:rsidRPr="00DD662B">
        <w:rPr>
          <w:rFonts w:ascii="Times New Roman" w:hAnsi="Times New Roman" w:cs="Times New Roman"/>
          <w:sz w:val="26"/>
          <w:szCs w:val="26"/>
          <w:u w:val="single"/>
          <w:lang w:val="en-US"/>
        </w:rPr>
        <w:t>SR</w:t>
      </w:r>
      <w:r w:rsidR="00156094" w:rsidRPr="00156094">
        <w:rPr>
          <w:rFonts w:ascii="Times New Roman" w:hAnsi="Times New Roman" w:cs="Times New Roman"/>
          <w:sz w:val="26"/>
          <w:szCs w:val="26"/>
        </w:rPr>
        <w:t xml:space="preserve"> количество в упаковке 1000 </w:t>
      </w:r>
      <w:proofErr w:type="spellStart"/>
      <w:r w:rsidR="00156094" w:rsidRPr="00156094">
        <w:rPr>
          <w:rFonts w:ascii="Times New Roman" w:hAnsi="Times New Roman" w:cs="Times New Roman"/>
          <w:sz w:val="26"/>
          <w:szCs w:val="26"/>
        </w:rPr>
        <w:t>шт</w:t>
      </w:r>
      <w:proofErr w:type="spellEnd"/>
      <w:r w:rsidR="00156094" w:rsidRPr="0015609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56094" w:rsidRPr="00156094">
        <w:rPr>
          <w:rFonts w:ascii="Times New Roman" w:hAnsi="Times New Roman" w:cs="Times New Roman"/>
          <w:sz w:val="26"/>
          <w:szCs w:val="26"/>
        </w:rPr>
        <w:t>уп</w:t>
      </w:r>
      <w:proofErr w:type="spellEnd"/>
      <w:r w:rsidR="00156094" w:rsidRPr="00156094">
        <w:rPr>
          <w:rFonts w:ascii="Times New Roman" w:hAnsi="Times New Roman" w:cs="Times New Roman"/>
          <w:sz w:val="26"/>
          <w:szCs w:val="26"/>
        </w:rPr>
        <w:t>.</w:t>
      </w:r>
    </w:p>
    <w:p w:rsidR="00870951" w:rsidRDefault="00156094" w:rsidP="00D51F5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пояснил, что </w:t>
      </w:r>
      <w:proofErr w:type="spellStart"/>
      <w:r>
        <w:rPr>
          <w:sz w:val="26"/>
          <w:szCs w:val="26"/>
        </w:rPr>
        <w:t>коагулометр</w:t>
      </w:r>
      <w:proofErr w:type="spellEnd"/>
      <w:r>
        <w:rPr>
          <w:sz w:val="26"/>
          <w:szCs w:val="26"/>
        </w:rPr>
        <w:t xml:space="preserve"> и иммунохимический анализаторы – два абсолютно разных класса лабораторного оборудования, имеющих различное клиническое применение, технические особенности и методы анализа.</w:t>
      </w:r>
    </w:p>
    <w:p w:rsidR="0013651A" w:rsidRPr="00000296" w:rsidRDefault="0031023B" w:rsidP="00D51F5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позиции ФАС России в случае расхождений между характеристиками, представленными участником закупки </w:t>
      </w:r>
      <w:r w:rsidR="009A0297">
        <w:rPr>
          <w:sz w:val="26"/>
          <w:szCs w:val="26"/>
        </w:rPr>
        <w:t>в заявке, и сведениями</w:t>
      </w:r>
      <w:r w:rsidR="00405D3C">
        <w:rPr>
          <w:sz w:val="26"/>
          <w:szCs w:val="26"/>
        </w:rPr>
        <w:t>, содержащими в реестре на сайте Росздравнадзора, заявка подлежит отклонению.</w:t>
      </w:r>
    </w:p>
    <w:p w:rsidR="0050699E" w:rsidRPr="0050699E" w:rsidRDefault="002242AC" w:rsidP="00D51F5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отказ в доп</w:t>
      </w:r>
      <w:r w:rsidR="00977B60">
        <w:rPr>
          <w:rFonts w:ascii="Times New Roman" w:hAnsi="Times New Roman" w:cs="Times New Roman"/>
          <w:sz w:val="26"/>
          <w:szCs w:val="26"/>
        </w:rPr>
        <w:t>ус</w:t>
      </w:r>
      <w:r w:rsidR="008F3235">
        <w:rPr>
          <w:rFonts w:ascii="Times New Roman" w:hAnsi="Times New Roman" w:cs="Times New Roman"/>
          <w:sz w:val="26"/>
          <w:szCs w:val="26"/>
        </w:rPr>
        <w:t>ке к участию ООО «</w:t>
      </w:r>
      <w:proofErr w:type="spellStart"/>
      <w:r w:rsidR="008F3235">
        <w:rPr>
          <w:rFonts w:ascii="Times New Roman" w:hAnsi="Times New Roman" w:cs="Times New Roman"/>
          <w:sz w:val="26"/>
          <w:szCs w:val="26"/>
        </w:rPr>
        <w:t>Витмед</w:t>
      </w:r>
      <w:proofErr w:type="spellEnd"/>
      <w:r w:rsidR="008F3235">
        <w:rPr>
          <w:rFonts w:ascii="Times New Roman" w:hAnsi="Times New Roman" w:cs="Times New Roman"/>
          <w:sz w:val="26"/>
          <w:szCs w:val="26"/>
        </w:rPr>
        <w:t>»</w:t>
      </w:r>
      <w:r w:rsidR="00A30F09">
        <w:rPr>
          <w:rFonts w:ascii="Times New Roman" w:hAnsi="Times New Roman" w:cs="Times New Roman"/>
          <w:sz w:val="26"/>
          <w:szCs w:val="26"/>
        </w:rPr>
        <w:t xml:space="preserve"> </w:t>
      </w:r>
      <w:r w:rsidR="00AC3E7D">
        <w:rPr>
          <w:rFonts w:ascii="Times New Roman" w:hAnsi="Times New Roman" w:cs="Times New Roman"/>
          <w:sz w:val="26"/>
          <w:szCs w:val="26"/>
        </w:rPr>
        <w:t xml:space="preserve">не </w:t>
      </w:r>
      <w:r w:rsidR="00BB3AD1">
        <w:rPr>
          <w:rFonts w:ascii="Times New Roman" w:hAnsi="Times New Roman" w:cs="Times New Roman"/>
          <w:sz w:val="26"/>
          <w:szCs w:val="26"/>
        </w:rPr>
        <w:t>противоречит</w:t>
      </w:r>
      <w:r w:rsidR="00364462">
        <w:rPr>
          <w:rFonts w:ascii="Times New Roman" w:hAnsi="Times New Roman" w:cs="Times New Roman"/>
          <w:sz w:val="26"/>
          <w:szCs w:val="26"/>
        </w:rPr>
        <w:t xml:space="preserve"> ч.5 ст.49, п.8</w:t>
      </w:r>
      <w:r>
        <w:rPr>
          <w:rFonts w:ascii="Times New Roman" w:hAnsi="Times New Roman" w:cs="Times New Roman"/>
          <w:sz w:val="26"/>
          <w:szCs w:val="26"/>
        </w:rPr>
        <w:t>) ч.12 ст.48 Закона о контрактной системе.</w:t>
      </w:r>
    </w:p>
    <w:p w:rsidR="008C2FD6" w:rsidRDefault="008C2FD6" w:rsidP="00D51F5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Комиссия, руководствуясь ч.15 ст.99, ч.8 ст.106 Закона о контрактной системе,</w:t>
      </w:r>
    </w:p>
    <w:p w:rsidR="008C2FD6" w:rsidRDefault="008C2FD6" w:rsidP="00D51F5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Default="008C2FD6" w:rsidP="00D51F5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РЕШИЛА:</w:t>
      </w:r>
    </w:p>
    <w:p w:rsidR="008C2FD6" w:rsidRDefault="008C2FD6" w:rsidP="00D51F5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AC3E7D" w:rsidRDefault="008C2FD6" w:rsidP="00D51F54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9A0297">
        <w:rPr>
          <w:rFonts w:ascii="Times New Roman" w:hAnsi="Times New Roman" w:cs="Times New Roman"/>
          <w:sz w:val="26"/>
          <w:szCs w:val="26"/>
        </w:rPr>
        <w:t>жалобу ООО «</w:t>
      </w:r>
      <w:proofErr w:type="spellStart"/>
      <w:r w:rsidR="009A0297">
        <w:rPr>
          <w:rFonts w:ascii="Times New Roman" w:hAnsi="Times New Roman" w:cs="Times New Roman"/>
          <w:sz w:val="26"/>
          <w:szCs w:val="26"/>
        </w:rPr>
        <w:t>Витмед</w:t>
      </w:r>
      <w:proofErr w:type="spellEnd"/>
      <w:r w:rsidR="009A0297">
        <w:rPr>
          <w:rFonts w:ascii="Times New Roman" w:hAnsi="Times New Roman" w:cs="Times New Roman"/>
          <w:sz w:val="26"/>
          <w:szCs w:val="26"/>
        </w:rPr>
        <w:t>»</w:t>
      </w:r>
      <w:r w:rsidR="00AC3E7D">
        <w:rPr>
          <w:rFonts w:ascii="Times New Roman" w:hAnsi="Times New Roman" w:cs="Times New Roman"/>
          <w:sz w:val="26"/>
          <w:szCs w:val="26"/>
        </w:rPr>
        <w:t xml:space="preserve"> необоснованной.</w:t>
      </w:r>
    </w:p>
    <w:p w:rsidR="00AC3E7D" w:rsidRDefault="00AC3E7D" w:rsidP="00D51F54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Отменить приостановление определения поставщика (подрядчика, исполнителя) в части подписания контракта </w:t>
      </w:r>
      <w:r w:rsidR="00364462">
        <w:rPr>
          <w:rFonts w:ascii="Times New Roman" w:hAnsi="Times New Roman" w:cs="Times New Roman"/>
          <w:sz w:val="26"/>
          <w:szCs w:val="26"/>
        </w:rPr>
        <w:t>(извещение №</w:t>
      </w:r>
      <w:r w:rsidR="009A0297">
        <w:rPr>
          <w:rFonts w:ascii="Times New Roman" w:hAnsi="Times New Roman" w:cs="Times New Roman"/>
          <w:sz w:val="26"/>
          <w:szCs w:val="26"/>
        </w:rPr>
        <w:t xml:space="preserve"> 0318200065624000717</w:t>
      </w:r>
      <w:r>
        <w:rPr>
          <w:rFonts w:ascii="Times New Roman" w:hAnsi="Times New Roman" w:cs="Times New Roman"/>
          <w:sz w:val="26"/>
          <w:szCs w:val="26"/>
        </w:rPr>
        <w:t>).</w:t>
      </w:r>
    </w:p>
    <w:p w:rsidR="008C2FD6" w:rsidRDefault="008C2FD6" w:rsidP="00D51F54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CF2EA2" w:rsidRDefault="00CF2EA2" w:rsidP="00D51F54">
      <w:pPr>
        <w:spacing w:after="0"/>
      </w:pPr>
    </w:p>
    <w:sectPr w:rsidR="00CF2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0296"/>
    <w:rsid w:val="00002115"/>
    <w:rsid w:val="00004860"/>
    <w:rsid w:val="000064E4"/>
    <w:rsid w:val="0000669B"/>
    <w:rsid w:val="00013F30"/>
    <w:rsid w:val="00022B84"/>
    <w:rsid w:val="00023C6C"/>
    <w:rsid w:val="0005000C"/>
    <w:rsid w:val="00053C9F"/>
    <w:rsid w:val="00055FFE"/>
    <w:rsid w:val="00056E27"/>
    <w:rsid w:val="0006062E"/>
    <w:rsid w:val="00064C54"/>
    <w:rsid w:val="00066016"/>
    <w:rsid w:val="00081750"/>
    <w:rsid w:val="00086602"/>
    <w:rsid w:val="000903B2"/>
    <w:rsid w:val="000952F1"/>
    <w:rsid w:val="000A1B67"/>
    <w:rsid w:val="000A26B9"/>
    <w:rsid w:val="000A67EA"/>
    <w:rsid w:val="000B13C3"/>
    <w:rsid w:val="000B7CD6"/>
    <w:rsid w:val="000D1E0A"/>
    <w:rsid w:val="000D35D8"/>
    <w:rsid w:val="000E1A74"/>
    <w:rsid w:val="000F0496"/>
    <w:rsid w:val="000F54AF"/>
    <w:rsid w:val="00102CF1"/>
    <w:rsid w:val="00111551"/>
    <w:rsid w:val="0011207C"/>
    <w:rsid w:val="0011337A"/>
    <w:rsid w:val="00115365"/>
    <w:rsid w:val="00122C37"/>
    <w:rsid w:val="00126123"/>
    <w:rsid w:val="00133E04"/>
    <w:rsid w:val="0013651A"/>
    <w:rsid w:val="00136CEB"/>
    <w:rsid w:val="00137659"/>
    <w:rsid w:val="00141F57"/>
    <w:rsid w:val="00144834"/>
    <w:rsid w:val="00146ACF"/>
    <w:rsid w:val="001559FE"/>
    <w:rsid w:val="00156094"/>
    <w:rsid w:val="00161C63"/>
    <w:rsid w:val="001647ED"/>
    <w:rsid w:val="001747BD"/>
    <w:rsid w:val="0017537B"/>
    <w:rsid w:val="001778C0"/>
    <w:rsid w:val="00181FC8"/>
    <w:rsid w:val="0018453B"/>
    <w:rsid w:val="00186FF6"/>
    <w:rsid w:val="001874B5"/>
    <w:rsid w:val="001923D9"/>
    <w:rsid w:val="00197552"/>
    <w:rsid w:val="001A13F2"/>
    <w:rsid w:val="001A3820"/>
    <w:rsid w:val="001A662C"/>
    <w:rsid w:val="001A6F52"/>
    <w:rsid w:val="001B260C"/>
    <w:rsid w:val="001B64BB"/>
    <w:rsid w:val="001C2295"/>
    <w:rsid w:val="001C6CCC"/>
    <w:rsid w:val="001D1060"/>
    <w:rsid w:val="001D29AF"/>
    <w:rsid w:val="001E326D"/>
    <w:rsid w:val="00200C79"/>
    <w:rsid w:val="0020150A"/>
    <w:rsid w:val="002051DA"/>
    <w:rsid w:val="00206D5B"/>
    <w:rsid w:val="00220EC1"/>
    <w:rsid w:val="00222261"/>
    <w:rsid w:val="002232D7"/>
    <w:rsid w:val="002242AC"/>
    <w:rsid w:val="00230B61"/>
    <w:rsid w:val="00235591"/>
    <w:rsid w:val="00241886"/>
    <w:rsid w:val="0024210B"/>
    <w:rsid w:val="002432EF"/>
    <w:rsid w:val="00244AF8"/>
    <w:rsid w:val="002518C5"/>
    <w:rsid w:val="00254DCB"/>
    <w:rsid w:val="002567E5"/>
    <w:rsid w:val="00277B19"/>
    <w:rsid w:val="00283BFA"/>
    <w:rsid w:val="00292078"/>
    <w:rsid w:val="00292616"/>
    <w:rsid w:val="002A01D6"/>
    <w:rsid w:val="002A43FE"/>
    <w:rsid w:val="002B6726"/>
    <w:rsid w:val="002B67B6"/>
    <w:rsid w:val="002C1FB8"/>
    <w:rsid w:val="002E0EF6"/>
    <w:rsid w:val="002E5042"/>
    <w:rsid w:val="002E787E"/>
    <w:rsid w:val="0031023B"/>
    <w:rsid w:val="00311786"/>
    <w:rsid w:val="00312016"/>
    <w:rsid w:val="00315E24"/>
    <w:rsid w:val="00323745"/>
    <w:rsid w:val="003271F0"/>
    <w:rsid w:val="003279B6"/>
    <w:rsid w:val="003316F5"/>
    <w:rsid w:val="003349A9"/>
    <w:rsid w:val="00335458"/>
    <w:rsid w:val="00336C7E"/>
    <w:rsid w:val="00343947"/>
    <w:rsid w:val="00364462"/>
    <w:rsid w:val="0037496F"/>
    <w:rsid w:val="00376F43"/>
    <w:rsid w:val="00383E53"/>
    <w:rsid w:val="003A44F7"/>
    <w:rsid w:val="004027FE"/>
    <w:rsid w:val="00403941"/>
    <w:rsid w:val="0040531E"/>
    <w:rsid w:val="00405D3C"/>
    <w:rsid w:val="004122EC"/>
    <w:rsid w:val="00417429"/>
    <w:rsid w:val="004263F3"/>
    <w:rsid w:val="0042674C"/>
    <w:rsid w:val="004369CC"/>
    <w:rsid w:val="004403C9"/>
    <w:rsid w:val="00442497"/>
    <w:rsid w:val="00444508"/>
    <w:rsid w:val="004466F4"/>
    <w:rsid w:val="00454455"/>
    <w:rsid w:val="00464849"/>
    <w:rsid w:val="0046488C"/>
    <w:rsid w:val="00464ECA"/>
    <w:rsid w:val="0047071D"/>
    <w:rsid w:val="00482200"/>
    <w:rsid w:val="00486137"/>
    <w:rsid w:val="00495A00"/>
    <w:rsid w:val="00495ACA"/>
    <w:rsid w:val="00496FD2"/>
    <w:rsid w:val="004A0B9D"/>
    <w:rsid w:val="004B08B3"/>
    <w:rsid w:val="004B44E4"/>
    <w:rsid w:val="004C7F4C"/>
    <w:rsid w:val="004D0FDB"/>
    <w:rsid w:val="004D696C"/>
    <w:rsid w:val="004E0CE5"/>
    <w:rsid w:val="004F174D"/>
    <w:rsid w:val="004F22ED"/>
    <w:rsid w:val="004F648C"/>
    <w:rsid w:val="0050699E"/>
    <w:rsid w:val="005107D7"/>
    <w:rsid w:val="0051500E"/>
    <w:rsid w:val="00520553"/>
    <w:rsid w:val="00525015"/>
    <w:rsid w:val="00537B06"/>
    <w:rsid w:val="0056051D"/>
    <w:rsid w:val="005653FA"/>
    <w:rsid w:val="005710A5"/>
    <w:rsid w:val="005730C3"/>
    <w:rsid w:val="00573DFE"/>
    <w:rsid w:val="00574CE1"/>
    <w:rsid w:val="0057507E"/>
    <w:rsid w:val="00576904"/>
    <w:rsid w:val="00576ED0"/>
    <w:rsid w:val="00580B28"/>
    <w:rsid w:val="00582E08"/>
    <w:rsid w:val="005846D7"/>
    <w:rsid w:val="00590DD7"/>
    <w:rsid w:val="00593D5E"/>
    <w:rsid w:val="00597367"/>
    <w:rsid w:val="005A2C93"/>
    <w:rsid w:val="005A2F4A"/>
    <w:rsid w:val="005A3192"/>
    <w:rsid w:val="005B3118"/>
    <w:rsid w:val="005B6E57"/>
    <w:rsid w:val="005C22DB"/>
    <w:rsid w:val="005C3B04"/>
    <w:rsid w:val="005D0246"/>
    <w:rsid w:val="005E5263"/>
    <w:rsid w:val="005F21F7"/>
    <w:rsid w:val="005F64ED"/>
    <w:rsid w:val="00602EB3"/>
    <w:rsid w:val="00607DCF"/>
    <w:rsid w:val="00624F9E"/>
    <w:rsid w:val="00625BF8"/>
    <w:rsid w:val="006307AC"/>
    <w:rsid w:val="0063645A"/>
    <w:rsid w:val="006413A9"/>
    <w:rsid w:val="0065134B"/>
    <w:rsid w:val="0065168E"/>
    <w:rsid w:val="00660530"/>
    <w:rsid w:val="00660B60"/>
    <w:rsid w:val="00662305"/>
    <w:rsid w:val="0066320C"/>
    <w:rsid w:val="00673FE6"/>
    <w:rsid w:val="00677715"/>
    <w:rsid w:val="00690E4E"/>
    <w:rsid w:val="006911E1"/>
    <w:rsid w:val="00694F7F"/>
    <w:rsid w:val="006972B2"/>
    <w:rsid w:val="006A05DF"/>
    <w:rsid w:val="006A67D7"/>
    <w:rsid w:val="006B2FBE"/>
    <w:rsid w:val="006D70DE"/>
    <w:rsid w:val="006E4739"/>
    <w:rsid w:val="006F19DC"/>
    <w:rsid w:val="006F268D"/>
    <w:rsid w:val="006F316B"/>
    <w:rsid w:val="006F5031"/>
    <w:rsid w:val="00700CD6"/>
    <w:rsid w:val="00711673"/>
    <w:rsid w:val="00715A16"/>
    <w:rsid w:val="00715BDA"/>
    <w:rsid w:val="00721DA2"/>
    <w:rsid w:val="00723243"/>
    <w:rsid w:val="00723AC9"/>
    <w:rsid w:val="00724AEE"/>
    <w:rsid w:val="0073531A"/>
    <w:rsid w:val="00743CE3"/>
    <w:rsid w:val="00757FAA"/>
    <w:rsid w:val="007622CD"/>
    <w:rsid w:val="00767FAB"/>
    <w:rsid w:val="007760E6"/>
    <w:rsid w:val="00782518"/>
    <w:rsid w:val="00785D34"/>
    <w:rsid w:val="00792C85"/>
    <w:rsid w:val="007B0F26"/>
    <w:rsid w:val="007B2643"/>
    <w:rsid w:val="007B2FA3"/>
    <w:rsid w:val="007B74A4"/>
    <w:rsid w:val="007C3AB3"/>
    <w:rsid w:val="007C4942"/>
    <w:rsid w:val="007D2DDD"/>
    <w:rsid w:val="007E4A3B"/>
    <w:rsid w:val="007F643F"/>
    <w:rsid w:val="00813BBD"/>
    <w:rsid w:val="00814932"/>
    <w:rsid w:val="0083555B"/>
    <w:rsid w:val="0083726E"/>
    <w:rsid w:val="00842827"/>
    <w:rsid w:val="00843D2C"/>
    <w:rsid w:val="00856803"/>
    <w:rsid w:val="00862551"/>
    <w:rsid w:val="0086422B"/>
    <w:rsid w:val="00865B67"/>
    <w:rsid w:val="00865D6E"/>
    <w:rsid w:val="00870951"/>
    <w:rsid w:val="00873BDB"/>
    <w:rsid w:val="008843A0"/>
    <w:rsid w:val="00892C0D"/>
    <w:rsid w:val="008B4952"/>
    <w:rsid w:val="008C2FD6"/>
    <w:rsid w:val="008C720D"/>
    <w:rsid w:val="008D013A"/>
    <w:rsid w:val="008D2DA6"/>
    <w:rsid w:val="008E314C"/>
    <w:rsid w:val="008F3235"/>
    <w:rsid w:val="00902B22"/>
    <w:rsid w:val="009228E6"/>
    <w:rsid w:val="00932C06"/>
    <w:rsid w:val="0093708A"/>
    <w:rsid w:val="00940F02"/>
    <w:rsid w:val="00951CA4"/>
    <w:rsid w:val="00952441"/>
    <w:rsid w:val="009613A6"/>
    <w:rsid w:val="0097071E"/>
    <w:rsid w:val="009744CD"/>
    <w:rsid w:val="00977984"/>
    <w:rsid w:val="00977B60"/>
    <w:rsid w:val="0098281F"/>
    <w:rsid w:val="00983214"/>
    <w:rsid w:val="0099135B"/>
    <w:rsid w:val="009953F8"/>
    <w:rsid w:val="009A0297"/>
    <w:rsid w:val="009A0EDB"/>
    <w:rsid w:val="009A4088"/>
    <w:rsid w:val="009B2E15"/>
    <w:rsid w:val="009B4A5C"/>
    <w:rsid w:val="009B4EED"/>
    <w:rsid w:val="009B62C4"/>
    <w:rsid w:val="009B7A16"/>
    <w:rsid w:val="009C0CAC"/>
    <w:rsid w:val="009C2932"/>
    <w:rsid w:val="009C3B4C"/>
    <w:rsid w:val="009D4E95"/>
    <w:rsid w:val="009E4996"/>
    <w:rsid w:val="00A0129F"/>
    <w:rsid w:val="00A03940"/>
    <w:rsid w:val="00A06A14"/>
    <w:rsid w:val="00A077A6"/>
    <w:rsid w:val="00A13D93"/>
    <w:rsid w:val="00A160ED"/>
    <w:rsid w:val="00A271E5"/>
    <w:rsid w:val="00A30F09"/>
    <w:rsid w:val="00A31443"/>
    <w:rsid w:val="00A4627B"/>
    <w:rsid w:val="00A53B09"/>
    <w:rsid w:val="00A57F18"/>
    <w:rsid w:val="00A71CEF"/>
    <w:rsid w:val="00A76E1E"/>
    <w:rsid w:val="00A8373F"/>
    <w:rsid w:val="00A97782"/>
    <w:rsid w:val="00A97C1A"/>
    <w:rsid w:val="00AA4143"/>
    <w:rsid w:val="00AB530B"/>
    <w:rsid w:val="00AB6773"/>
    <w:rsid w:val="00AB6D53"/>
    <w:rsid w:val="00AB7130"/>
    <w:rsid w:val="00AC3E7D"/>
    <w:rsid w:val="00AC3F4F"/>
    <w:rsid w:val="00AC6E31"/>
    <w:rsid w:val="00AC7001"/>
    <w:rsid w:val="00AD75C9"/>
    <w:rsid w:val="00AE34EA"/>
    <w:rsid w:val="00AF5F81"/>
    <w:rsid w:val="00B040CC"/>
    <w:rsid w:val="00B0639F"/>
    <w:rsid w:val="00B06EB2"/>
    <w:rsid w:val="00B13048"/>
    <w:rsid w:val="00B1475E"/>
    <w:rsid w:val="00B20356"/>
    <w:rsid w:val="00B306FD"/>
    <w:rsid w:val="00B32AFC"/>
    <w:rsid w:val="00B331FB"/>
    <w:rsid w:val="00B4247B"/>
    <w:rsid w:val="00B4506F"/>
    <w:rsid w:val="00B745CA"/>
    <w:rsid w:val="00B74CB1"/>
    <w:rsid w:val="00B81450"/>
    <w:rsid w:val="00B8519B"/>
    <w:rsid w:val="00B91BA5"/>
    <w:rsid w:val="00BB3AD1"/>
    <w:rsid w:val="00BC0643"/>
    <w:rsid w:val="00BC16C4"/>
    <w:rsid w:val="00BC7F00"/>
    <w:rsid w:val="00BE14CD"/>
    <w:rsid w:val="00BF091F"/>
    <w:rsid w:val="00C17691"/>
    <w:rsid w:val="00C240F9"/>
    <w:rsid w:val="00C25ABD"/>
    <w:rsid w:val="00C26D18"/>
    <w:rsid w:val="00C33FCE"/>
    <w:rsid w:val="00C362D7"/>
    <w:rsid w:val="00C37C72"/>
    <w:rsid w:val="00C46154"/>
    <w:rsid w:val="00C646D0"/>
    <w:rsid w:val="00C6743B"/>
    <w:rsid w:val="00C711DE"/>
    <w:rsid w:val="00C80101"/>
    <w:rsid w:val="00C80CB7"/>
    <w:rsid w:val="00C8279F"/>
    <w:rsid w:val="00C865E1"/>
    <w:rsid w:val="00C9387C"/>
    <w:rsid w:val="00CA22F6"/>
    <w:rsid w:val="00CA774B"/>
    <w:rsid w:val="00CB1A27"/>
    <w:rsid w:val="00CC01F8"/>
    <w:rsid w:val="00CC5506"/>
    <w:rsid w:val="00CD0D01"/>
    <w:rsid w:val="00CD4680"/>
    <w:rsid w:val="00CE724A"/>
    <w:rsid w:val="00CF1036"/>
    <w:rsid w:val="00CF2EA2"/>
    <w:rsid w:val="00D01C4B"/>
    <w:rsid w:val="00D10192"/>
    <w:rsid w:val="00D2634E"/>
    <w:rsid w:val="00D32507"/>
    <w:rsid w:val="00D43E21"/>
    <w:rsid w:val="00D44DAF"/>
    <w:rsid w:val="00D44E16"/>
    <w:rsid w:val="00D47996"/>
    <w:rsid w:val="00D51F54"/>
    <w:rsid w:val="00D60B39"/>
    <w:rsid w:val="00D712C3"/>
    <w:rsid w:val="00D7585F"/>
    <w:rsid w:val="00D92331"/>
    <w:rsid w:val="00D93C56"/>
    <w:rsid w:val="00D95AD8"/>
    <w:rsid w:val="00DA0CB8"/>
    <w:rsid w:val="00DC02A5"/>
    <w:rsid w:val="00DC254D"/>
    <w:rsid w:val="00DC7B28"/>
    <w:rsid w:val="00DD3E76"/>
    <w:rsid w:val="00DD662B"/>
    <w:rsid w:val="00DF0299"/>
    <w:rsid w:val="00E0339A"/>
    <w:rsid w:val="00E16633"/>
    <w:rsid w:val="00E2045F"/>
    <w:rsid w:val="00E22066"/>
    <w:rsid w:val="00E228B9"/>
    <w:rsid w:val="00E230FC"/>
    <w:rsid w:val="00E338E9"/>
    <w:rsid w:val="00E34BC0"/>
    <w:rsid w:val="00E64303"/>
    <w:rsid w:val="00E64FD5"/>
    <w:rsid w:val="00E705D9"/>
    <w:rsid w:val="00E706AA"/>
    <w:rsid w:val="00E75C31"/>
    <w:rsid w:val="00E75F20"/>
    <w:rsid w:val="00E824C5"/>
    <w:rsid w:val="00E82821"/>
    <w:rsid w:val="00E87BF1"/>
    <w:rsid w:val="00E87F1C"/>
    <w:rsid w:val="00E90B49"/>
    <w:rsid w:val="00EA2A6D"/>
    <w:rsid w:val="00EB00B1"/>
    <w:rsid w:val="00EC6717"/>
    <w:rsid w:val="00ED06FE"/>
    <w:rsid w:val="00EE7716"/>
    <w:rsid w:val="00F021B3"/>
    <w:rsid w:val="00F16336"/>
    <w:rsid w:val="00F20905"/>
    <w:rsid w:val="00F33867"/>
    <w:rsid w:val="00F40B92"/>
    <w:rsid w:val="00F42E2B"/>
    <w:rsid w:val="00F46AE1"/>
    <w:rsid w:val="00F66E1F"/>
    <w:rsid w:val="00F707FC"/>
    <w:rsid w:val="00F7634D"/>
    <w:rsid w:val="00F80856"/>
    <w:rsid w:val="00F856AE"/>
    <w:rsid w:val="00F87860"/>
    <w:rsid w:val="00F87999"/>
    <w:rsid w:val="00F87AB9"/>
    <w:rsid w:val="00F91F9D"/>
    <w:rsid w:val="00F92B6F"/>
    <w:rsid w:val="00F93AFE"/>
    <w:rsid w:val="00F9510F"/>
    <w:rsid w:val="00FA33C5"/>
    <w:rsid w:val="00FB339D"/>
    <w:rsid w:val="00FB3F78"/>
    <w:rsid w:val="00FC1798"/>
    <w:rsid w:val="00FC287E"/>
    <w:rsid w:val="00FC355A"/>
    <w:rsid w:val="00FC56E7"/>
    <w:rsid w:val="00FD1FC9"/>
    <w:rsid w:val="00FE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FD7DCE-28AD-4B5A-9D50-10501C96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07bdd21ab547687f72d1294bbd35ef3e/" TargetMode="External"/><Relationship Id="rId13" Type="http://schemas.openxmlformats.org/officeDocument/2006/relationships/hyperlink" Target="https://base.garant.ru/70353464/92409a09f2fd78349ae7c7f2064bf25a/" TargetMode="External"/><Relationship Id="rId3" Type="http://schemas.openxmlformats.org/officeDocument/2006/relationships/styles" Target="styles.xml"/><Relationship Id="rId7" Type="http://schemas.openxmlformats.org/officeDocument/2006/relationships/hyperlink" Target="https://base.garant.ru/70353464/92409a09f2fd78349ae7c7f2064bf25a/" TargetMode="External"/><Relationship Id="rId12" Type="http://schemas.openxmlformats.org/officeDocument/2006/relationships/hyperlink" Target="https://base.garant.ru/70353464/92409a09f2fd78349ae7c7f2064bf25a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07bdd21ab547687f72d1294bbd35ef3e/" TargetMode="External"/><Relationship Id="rId11" Type="http://schemas.openxmlformats.org/officeDocument/2006/relationships/hyperlink" Target="https://base.garant.ru/70353464/92409a09f2fd78349ae7c7f2064bf25a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ase.garant.ru/70353464/888134b28b1397ffae87a0ab1e11795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07bdd21ab547687f72d1294bbd35ef3e/" TargetMode="External"/><Relationship Id="rId14" Type="http://schemas.openxmlformats.org/officeDocument/2006/relationships/hyperlink" Target="https://base.garant.ru/12184522/741609f9002bd54a24e5c49cb5af95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38796-B731-4DEA-B98F-CE36998FD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3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457</cp:revision>
  <dcterms:created xsi:type="dcterms:W3CDTF">2023-03-18T19:07:00Z</dcterms:created>
  <dcterms:modified xsi:type="dcterms:W3CDTF">2024-10-24T16:46:00Z</dcterms:modified>
</cp:coreProperties>
</file>