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270" w:rsidRPr="009D2182" w:rsidRDefault="00197DA1">
      <w:pPr>
        <w:jc w:val="center"/>
        <w:rPr>
          <w:rFonts w:cs="Times New Roman"/>
          <w:b/>
          <w:sz w:val="26"/>
          <w:szCs w:val="26"/>
        </w:rPr>
      </w:pPr>
      <w:r w:rsidRPr="009D2182">
        <w:rPr>
          <w:rFonts w:cs="Times New Roman"/>
          <w:b/>
          <w:sz w:val="26"/>
          <w:szCs w:val="26"/>
        </w:rPr>
        <w:t>РЕШЕНИЕ</w:t>
      </w:r>
    </w:p>
    <w:p w:rsidR="00104270" w:rsidRPr="009D2182" w:rsidRDefault="00197DA1">
      <w:pPr>
        <w:jc w:val="center"/>
        <w:rPr>
          <w:rFonts w:cs="Times New Roman"/>
          <w:sz w:val="26"/>
          <w:szCs w:val="26"/>
        </w:rPr>
      </w:pPr>
      <w:r w:rsidRPr="009D2182">
        <w:rPr>
          <w:rFonts w:cs="Times New Roman"/>
          <w:b/>
          <w:sz w:val="26"/>
          <w:szCs w:val="26"/>
        </w:rPr>
        <w:t>по делу №</w:t>
      </w:r>
      <w:r w:rsidR="00E65A43" w:rsidRPr="009D2182">
        <w:rPr>
          <w:rFonts w:cs="Times New Roman"/>
          <w:b/>
          <w:sz w:val="26"/>
          <w:szCs w:val="26"/>
        </w:rPr>
        <w:t>004/06/33-350/2024</w:t>
      </w:r>
    </w:p>
    <w:p w:rsidR="00104270" w:rsidRPr="009D2182" w:rsidRDefault="00197DA1">
      <w:pPr>
        <w:jc w:val="center"/>
        <w:rPr>
          <w:rFonts w:cs="Times New Roman"/>
          <w:b/>
          <w:sz w:val="26"/>
          <w:szCs w:val="26"/>
        </w:rPr>
      </w:pPr>
      <w:r w:rsidRPr="009D2182">
        <w:rPr>
          <w:rFonts w:cs="Times New Roman"/>
          <w:b/>
          <w:sz w:val="26"/>
          <w:szCs w:val="26"/>
        </w:rPr>
        <w:t>о нарушении законодательства о контрактной системе</w:t>
      </w:r>
    </w:p>
    <w:p w:rsidR="00104270" w:rsidRPr="009D2182" w:rsidRDefault="00104270">
      <w:pPr>
        <w:ind w:firstLine="567"/>
        <w:jc w:val="both"/>
        <w:rPr>
          <w:rFonts w:cs="Times New Roman"/>
          <w:b/>
          <w:sz w:val="26"/>
          <w:szCs w:val="26"/>
        </w:rPr>
      </w:pPr>
    </w:p>
    <w:p w:rsidR="00104270" w:rsidRPr="009D2182" w:rsidRDefault="00197DA1" w:rsidP="000C13E3">
      <w:pPr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«23» октября 202</w:t>
      </w:r>
      <w:r w:rsidR="00E65A43" w:rsidRPr="009D2182">
        <w:rPr>
          <w:rFonts w:cs="Times New Roman"/>
          <w:sz w:val="26"/>
          <w:szCs w:val="26"/>
        </w:rPr>
        <w:t>4</w:t>
      </w:r>
      <w:r w:rsidRPr="009D2182">
        <w:rPr>
          <w:rFonts w:cs="Times New Roman"/>
          <w:sz w:val="26"/>
          <w:szCs w:val="26"/>
        </w:rPr>
        <w:t xml:space="preserve"> года                                                                        г. Горно-Алтайск</w:t>
      </w:r>
    </w:p>
    <w:p w:rsidR="00104270" w:rsidRPr="009D2182" w:rsidRDefault="00197DA1" w:rsidP="000C13E3">
      <w:pPr>
        <w:ind w:firstLine="567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 xml:space="preserve">                 </w:t>
      </w:r>
    </w:p>
    <w:p w:rsidR="00104270" w:rsidRPr="009D2182" w:rsidRDefault="00197DA1" w:rsidP="000C13E3">
      <w:pPr>
        <w:ind w:firstLine="567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Комиссия управления Федеральной антимонопольной службы по Республике Алтай по контролю в сфере закупок (далее – Комиссия УФАС по РА) в составе:</w:t>
      </w:r>
    </w:p>
    <w:p w:rsidR="00E65A43" w:rsidRPr="009D2182" w:rsidRDefault="00B75946" w:rsidP="000C13E3">
      <w:pPr>
        <w:shd w:val="clear" w:color="auto" w:fill="FFFFFF"/>
        <w:tabs>
          <w:tab w:val="left" w:pos="4518"/>
        </w:tabs>
        <w:ind w:firstLine="56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…</w:t>
      </w:r>
      <w:r w:rsidR="00E65A43" w:rsidRPr="009D2182">
        <w:rPr>
          <w:rFonts w:cs="Times New Roman"/>
          <w:sz w:val="26"/>
          <w:szCs w:val="26"/>
        </w:rPr>
        <w:t>,</w:t>
      </w:r>
    </w:p>
    <w:p w:rsidR="00104270" w:rsidRPr="009D2182" w:rsidRDefault="00197DA1" w:rsidP="000C13E3">
      <w:pPr>
        <w:shd w:val="clear" w:color="auto" w:fill="FFFFFF"/>
        <w:tabs>
          <w:tab w:val="left" w:pos="4518"/>
        </w:tabs>
        <w:ind w:firstLine="568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 xml:space="preserve">с участием по видео-конференц-связи представителей: </w:t>
      </w:r>
      <w:r w:rsidR="00E65A43" w:rsidRPr="009D2182">
        <w:rPr>
          <w:rFonts w:cs="Times New Roman"/>
          <w:sz w:val="26"/>
          <w:szCs w:val="26"/>
        </w:rPr>
        <w:t xml:space="preserve">ООО «Региональный реабилитационный центр» </w:t>
      </w:r>
      <w:r w:rsidR="00B75946">
        <w:rPr>
          <w:rFonts w:cs="Times New Roman"/>
          <w:sz w:val="26"/>
          <w:szCs w:val="26"/>
        </w:rPr>
        <w:t>…</w:t>
      </w:r>
      <w:r w:rsidR="00E65A43" w:rsidRPr="009D2182">
        <w:rPr>
          <w:rFonts w:cs="Times New Roman"/>
          <w:sz w:val="26"/>
          <w:szCs w:val="26"/>
        </w:rPr>
        <w:t xml:space="preserve">. (доверенность от 18.05.2024), заказчика БУЗ РА «Республиканская больница» </w:t>
      </w:r>
      <w:r w:rsidR="00B75946">
        <w:rPr>
          <w:rFonts w:cs="Times New Roman"/>
          <w:sz w:val="26"/>
          <w:szCs w:val="26"/>
        </w:rPr>
        <w:t>…</w:t>
      </w:r>
      <w:r w:rsidR="00E65A43" w:rsidRPr="009D2182">
        <w:rPr>
          <w:rFonts w:cs="Times New Roman"/>
          <w:sz w:val="26"/>
          <w:szCs w:val="26"/>
        </w:rPr>
        <w:t xml:space="preserve">. (доверенность от 21.10.2024), </w:t>
      </w:r>
      <w:r w:rsidR="00B75946">
        <w:rPr>
          <w:rFonts w:cs="Times New Roman"/>
          <w:sz w:val="26"/>
          <w:szCs w:val="26"/>
        </w:rPr>
        <w:t>…</w:t>
      </w:r>
      <w:r w:rsidR="00E65A43" w:rsidRPr="009D2182">
        <w:rPr>
          <w:rFonts w:cs="Times New Roman"/>
          <w:sz w:val="26"/>
          <w:szCs w:val="26"/>
        </w:rPr>
        <w:t xml:space="preserve">. (доверенность от 28.12.2023), уполномоченного органа Министерства экономического развития Республики Алтай </w:t>
      </w:r>
      <w:r w:rsidR="00B75946">
        <w:rPr>
          <w:rFonts w:cs="Times New Roman"/>
          <w:sz w:val="26"/>
          <w:szCs w:val="26"/>
        </w:rPr>
        <w:t>…</w:t>
      </w:r>
      <w:bookmarkStart w:id="0" w:name="_GoBack"/>
      <w:bookmarkEnd w:id="0"/>
      <w:r w:rsidR="00E65A43" w:rsidRPr="009D2182">
        <w:rPr>
          <w:rFonts w:cs="Times New Roman"/>
          <w:sz w:val="26"/>
          <w:szCs w:val="26"/>
        </w:rPr>
        <w:t>. (доверенность от 01.02.2024)</w:t>
      </w:r>
      <w:r w:rsidRPr="009D2182">
        <w:rPr>
          <w:rFonts w:cs="Times New Roman"/>
          <w:sz w:val="26"/>
          <w:szCs w:val="26"/>
        </w:rPr>
        <w:t xml:space="preserve">, рассмотрев жалобу </w:t>
      </w:r>
      <w:r w:rsidR="00E65A43" w:rsidRPr="009D2182">
        <w:rPr>
          <w:rFonts w:cs="Times New Roman"/>
          <w:sz w:val="26"/>
          <w:szCs w:val="26"/>
        </w:rPr>
        <w:t>ООО «Региональный реабилитационный центр» на действия заказчика БУЗ РА «Республиканская больница» при осуществлении закупки путем проведения электронного аукциона №0177200000924002945 на поставку расходных материалов для клинико-диагностической лаборатории на 2024 год</w:t>
      </w:r>
      <w:r w:rsidRPr="009D2182">
        <w:rPr>
          <w:rFonts w:cs="Times New Roman"/>
          <w:sz w:val="26"/>
          <w:szCs w:val="26"/>
        </w:rPr>
        <w:t>,</w:t>
      </w:r>
    </w:p>
    <w:p w:rsidR="00104270" w:rsidRPr="009D2182" w:rsidRDefault="00104270" w:rsidP="000C13E3">
      <w:pPr>
        <w:shd w:val="clear" w:color="auto" w:fill="FFFFFF"/>
        <w:tabs>
          <w:tab w:val="left" w:pos="4518"/>
        </w:tabs>
        <w:ind w:firstLine="568"/>
        <w:jc w:val="both"/>
        <w:rPr>
          <w:rFonts w:cs="Times New Roman"/>
          <w:sz w:val="26"/>
          <w:szCs w:val="26"/>
        </w:rPr>
      </w:pPr>
    </w:p>
    <w:p w:rsidR="00104270" w:rsidRPr="009D2182" w:rsidRDefault="00197DA1" w:rsidP="000C13E3">
      <w:pPr>
        <w:jc w:val="center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УСТАНОВИЛА:</w:t>
      </w:r>
    </w:p>
    <w:p w:rsidR="00104270" w:rsidRPr="009D2182" w:rsidRDefault="00104270" w:rsidP="000C13E3">
      <w:pPr>
        <w:jc w:val="center"/>
        <w:rPr>
          <w:rFonts w:cs="Times New Roman"/>
          <w:sz w:val="26"/>
          <w:szCs w:val="26"/>
        </w:rPr>
      </w:pPr>
    </w:p>
    <w:p w:rsidR="00104270" w:rsidRPr="009D2182" w:rsidRDefault="00197DA1" w:rsidP="000C13E3">
      <w:pPr>
        <w:ind w:firstLine="567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В Алтайское республиканское УФАС России 1</w:t>
      </w:r>
      <w:r w:rsidR="00241EB3" w:rsidRPr="009D2182">
        <w:rPr>
          <w:rFonts w:cs="Times New Roman"/>
          <w:sz w:val="26"/>
          <w:szCs w:val="26"/>
        </w:rPr>
        <w:t>6</w:t>
      </w:r>
      <w:r w:rsidRPr="009D2182">
        <w:rPr>
          <w:rFonts w:cs="Times New Roman"/>
          <w:sz w:val="26"/>
          <w:szCs w:val="26"/>
        </w:rPr>
        <w:t>.10.202</w:t>
      </w:r>
      <w:r w:rsidR="00241EB3" w:rsidRPr="009D2182">
        <w:rPr>
          <w:rFonts w:cs="Times New Roman"/>
          <w:sz w:val="26"/>
          <w:szCs w:val="26"/>
        </w:rPr>
        <w:t>4</w:t>
      </w:r>
      <w:r w:rsidRPr="009D2182">
        <w:rPr>
          <w:rFonts w:cs="Times New Roman"/>
          <w:sz w:val="26"/>
          <w:szCs w:val="26"/>
        </w:rPr>
        <w:t xml:space="preserve"> поступила жалоба</w:t>
      </w:r>
      <w:r w:rsidR="00241EB3" w:rsidRPr="009D2182">
        <w:rPr>
          <w:rFonts w:cs="Times New Roman"/>
          <w:sz w:val="26"/>
          <w:szCs w:val="26"/>
        </w:rPr>
        <w:t xml:space="preserve"> ООО «Региональный реабилитационный центр»</w:t>
      </w:r>
      <w:r w:rsidRPr="009D2182">
        <w:rPr>
          <w:rFonts w:cs="Times New Roman"/>
          <w:sz w:val="26"/>
          <w:szCs w:val="26"/>
        </w:rPr>
        <w:t xml:space="preserve"> (</w:t>
      </w:r>
      <w:proofErr w:type="spellStart"/>
      <w:r w:rsidRPr="009D2182">
        <w:rPr>
          <w:rFonts w:cs="Times New Roman"/>
          <w:sz w:val="26"/>
          <w:szCs w:val="26"/>
        </w:rPr>
        <w:t>вх</w:t>
      </w:r>
      <w:proofErr w:type="spellEnd"/>
      <w:r w:rsidRPr="009D2182">
        <w:rPr>
          <w:rFonts w:cs="Times New Roman"/>
          <w:sz w:val="26"/>
          <w:szCs w:val="26"/>
        </w:rPr>
        <w:t>. №</w:t>
      </w:r>
      <w:r w:rsidR="00241EB3" w:rsidRPr="009D2182">
        <w:rPr>
          <w:rFonts w:cs="Times New Roman"/>
          <w:sz w:val="26"/>
          <w:szCs w:val="26"/>
        </w:rPr>
        <w:t>4005</w:t>
      </w:r>
      <w:r w:rsidR="009D2182" w:rsidRPr="009D2182">
        <w:rPr>
          <w:rFonts w:cs="Times New Roman"/>
          <w:sz w:val="26"/>
          <w:szCs w:val="26"/>
        </w:rPr>
        <w:t>-ЭП/2</w:t>
      </w:r>
      <w:r w:rsidR="00241EB3" w:rsidRPr="009D2182">
        <w:rPr>
          <w:rFonts w:cs="Times New Roman"/>
          <w:sz w:val="26"/>
          <w:szCs w:val="26"/>
        </w:rPr>
        <w:t>4</w:t>
      </w:r>
      <w:r w:rsidRPr="009D2182">
        <w:rPr>
          <w:rFonts w:cs="Times New Roman"/>
          <w:sz w:val="26"/>
          <w:szCs w:val="26"/>
        </w:rPr>
        <w:t xml:space="preserve">) </w:t>
      </w:r>
      <w:r w:rsidR="00241EB3" w:rsidRPr="009D2182">
        <w:rPr>
          <w:rFonts w:cs="Times New Roman"/>
          <w:sz w:val="26"/>
          <w:szCs w:val="26"/>
        </w:rPr>
        <w:t>на действия заказчика БУЗ РА «Республиканская больница» при осуществлении закупки путем проведения электронного аукциона №0177200000924002945 на поставку расходных материалов для клинико-диагностической лаборатории на 2024 год</w:t>
      </w:r>
      <w:r w:rsidRPr="009D2182">
        <w:rPr>
          <w:rFonts w:cs="Times New Roman"/>
          <w:sz w:val="26"/>
          <w:szCs w:val="26"/>
        </w:rPr>
        <w:t>.</w:t>
      </w:r>
    </w:p>
    <w:p w:rsidR="00241EB3" w:rsidRPr="009D2182" w:rsidRDefault="00241EB3" w:rsidP="00D05DCA">
      <w:pPr>
        <w:pStyle w:val="ac"/>
        <w:ind w:firstLine="567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Заявитель считает, что описание объекта закупки не соответствует требованиям законодательства о контрактной системе.</w:t>
      </w:r>
    </w:p>
    <w:p w:rsidR="00104270" w:rsidRPr="009D2182" w:rsidRDefault="00197DA1" w:rsidP="000C13E3">
      <w:pPr>
        <w:shd w:val="clear" w:color="auto" w:fill="FFFFFF"/>
        <w:tabs>
          <w:tab w:val="left" w:pos="4518"/>
        </w:tabs>
        <w:ind w:firstLine="568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Министерством экономического развития Республики Алтай, БУЗ РА «Республиканская больница» представлены письменные пояснения, возражения на жалобу (</w:t>
      </w:r>
      <w:proofErr w:type="spellStart"/>
      <w:r w:rsidRPr="009D2182">
        <w:rPr>
          <w:rFonts w:cs="Times New Roman"/>
          <w:sz w:val="26"/>
          <w:szCs w:val="26"/>
        </w:rPr>
        <w:t>вх</w:t>
      </w:r>
      <w:proofErr w:type="spellEnd"/>
      <w:r w:rsidRPr="009D2182">
        <w:rPr>
          <w:rFonts w:cs="Times New Roman"/>
          <w:sz w:val="26"/>
          <w:szCs w:val="26"/>
        </w:rPr>
        <w:t>. №</w:t>
      </w:r>
      <w:r w:rsidR="00241EB3" w:rsidRPr="009D2182">
        <w:rPr>
          <w:rFonts w:cs="Times New Roman"/>
          <w:sz w:val="26"/>
          <w:szCs w:val="26"/>
        </w:rPr>
        <w:t>4050</w:t>
      </w:r>
      <w:r w:rsidRPr="009D2182">
        <w:rPr>
          <w:rFonts w:cs="Times New Roman"/>
          <w:sz w:val="26"/>
          <w:szCs w:val="26"/>
        </w:rPr>
        <w:t>-ЭП/2</w:t>
      </w:r>
      <w:r w:rsidR="00241EB3" w:rsidRPr="009D2182">
        <w:rPr>
          <w:rFonts w:cs="Times New Roman"/>
          <w:sz w:val="26"/>
          <w:szCs w:val="26"/>
        </w:rPr>
        <w:t>4</w:t>
      </w:r>
      <w:r w:rsidRPr="009D2182">
        <w:rPr>
          <w:rFonts w:cs="Times New Roman"/>
          <w:sz w:val="26"/>
          <w:szCs w:val="26"/>
        </w:rPr>
        <w:t xml:space="preserve"> от 1</w:t>
      </w:r>
      <w:r w:rsidR="00241EB3" w:rsidRPr="009D2182">
        <w:rPr>
          <w:rFonts w:cs="Times New Roman"/>
          <w:sz w:val="26"/>
          <w:szCs w:val="26"/>
        </w:rPr>
        <w:t>7</w:t>
      </w:r>
      <w:r w:rsidRPr="009D2182">
        <w:rPr>
          <w:rFonts w:cs="Times New Roman"/>
          <w:sz w:val="26"/>
          <w:szCs w:val="26"/>
        </w:rPr>
        <w:t>.10.202</w:t>
      </w:r>
      <w:r w:rsidR="00241EB3" w:rsidRPr="009D2182">
        <w:rPr>
          <w:rFonts w:cs="Times New Roman"/>
          <w:sz w:val="26"/>
          <w:szCs w:val="26"/>
        </w:rPr>
        <w:t>4</w:t>
      </w:r>
      <w:r w:rsidRPr="009D2182">
        <w:rPr>
          <w:rFonts w:cs="Times New Roman"/>
          <w:sz w:val="26"/>
          <w:szCs w:val="26"/>
        </w:rPr>
        <w:t xml:space="preserve">, </w:t>
      </w:r>
      <w:proofErr w:type="spellStart"/>
      <w:r w:rsidRPr="009D2182">
        <w:rPr>
          <w:rFonts w:cs="Times New Roman"/>
          <w:sz w:val="26"/>
          <w:szCs w:val="26"/>
        </w:rPr>
        <w:t>вх</w:t>
      </w:r>
      <w:proofErr w:type="spellEnd"/>
      <w:r w:rsidRPr="009D2182">
        <w:rPr>
          <w:rFonts w:cs="Times New Roman"/>
          <w:sz w:val="26"/>
          <w:szCs w:val="26"/>
        </w:rPr>
        <w:t>. №</w:t>
      </w:r>
      <w:r w:rsidR="00241EB3" w:rsidRPr="009D2182">
        <w:rPr>
          <w:rFonts w:cs="Times New Roman"/>
          <w:sz w:val="26"/>
          <w:szCs w:val="26"/>
        </w:rPr>
        <w:t>4077</w:t>
      </w:r>
      <w:r w:rsidRPr="009D2182">
        <w:rPr>
          <w:rFonts w:cs="Times New Roman"/>
          <w:sz w:val="26"/>
          <w:szCs w:val="26"/>
        </w:rPr>
        <w:t>-ЭП/2</w:t>
      </w:r>
      <w:r w:rsidR="00241EB3" w:rsidRPr="009D2182">
        <w:rPr>
          <w:rFonts w:cs="Times New Roman"/>
          <w:sz w:val="26"/>
          <w:szCs w:val="26"/>
        </w:rPr>
        <w:t>4</w:t>
      </w:r>
      <w:r w:rsidRPr="009D2182">
        <w:rPr>
          <w:rFonts w:cs="Times New Roman"/>
          <w:sz w:val="26"/>
          <w:szCs w:val="26"/>
        </w:rPr>
        <w:t xml:space="preserve"> от 2</w:t>
      </w:r>
      <w:r w:rsidR="00241EB3" w:rsidRPr="009D2182">
        <w:rPr>
          <w:rFonts w:cs="Times New Roman"/>
          <w:sz w:val="26"/>
          <w:szCs w:val="26"/>
        </w:rPr>
        <w:t>1</w:t>
      </w:r>
      <w:r w:rsidRPr="009D2182">
        <w:rPr>
          <w:rFonts w:cs="Times New Roman"/>
          <w:sz w:val="26"/>
          <w:szCs w:val="26"/>
        </w:rPr>
        <w:t>.10.202</w:t>
      </w:r>
      <w:r w:rsidR="00241EB3" w:rsidRPr="009D2182">
        <w:rPr>
          <w:rFonts w:cs="Times New Roman"/>
          <w:sz w:val="26"/>
          <w:szCs w:val="26"/>
        </w:rPr>
        <w:t>4</w:t>
      </w:r>
      <w:r w:rsidRPr="009D2182">
        <w:rPr>
          <w:rFonts w:cs="Times New Roman"/>
          <w:sz w:val="26"/>
          <w:szCs w:val="26"/>
        </w:rPr>
        <w:t>).</w:t>
      </w:r>
    </w:p>
    <w:p w:rsidR="00104270" w:rsidRPr="009D2182" w:rsidRDefault="00197DA1" w:rsidP="000C13E3">
      <w:pPr>
        <w:pStyle w:val="parametervalue"/>
        <w:spacing w:before="0" w:after="0"/>
        <w:ind w:firstLine="567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Комиссия по контролю в сфере закупок, рассмотрев материалы дела, заслушав представителей сторон, установила следующее.</w:t>
      </w:r>
    </w:p>
    <w:p w:rsidR="00104270" w:rsidRPr="009D2182" w:rsidRDefault="00197DA1" w:rsidP="000C13E3">
      <w:pPr>
        <w:shd w:val="clear" w:color="auto" w:fill="FFFFFF"/>
        <w:tabs>
          <w:tab w:val="left" w:pos="567"/>
        </w:tabs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ab/>
      </w:r>
      <w:r w:rsidR="00241EB3" w:rsidRPr="009D2182">
        <w:rPr>
          <w:rFonts w:cs="Times New Roman"/>
          <w:sz w:val="26"/>
          <w:szCs w:val="26"/>
        </w:rPr>
        <w:t>07.10.2024</w:t>
      </w:r>
      <w:r w:rsidRPr="009D2182">
        <w:rPr>
          <w:rFonts w:cs="Times New Roman"/>
          <w:sz w:val="26"/>
          <w:szCs w:val="26"/>
        </w:rPr>
        <w:t xml:space="preserve"> уполномоченным органом Министерством экономического развития Республики Алтай на официальном сайте ЕИС в сфере закупок размещено извещение о проведении электронного аукциона </w:t>
      </w:r>
      <w:r w:rsidR="00241EB3" w:rsidRPr="009D2182">
        <w:rPr>
          <w:rFonts w:cs="Times New Roman"/>
          <w:sz w:val="26"/>
          <w:szCs w:val="26"/>
        </w:rPr>
        <w:t>№0177200000924002945 на поставку расходных материалов для клинико-диагностической лаборатории на 2024 год</w:t>
      </w:r>
      <w:r w:rsidRPr="009D2182">
        <w:rPr>
          <w:rFonts w:cs="Times New Roman"/>
          <w:sz w:val="26"/>
          <w:szCs w:val="26"/>
        </w:rPr>
        <w:t xml:space="preserve">. </w:t>
      </w:r>
      <w:r w:rsidR="00241EB3" w:rsidRPr="009D2182">
        <w:rPr>
          <w:rFonts w:cs="Times New Roman"/>
          <w:sz w:val="26"/>
          <w:szCs w:val="26"/>
        </w:rPr>
        <w:t>Начальная (максимальная) цена контракта</w:t>
      </w:r>
      <w:r w:rsidRPr="009D2182">
        <w:rPr>
          <w:rFonts w:cs="Times New Roman"/>
          <w:sz w:val="26"/>
          <w:szCs w:val="26"/>
        </w:rPr>
        <w:t xml:space="preserve"> </w:t>
      </w:r>
      <w:r w:rsidR="00241EB3" w:rsidRPr="009D2182">
        <w:rPr>
          <w:rFonts w:cs="Times New Roman"/>
          <w:sz w:val="26"/>
          <w:szCs w:val="26"/>
        </w:rPr>
        <w:t>1283581,50 </w:t>
      </w:r>
      <w:r w:rsidRPr="009D2182">
        <w:rPr>
          <w:rFonts w:cs="Times New Roman"/>
          <w:sz w:val="26"/>
          <w:szCs w:val="26"/>
        </w:rPr>
        <w:t>рублей. Заказчиком является БУЗ РА «Республиканская больница».</w:t>
      </w:r>
    </w:p>
    <w:p w:rsidR="00241EB3" w:rsidRPr="009D2182" w:rsidRDefault="00241EB3" w:rsidP="000C13E3">
      <w:pPr>
        <w:ind w:firstLine="709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На участие в</w:t>
      </w:r>
      <w:r w:rsidR="00197DA1" w:rsidRPr="009D2182">
        <w:rPr>
          <w:rFonts w:cs="Times New Roman"/>
          <w:sz w:val="26"/>
          <w:szCs w:val="26"/>
        </w:rPr>
        <w:t xml:space="preserve"> электронном аукционе </w:t>
      </w:r>
      <w:r w:rsidRPr="009D2182">
        <w:rPr>
          <w:rFonts w:cs="Times New Roman"/>
          <w:sz w:val="26"/>
          <w:szCs w:val="26"/>
        </w:rPr>
        <w:t>№0177200000924002945 поступила 1 заявка, которая признана соответствующей требованиям, на основании п. 1 ч. 1 ст. 52 Федерально</w:t>
      </w:r>
      <w:r w:rsidR="006607F4">
        <w:rPr>
          <w:rFonts w:cs="Times New Roman"/>
          <w:sz w:val="26"/>
          <w:szCs w:val="26"/>
        </w:rPr>
        <w:t>го закона №44-ФЗ от 05.04.2013</w:t>
      </w:r>
      <w:r w:rsidRPr="009D2182">
        <w:rPr>
          <w:rFonts w:cs="Times New Roman"/>
          <w:sz w:val="26"/>
          <w:szCs w:val="26"/>
        </w:rPr>
        <w:t xml:space="preserve"> «О контрактной системе в сфере закупок товаров, работ, услуг для обеспечения государственных и муниципальных нужд» определение поставщика признано несостоявшимся (протокол подведения итогов определения поставщика (подрядчика, исполнителя) №0177200000924002945 от 16.10.2024).</w:t>
      </w:r>
    </w:p>
    <w:p w:rsidR="000C13E3" w:rsidRPr="009D2182" w:rsidRDefault="00CE3416" w:rsidP="000C13E3">
      <w:pPr>
        <w:pStyle w:val="ac"/>
        <w:shd w:val="clear" w:color="auto" w:fill="FFFFFF"/>
        <w:ind w:firstLine="540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В соответствии с</w:t>
      </w:r>
      <w:r w:rsidR="00241EB3" w:rsidRPr="009D2182">
        <w:rPr>
          <w:rFonts w:cs="Times New Roman"/>
          <w:sz w:val="26"/>
          <w:szCs w:val="26"/>
        </w:rPr>
        <w:t xml:space="preserve"> </w:t>
      </w:r>
      <w:r w:rsidR="000C13E3" w:rsidRPr="009D2182">
        <w:rPr>
          <w:rFonts w:cs="Times New Roman"/>
          <w:sz w:val="26"/>
          <w:szCs w:val="26"/>
        </w:rPr>
        <w:t>п. 1 ч. 1</w:t>
      </w:r>
      <w:r w:rsidR="00197DA1" w:rsidRPr="009D2182">
        <w:rPr>
          <w:rFonts w:cs="Times New Roman"/>
          <w:sz w:val="26"/>
          <w:szCs w:val="26"/>
        </w:rPr>
        <w:t xml:space="preserve"> ст. </w:t>
      </w:r>
      <w:r w:rsidR="000C13E3" w:rsidRPr="009D2182">
        <w:rPr>
          <w:rFonts w:cs="Times New Roman"/>
          <w:sz w:val="26"/>
          <w:szCs w:val="26"/>
        </w:rPr>
        <w:t>33</w:t>
      </w:r>
      <w:r w:rsidR="00197DA1" w:rsidRPr="009D2182">
        <w:rPr>
          <w:rFonts w:cs="Times New Roman"/>
          <w:sz w:val="26"/>
          <w:szCs w:val="26"/>
        </w:rPr>
        <w:t xml:space="preserve"> Федеральн</w:t>
      </w:r>
      <w:r w:rsidR="006607F4">
        <w:rPr>
          <w:rFonts w:cs="Times New Roman"/>
          <w:sz w:val="26"/>
          <w:szCs w:val="26"/>
        </w:rPr>
        <w:t>ого закона №44-ФЗ от 05.04.2013</w:t>
      </w:r>
      <w:r w:rsidR="00197DA1" w:rsidRPr="009D2182">
        <w:rPr>
          <w:rFonts w:cs="Times New Roman"/>
          <w:sz w:val="26"/>
          <w:szCs w:val="26"/>
        </w:rPr>
        <w:t xml:space="preserve"> «О контрактной системе в сфере закупок товаров, работ, услуг для обеспечения </w:t>
      </w:r>
      <w:r w:rsidR="00197DA1" w:rsidRPr="009D2182">
        <w:rPr>
          <w:rFonts w:cs="Times New Roman"/>
          <w:sz w:val="26"/>
          <w:szCs w:val="26"/>
        </w:rPr>
        <w:lastRenderedPageBreak/>
        <w:t xml:space="preserve">государственных и муниципальных нужд» (далее - Закон о контрактной системе) </w:t>
      </w:r>
      <w:r w:rsidR="000C13E3" w:rsidRPr="009D2182">
        <w:rPr>
          <w:rFonts w:cs="Times New Roman"/>
          <w:sz w:val="26"/>
          <w:szCs w:val="26"/>
        </w:rPr>
        <w:t xml:space="preserve">заказчик в случаях, предусмотренных данным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="000C13E3" w:rsidRPr="009D2182">
        <w:rPr>
          <w:rFonts w:cs="Times New Roman"/>
          <w:b/>
          <w:sz w:val="26"/>
          <w:szCs w:val="26"/>
        </w:rPr>
        <w:t>В описание объекта закупки не должны включаться</w:t>
      </w:r>
      <w:r w:rsidR="000C13E3" w:rsidRPr="009D2182">
        <w:rPr>
          <w:rFonts w:cs="Times New Roman"/>
          <w:sz w:val="26"/>
          <w:szCs w:val="26"/>
        </w:rPr>
        <w:t xml:space="preserve">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</w:t>
      </w:r>
      <w:r w:rsidR="000C13E3" w:rsidRPr="009D2182">
        <w:rPr>
          <w:rFonts w:cs="Times New Roman"/>
          <w:b/>
          <w:sz w:val="26"/>
          <w:szCs w:val="26"/>
        </w:rPr>
        <w:t>при условии, что такие требования или указания влекут за собой ограничение количества участников закупки.</w:t>
      </w:r>
      <w:r w:rsidR="000C13E3" w:rsidRPr="009D2182">
        <w:rPr>
          <w:rFonts w:cs="Times New Roman"/>
          <w:sz w:val="26"/>
          <w:szCs w:val="26"/>
        </w:rPr>
        <w:t xml:space="preserve"> Допускается использование в описании объекта закупки указания на товарный знак в следующих случаях:</w:t>
      </w:r>
    </w:p>
    <w:p w:rsidR="000C13E3" w:rsidRPr="009D2182" w:rsidRDefault="000C13E3" w:rsidP="000C13E3">
      <w:pPr>
        <w:ind w:firstLine="540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а) сопровождение такого указания словами «или эквивалент»;</w:t>
      </w:r>
    </w:p>
    <w:p w:rsidR="000C13E3" w:rsidRPr="009D2182" w:rsidRDefault="000C13E3" w:rsidP="000C13E3">
      <w:pPr>
        <w:pStyle w:val="ac"/>
        <w:shd w:val="clear" w:color="auto" w:fill="FFFFFF"/>
        <w:ind w:firstLine="540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0C13E3" w:rsidRPr="009D2182" w:rsidRDefault="000C13E3" w:rsidP="00E21359">
      <w:pPr>
        <w:ind w:firstLine="540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CE3416" w:rsidRPr="009D2182" w:rsidRDefault="00CE3416" w:rsidP="00CE3416">
      <w:pPr>
        <w:ind w:firstLine="540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Согласно извещению №0177200000924002945</w:t>
      </w:r>
      <w:r w:rsidR="00770875" w:rsidRPr="009D2182">
        <w:rPr>
          <w:rFonts w:cs="Times New Roman"/>
          <w:color w:val="000000"/>
          <w:sz w:val="26"/>
          <w:szCs w:val="26"/>
        </w:rPr>
        <w:t xml:space="preserve"> и описанию объекта закупки (неотъемлемая часть данного извещения) заказчику необходим реагент подсчет клеток крови ИВД со следующими характеристиками:</w:t>
      </w:r>
    </w:p>
    <w:p w:rsidR="00770875" w:rsidRPr="009D2182" w:rsidRDefault="00770875" w:rsidP="00D056FD">
      <w:pPr>
        <w:spacing w:line="229" w:lineRule="auto"/>
        <w:ind w:firstLine="540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- Назначение - для гематологических анализаторов открытого типа;</w:t>
      </w:r>
    </w:p>
    <w:p w:rsidR="00770875" w:rsidRPr="009D2182" w:rsidRDefault="00770875" w:rsidP="00D056FD">
      <w:pPr>
        <w:spacing w:line="229" w:lineRule="auto"/>
        <w:ind w:firstLine="540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- Объем реагента - 20 литр</w:t>
      </w:r>
      <w:r w:rsidR="00D05DCA">
        <w:rPr>
          <w:rFonts w:cs="Times New Roman"/>
          <w:color w:val="000000"/>
          <w:sz w:val="26"/>
          <w:szCs w:val="26"/>
        </w:rPr>
        <w:t>ов</w:t>
      </w:r>
      <w:r w:rsidRPr="009D2182">
        <w:rPr>
          <w:rFonts w:cs="Times New Roman"/>
          <w:color w:val="000000"/>
          <w:sz w:val="26"/>
          <w:szCs w:val="26"/>
        </w:rPr>
        <w:t>; кубический дециметр;</w:t>
      </w:r>
    </w:p>
    <w:p w:rsidR="00770875" w:rsidRPr="009D2182" w:rsidRDefault="00770875" w:rsidP="00D056FD">
      <w:pPr>
        <w:spacing w:line="229" w:lineRule="auto"/>
        <w:ind w:firstLine="540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- Совместимость - с анализатором МЕК 6510 и 7222, имеющимся у заказчика;</w:t>
      </w:r>
    </w:p>
    <w:p w:rsidR="00770875" w:rsidRPr="009D2182" w:rsidRDefault="00770875" w:rsidP="00D056FD">
      <w:pPr>
        <w:spacing w:line="229" w:lineRule="auto"/>
        <w:ind w:firstLine="540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 xml:space="preserve">- Совместимость с реагентами 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Нихон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Коден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Фиренце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С.р.л</w:t>
      </w:r>
      <w:proofErr w:type="spellEnd"/>
      <w:r w:rsidRPr="009D2182">
        <w:rPr>
          <w:rFonts w:cs="Times New Roman"/>
          <w:color w:val="000000"/>
          <w:sz w:val="26"/>
          <w:szCs w:val="26"/>
        </w:rPr>
        <w:t>, имеющимися в наличии у заказчика -  соответствие;</w:t>
      </w:r>
    </w:p>
    <w:p w:rsidR="00770875" w:rsidRPr="009D2182" w:rsidRDefault="00770875" w:rsidP="00D056FD">
      <w:pPr>
        <w:spacing w:line="229" w:lineRule="auto"/>
        <w:ind w:firstLine="540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 xml:space="preserve">-  Тип реагента - изотонический разбавитель крови. </w:t>
      </w:r>
    </w:p>
    <w:p w:rsidR="00770875" w:rsidRPr="009D2182" w:rsidRDefault="00D056FD" w:rsidP="00D056FD">
      <w:pPr>
        <w:spacing w:line="229" w:lineRule="auto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ab/>
        <w:t xml:space="preserve">На заседании Комиссии УФАС по РА представитель заказчика пояснила, </w:t>
      </w:r>
      <w:r w:rsidR="00CD750C">
        <w:rPr>
          <w:rFonts w:cs="Times New Roman"/>
          <w:color w:val="000000"/>
          <w:sz w:val="26"/>
          <w:szCs w:val="26"/>
        </w:rPr>
        <w:t xml:space="preserve">что </w:t>
      </w:r>
      <w:r w:rsidRPr="009D2182">
        <w:rPr>
          <w:rFonts w:cs="Times New Roman"/>
          <w:color w:val="000000"/>
          <w:sz w:val="26"/>
          <w:szCs w:val="26"/>
        </w:rPr>
        <w:t>в описании объекта закупки допущена техническая ошибка в указании серии анализаторов, необходимо читать МЕК 6510К и 7222К.</w:t>
      </w:r>
    </w:p>
    <w:p w:rsidR="00D056FD" w:rsidRPr="009D2182" w:rsidRDefault="00431D8A" w:rsidP="00764C7F">
      <w:pPr>
        <w:spacing w:line="229" w:lineRule="auto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ab/>
        <w:t xml:space="preserve">Представитель заявителя в ходе рассмотрения жалобы пояснил, что дополнительные характеристики к реагентам, установленные заказчиком в извещении №0177200000924002945 (совместимость с анализатором МЕК 6510К и 7222К; совместимость с реагентами 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Нихон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Коден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Фиренце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С.р.л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.) являются излишними, приводят к ограничению конкуренции, т.к. </w:t>
      </w:r>
      <w:r w:rsidR="00CD750C">
        <w:rPr>
          <w:rFonts w:cs="Times New Roman"/>
          <w:color w:val="000000"/>
          <w:sz w:val="26"/>
          <w:szCs w:val="26"/>
        </w:rPr>
        <w:t>указывают на поставку только оригинальных р</w:t>
      </w:r>
      <w:r w:rsidR="00256539">
        <w:rPr>
          <w:rFonts w:cs="Times New Roman"/>
          <w:color w:val="000000"/>
          <w:sz w:val="26"/>
          <w:szCs w:val="26"/>
        </w:rPr>
        <w:t>е</w:t>
      </w:r>
      <w:r w:rsidR="00CD750C">
        <w:rPr>
          <w:rFonts w:cs="Times New Roman"/>
          <w:color w:val="000000"/>
          <w:sz w:val="26"/>
          <w:szCs w:val="26"/>
        </w:rPr>
        <w:t xml:space="preserve">агентов к данным анализаторам, и </w:t>
      </w:r>
      <w:r w:rsidRPr="009D2182">
        <w:rPr>
          <w:rFonts w:cs="Times New Roman"/>
          <w:color w:val="000000"/>
          <w:sz w:val="26"/>
          <w:szCs w:val="26"/>
        </w:rPr>
        <w:t xml:space="preserve">не позволяют предложить к поставке реагенты </w:t>
      </w:r>
      <w:r w:rsidR="00256C9C" w:rsidRPr="009D2182">
        <w:rPr>
          <w:rFonts w:cs="Times New Roman"/>
          <w:color w:val="000000"/>
          <w:sz w:val="26"/>
          <w:szCs w:val="26"/>
        </w:rPr>
        <w:t xml:space="preserve">российского </w:t>
      </w:r>
      <w:r w:rsidRPr="009D2182">
        <w:rPr>
          <w:rFonts w:cs="Times New Roman"/>
          <w:color w:val="000000"/>
          <w:sz w:val="26"/>
          <w:szCs w:val="26"/>
        </w:rPr>
        <w:t>производителя ООО «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Триалаб</w:t>
      </w:r>
      <w:proofErr w:type="spellEnd"/>
      <w:r w:rsidRPr="009D2182">
        <w:rPr>
          <w:rFonts w:cs="Times New Roman"/>
          <w:color w:val="000000"/>
          <w:sz w:val="26"/>
          <w:szCs w:val="26"/>
        </w:rPr>
        <w:t>», совместимость которых с анализаторами МЕК подтверждена в хо</w:t>
      </w:r>
      <w:r w:rsidR="00CC711D" w:rsidRPr="009D2182">
        <w:rPr>
          <w:rFonts w:cs="Times New Roman"/>
          <w:color w:val="000000"/>
          <w:sz w:val="26"/>
          <w:szCs w:val="26"/>
        </w:rPr>
        <w:t xml:space="preserve">де государственной регистрации (регистрационное удостоверение на медицинское изделие </w:t>
      </w:r>
      <w:r w:rsidR="00256C9C" w:rsidRPr="009D2182">
        <w:rPr>
          <w:rFonts w:cs="Times New Roman"/>
          <w:color w:val="000000"/>
          <w:sz w:val="26"/>
          <w:szCs w:val="26"/>
        </w:rPr>
        <w:t>№РЗН 2022/16368 от 21.01.2022).</w:t>
      </w:r>
    </w:p>
    <w:p w:rsidR="00E21359" w:rsidRPr="009D2182" w:rsidRDefault="00401385" w:rsidP="00E06FAC">
      <w:pPr>
        <w:widowControl/>
        <w:shd w:val="clear" w:color="auto" w:fill="FFFFFF"/>
        <w:ind w:firstLine="540"/>
        <w:jc w:val="both"/>
        <w:textAlignment w:val="baseline"/>
        <w:rPr>
          <w:rFonts w:cs="Times New Roman"/>
          <w:b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Комиссией УФАС по РА установлено, что</w:t>
      </w:r>
      <w:r w:rsidR="00727092" w:rsidRPr="009D2182">
        <w:rPr>
          <w:rFonts w:cs="Times New Roman"/>
          <w:color w:val="000000"/>
          <w:sz w:val="26"/>
          <w:szCs w:val="26"/>
        </w:rPr>
        <w:t xml:space="preserve"> заказчиком</w:t>
      </w:r>
      <w:r w:rsidRPr="009D2182">
        <w:rPr>
          <w:rFonts w:cs="Times New Roman"/>
          <w:color w:val="000000"/>
          <w:sz w:val="26"/>
          <w:szCs w:val="26"/>
        </w:rPr>
        <w:t xml:space="preserve"> </w:t>
      </w:r>
      <w:r w:rsidR="00727092" w:rsidRPr="009D2182">
        <w:rPr>
          <w:rFonts w:cs="Times New Roman"/>
          <w:color w:val="000000"/>
          <w:sz w:val="26"/>
          <w:szCs w:val="26"/>
        </w:rPr>
        <w:t>в извещении №0177200000924002945 применена позиция КТРУ 21.20.23.110-00005032</w:t>
      </w:r>
      <w:r w:rsidR="00E21359" w:rsidRPr="009D2182">
        <w:rPr>
          <w:rFonts w:cs="Times New Roman"/>
          <w:color w:val="000000"/>
          <w:sz w:val="26"/>
          <w:szCs w:val="26"/>
        </w:rPr>
        <w:t xml:space="preserve"> «Подсчет клеток крови ИВД, реагент», в которой </w:t>
      </w:r>
      <w:r w:rsidR="00E21359" w:rsidRPr="009D2182">
        <w:rPr>
          <w:rFonts w:cs="Times New Roman"/>
          <w:b/>
          <w:color w:val="000000"/>
          <w:sz w:val="26"/>
          <w:szCs w:val="26"/>
        </w:rPr>
        <w:t>отсутствует значение характеристики «Назначение</w:t>
      </w:r>
      <w:r w:rsidR="00E06FAC" w:rsidRPr="009D2182">
        <w:rPr>
          <w:rFonts w:cs="Times New Roman"/>
          <w:b/>
          <w:color w:val="000000"/>
          <w:sz w:val="26"/>
          <w:szCs w:val="26"/>
        </w:rPr>
        <w:t xml:space="preserve">» </w:t>
      </w:r>
      <w:r w:rsidR="00E21359" w:rsidRPr="009D2182">
        <w:rPr>
          <w:rFonts w:cs="Times New Roman"/>
          <w:b/>
          <w:color w:val="000000"/>
          <w:sz w:val="26"/>
          <w:szCs w:val="26"/>
        </w:rPr>
        <w:t>- для анализаторов серии МЕК.</w:t>
      </w:r>
    </w:p>
    <w:p w:rsidR="000C13E3" w:rsidRPr="009D2182" w:rsidRDefault="00E21359" w:rsidP="00E96645">
      <w:pPr>
        <w:shd w:val="clear" w:color="auto" w:fill="FFFFFF"/>
        <w:tabs>
          <w:tab w:val="left" w:pos="4518"/>
        </w:tabs>
        <w:ind w:firstLine="709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 xml:space="preserve">Следовательно, </w:t>
      </w:r>
      <w:r w:rsidR="00CE3416" w:rsidRPr="009D2182">
        <w:rPr>
          <w:rFonts w:cs="Times New Roman"/>
          <w:color w:val="000000"/>
          <w:sz w:val="26"/>
          <w:szCs w:val="26"/>
        </w:rPr>
        <w:t>является необоснованны</w:t>
      </w:r>
      <w:r w:rsidR="00D05DCA">
        <w:rPr>
          <w:rFonts w:cs="Times New Roman"/>
          <w:color w:val="000000"/>
          <w:sz w:val="26"/>
          <w:szCs w:val="26"/>
        </w:rPr>
        <w:t>м</w:t>
      </w:r>
      <w:r w:rsidR="00CE3416" w:rsidRPr="009D2182">
        <w:rPr>
          <w:rFonts w:cs="Times New Roman"/>
          <w:color w:val="000000"/>
          <w:sz w:val="26"/>
          <w:szCs w:val="26"/>
        </w:rPr>
        <w:t xml:space="preserve"> </w:t>
      </w:r>
      <w:r w:rsidRPr="009D2182">
        <w:rPr>
          <w:rFonts w:cs="Times New Roman"/>
          <w:color w:val="000000"/>
          <w:sz w:val="26"/>
          <w:szCs w:val="26"/>
        </w:rPr>
        <w:t xml:space="preserve">довод жалобы в части </w:t>
      </w:r>
      <w:r w:rsidR="00CE3416" w:rsidRPr="009D2182">
        <w:rPr>
          <w:rFonts w:cs="Times New Roman"/>
          <w:color w:val="000000"/>
          <w:sz w:val="26"/>
          <w:szCs w:val="26"/>
        </w:rPr>
        <w:t>незаконности установления заказчиком дополнительной характеристики к закупаемым реагентам «Совместимость с анализатором МЕК 6510</w:t>
      </w:r>
      <w:r w:rsidR="00324641">
        <w:rPr>
          <w:rFonts w:cs="Times New Roman"/>
          <w:color w:val="000000"/>
          <w:sz w:val="26"/>
          <w:szCs w:val="26"/>
        </w:rPr>
        <w:t>К</w:t>
      </w:r>
      <w:r w:rsidR="00CE3416" w:rsidRPr="009D2182">
        <w:rPr>
          <w:rFonts w:cs="Times New Roman"/>
          <w:color w:val="000000"/>
          <w:sz w:val="26"/>
          <w:szCs w:val="26"/>
        </w:rPr>
        <w:t xml:space="preserve"> и 7222</w:t>
      </w:r>
      <w:r w:rsidR="00324641">
        <w:rPr>
          <w:rFonts w:cs="Times New Roman"/>
          <w:color w:val="000000"/>
          <w:sz w:val="26"/>
          <w:szCs w:val="26"/>
        </w:rPr>
        <w:t>К</w:t>
      </w:r>
      <w:r w:rsidR="00CE3416" w:rsidRPr="009D2182">
        <w:rPr>
          <w:rFonts w:cs="Times New Roman"/>
          <w:color w:val="000000"/>
          <w:sz w:val="26"/>
          <w:szCs w:val="26"/>
        </w:rPr>
        <w:t xml:space="preserve">, имеющимся у заказчика», т.к. отсутствие данной характеристики не позволяет однозначно определить к какой серии анализаторов (медицинского оборудования, используемого заказчиком) закупаются </w:t>
      </w:r>
      <w:r w:rsidR="00CE3416" w:rsidRPr="009D2182">
        <w:rPr>
          <w:rFonts w:cs="Times New Roman"/>
          <w:color w:val="000000"/>
          <w:sz w:val="26"/>
          <w:szCs w:val="26"/>
        </w:rPr>
        <w:lastRenderedPageBreak/>
        <w:t xml:space="preserve">расходные материалы (реагенты).   </w:t>
      </w:r>
      <w:r w:rsidRPr="009D2182">
        <w:rPr>
          <w:rFonts w:cs="Times New Roman"/>
          <w:color w:val="000000"/>
          <w:sz w:val="26"/>
          <w:szCs w:val="26"/>
        </w:rPr>
        <w:t xml:space="preserve"> </w:t>
      </w:r>
    </w:p>
    <w:p w:rsidR="00BE7488" w:rsidRPr="009D2182" w:rsidRDefault="002552EF" w:rsidP="00E96645">
      <w:pPr>
        <w:widowControl/>
        <w:shd w:val="clear" w:color="auto" w:fill="FFFFFF"/>
        <w:ind w:firstLine="709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Представители заказчика на заседании Комиссии УФАС по РА пояснили</w:t>
      </w:r>
      <w:r w:rsidR="00BE7488" w:rsidRPr="009D2182">
        <w:rPr>
          <w:rFonts w:cs="Times New Roman"/>
          <w:color w:val="000000"/>
          <w:sz w:val="26"/>
          <w:szCs w:val="26"/>
        </w:rPr>
        <w:t>, что э</w:t>
      </w:r>
      <w:r w:rsidRPr="009D2182">
        <w:rPr>
          <w:rFonts w:cs="Times New Roman"/>
          <w:color w:val="000000"/>
          <w:sz w:val="26"/>
          <w:szCs w:val="26"/>
        </w:rPr>
        <w:t>ксплуатационная документация анализатора серии «МЕК» предусматривает</w:t>
      </w:r>
      <w:r w:rsidR="00BE7488" w:rsidRPr="009D2182">
        <w:rPr>
          <w:rFonts w:cs="Times New Roman"/>
          <w:color w:val="000000"/>
          <w:sz w:val="26"/>
          <w:szCs w:val="26"/>
        </w:rPr>
        <w:t xml:space="preserve">, что при его эксплуатации должны использоваться реагенты </w:t>
      </w:r>
      <w:r w:rsidR="00BE7488" w:rsidRPr="009D2182">
        <w:rPr>
          <w:rFonts w:cs="Times New Roman"/>
          <w:color w:val="000000"/>
          <w:sz w:val="26"/>
          <w:szCs w:val="26"/>
          <w:lang w:val="en-US"/>
        </w:rPr>
        <w:t>Nihon</w:t>
      </w:r>
      <w:r w:rsidR="00BE7488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BE7488" w:rsidRPr="009D2182">
        <w:rPr>
          <w:rFonts w:cs="Times New Roman"/>
          <w:color w:val="000000"/>
          <w:sz w:val="26"/>
          <w:szCs w:val="26"/>
          <w:lang w:val="en-US"/>
        </w:rPr>
        <w:t>Kohden</w:t>
      </w:r>
      <w:proofErr w:type="spellEnd"/>
      <w:r w:rsidR="00BE7488" w:rsidRPr="009D2182">
        <w:rPr>
          <w:rFonts w:cs="Times New Roman"/>
          <w:color w:val="000000"/>
          <w:sz w:val="26"/>
          <w:szCs w:val="26"/>
        </w:rPr>
        <w:t xml:space="preserve">. Представили письмо ООО «Эко-мед-с М» исх.№2159 от 17.10.2024, согласно которому официальный дистрибьютор продукции </w:t>
      </w:r>
      <w:r w:rsidR="00BE7488" w:rsidRPr="009D2182">
        <w:rPr>
          <w:rFonts w:cs="Times New Roman"/>
          <w:color w:val="000000"/>
          <w:sz w:val="26"/>
          <w:szCs w:val="26"/>
          <w:lang w:val="en-US"/>
        </w:rPr>
        <w:t>Nihon</w:t>
      </w:r>
      <w:r w:rsidR="00BE7488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BE7488" w:rsidRPr="009D2182">
        <w:rPr>
          <w:rFonts w:cs="Times New Roman"/>
          <w:color w:val="000000"/>
          <w:sz w:val="26"/>
          <w:szCs w:val="26"/>
          <w:lang w:val="en-US"/>
        </w:rPr>
        <w:t>Kohden</w:t>
      </w:r>
      <w:proofErr w:type="spellEnd"/>
      <w:r w:rsidR="00BE7488" w:rsidRPr="009D2182">
        <w:rPr>
          <w:rFonts w:cs="Times New Roman"/>
          <w:color w:val="000000"/>
          <w:sz w:val="26"/>
          <w:szCs w:val="26"/>
        </w:rPr>
        <w:t xml:space="preserve"> </w:t>
      </w:r>
      <w:r w:rsidR="00BE7488" w:rsidRPr="009D2182">
        <w:rPr>
          <w:rFonts w:cs="Times New Roman"/>
          <w:color w:val="000000"/>
          <w:sz w:val="26"/>
          <w:szCs w:val="26"/>
          <w:lang w:val="en-US"/>
        </w:rPr>
        <w:t>Corporation</w:t>
      </w:r>
      <w:r w:rsidR="00BE7488" w:rsidRPr="009D2182">
        <w:rPr>
          <w:rFonts w:cs="Times New Roman"/>
          <w:color w:val="000000"/>
          <w:sz w:val="26"/>
          <w:szCs w:val="26"/>
        </w:rPr>
        <w:t xml:space="preserve"> (Япония)</w:t>
      </w:r>
      <w:r w:rsidR="007D5208" w:rsidRPr="009D2182">
        <w:rPr>
          <w:rFonts w:cs="Times New Roman"/>
          <w:color w:val="000000"/>
          <w:sz w:val="26"/>
          <w:szCs w:val="26"/>
        </w:rPr>
        <w:t xml:space="preserve"> на территории России указывает, что ни производитель автоматических гематологических анализаторов «МЕК» модель 7222К (</w:t>
      </w:r>
      <w:r w:rsidR="007D5208" w:rsidRPr="009D2182">
        <w:rPr>
          <w:rFonts w:cs="Times New Roman"/>
          <w:color w:val="000000"/>
          <w:sz w:val="26"/>
          <w:szCs w:val="26"/>
          <w:lang w:val="en-US"/>
        </w:rPr>
        <w:t>Nihon</w:t>
      </w:r>
      <w:r w:rsidR="007D5208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7D5208" w:rsidRPr="009D2182">
        <w:rPr>
          <w:rFonts w:cs="Times New Roman"/>
          <w:color w:val="000000"/>
          <w:sz w:val="26"/>
          <w:szCs w:val="26"/>
          <w:lang w:val="en-US"/>
        </w:rPr>
        <w:t>Kohden</w:t>
      </w:r>
      <w:proofErr w:type="spellEnd"/>
      <w:r w:rsidR="007D5208" w:rsidRPr="009D2182">
        <w:rPr>
          <w:rFonts w:cs="Times New Roman"/>
          <w:color w:val="000000"/>
          <w:sz w:val="26"/>
          <w:szCs w:val="26"/>
        </w:rPr>
        <w:t xml:space="preserve"> </w:t>
      </w:r>
      <w:r w:rsidR="007D5208" w:rsidRPr="009D2182">
        <w:rPr>
          <w:rFonts w:cs="Times New Roman"/>
          <w:color w:val="000000"/>
          <w:sz w:val="26"/>
          <w:szCs w:val="26"/>
          <w:lang w:val="en-US"/>
        </w:rPr>
        <w:t>Corporation</w:t>
      </w:r>
      <w:r w:rsidR="007D5208" w:rsidRPr="009D2182">
        <w:rPr>
          <w:rFonts w:cs="Times New Roman"/>
          <w:color w:val="000000"/>
          <w:sz w:val="26"/>
          <w:szCs w:val="26"/>
        </w:rPr>
        <w:t xml:space="preserve"> (Япония)), ни официальный дистрибьютор указанных медицинских изделий (ООО «Эко-мед-с М») не проводили какие-либо испытания совместного использования автоматического гематологического анализатора «МЕК» модель 7222К с реагентами  сторонних производителей реагентов и/или расходных материалов, в том числе с набором реагентов для автоматических гематологических анализаторов МЕК-7222К, МЕК-8222К «</w:t>
      </w:r>
      <w:proofErr w:type="spellStart"/>
      <w:r w:rsidR="007D5208" w:rsidRPr="009D2182">
        <w:rPr>
          <w:rFonts w:cs="Times New Roman"/>
          <w:color w:val="000000"/>
          <w:sz w:val="26"/>
          <w:szCs w:val="26"/>
          <w:lang w:val="en-US"/>
        </w:rPr>
        <w:t>Trialab</w:t>
      </w:r>
      <w:proofErr w:type="spellEnd"/>
      <w:r w:rsidR="007D5208" w:rsidRPr="009D2182">
        <w:rPr>
          <w:rFonts w:cs="Times New Roman"/>
          <w:color w:val="000000"/>
          <w:sz w:val="26"/>
          <w:szCs w:val="26"/>
        </w:rPr>
        <w:t xml:space="preserve"> </w:t>
      </w:r>
      <w:r w:rsidR="007D5208" w:rsidRPr="009D2182">
        <w:rPr>
          <w:rFonts w:cs="Times New Roman"/>
          <w:color w:val="000000"/>
          <w:sz w:val="26"/>
          <w:szCs w:val="26"/>
          <w:lang w:val="en-US"/>
        </w:rPr>
        <w:t>NK</w:t>
      </w:r>
      <w:r w:rsidR="007D5208" w:rsidRPr="009D2182">
        <w:rPr>
          <w:rFonts w:cs="Times New Roman"/>
          <w:color w:val="000000"/>
          <w:sz w:val="26"/>
          <w:szCs w:val="26"/>
        </w:rPr>
        <w:t>» (№РЗН 2022/16368 от 21.01.2022).</w:t>
      </w:r>
      <w:r w:rsidR="002B0CAF" w:rsidRPr="009D2182">
        <w:rPr>
          <w:rFonts w:cs="Times New Roman"/>
          <w:color w:val="000000"/>
          <w:sz w:val="26"/>
          <w:szCs w:val="26"/>
        </w:rPr>
        <w:t xml:space="preserve"> Следовательно, использование совместно с автоматическим гематологическим анализатором «МЕК» модель 7222К реагентов других производителей является нарушением требований его эксплуатационной документации, не позволяет обеспечить эффективность и безопасность анализатора, в связи с чем точность и достоверность результатов лабораторных исследований не могут быть гарантированы, </w:t>
      </w:r>
      <w:r w:rsidR="001671B7">
        <w:rPr>
          <w:rFonts w:cs="Times New Roman"/>
          <w:color w:val="000000"/>
          <w:sz w:val="26"/>
          <w:szCs w:val="26"/>
        </w:rPr>
        <w:t xml:space="preserve">что </w:t>
      </w:r>
      <w:r w:rsidR="002B0CAF" w:rsidRPr="009D2182">
        <w:rPr>
          <w:rFonts w:cs="Times New Roman"/>
          <w:color w:val="000000"/>
          <w:sz w:val="26"/>
          <w:szCs w:val="26"/>
        </w:rPr>
        <w:t>в свою очередь создает угрозу жизни и здоровью пациентов.</w:t>
      </w:r>
      <w:r w:rsidR="00E96645" w:rsidRPr="009D2182">
        <w:rPr>
          <w:rFonts w:cs="Times New Roman"/>
          <w:color w:val="000000"/>
          <w:sz w:val="26"/>
          <w:szCs w:val="26"/>
        </w:rPr>
        <w:t xml:space="preserve"> В связи с чем, заказчиком в описании объекта закупки установлена характеристика не только о совместимости с анализатором МЕК 6510К и 7222К, имеющимся у заказчика, но и</w:t>
      </w:r>
      <w:r w:rsidR="001671B7">
        <w:rPr>
          <w:rFonts w:cs="Times New Roman"/>
          <w:color w:val="000000"/>
          <w:sz w:val="26"/>
          <w:szCs w:val="26"/>
        </w:rPr>
        <w:t xml:space="preserve"> о</w:t>
      </w:r>
      <w:r w:rsidR="00E96645" w:rsidRPr="009D2182">
        <w:rPr>
          <w:rFonts w:cs="Times New Roman"/>
          <w:color w:val="000000"/>
          <w:sz w:val="26"/>
          <w:szCs w:val="26"/>
        </w:rPr>
        <w:t xml:space="preserve"> совместимост</w:t>
      </w:r>
      <w:r w:rsidR="001671B7">
        <w:rPr>
          <w:rFonts w:cs="Times New Roman"/>
          <w:color w:val="000000"/>
          <w:sz w:val="26"/>
          <w:szCs w:val="26"/>
        </w:rPr>
        <w:t>и</w:t>
      </w:r>
      <w:r w:rsidR="00E96645" w:rsidRPr="009D2182">
        <w:rPr>
          <w:rFonts w:cs="Times New Roman"/>
          <w:color w:val="000000"/>
          <w:sz w:val="26"/>
          <w:szCs w:val="26"/>
        </w:rPr>
        <w:t xml:space="preserve"> с реагентами </w:t>
      </w:r>
      <w:proofErr w:type="spellStart"/>
      <w:r w:rsidR="00E96645" w:rsidRPr="009D2182">
        <w:rPr>
          <w:rFonts w:cs="Times New Roman"/>
          <w:color w:val="000000"/>
          <w:sz w:val="26"/>
          <w:szCs w:val="26"/>
        </w:rPr>
        <w:t>Нихон</w:t>
      </w:r>
      <w:proofErr w:type="spellEnd"/>
      <w:r w:rsidR="00E96645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E96645" w:rsidRPr="009D2182">
        <w:rPr>
          <w:rFonts w:cs="Times New Roman"/>
          <w:color w:val="000000"/>
          <w:sz w:val="26"/>
          <w:szCs w:val="26"/>
        </w:rPr>
        <w:t>Коден</w:t>
      </w:r>
      <w:proofErr w:type="spellEnd"/>
      <w:r w:rsidR="00E96645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E96645" w:rsidRPr="009D2182">
        <w:rPr>
          <w:rFonts w:cs="Times New Roman"/>
          <w:color w:val="000000"/>
          <w:sz w:val="26"/>
          <w:szCs w:val="26"/>
        </w:rPr>
        <w:t>Фиренце</w:t>
      </w:r>
      <w:proofErr w:type="spellEnd"/>
      <w:r w:rsidR="00E96645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E96645" w:rsidRPr="009D2182">
        <w:rPr>
          <w:rFonts w:cs="Times New Roman"/>
          <w:color w:val="000000"/>
          <w:sz w:val="26"/>
          <w:szCs w:val="26"/>
        </w:rPr>
        <w:t>С.р.л</w:t>
      </w:r>
      <w:proofErr w:type="spellEnd"/>
      <w:r w:rsidR="00E96645" w:rsidRPr="009D2182">
        <w:rPr>
          <w:rFonts w:cs="Times New Roman"/>
          <w:color w:val="000000"/>
          <w:sz w:val="26"/>
          <w:szCs w:val="26"/>
        </w:rPr>
        <w:t>, имеющимися в наличии у заказчика.</w:t>
      </w:r>
    </w:p>
    <w:p w:rsidR="0020250C" w:rsidRPr="009D2182" w:rsidRDefault="0069050C" w:rsidP="005B79E8">
      <w:pPr>
        <w:widowControl/>
        <w:shd w:val="clear" w:color="auto" w:fill="FFFFFF"/>
        <w:ind w:firstLine="709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Однако</w:t>
      </w:r>
      <w:r w:rsidR="002552EF" w:rsidRPr="009D2182">
        <w:rPr>
          <w:rFonts w:cs="Times New Roman"/>
          <w:color w:val="000000"/>
          <w:sz w:val="26"/>
          <w:szCs w:val="26"/>
        </w:rPr>
        <w:t xml:space="preserve">, в соответствии с пунктом 11 Особенностей обращения, включая особенности государственной регистрации, медицинских изделий в случае их </w:t>
      </w:r>
      <w:proofErr w:type="spellStart"/>
      <w:r w:rsidR="002552EF" w:rsidRPr="009D2182">
        <w:rPr>
          <w:rFonts w:cs="Times New Roman"/>
          <w:color w:val="000000"/>
          <w:sz w:val="26"/>
          <w:szCs w:val="26"/>
        </w:rPr>
        <w:t>дефектуры</w:t>
      </w:r>
      <w:proofErr w:type="spellEnd"/>
      <w:r w:rsidR="002552EF" w:rsidRPr="009D2182">
        <w:rPr>
          <w:rFonts w:cs="Times New Roman"/>
          <w:color w:val="000000"/>
          <w:sz w:val="26"/>
          <w:szCs w:val="26"/>
        </w:rPr>
        <w:t xml:space="preserve"> или риска возникновения </w:t>
      </w:r>
      <w:proofErr w:type="spellStart"/>
      <w:r w:rsidR="002552EF" w:rsidRPr="009D2182">
        <w:rPr>
          <w:rFonts w:cs="Times New Roman"/>
          <w:color w:val="000000"/>
          <w:sz w:val="26"/>
          <w:szCs w:val="26"/>
        </w:rPr>
        <w:t>дефектуры</w:t>
      </w:r>
      <w:proofErr w:type="spellEnd"/>
      <w:r w:rsidR="002552EF" w:rsidRPr="009D2182">
        <w:rPr>
          <w:rFonts w:cs="Times New Roman"/>
          <w:color w:val="000000"/>
          <w:sz w:val="26"/>
          <w:szCs w:val="26"/>
        </w:rPr>
        <w:t xml:space="preserve"> в связи с введением в отношении Российской Федерации ограничительных мер экономического характера, утвержденных постановлением Правительства Российской Федерации от 01.04.2022 №552, </w:t>
      </w:r>
      <w:r w:rsidR="0020250C" w:rsidRPr="009D2182">
        <w:rPr>
          <w:rFonts w:cs="Times New Roman"/>
          <w:color w:val="000000"/>
          <w:sz w:val="26"/>
          <w:szCs w:val="26"/>
        </w:rPr>
        <w:t> возможно применение медицинского изделия, производителем (изготовителем) которого в эксплуатационной документации установлен ограниченный перечень расходных материалов, с расходным материалом иного производителя (изготовителя), зарегистрированным в качестве медицинского изделия, если производитель (изготовитель) подтвердил в процессе его государственной регистрации возможность совместного применения с данным медицинским изделием. При этом совместное применение медицинского изделия с расходным материалом осуществляется с учетом особенностей, установленных в эксплуатационной документации производителя (изготовителя) на расходный материал.</w:t>
      </w:r>
    </w:p>
    <w:p w:rsidR="005B79E8" w:rsidRPr="005B79E8" w:rsidRDefault="005B79E8" w:rsidP="005B79E8">
      <w:pPr>
        <w:widowControl/>
        <w:shd w:val="clear" w:color="auto" w:fill="FFFFFF"/>
        <w:suppressAutoHyphens w:val="0"/>
        <w:ind w:firstLine="709"/>
        <w:jc w:val="both"/>
        <w:rPr>
          <w:rFonts w:cs="Times New Roman"/>
          <w:color w:val="000000"/>
          <w:sz w:val="26"/>
          <w:szCs w:val="26"/>
        </w:rPr>
      </w:pPr>
      <w:r w:rsidRPr="005B79E8">
        <w:rPr>
          <w:rFonts w:cs="Times New Roman"/>
          <w:color w:val="000000"/>
          <w:sz w:val="26"/>
          <w:szCs w:val="26"/>
        </w:rPr>
        <w:t xml:space="preserve">Предметом рассматриваемой закупки является поставка реагента для анализаторов МЕК 6510К и 7222К, имеющихся у заказчика, производства </w:t>
      </w:r>
      <w:proofErr w:type="spellStart"/>
      <w:r w:rsidRPr="005B79E8">
        <w:rPr>
          <w:rFonts w:cs="Times New Roman"/>
          <w:color w:val="000000"/>
          <w:sz w:val="26"/>
          <w:szCs w:val="26"/>
        </w:rPr>
        <w:t>Nihon</w:t>
      </w:r>
      <w:proofErr w:type="spellEnd"/>
      <w:r w:rsidRPr="005B79E8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5B79E8">
        <w:rPr>
          <w:rFonts w:cs="Times New Roman"/>
          <w:color w:val="000000"/>
          <w:sz w:val="26"/>
          <w:szCs w:val="26"/>
        </w:rPr>
        <w:t>Kohden</w:t>
      </w:r>
      <w:proofErr w:type="spellEnd"/>
      <w:r w:rsidRPr="005B79E8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5B79E8">
        <w:rPr>
          <w:rFonts w:cs="Times New Roman"/>
          <w:color w:val="000000"/>
          <w:sz w:val="26"/>
          <w:szCs w:val="26"/>
        </w:rPr>
        <w:t>Corporation</w:t>
      </w:r>
      <w:proofErr w:type="spellEnd"/>
      <w:r w:rsidRPr="005B79E8">
        <w:rPr>
          <w:rFonts w:cs="Times New Roman"/>
          <w:color w:val="000000"/>
          <w:sz w:val="26"/>
          <w:szCs w:val="26"/>
        </w:rPr>
        <w:t xml:space="preserve"> (Япония). Регистрационные удостоверения на медицинские изделия №РЗН 2015/2324 от 26.01.2015 (анализатор МЕК 6510К) и МЗ РФ №2004/366 от 11.05.2004 (анализатор МЕК 7222К).</w:t>
      </w:r>
    </w:p>
    <w:p w:rsidR="002552EF" w:rsidRPr="009D2182" w:rsidRDefault="002552EF" w:rsidP="005B79E8">
      <w:pPr>
        <w:widowControl/>
        <w:shd w:val="clear" w:color="auto" w:fill="FFFFFF"/>
        <w:ind w:firstLine="709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 xml:space="preserve">Комиссией </w:t>
      </w:r>
      <w:r w:rsidR="00496718" w:rsidRPr="009D2182">
        <w:rPr>
          <w:rFonts w:cs="Times New Roman"/>
          <w:color w:val="000000"/>
          <w:sz w:val="26"/>
          <w:szCs w:val="26"/>
        </w:rPr>
        <w:t>УФАС по РА</w:t>
      </w:r>
      <w:r w:rsidRPr="009D2182">
        <w:rPr>
          <w:rFonts w:cs="Times New Roman"/>
          <w:color w:val="000000"/>
          <w:sz w:val="26"/>
          <w:szCs w:val="26"/>
        </w:rPr>
        <w:t xml:space="preserve"> установлено, что на территории Российской Федерации зарегистрированы в установленном порядке и производятся </w:t>
      </w:r>
      <w:r w:rsidR="002B0DCB" w:rsidRPr="009D2182">
        <w:rPr>
          <w:rFonts w:cs="Times New Roman"/>
          <w:color w:val="000000"/>
          <w:sz w:val="26"/>
          <w:szCs w:val="26"/>
        </w:rPr>
        <w:t xml:space="preserve">наборы </w:t>
      </w:r>
      <w:r w:rsidRPr="009D2182">
        <w:rPr>
          <w:rFonts w:cs="Times New Roman"/>
          <w:color w:val="000000"/>
          <w:sz w:val="26"/>
          <w:szCs w:val="26"/>
        </w:rPr>
        <w:t>реагент</w:t>
      </w:r>
      <w:r w:rsidR="002B0DCB" w:rsidRPr="009D2182">
        <w:rPr>
          <w:rFonts w:cs="Times New Roman"/>
          <w:color w:val="000000"/>
          <w:sz w:val="26"/>
          <w:szCs w:val="26"/>
        </w:rPr>
        <w:t>ов</w:t>
      </w:r>
      <w:r w:rsidRPr="009D2182">
        <w:rPr>
          <w:rFonts w:cs="Times New Roman"/>
          <w:color w:val="000000"/>
          <w:sz w:val="26"/>
          <w:szCs w:val="26"/>
        </w:rPr>
        <w:t xml:space="preserve"> для анализатора </w:t>
      </w:r>
      <w:r w:rsidR="002B0DCB" w:rsidRPr="009D2182">
        <w:rPr>
          <w:rFonts w:cs="Times New Roman"/>
          <w:color w:val="000000"/>
          <w:sz w:val="26"/>
          <w:szCs w:val="26"/>
        </w:rPr>
        <w:t>МЕК</w:t>
      </w:r>
      <w:r w:rsidR="00FE47D5">
        <w:rPr>
          <w:rFonts w:cs="Times New Roman"/>
          <w:color w:val="000000"/>
          <w:sz w:val="26"/>
          <w:szCs w:val="26"/>
        </w:rPr>
        <w:t xml:space="preserve"> производства </w:t>
      </w:r>
      <w:r w:rsidRPr="009D2182">
        <w:rPr>
          <w:rFonts w:cs="Times New Roman"/>
          <w:color w:val="000000"/>
          <w:sz w:val="26"/>
          <w:szCs w:val="26"/>
        </w:rPr>
        <w:t>ООО «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Триалаб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». Указанные реагенты имеют регистрационное удостоверение </w:t>
      </w:r>
      <w:r w:rsidR="002B0DCB" w:rsidRPr="009D2182">
        <w:rPr>
          <w:rFonts w:cs="Times New Roman"/>
          <w:color w:val="000000"/>
          <w:sz w:val="26"/>
          <w:szCs w:val="26"/>
        </w:rPr>
        <w:t>№РЗН 2022/16368 от 21.01.2022</w:t>
      </w:r>
      <w:r w:rsidRPr="009D2182">
        <w:rPr>
          <w:rFonts w:cs="Times New Roman"/>
          <w:color w:val="000000"/>
          <w:sz w:val="26"/>
          <w:szCs w:val="26"/>
        </w:rPr>
        <w:t>, выданное Росздравнадзором, протестированы и одобрены для работы на анализатор</w:t>
      </w:r>
      <w:r w:rsidR="002B0DCB" w:rsidRPr="009D2182">
        <w:rPr>
          <w:rFonts w:cs="Times New Roman"/>
          <w:color w:val="000000"/>
          <w:sz w:val="26"/>
          <w:szCs w:val="26"/>
        </w:rPr>
        <w:t>ах</w:t>
      </w:r>
      <w:r w:rsidRPr="009D2182">
        <w:rPr>
          <w:rFonts w:cs="Times New Roman"/>
          <w:color w:val="000000"/>
          <w:sz w:val="26"/>
          <w:szCs w:val="26"/>
        </w:rPr>
        <w:t xml:space="preserve"> </w:t>
      </w:r>
      <w:r w:rsidR="002B0DCB" w:rsidRPr="009D2182">
        <w:rPr>
          <w:rFonts w:cs="Times New Roman"/>
          <w:color w:val="000000"/>
          <w:sz w:val="26"/>
          <w:szCs w:val="26"/>
        </w:rPr>
        <w:t>МЕК-7222К, МЕК-8222К</w:t>
      </w:r>
      <w:r w:rsidRPr="009D2182">
        <w:rPr>
          <w:rFonts w:cs="Times New Roman"/>
          <w:color w:val="000000"/>
          <w:sz w:val="26"/>
          <w:szCs w:val="26"/>
        </w:rPr>
        <w:t>.</w:t>
      </w:r>
      <w:r w:rsidR="002B0DCB" w:rsidRPr="009D2182">
        <w:rPr>
          <w:rFonts w:cs="Times New Roman"/>
          <w:color w:val="000000"/>
          <w:sz w:val="26"/>
          <w:szCs w:val="26"/>
        </w:rPr>
        <w:t xml:space="preserve"> </w:t>
      </w:r>
      <w:r w:rsidRPr="009D2182">
        <w:rPr>
          <w:rFonts w:cs="Times New Roman"/>
          <w:color w:val="000000"/>
          <w:sz w:val="26"/>
          <w:szCs w:val="26"/>
        </w:rPr>
        <w:t xml:space="preserve">В инструкции по </w:t>
      </w:r>
      <w:r w:rsidR="00FE47D5">
        <w:rPr>
          <w:rFonts w:cs="Times New Roman"/>
          <w:color w:val="000000"/>
          <w:sz w:val="26"/>
          <w:szCs w:val="26"/>
        </w:rPr>
        <w:t xml:space="preserve">их </w:t>
      </w:r>
      <w:r w:rsidRPr="009D2182">
        <w:rPr>
          <w:rFonts w:cs="Times New Roman"/>
          <w:color w:val="000000"/>
          <w:sz w:val="26"/>
          <w:szCs w:val="26"/>
        </w:rPr>
        <w:t xml:space="preserve">применению указано, что </w:t>
      </w:r>
      <w:r w:rsidR="002B0DCB" w:rsidRPr="009D2182">
        <w:rPr>
          <w:rFonts w:cs="Times New Roman"/>
          <w:color w:val="000000"/>
          <w:sz w:val="26"/>
          <w:szCs w:val="26"/>
        </w:rPr>
        <w:t xml:space="preserve">наборы </w:t>
      </w:r>
      <w:r w:rsidRPr="009D2182">
        <w:rPr>
          <w:rFonts w:cs="Times New Roman"/>
          <w:color w:val="000000"/>
          <w:sz w:val="26"/>
          <w:szCs w:val="26"/>
        </w:rPr>
        <w:t>реагент</w:t>
      </w:r>
      <w:r w:rsidR="002B0DCB" w:rsidRPr="009D2182">
        <w:rPr>
          <w:rFonts w:cs="Times New Roman"/>
          <w:color w:val="000000"/>
          <w:sz w:val="26"/>
          <w:szCs w:val="26"/>
        </w:rPr>
        <w:t>ов</w:t>
      </w:r>
      <w:r w:rsidRPr="009D2182">
        <w:rPr>
          <w:rFonts w:cs="Times New Roman"/>
          <w:color w:val="000000"/>
          <w:sz w:val="26"/>
          <w:szCs w:val="26"/>
        </w:rPr>
        <w:t xml:space="preserve"> ООО «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Триалаб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» предназначены для </w:t>
      </w:r>
      <w:r w:rsidR="002B0DCB" w:rsidRPr="009D2182">
        <w:rPr>
          <w:rFonts w:cs="Times New Roman"/>
          <w:color w:val="000000"/>
          <w:sz w:val="26"/>
          <w:szCs w:val="26"/>
        </w:rPr>
        <w:t xml:space="preserve">совместного применения с автоматическими </w:t>
      </w:r>
      <w:r w:rsidR="002B0DCB" w:rsidRPr="009D2182">
        <w:rPr>
          <w:rFonts w:cs="Times New Roman"/>
          <w:color w:val="000000"/>
          <w:sz w:val="26"/>
          <w:szCs w:val="26"/>
        </w:rPr>
        <w:lastRenderedPageBreak/>
        <w:t xml:space="preserve">гематологическими </w:t>
      </w:r>
      <w:r w:rsidRPr="009D2182">
        <w:rPr>
          <w:rFonts w:cs="Times New Roman"/>
          <w:color w:val="000000"/>
          <w:sz w:val="26"/>
          <w:szCs w:val="26"/>
        </w:rPr>
        <w:t>анализатор</w:t>
      </w:r>
      <w:r w:rsidR="00FE47D5">
        <w:rPr>
          <w:rFonts w:cs="Times New Roman"/>
          <w:color w:val="000000"/>
          <w:sz w:val="26"/>
          <w:szCs w:val="26"/>
        </w:rPr>
        <w:t>ами</w:t>
      </w:r>
      <w:r w:rsidRPr="009D2182">
        <w:rPr>
          <w:rFonts w:cs="Times New Roman"/>
          <w:color w:val="000000"/>
          <w:sz w:val="26"/>
          <w:szCs w:val="26"/>
        </w:rPr>
        <w:t xml:space="preserve"> </w:t>
      </w:r>
      <w:r w:rsidR="002B0DCB" w:rsidRPr="009D2182">
        <w:rPr>
          <w:rFonts w:cs="Times New Roman"/>
          <w:color w:val="000000"/>
          <w:sz w:val="26"/>
          <w:szCs w:val="26"/>
        </w:rPr>
        <w:t>МЕК (</w:t>
      </w:r>
      <w:r w:rsidR="002B0DCB" w:rsidRPr="009D2182">
        <w:rPr>
          <w:rFonts w:cs="Times New Roman"/>
          <w:b/>
          <w:color w:val="000000"/>
          <w:sz w:val="26"/>
          <w:szCs w:val="26"/>
        </w:rPr>
        <w:t>в том числе</w:t>
      </w:r>
      <w:r w:rsidR="002B0DCB" w:rsidRPr="009D2182">
        <w:rPr>
          <w:rFonts w:cs="Times New Roman"/>
          <w:color w:val="000000"/>
          <w:sz w:val="26"/>
          <w:szCs w:val="26"/>
        </w:rPr>
        <w:t xml:space="preserve"> модели МЕК 6400, 6510, 7300,</w:t>
      </w:r>
      <w:r w:rsidR="00700BDB">
        <w:rPr>
          <w:rFonts w:cs="Times New Roman"/>
          <w:color w:val="000000"/>
          <w:sz w:val="26"/>
          <w:szCs w:val="26"/>
        </w:rPr>
        <w:t xml:space="preserve"> </w:t>
      </w:r>
      <w:r w:rsidR="002B0DCB" w:rsidRPr="009D2182">
        <w:rPr>
          <w:rFonts w:cs="Times New Roman"/>
          <w:color w:val="000000"/>
          <w:sz w:val="26"/>
          <w:szCs w:val="26"/>
        </w:rPr>
        <w:t xml:space="preserve">7222К, 8222К) компании </w:t>
      </w:r>
      <w:r w:rsidR="002B0DCB" w:rsidRPr="009D2182">
        <w:rPr>
          <w:rFonts w:cs="Times New Roman"/>
          <w:color w:val="000000"/>
          <w:sz w:val="26"/>
          <w:szCs w:val="26"/>
          <w:lang w:val="en-US"/>
        </w:rPr>
        <w:t>Nihon</w:t>
      </w:r>
      <w:r w:rsidR="002B0DCB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2B0DCB" w:rsidRPr="009D2182">
        <w:rPr>
          <w:rFonts w:cs="Times New Roman"/>
          <w:color w:val="000000"/>
          <w:sz w:val="26"/>
          <w:szCs w:val="26"/>
          <w:lang w:val="en-US"/>
        </w:rPr>
        <w:t>Kohden</w:t>
      </w:r>
      <w:proofErr w:type="spellEnd"/>
      <w:r w:rsidR="002B0DCB" w:rsidRPr="009D2182">
        <w:rPr>
          <w:rFonts w:cs="Times New Roman"/>
          <w:color w:val="000000"/>
          <w:sz w:val="26"/>
          <w:szCs w:val="26"/>
        </w:rPr>
        <w:t xml:space="preserve"> (Япония) для проведения общего клинического анализа венозной крови человека</w:t>
      </w:r>
      <w:r w:rsidRPr="009D2182">
        <w:rPr>
          <w:rFonts w:cs="Times New Roman"/>
          <w:color w:val="000000"/>
          <w:sz w:val="26"/>
          <w:szCs w:val="26"/>
        </w:rPr>
        <w:t>.</w:t>
      </w:r>
    </w:p>
    <w:p w:rsidR="002552EF" w:rsidRPr="009D2182" w:rsidRDefault="002552EF" w:rsidP="0088173D">
      <w:pPr>
        <w:widowControl/>
        <w:shd w:val="clear" w:color="auto" w:fill="FFFFFF"/>
        <w:ind w:firstLine="709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 xml:space="preserve">Факт государственной регистрации медицинского изделия «Набор реагентов </w:t>
      </w:r>
      <w:r w:rsidR="002B0DCB" w:rsidRPr="009D2182">
        <w:rPr>
          <w:rFonts w:cs="Times New Roman"/>
          <w:color w:val="000000"/>
          <w:sz w:val="26"/>
          <w:szCs w:val="26"/>
        </w:rPr>
        <w:t>для автоматических гематологических анализаторов МЕК-7222К, МЕК-8222К «</w:t>
      </w:r>
      <w:proofErr w:type="spellStart"/>
      <w:r w:rsidR="002B0DCB" w:rsidRPr="009D2182">
        <w:rPr>
          <w:rFonts w:cs="Times New Roman"/>
          <w:color w:val="000000"/>
          <w:sz w:val="26"/>
          <w:szCs w:val="26"/>
          <w:lang w:val="en-US"/>
        </w:rPr>
        <w:t>Trialab</w:t>
      </w:r>
      <w:proofErr w:type="spellEnd"/>
      <w:r w:rsidR="002B0DCB" w:rsidRPr="009D2182">
        <w:rPr>
          <w:rFonts w:cs="Times New Roman"/>
          <w:color w:val="000000"/>
          <w:sz w:val="26"/>
          <w:szCs w:val="26"/>
        </w:rPr>
        <w:t xml:space="preserve"> </w:t>
      </w:r>
      <w:r w:rsidR="002B0DCB" w:rsidRPr="009D2182">
        <w:rPr>
          <w:rFonts w:cs="Times New Roman"/>
          <w:color w:val="000000"/>
          <w:sz w:val="26"/>
          <w:szCs w:val="26"/>
          <w:lang w:val="en-US"/>
        </w:rPr>
        <w:t>NK</w:t>
      </w:r>
      <w:r w:rsidR="002B0DCB" w:rsidRPr="009D2182">
        <w:rPr>
          <w:rFonts w:cs="Times New Roman"/>
          <w:color w:val="000000"/>
          <w:sz w:val="26"/>
          <w:szCs w:val="26"/>
        </w:rPr>
        <w:t>»</w:t>
      </w:r>
      <w:r w:rsidRPr="009D2182">
        <w:rPr>
          <w:rFonts w:cs="Times New Roman"/>
          <w:color w:val="000000"/>
          <w:sz w:val="26"/>
          <w:szCs w:val="26"/>
        </w:rPr>
        <w:t xml:space="preserve"> подтверждает возможность применения этого медицинского изделия на территории Российской Федерации в соответствии с эксплуатационной документаци</w:t>
      </w:r>
      <w:r w:rsidR="009D5941">
        <w:rPr>
          <w:rFonts w:cs="Times New Roman"/>
          <w:color w:val="000000"/>
          <w:sz w:val="26"/>
          <w:szCs w:val="26"/>
        </w:rPr>
        <w:t>ей</w:t>
      </w:r>
      <w:r w:rsidRPr="009D2182">
        <w:rPr>
          <w:rFonts w:cs="Times New Roman"/>
          <w:color w:val="000000"/>
          <w:sz w:val="26"/>
          <w:szCs w:val="26"/>
        </w:rPr>
        <w:t xml:space="preserve"> на него, а именно для проведения исследований крови на гематологических анализаторах </w:t>
      </w:r>
      <w:r w:rsidR="002B0DCB" w:rsidRPr="009D2182">
        <w:rPr>
          <w:rFonts w:cs="Times New Roman"/>
          <w:color w:val="000000"/>
          <w:sz w:val="26"/>
          <w:szCs w:val="26"/>
        </w:rPr>
        <w:t xml:space="preserve">МЕК производителя </w:t>
      </w:r>
      <w:r w:rsidR="002B0DCB" w:rsidRPr="009D2182">
        <w:rPr>
          <w:rFonts w:cs="Times New Roman"/>
          <w:color w:val="000000"/>
          <w:sz w:val="26"/>
          <w:szCs w:val="26"/>
          <w:lang w:val="en-US"/>
        </w:rPr>
        <w:t>Nihon</w:t>
      </w:r>
      <w:r w:rsidR="002B0DCB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2B0DCB" w:rsidRPr="009D2182">
        <w:rPr>
          <w:rFonts w:cs="Times New Roman"/>
          <w:color w:val="000000"/>
          <w:sz w:val="26"/>
          <w:szCs w:val="26"/>
        </w:rPr>
        <w:t>Kohden</w:t>
      </w:r>
      <w:proofErr w:type="spellEnd"/>
      <w:r w:rsidR="002B0DCB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2B0DCB" w:rsidRPr="009D2182">
        <w:rPr>
          <w:rFonts w:cs="Times New Roman"/>
          <w:color w:val="000000"/>
          <w:sz w:val="26"/>
          <w:szCs w:val="26"/>
        </w:rPr>
        <w:t>Corporation</w:t>
      </w:r>
      <w:proofErr w:type="spellEnd"/>
      <w:r w:rsidRPr="009D2182">
        <w:rPr>
          <w:rFonts w:cs="Times New Roman"/>
          <w:color w:val="000000"/>
          <w:sz w:val="26"/>
          <w:szCs w:val="26"/>
        </w:rPr>
        <w:t>, Япония.</w:t>
      </w:r>
    </w:p>
    <w:p w:rsidR="002552EF" w:rsidRPr="009D2182" w:rsidRDefault="002552EF" w:rsidP="0088173D">
      <w:pPr>
        <w:widowControl/>
        <w:shd w:val="clear" w:color="auto" w:fill="FFFFFF"/>
        <w:ind w:firstLine="709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Таким образом, наличие в инструкции по применению реагентов, прошедших государственную регистрацию в качестве медицинских изделий, указания на совместимость с гематологическим анализатором, является фактическим подтверждением данной совместимости.</w:t>
      </w:r>
    </w:p>
    <w:p w:rsidR="002B0DCB" w:rsidRPr="009D2182" w:rsidRDefault="007410D0" w:rsidP="0088173D">
      <w:pPr>
        <w:widowControl/>
        <w:shd w:val="clear" w:color="auto" w:fill="FFFFFF"/>
        <w:ind w:firstLine="709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Аналогичная позиция </w:t>
      </w:r>
      <w:r w:rsidR="002B0DCB" w:rsidRPr="009D2182">
        <w:rPr>
          <w:rFonts w:cs="Times New Roman"/>
          <w:color w:val="000000"/>
          <w:sz w:val="26"/>
          <w:szCs w:val="26"/>
        </w:rPr>
        <w:t>отражена в письме ФАС России</w:t>
      </w:r>
      <w:r>
        <w:rPr>
          <w:rFonts w:cs="Times New Roman"/>
          <w:color w:val="000000"/>
          <w:sz w:val="26"/>
          <w:szCs w:val="26"/>
        </w:rPr>
        <w:t xml:space="preserve"> №ГМ/95748/23 от 16.11.2023</w:t>
      </w:r>
      <w:r w:rsidR="002B0DCB" w:rsidRPr="009D2182">
        <w:rPr>
          <w:rFonts w:cs="Times New Roman"/>
          <w:color w:val="000000"/>
          <w:sz w:val="26"/>
          <w:szCs w:val="26"/>
        </w:rPr>
        <w:t>.</w:t>
      </w:r>
    </w:p>
    <w:p w:rsidR="002552EF" w:rsidRPr="009D2182" w:rsidRDefault="002552EF" w:rsidP="0088173D">
      <w:pPr>
        <w:widowControl/>
        <w:shd w:val="clear" w:color="auto" w:fill="FFFFFF"/>
        <w:ind w:firstLine="709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 xml:space="preserve">Следовательно, реагенты </w:t>
      </w:r>
      <w:r w:rsidR="00164C7C" w:rsidRPr="009D2182">
        <w:rPr>
          <w:rFonts w:cs="Times New Roman"/>
          <w:color w:val="000000"/>
          <w:sz w:val="26"/>
          <w:szCs w:val="26"/>
        </w:rPr>
        <w:t xml:space="preserve">для гематологических анализаторов МЕК производителей </w:t>
      </w:r>
      <w:proofErr w:type="spellStart"/>
      <w:r w:rsidR="00164C7C" w:rsidRPr="009D2182">
        <w:rPr>
          <w:rFonts w:cs="Times New Roman"/>
          <w:color w:val="000000"/>
          <w:sz w:val="26"/>
          <w:szCs w:val="26"/>
        </w:rPr>
        <w:t>Nihon</w:t>
      </w:r>
      <w:proofErr w:type="spellEnd"/>
      <w:r w:rsidR="00164C7C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164C7C" w:rsidRPr="009D2182">
        <w:rPr>
          <w:rFonts w:cs="Times New Roman"/>
          <w:color w:val="000000"/>
          <w:sz w:val="26"/>
          <w:szCs w:val="26"/>
        </w:rPr>
        <w:t>Kohden</w:t>
      </w:r>
      <w:proofErr w:type="spellEnd"/>
      <w:r w:rsidR="00164C7C" w:rsidRPr="009D2182">
        <w:rPr>
          <w:rFonts w:cs="Times New Roman"/>
          <w:color w:val="000000"/>
          <w:sz w:val="26"/>
          <w:szCs w:val="26"/>
        </w:rPr>
        <w:t xml:space="preserve"> и ООО «</w:t>
      </w:r>
      <w:proofErr w:type="spellStart"/>
      <w:r w:rsidR="00164C7C" w:rsidRPr="009D2182">
        <w:rPr>
          <w:rFonts w:cs="Times New Roman"/>
          <w:color w:val="000000"/>
          <w:sz w:val="26"/>
          <w:szCs w:val="26"/>
        </w:rPr>
        <w:t>Триалаб</w:t>
      </w:r>
      <w:proofErr w:type="spellEnd"/>
      <w:r w:rsidR="00164C7C" w:rsidRPr="009D2182">
        <w:rPr>
          <w:rFonts w:cs="Times New Roman"/>
          <w:color w:val="000000"/>
          <w:sz w:val="26"/>
          <w:szCs w:val="26"/>
        </w:rPr>
        <w:t>» являются взаимозаменяемыми</w:t>
      </w:r>
      <w:r w:rsidRPr="009D2182">
        <w:rPr>
          <w:rFonts w:cs="Times New Roman"/>
          <w:color w:val="000000"/>
          <w:sz w:val="26"/>
          <w:szCs w:val="26"/>
        </w:rPr>
        <w:t>.</w:t>
      </w:r>
    </w:p>
    <w:p w:rsidR="002413C1" w:rsidRPr="009D2182" w:rsidRDefault="00AB1D19" w:rsidP="0088173D">
      <w:pPr>
        <w:ind w:firstLine="709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Представитель заявителя</w:t>
      </w:r>
      <w:r w:rsidR="00146EEF">
        <w:rPr>
          <w:rFonts w:cs="Times New Roman"/>
          <w:color w:val="000000"/>
          <w:sz w:val="26"/>
          <w:szCs w:val="26"/>
        </w:rPr>
        <w:t xml:space="preserve"> в ходе рассмотрения данного дела</w:t>
      </w:r>
      <w:r w:rsidRPr="009D2182">
        <w:rPr>
          <w:rFonts w:cs="Times New Roman"/>
          <w:color w:val="000000"/>
          <w:sz w:val="26"/>
          <w:szCs w:val="26"/>
        </w:rPr>
        <w:t xml:space="preserve"> пояснил, что ООО «Региональный реабилитационный центр» (ИНН 2636089311) является поставщиком медицинских изделий, в том числе реагентов для автоматических гематологических анализаторов МЕК. В качестве примера</w:t>
      </w:r>
      <w:r w:rsidR="00D05DCA">
        <w:rPr>
          <w:rFonts w:cs="Times New Roman"/>
          <w:color w:val="000000"/>
          <w:sz w:val="26"/>
          <w:szCs w:val="26"/>
        </w:rPr>
        <w:t xml:space="preserve"> он</w:t>
      </w:r>
      <w:r w:rsidRPr="009D2182">
        <w:rPr>
          <w:rFonts w:cs="Times New Roman"/>
          <w:color w:val="000000"/>
          <w:sz w:val="26"/>
          <w:szCs w:val="26"/>
        </w:rPr>
        <w:t xml:space="preserve"> привел исполненны</w:t>
      </w:r>
      <w:r w:rsidR="002413C1" w:rsidRPr="009D2182">
        <w:rPr>
          <w:rFonts w:cs="Times New Roman"/>
          <w:color w:val="000000"/>
          <w:sz w:val="26"/>
          <w:szCs w:val="26"/>
        </w:rPr>
        <w:t>е</w:t>
      </w:r>
      <w:r w:rsidRPr="009D2182">
        <w:rPr>
          <w:rFonts w:cs="Times New Roman"/>
          <w:color w:val="000000"/>
          <w:sz w:val="26"/>
          <w:szCs w:val="26"/>
        </w:rPr>
        <w:t xml:space="preserve"> обществом контракт</w:t>
      </w:r>
      <w:r w:rsidR="002413C1" w:rsidRPr="009D2182">
        <w:rPr>
          <w:rFonts w:cs="Times New Roman"/>
          <w:color w:val="000000"/>
          <w:sz w:val="26"/>
          <w:szCs w:val="26"/>
        </w:rPr>
        <w:t>ы:</w:t>
      </w:r>
    </w:p>
    <w:p w:rsidR="0088173D" w:rsidRPr="009D2182" w:rsidRDefault="002413C1" w:rsidP="0088173D">
      <w:pPr>
        <w:ind w:firstLine="709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 xml:space="preserve">- </w:t>
      </w:r>
      <w:r w:rsidR="00AB1D19" w:rsidRPr="009D2182">
        <w:rPr>
          <w:rFonts w:cs="Times New Roman"/>
          <w:color w:val="000000"/>
          <w:sz w:val="26"/>
          <w:szCs w:val="26"/>
        </w:rPr>
        <w:t xml:space="preserve"> №03663000307240001180001 от 12.08.2024, согласно которому заказчик</w:t>
      </w:r>
      <w:r w:rsidR="0088173D" w:rsidRPr="009D2182">
        <w:rPr>
          <w:rFonts w:cs="Times New Roman"/>
          <w:color w:val="000000"/>
          <w:sz w:val="26"/>
          <w:szCs w:val="26"/>
        </w:rPr>
        <w:t>ом</w:t>
      </w:r>
      <w:r w:rsidR="00AB1D19" w:rsidRPr="009D2182">
        <w:rPr>
          <w:rFonts w:cs="Times New Roman"/>
          <w:color w:val="000000"/>
          <w:sz w:val="26"/>
          <w:szCs w:val="26"/>
        </w:rPr>
        <w:t xml:space="preserve"> </w:t>
      </w:r>
      <w:r w:rsidR="0088173D" w:rsidRPr="009D2182">
        <w:rPr>
          <w:rFonts w:cs="Times New Roman"/>
          <w:color w:val="000000"/>
          <w:sz w:val="26"/>
          <w:szCs w:val="26"/>
        </w:rPr>
        <w:t>принят без замечаний</w:t>
      </w:r>
      <w:r w:rsidR="00AB1D19" w:rsidRPr="009D2182">
        <w:rPr>
          <w:rFonts w:cs="Times New Roman"/>
          <w:color w:val="000000"/>
          <w:sz w:val="26"/>
          <w:szCs w:val="26"/>
        </w:rPr>
        <w:t xml:space="preserve"> товар «Буферный разбавитель образцов ИВД» производителя ООО «</w:t>
      </w:r>
      <w:proofErr w:type="spellStart"/>
      <w:r w:rsidR="00AB1D19" w:rsidRPr="009D2182">
        <w:rPr>
          <w:rFonts w:cs="Times New Roman"/>
          <w:color w:val="000000"/>
          <w:sz w:val="26"/>
          <w:szCs w:val="26"/>
        </w:rPr>
        <w:t>Триалаб</w:t>
      </w:r>
      <w:proofErr w:type="spellEnd"/>
      <w:r w:rsidR="0088173D" w:rsidRPr="009D2182">
        <w:rPr>
          <w:rFonts w:cs="Times New Roman"/>
          <w:color w:val="000000"/>
          <w:sz w:val="26"/>
          <w:szCs w:val="26"/>
        </w:rPr>
        <w:t xml:space="preserve">» для гематологического анализатора МЕК-6510К (реестровый номер контракта </w:t>
      </w:r>
      <w:hyperlink r:id="rId8" w:tgtFrame="_blank" w:history="1">
        <w:r w:rsidR="0088173D" w:rsidRPr="009D2182">
          <w:rPr>
            <w:rFonts w:cs="Times New Roman"/>
            <w:color w:val="000000"/>
            <w:sz w:val="26"/>
            <w:szCs w:val="26"/>
          </w:rPr>
          <w:t>2711400803824000162</w:t>
        </w:r>
      </w:hyperlink>
      <w:r w:rsidR="0088173D" w:rsidRPr="009D2182">
        <w:rPr>
          <w:rFonts w:cs="Times New Roman"/>
          <w:color w:val="000000"/>
          <w:sz w:val="26"/>
          <w:szCs w:val="26"/>
        </w:rPr>
        <w:t>)</w:t>
      </w:r>
      <w:r w:rsidRPr="009D2182">
        <w:rPr>
          <w:rFonts w:cs="Times New Roman"/>
          <w:color w:val="000000"/>
          <w:sz w:val="26"/>
          <w:szCs w:val="26"/>
        </w:rPr>
        <w:t>;</w:t>
      </w:r>
    </w:p>
    <w:p w:rsidR="002413C1" w:rsidRPr="009D2182" w:rsidRDefault="002413C1" w:rsidP="002413C1">
      <w:pPr>
        <w:ind w:firstLine="709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>- №03663000307240001190001 от 13.08.2024, согласно которому заказчиком приняты без замечаний товары «Реагент для лизиса клеток крови ИВД», «Буферный промывающий раствор ИВД», «Моющий/чистящий раствор ИВД» производителя ООО «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Триалаб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» для гематологического анализатора МЕК-6510К (реестровый номер контракта </w:t>
      </w:r>
      <w:hyperlink r:id="rId9" w:tgtFrame="_blank" w:history="1">
        <w:r w:rsidRPr="009D2182">
          <w:rPr>
            <w:rFonts w:cs="Times New Roman"/>
            <w:color w:val="000000"/>
            <w:sz w:val="26"/>
            <w:szCs w:val="26"/>
          </w:rPr>
          <w:t> 2711400803824000166</w:t>
        </w:r>
      </w:hyperlink>
      <w:r w:rsidRPr="009D2182">
        <w:rPr>
          <w:rFonts w:cs="Times New Roman"/>
          <w:color w:val="000000"/>
          <w:sz w:val="26"/>
          <w:szCs w:val="26"/>
        </w:rPr>
        <w:t>).</w:t>
      </w:r>
    </w:p>
    <w:p w:rsidR="002413C1" w:rsidRPr="009D2182" w:rsidRDefault="008B6EE2" w:rsidP="0088173D">
      <w:pPr>
        <w:ind w:firstLine="709"/>
        <w:jc w:val="both"/>
        <w:rPr>
          <w:rFonts w:cs="Times New Roman"/>
          <w:color w:val="000000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 xml:space="preserve">В ходе рассмотрения жалобы представители заказчика не смогли подтвердить довод о невозможности использования на одном автоматическом гематологическом анализаторе МЕК совместимых с ним реагентов разных производителей (например, 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Nihon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Kohden</w:t>
      </w:r>
      <w:proofErr w:type="spellEnd"/>
      <w:r w:rsidRPr="009D2182">
        <w:rPr>
          <w:rFonts w:cs="Times New Roman"/>
          <w:color w:val="000000"/>
          <w:sz w:val="26"/>
          <w:szCs w:val="26"/>
        </w:rPr>
        <w:t xml:space="preserve"> и ООО «</w:t>
      </w:r>
      <w:proofErr w:type="spellStart"/>
      <w:r w:rsidRPr="009D2182">
        <w:rPr>
          <w:rFonts w:cs="Times New Roman"/>
          <w:color w:val="000000"/>
          <w:sz w:val="26"/>
          <w:szCs w:val="26"/>
        </w:rPr>
        <w:t>Триалаб</w:t>
      </w:r>
      <w:proofErr w:type="spellEnd"/>
      <w:r w:rsidRPr="009D2182">
        <w:rPr>
          <w:rFonts w:cs="Times New Roman"/>
          <w:color w:val="000000"/>
          <w:sz w:val="26"/>
          <w:szCs w:val="26"/>
        </w:rPr>
        <w:t>»</w:t>
      </w:r>
      <w:r w:rsidR="00146EEF">
        <w:rPr>
          <w:rFonts w:cs="Times New Roman"/>
          <w:color w:val="000000"/>
          <w:sz w:val="26"/>
          <w:szCs w:val="26"/>
        </w:rPr>
        <w:t>), а также не пояснили каким документом поставщик (победитель данной закупки) должен подтвердить с</w:t>
      </w:r>
      <w:r w:rsidR="00146EEF" w:rsidRPr="009D2182">
        <w:rPr>
          <w:rFonts w:cs="Times New Roman"/>
          <w:color w:val="000000"/>
          <w:sz w:val="26"/>
          <w:szCs w:val="26"/>
        </w:rPr>
        <w:t>овместимость</w:t>
      </w:r>
      <w:r w:rsidR="00146EEF">
        <w:rPr>
          <w:rFonts w:cs="Times New Roman"/>
          <w:color w:val="000000"/>
          <w:sz w:val="26"/>
          <w:szCs w:val="26"/>
        </w:rPr>
        <w:t xml:space="preserve"> предлагаемых реагентов</w:t>
      </w:r>
      <w:r w:rsidR="00146EEF" w:rsidRPr="009D2182">
        <w:rPr>
          <w:rFonts w:cs="Times New Roman"/>
          <w:color w:val="000000"/>
          <w:sz w:val="26"/>
          <w:szCs w:val="26"/>
        </w:rPr>
        <w:t xml:space="preserve"> с реагентами </w:t>
      </w:r>
      <w:proofErr w:type="spellStart"/>
      <w:r w:rsidR="00146EEF" w:rsidRPr="009D2182">
        <w:rPr>
          <w:rFonts w:cs="Times New Roman"/>
          <w:color w:val="000000"/>
          <w:sz w:val="26"/>
          <w:szCs w:val="26"/>
        </w:rPr>
        <w:t>Нихон</w:t>
      </w:r>
      <w:proofErr w:type="spellEnd"/>
      <w:r w:rsidR="00146EEF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146EEF" w:rsidRPr="009D2182">
        <w:rPr>
          <w:rFonts w:cs="Times New Roman"/>
          <w:color w:val="000000"/>
          <w:sz w:val="26"/>
          <w:szCs w:val="26"/>
        </w:rPr>
        <w:t>Коден</w:t>
      </w:r>
      <w:proofErr w:type="spellEnd"/>
      <w:r w:rsidR="00146EEF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146EEF" w:rsidRPr="009D2182">
        <w:rPr>
          <w:rFonts w:cs="Times New Roman"/>
          <w:color w:val="000000"/>
          <w:sz w:val="26"/>
          <w:szCs w:val="26"/>
        </w:rPr>
        <w:t>Фиренце</w:t>
      </w:r>
      <w:proofErr w:type="spellEnd"/>
      <w:r w:rsidR="00146EEF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146EEF" w:rsidRPr="009D2182">
        <w:rPr>
          <w:rFonts w:cs="Times New Roman"/>
          <w:color w:val="000000"/>
          <w:sz w:val="26"/>
          <w:szCs w:val="26"/>
        </w:rPr>
        <w:t>С.р.</w:t>
      </w:r>
      <w:r w:rsidR="00146EEF">
        <w:rPr>
          <w:rFonts w:cs="Times New Roman"/>
          <w:color w:val="000000"/>
          <w:sz w:val="26"/>
          <w:szCs w:val="26"/>
        </w:rPr>
        <w:t>л</w:t>
      </w:r>
      <w:proofErr w:type="spellEnd"/>
      <w:r w:rsidR="00146EEF">
        <w:rPr>
          <w:rFonts w:cs="Times New Roman"/>
          <w:color w:val="000000"/>
          <w:sz w:val="26"/>
          <w:szCs w:val="26"/>
        </w:rPr>
        <w:t>.</w:t>
      </w:r>
      <w:r w:rsidRPr="009D2182">
        <w:rPr>
          <w:rFonts w:cs="Times New Roman"/>
          <w:color w:val="000000"/>
          <w:sz w:val="26"/>
          <w:szCs w:val="26"/>
        </w:rPr>
        <w:t xml:space="preserve">  </w:t>
      </w:r>
    </w:p>
    <w:p w:rsidR="003700AF" w:rsidRPr="009D2182" w:rsidRDefault="009C6068" w:rsidP="008E3601">
      <w:pPr>
        <w:ind w:firstLine="709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color w:val="000000"/>
          <w:sz w:val="26"/>
          <w:szCs w:val="26"/>
        </w:rPr>
        <w:t xml:space="preserve">Комиссией УФАС по РА при </w:t>
      </w:r>
      <w:r w:rsidR="008E3601" w:rsidRPr="009D2182">
        <w:rPr>
          <w:rFonts w:cs="Times New Roman"/>
          <w:color w:val="000000"/>
          <w:sz w:val="26"/>
          <w:szCs w:val="26"/>
        </w:rPr>
        <w:t xml:space="preserve">просмотре </w:t>
      </w:r>
      <w:r w:rsidR="00146EEF">
        <w:rPr>
          <w:rFonts w:cs="Times New Roman"/>
          <w:color w:val="000000"/>
          <w:sz w:val="26"/>
          <w:szCs w:val="26"/>
        </w:rPr>
        <w:t xml:space="preserve">на ЕИС </w:t>
      </w:r>
      <w:r w:rsidR="008E3601" w:rsidRPr="009D2182">
        <w:rPr>
          <w:rFonts w:cs="Times New Roman"/>
          <w:color w:val="000000"/>
          <w:sz w:val="26"/>
          <w:szCs w:val="26"/>
        </w:rPr>
        <w:t xml:space="preserve">информации о других закупках регентов для автоматических гематологических анализаторов МЕК </w:t>
      </w:r>
      <w:r w:rsidRPr="009D2182">
        <w:rPr>
          <w:rFonts w:cs="Times New Roman"/>
          <w:color w:val="000000"/>
          <w:sz w:val="26"/>
          <w:szCs w:val="26"/>
        </w:rPr>
        <w:t>установлено</w:t>
      </w:r>
      <w:r w:rsidR="008E3601" w:rsidRPr="009D2182">
        <w:rPr>
          <w:rFonts w:cs="Times New Roman"/>
          <w:color w:val="000000"/>
          <w:sz w:val="26"/>
          <w:szCs w:val="26"/>
        </w:rPr>
        <w:t xml:space="preserve">, что заказчики при описании объекта закупки не устанавливают требования о совместимости закупаемых реагентов с реагентами </w:t>
      </w:r>
      <w:proofErr w:type="spellStart"/>
      <w:r w:rsidR="008E3601" w:rsidRPr="009D2182">
        <w:rPr>
          <w:rFonts w:cs="Times New Roman"/>
          <w:color w:val="000000"/>
          <w:sz w:val="26"/>
          <w:szCs w:val="26"/>
        </w:rPr>
        <w:t>Nihon</w:t>
      </w:r>
      <w:proofErr w:type="spellEnd"/>
      <w:r w:rsidR="008E3601" w:rsidRPr="009D2182">
        <w:rPr>
          <w:rFonts w:cs="Times New Roman"/>
          <w:color w:val="000000"/>
          <w:sz w:val="26"/>
          <w:szCs w:val="26"/>
        </w:rPr>
        <w:t xml:space="preserve"> </w:t>
      </w:r>
      <w:proofErr w:type="spellStart"/>
      <w:r w:rsidR="008E3601" w:rsidRPr="009D2182">
        <w:rPr>
          <w:rFonts w:cs="Times New Roman"/>
          <w:color w:val="000000"/>
          <w:sz w:val="26"/>
          <w:szCs w:val="26"/>
        </w:rPr>
        <w:t>Kohden</w:t>
      </w:r>
      <w:proofErr w:type="spellEnd"/>
      <w:r w:rsidR="008E3601" w:rsidRPr="009D2182">
        <w:rPr>
          <w:rFonts w:cs="Times New Roman"/>
          <w:color w:val="000000"/>
          <w:sz w:val="26"/>
          <w:szCs w:val="26"/>
        </w:rPr>
        <w:t>, либо реагентами других производителей, которые имеются в наличии у заказчика.</w:t>
      </w:r>
    </w:p>
    <w:p w:rsidR="00104270" w:rsidRPr="009D2182" w:rsidRDefault="00197DA1">
      <w:pPr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ab/>
        <w:t xml:space="preserve">Следовательно, </w:t>
      </w:r>
      <w:r w:rsidR="003700AF" w:rsidRPr="009D2182">
        <w:rPr>
          <w:rFonts w:cs="Times New Roman"/>
          <w:sz w:val="26"/>
          <w:szCs w:val="26"/>
        </w:rPr>
        <w:t>заказчик БУЗ РА «Республиканская больница» нарушил</w:t>
      </w:r>
      <w:r w:rsidR="009B7D47" w:rsidRPr="009D2182">
        <w:rPr>
          <w:rFonts w:cs="Times New Roman"/>
          <w:sz w:val="26"/>
          <w:szCs w:val="26"/>
        </w:rPr>
        <w:t xml:space="preserve"> </w:t>
      </w:r>
      <w:r w:rsidR="003700AF" w:rsidRPr="009D2182">
        <w:rPr>
          <w:rFonts w:cs="Times New Roman"/>
          <w:sz w:val="26"/>
          <w:szCs w:val="26"/>
        </w:rPr>
        <w:t xml:space="preserve">требования п. 1 ч. 1 ст. 33 </w:t>
      </w:r>
      <w:r w:rsidRPr="009D2182">
        <w:rPr>
          <w:rFonts w:cs="Times New Roman"/>
          <w:sz w:val="26"/>
          <w:szCs w:val="26"/>
        </w:rPr>
        <w:t>Закона о контрактной системе</w:t>
      </w:r>
      <w:r w:rsidR="003700AF" w:rsidRPr="009D2182">
        <w:rPr>
          <w:rFonts w:cs="Times New Roman"/>
          <w:sz w:val="26"/>
          <w:szCs w:val="26"/>
        </w:rPr>
        <w:t xml:space="preserve">, что указывает на </w:t>
      </w:r>
      <w:r w:rsidRPr="009D2182">
        <w:rPr>
          <w:rFonts w:cs="Times New Roman"/>
          <w:sz w:val="26"/>
          <w:szCs w:val="26"/>
        </w:rPr>
        <w:t xml:space="preserve"> признаки административного правонарушения, предусмотренного </w:t>
      </w:r>
      <w:hyperlink r:id="rId10">
        <w:r w:rsidRPr="009D2182">
          <w:rPr>
            <w:rFonts w:cs="Times New Roman"/>
            <w:sz w:val="26"/>
            <w:szCs w:val="26"/>
          </w:rPr>
          <w:t xml:space="preserve">ч. </w:t>
        </w:r>
        <w:r w:rsidR="003700AF" w:rsidRPr="009D2182">
          <w:rPr>
            <w:rFonts w:cs="Times New Roman"/>
            <w:sz w:val="26"/>
            <w:szCs w:val="26"/>
          </w:rPr>
          <w:t>1.4</w:t>
        </w:r>
        <w:r w:rsidRPr="009D2182">
          <w:rPr>
            <w:rFonts w:cs="Times New Roman"/>
            <w:sz w:val="26"/>
            <w:szCs w:val="26"/>
          </w:rPr>
          <w:t xml:space="preserve"> ст. 7.30</w:t>
        </w:r>
      </w:hyperlink>
      <w:r w:rsidRPr="009D2182">
        <w:rPr>
          <w:rFonts w:cs="Times New Roman"/>
          <w:sz w:val="26"/>
          <w:szCs w:val="26"/>
        </w:rPr>
        <w:t xml:space="preserve"> КоАП РФ.</w:t>
      </w:r>
    </w:p>
    <w:p w:rsidR="00104270" w:rsidRPr="009D2182" w:rsidRDefault="00197DA1">
      <w:pPr>
        <w:tabs>
          <w:tab w:val="left" w:pos="564"/>
        </w:tabs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ab/>
        <w:t xml:space="preserve">Довод жалобы </w:t>
      </w:r>
      <w:r w:rsidR="003700AF" w:rsidRPr="009D2182">
        <w:rPr>
          <w:rFonts w:cs="Times New Roman"/>
          <w:sz w:val="26"/>
          <w:szCs w:val="26"/>
        </w:rPr>
        <w:t xml:space="preserve">в данной части </w:t>
      </w:r>
      <w:r w:rsidRPr="009D2182">
        <w:rPr>
          <w:rFonts w:cs="Times New Roman"/>
          <w:sz w:val="26"/>
          <w:szCs w:val="26"/>
        </w:rPr>
        <w:t xml:space="preserve">является обоснованным. </w:t>
      </w:r>
    </w:p>
    <w:p w:rsidR="00104270" w:rsidRPr="009D2182" w:rsidRDefault="00197DA1">
      <w:pPr>
        <w:ind w:firstLine="540"/>
        <w:jc w:val="both"/>
        <w:outlineLvl w:val="0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 xml:space="preserve">Учитывая, что выявленное нарушение повлияло </w:t>
      </w:r>
      <w:r w:rsidR="00BF6336" w:rsidRPr="009D2182">
        <w:rPr>
          <w:rFonts w:cs="Times New Roman"/>
          <w:sz w:val="26"/>
          <w:szCs w:val="26"/>
        </w:rPr>
        <w:t>на возможность подачи заявки на участие в данной закупке</w:t>
      </w:r>
      <w:r w:rsidRPr="009D2182">
        <w:rPr>
          <w:rFonts w:cs="Times New Roman"/>
          <w:sz w:val="26"/>
          <w:szCs w:val="26"/>
        </w:rPr>
        <w:t xml:space="preserve">, Комиссией УФАС по РА принято решение о выдаче предписания об устранении нарушений законодательства о контрактной системе, путем отмены </w:t>
      </w:r>
      <w:r w:rsidR="00BF6336" w:rsidRPr="009D2182">
        <w:rPr>
          <w:rFonts w:cs="Times New Roman"/>
          <w:sz w:val="26"/>
          <w:szCs w:val="26"/>
        </w:rPr>
        <w:t xml:space="preserve">электронного аукциона №0177200000924002945 на поставку расходных </w:t>
      </w:r>
      <w:r w:rsidR="00BF6336" w:rsidRPr="009D2182">
        <w:rPr>
          <w:rFonts w:cs="Times New Roman"/>
          <w:sz w:val="26"/>
          <w:szCs w:val="26"/>
        </w:rPr>
        <w:lastRenderedPageBreak/>
        <w:t>материалов для клинико-диагностической лаборатории на 2024 год</w:t>
      </w:r>
      <w:r w:rsidRPr="009D2182">
        <w:rPr>
          <w:rFonts w:cs="Times New Roman"/>
          <w:sz w:val="26"/>
          <w:szCs w:val="26"/>
        </w:rPr>
        <w:t>.</w:t>
      </w:r>
    </w:p>
    <w:p w:rsidR="00104270" w:rsidRPr="009D2182" w:rsidRDefault="00197DA1">
      <w:pPr>
        <w:ind w:firstLine="567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На основании вышеизложенного, Комис</w:t>
      </w:r>
      <w:r w:rsidR="009B7D47" w:rsidRPr="009D2182">
        <w:rPr>
          <w:rFonts w:cs="Times New Roman"/>
          <w:sz w:val="26"/>
          <w:szCs w:val="26"/>
        </w:rPr>
        <w:t xml:space="preserve">сия УФАС по РА, руководствуясь </w:t>
      </w:r>
      <w:r w:rsidRPr="009D2182">
        <w:rPr>
          <w:rFonts w:cs="Times New Roman"/>
          <w:sz w:val="26"/>
          <w:szCs w:val="26"/>
        </w:rPr>
        <w:t>ст. 106 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нужд»,</w:t>
      </w:r>
    </w:p>
    <w:p w:rsidR="00104270" w:rsidRPr="009D2182" w:rsidRDefault="00104270">
      <w:pPr>
        <w:pStyle w:val="30"/>
        <w:tabs>
          <w:tab w:val="left" w:pos="-567"/>
        </w:tabs>
        <w:spacing w:after="0"/>
        <w:contextualSpacing/>
        <w:jc w:val="center"/>
        <w:rPr>
          <w:rFonts w:cs="Times New Roman"/>
          <w:sz w:val="26"/>
          <w:szCs w:val="26"/>
        </w:rPr>
      </w:pPr>
    </w:p>
    <w:p w:rsidR="00104270" w:rsidRPr="009D2182" w:rsidRDefault="00197DA1">
      <w:pPr>
        <w:pStyle w:val="30"/>
        <w:tabs>
          <w:tab w:val="left" w:pos="-567"/>
        </w:tabs>
        <w:spacing w:after="0"/>
        <w:contextualSpacing/>
        <w:jc w:val="center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РЕШИЛА:</w:t>
      </w:r>
    </w:p>
    <w:p w:rsidR="00104270" w:rsidRPr="009D2182" w:rsidRDefault="00104270">
      <w:pPr>
        <w:jc w:val="center"/>
        <w:rPr>
          <w:rFonts w:cs="Times New Roman"/>
          <w:sz w:val="26"/>
          <w:szCs w:val="26"/>
        </w:rPr>
      </w:pPr>
    </w:p>
    <w:p w:rsidR="00401385" w:rsidRPr="009D2182" w:rsidRDefault="00197DA1" w:rsidP="00401385">
      <w:pPr>
        <w:shd w:val="clear" w:color="auto" w:fill="FFFFFF"/>
        <w:tabs>
          <w:tab w:val="left" w:pos="0"/>
        </w:tabs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ab/>
      </w:r>
      <w:r w:rsidR="00401385" w:rsidRPr="009D2182">
        <w:rPr>
          <w:rFonts w:cs="Times New Roman"/>
          <w:sz w:val="26"/>
          <w:szCs w:val="26"/>
        </w:rPr>
        <w:t xml:space="preserve">1. Признать жалобу ООО «Региональный реабилитационный центр» на действия заказчика БУЗ РА «Республиканская больница» при осуществлении закупки путем проведения электронного аукциона №0177200000924002945 на поставку расходных материалов для клинико-диагностической лаборатории на 2024 год, обоснованной в части включения в описание объекта закупки требования о совместимости закупаемых реагентов с реагентами </w:t>
      </w:r>
      <w:proofErr w:type="spellStart"/>
      <w:r w:rsidR="00401385" w:rsidRPr="009D2182">
        <w:rPr>
          <w:rFonts w:cs="Times New Roman"/>
          <w:sz w:val="26"/>
          <w:szCs w:val="26"/>
        </w:rPr>
        <w:t>Нихон</w:t>
      </w:r>
      <w:proofErr w:type="spellEnd"/>
      <w:r w:rsidR="00401385" w:rsidRPr="009D2182">
        <w:rPr>
          <w:rFonts w:cs="Times New Roman"/>
          <w:sz w:val="26"/>
          <w:szCs w:val="26"/>
        </w:rPr>
        <w:t xml:space="preserve"> </w:t>
      </w:r>
      <w:proofErr w:type="spellStart"/>
      <w:r w:rsidR="00401385" w:rsidRPr="009D2182">
        <w:rPr>
          <w:rFonts w:cs="Times New Roman"/>
          <w:sz w:val="26"/>
          <w:szCs w:val="26"/>
        </w:rPr>
        <w:t>Коден</w:t>
      </w:r>
      <w:proofErr w:type="spellEnd"/>
      <w:r w:rsidR="00401385" w:rsidRPr="009D2182">
        <w:rPr>
          <w:rFonts w:cs="Times New Roman"/>
          <w:sz w:val="26"/>
          <w:szCs w:val="26"/>
        </w:rPr>
        <w:t xml:space="preserve"> </w:t>
      </w:r>
      <w:proofErr w:type="spellStart"/>
      <w:r w:rsidR="00401385" w:rsidRPr="009D2182">
        <w:rPr>
          <w:rFonts w:cs="Times New Roman"/>
          <w:sz w:val="26"/>
          <w:szCs w:val="26"/>
        </w:rPr>
        <w:t>Фиренце</w:t>
      </w:r>
      <w:proofErr w:type="spellEnd"/>
      <w:r w:rsidR="00401385" w:rsidRPr="009D2182">
        <w:rPr>
          <w:rFonts w:cs="Times New Roman"/>
          <w:sz w:val="26"/>
          <w:szCs w:val="26"/>
        </w:rPr>
        <w:t xml:space="preserve"> </w:t>
      </w:r>
      <w:proofErr w:type="spellStart"/>
      <w:r w:rsidR="00401385" w:rsidRPr="009D2182">
        <w:rPr>
          <w:rFonts w:cs="Times New Roman"/>
          <w:sz w:val="26"/>
          <w:szCs w:val="26"/>
        </w:rPr>
        <w:t>С.р.л</w:t>
      </w:r>
      <w:proofErr w:type="spellEnd"/>
      <w:r w:rsidR="00401385" w:rsidRPr="009D2182">
        <w:rPr>
          <w:rFonts w:cs="Times New Roman"/>
          <w:sz w:val="26"/>
          <w:szCs w:val="26"/>
        </w:rPr>
        <w:t>, имеющимися в наличии у заказчика.</w:t>
      </w:r>
    </w:p>
    <w:p w:rsidR="00401385" w:rsidRPr="009D2182" w:rsidRDefault="00401385" w:rsidP="00401385">
      <w:pPr>
        <w:pStyle w:val="ac"/>
        <w:shd w:val="clear" w:color="auto" w:fill="FFFFFF"/>
        <w:jc w:val="both"/>
        <w:rPr>
          <w:rFonts w:cs="Times New Roman"/>
          <w:color w:val="auto"/>
          <w:sz w:val="26"/>
          <w:szCs w:val="26"/>
        </w:rPr>
      </w:pPr>
      <w:r w:rsidRPr="009D2182">
        <w:rPr>
          <w:rFonts w:cs="Times New Roman"/>
          <w:color w:val="auto"/>
          <w:sz w:val="26"/>
          <w:szCs w:val="26"/>
        </w:rPr>
        <w:tab/>
        <w:t>2. Признать заказчика БУЗ РА «Республиканская больница» нарушивши</w:t>
      </w:r>
      <w:r w:rsidR="003700AF" w:rsidRPr="009D2182">
        <w:rPr>
          <w:rFonts w:cs="Times New Roman"/>
          <w:color w:val="auto"/>
          <w:sz w:val="26"/>
          <w:szCs w:val="26"/>
        </w:rPr>
        <w:t xml:space="preserve">м </w:t>
      </w:r>
      <w:r w:rsidRPr="009D2182">
        <w:rPr>
          <w:rFonts w:cs="Times New Roman"/>
          <w:color w:val="auto"/>
          <w:sz w:val="26"/>
          <w:szCs w:val="26"/>
        </w:rPr>
        <w:t xml:space="preserve">п. 1 ч.1 ст. 33 Федерального закона №44-ФЗ от 05.04.2013 «О контрактной системе в сфере закупок товаров, работ, услуг для обеспечения государственных и муниципальных нужд» в связи с включением в описание объекта закупки требования о совместимости закупаемых реагентов с реагентами </w:t>
      </w:r>
      <w:proofErr w:type="spellStart"/>
      <w:r w:rsidRPr="009D2182">
        <w:rPr>
          <w:rFonts w:cs="Times New Roman"/>
          <w:color w:val="auto"/>
          <w:sz w:val="26"/>
          <w:szCs w:val="26"/>
        </w:rPr>
        <w:t>Нихон</w:t>
      </w:r>
      <w:proofErr w:type="spellEnd"/>
      <w:r w:rsidRPr="009D2182">
        <w:rPr>
          <w:rFonts w:cs="Times New Roman"/>
          <w:color w:val="auto"/>
          <w:sz w:val="26"/>
          <w:szCs w:val="26"/>
        </w:rPr>
        <w:t xml:space="preserve"> </w:t>
      </w:r>
      <w:proofErr w:type="spellStart"/>
      <w:r w:rsidRPr="009D2182">
        <w:rPr>
          <w:rFonts w:cs="Times New Roman"/>
          <w:color w:val="auto"/>
          <w:sz w:val="26"/>
          <w:szCs w:val="26"/>
        </w:rPr>
        <w:t>Коден</w:t>
      </w:r>
      <w:proofErr w:type="spellEnd"/>
      <w:r w:rsidRPr="009D2182">
        <w:rPr>
          <w:rFonts w:cs="Times New Roman"/>
          <w:color w:val="auto"/>
          <w:sz w:val="26"/>
          <w:szCs w:val="26"/>
        </w:rPr>
        <w:t xml:space="preserve"> </w:t>
      </w:r>
      <w:proofErr w:type="spellStart"/>
      <w:r w:rsidRPr="009D2182">
        <w:rPr>
          <w:rFonts w:cs="Times New Roman"/>
          <w:color w:val="auto"/>
          <w:sz w:val="26"/>
          <w:szCs w:val="26"/>
        </w:rPr>
        <w:t>Фиренце</w:t>
      </w:r>
      <w:proofErr w:type="spellEnd"/>
      <w:r w:rsidRPr="009D2182">
        <w:rPr>
          <w:rFonts w:cs="Times New Roman"/>
          <w:color w:val="auto"/>
          <w:sz w:val="26"/>
          <w:szCs w:val="26"/>
        </w:rPr>
        <w:t xml:space="preserve"> </w:t>
      </w:r>
      <w:proofErr w:type="spellStart"/>
      <w:r w:rsidRPr="009D2182">
        <w:rPr>
          <w:rFonts w:cs="Times New Roman"/>
          <w:color w:val="auto"/>
          <w:sz w:val="26"/>
          <w:szCs w:val="26"/>
        </w:rPr>
        <w:t>С.р.л</w:t>
      </w:r>
      <w:proofErr w:type="spellEnd"/>
      <w:r w:rsidRPr="009D2182">
        <w:rPr>
          <w:rFonts w:cs="Times New Roman"/>
          <w:color w:val="auto"/>
          <w:sz w:val="26"/>
          <w:szCs w:val="26"/>
        </w:rPr>
        <w:t>, имеющимися в наличии у заказчика.</w:t>
      </w:r>
    </w:p>
    <w:p w:rsidR="00401385" w:rsidRPr="009D2182" w:rsidRDefault="00401385" w:rsidP="00401385">
      <w:pPr>
        <w:widowControl/>
        <w:shd w:val="clear" w:color="auto" w:fill="FFFFFF"/>
        <w:ind w:firstLine="720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3. Выдать заказчику БУЗ РА «Республиканская больница», уполномоченному органу Министерству экономического развития Республики Алтай предписание об устранении нарушений законодательства о контрактной системе путем отмены электронного аукциона №0177200000924002945 на поставку расходных материалов для клинико-диагностической лаборатории на 2024 год.</w:t>
      </w:r>
    </w:p>
    <w:p w:rsidR="00401385" w:rsidRPr="009D2182" w:rsidRDefault="00401385" w:rsidP="00401385">
      <w:pPr>
        <w:widowControl/>
        <w:shd w:val="clear" w:color="auto" w:fill="FFFFFF"/>
        <w:ind w:firstLine="568"/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>4. Передать материалы дела должностному лицу УФАС по РА для рассмотрения вопроса о возбуждении административного производства в отношении должностного лица, виновного в нарушении законодательства о контрактной системе, по ч. 1.4 ст. 7.30 КоАП РФ.</w:t>
      </w:r>
    </w:p>
    <w:p w:rsidR="00104270" w:rsidRPr="009D2182" w:rsidRDefault="00104270" w:rsidP="00401385">
      <w:pPr>
        <w:shd w:val="clear" w:color="auto" w:fill="FFFFFF"/>
        <w:tabs>
          <w:tab w:val="left" w:pos="0"/>
        </w:tabs>
        <w:jc w:val="both"/>
        <w:rPr>
          <w:rFonts w:cs="Times New Roman"/>
          <w:sz w:val="26"/>
          <w:szCs w:val="26"/>
        </w:rPr>
      </w:pPr>
    </w:p>
    <w:p w:rsidR="00104270" w:rsidRPr="009D2182" w:rsidRDefault="00197DA1">
      <w:pPr>
        <w:shd w:val="clear" w:color="auto" w:fill="FFFFFF"/>
        <w:tabs>
          <w:tab w:val="left" w:pos="567"/>
        </w:tabs>
        <w:jc w:val="both"/>
        <w:rPr>
          <w:rFonts w:cs="Times New Roman"/>
          <w:sz w:val="26"/>
          <w:szCs w:val="26"/>
        </w:rPr>
      </w:pPr>
      <w:r w:rsidRPr="009D2182">
        <w:rPr>
          <w:rFonts w:cs="Times New Roman"/>
          <w:sz w:val="26"/>
          <w:szCs w:val="26"/>
        </w:rPr>
        <w:tab/>
        <w:t>Настоящее решение может быть обжаловано в судебном порядке в течение трех месяцев со дня его принятия.</w:t>
      </w:r>
    </w:p>
    <w:p w:rsidR="00104270" w:rsidRPr="009D2182" w:rsidRDefault="00104270">
      <w:pPr>
        <w:jc w:val="center"/>
        <w:rPr>
          <w:rFonts w:cs="Times New Roman"/>
          <w:sz w:val="26"/>
          <w:szCs w:val="26"/>
        </w:rPr>
      </w:pPr>
    </w:p>
    <w:p w:rsidR="00104270" w:rsidRPr="009D2182" w:rsidRDefault="00104270">
      <w:pPr>
        <w:jc w:val="both"/>
        <w:rPr>
          <w:rFonts w:cs="Times New Roman"/>
          <w:sz w:val="26"/>
          <w:szCs w:val="26"/>
        </w:rPr>
      </w:pPr>
    </w:p>
    <w:p w:rsidR="00104270" w:rsidRPr="009D2182" w:rsidRDefault="00104270">
      <w:pPr>
        <w:jc w:val="both"/>
        <w:rPr>
          <w:rFonts w:cs="Times New Roman"/>
          <w:sz w:val="26"/>
          <w:szCs w:val="26"/>
        </w:rPr>
      </w:pPr>
    </w:p>
    <w:sectPr w:rsidR="00104270" w:rsidRPr="009D2182">
      <w:footerReference w:type="default" r:id="rId11"/>
      <w:pgSz w:w="11906" w:h="16838"/>
      <w:pgMar w:top="780" w:right="848" w:bottom="1534" w:left="1134" w:header="0" w:footer="1145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150" w:rsidRDefault="00195150">
      <w:r>
        <w:separator/>
      </w:r>
    </w:p>
  </w:endnote>
  <w:endnote w:type="continuationSeparator" w:id="0">
    <w:p w:rsidR="00195150" w:rsidRDefault="0019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270" w:rsidRDefault="00104270">
    <w:pPr>
      <w:pStyle w:val="a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150" w:rsidRDefault="00195150">
      <w:r>
        <w:separator/>
      </w:r>
    </w:p>
  </w:footnote>
  <w:footnote w:type="continuationSeparator" w:id="0">
    <w:p w:rsidR="00195150" w:rsidRDefault="001951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nnotation" w:val="решение"/>
    <w:docVar w:name="BDCTemplate" w:val="Shablon"/>
    <w:docVar w:name="BossProviderVariable" w:val="f3622f0a-133a-461b-90ba-f23aa62d5ea9"/>
    <w:docVar w:name="Ispolnitel" w:val="Дымова А.Е."/>
    <w:docVar w:name="IspolnitelPhone" w:val="(38822) 5-11-60, 004-101"/>
    <w:docVar w:name="KorrespondentOutgoing" w:val="ООО «БРЕЙНХАРТ»_x000a_630049, г. Новосибирск, Красный проспект, 153Г, офис № 25_x000a_egorov.vasiliy@gmail.com_x000a__x000a_Министерство экономического развития Республики Алтай_x000a_649000, г. Горно-Алтайск, ул. Чаптынова, д. 24_x000a_uorgan@mineco04.ru_x000a__x000a_БУЗ РА «Республиканская больница»_x000a_649002, г. Горно-Алтайск, пр. Коммунистический, 130_x000a__x000a_resbol@med04.ru; resbol_zakupki@mail.ru"/>
    <w:docVar w:name="PredsedatelDolj" w:val="Руководитель Алтайского республиканского УФАС России"/>
    <w:docVar w:name="PredsedatelIOF" w:val="А.В. Гостюшев"/>
    <w:docVar w:name="ProjectNumber" w:val="2023-2412"/>
  </w:docVars>
  <w:rsids>
    <w:rsidRoot w:val="00104270"/>
    <w:rsid w:val="000C13E3"/>
    <w:rsid w:val="00104270"/>
    <w:rsid w:val="00146EEF"/>
    <w:rsid w:val="00164C7C"/>
    <w:rsid w:val="001671B7"/>
    <w:rsid w:val="00195150"/>
    <w:rsid w:val="00197DA1"/>
    <w:rsid w:val="0020250C"/>
    <w:rsid w:val="002413C1"/>
    <w:rsid w:val="00241EB3"/>
    <w:rsid w:val="002552EF"/>
    <w:rsid w:val="00256539"/>
    <w:rsid w:val="00256C9C"/>
    <w:rsid w:val="002B0CAF"/>
    <w:rsid w:val="002B0DCB"/>
    <w:rsid w:val="00324641"/>
    <w:rsid w:val="00361F99"/>
    <w:rsid w:val="003700AF"/>
    <w:rsid w:val="00401385"/>
    <w:rsid w:val="00431D8A"/>
    <w:rsid w:val="00496718"/>
    <w:rsid w:val="004B3F0C"/>
    <w:rsid w:val="0054319D"/>
    <w:rsid w:val="005B79E8"/>
    <w:rsid w:val="006558F2"/>
    <w:rsid w:val="006607F4"/>
    <w:rsid w:val="0069050C"/>
    <w:rsid w:val="00700BDB"/>
    <w:rsid w:val="00727092"/>
    <w:rsid w:val="007410D0"/>
    <w:rsid w:val="00764C7F"/>
    <w:rsid w:val="00770875"/>
    <w:rsid w:val="007A70C3"/>
    <w:rsid w:val="007D5208"/>
    <w:rsid w:val="00837A6A"/>
    <w:rsid w:val="0088173D"/>
    <w:rsid w:val="008855B2"/>
    <w:rsid w:val="008B1D30"/>
    <w:rsid w:val="008B6EE2"/>
    <w:rsid w:val="008E3601"/>
    <w:rsid w:val="009B7D47"/>
    <w:rsid w:val="009C6068"/>
    <w:rsid w:val="009D2182"/>
    <w:rsid w:val="009D5941"/>
    <w:rsid w:val="00AB1D19"/>
    <w:rsid w:val="00B75946"/>
    <w:rsid w:val="00BE7488"/>
    <w:rsid w:val="00BF6336"/>
    <w:rsid w:val="00C74B66"/>
    <w:rsid w:val="00CC711D"/>
    <w:rsid w:val="00CD750C"/>
    <w:rsid w:val="00CE3416"/>
    <w:rsid w:val="00D056FD"/>
    <w:rsid w:val="00D05DCA"/>
    <w:rsid w:val="00E06FAC"/>
    <w:rsid w:val="00E21359"/>
    <w:rsid w:val="00E65A43"/>
    <w:rsid w:val="00E96645"/>
    <w:rsid w:val="00EC7E18"/>
    <w:rsid w:val="00F67AF5"/>
    <w:rsid w:val="00FA6589"/>
    <w:rsid w:val="00FE4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449ACF-F133-49EB-9D21-149F7AA7B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customStyle="1" w:styleId="3">
    <w:name w:val="Основной текст 3 Знак"/>
    <w:basedOn w:val="a0"/>
    <w:qFormat/>
    <w:rPr>
      <w:rFonts w:ascii="Times New Roman" w:eastAsia="Times New Roman" w:hAnsi="Times New Roman" w:cs="Times New Roman"/>
      <w:sz w:val="16"/>
      <w:szCs w:val="1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врезки"/>
    <w:basedOn w:val="a4"/>
    <w:qFormat/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10">
    <w:name w:val="Обычная таблица1"/>
    <w:qFormat/>
  </w:style>
  <w:style w:type="paragraph" w:customStyle="1" w:styleId="parametervalue">
    <w:name w:val="parametervalue"/>
    <w:basedOn w:val="a"/>
    <w:qFormat/>
    <w:pPr>
      <w:spacing w:before="100" w:after="100"/>
    </w:pPr>
  </w:style>
  <w:style w:type="paragraph" w:styleId="ac">
    <w:name w:val="Normal (Web)"/>
    <w:basedOn w:val="a"/>
    <w:uiPriority w:val="99"/>
    <w:qFormat/>
    <w:rPr>
      <w:color w:val="000000"/>
    </w:rPr>
  </w:style>
  <w:style w:type="paragraph" w:styleId="30">
    <w:name w:val="Body Text 3"/>
    <w:basedOn w:val="a"/>
    <w:qFormat/>
    <w:pPr>
      <w:spacing w:after="120"/>
    </w:pPr>
    <w:rPr>
      <w:sz w:val="16"/>
      <w:szCs w:val="16"/>
    </w:rPr>
  </w:style>
  <w:style w:type="paragraph" w:styleId="ad">
    <w:name w:val="header"/>
    <w:basedOn w:val="a"/>
    <w:link w:val="ae"/>
    <w:uiPriority w:val="99"/>
    <w:unhideWhenUsed/>
    <w:rsid w:val="009B7D47"/>
    <w:pPr>
      <w:tabs>
        <w:tab w:val="center" w:pos="4677"/>
        <w:tab w:val="right" w:pos="9355"/>
      </w:tabs>
    </w:pPr>
    <w:rPr>
      <w:szCs w:val="21"/>
    </w:rPr>
  </w:style>
  <w:style w:type="character" w:customStyle="1" w:styleId="ae">
    <w:name w:val="Верхний колонтитул Знак"/>
    <w:basedOn w:val="a0"/>
    <w:link w:val="ad"/>
    <w:uiPriority w:val="99"/>
    <w:rsid w:val="009B7D47"/>
    <w:rPr>
      <w:szCs w:val="21"/>
    </w:rPr>
  </w:style>
  <w:style w:type="paragraph" w:styleId="af">
    <w:name w:val="List Paragraph"/>
    <w:basedOn w:val="a"/>
    <w:uiPriority w:val="34"/>
    <w:qFormat/>
    <w:rsid w:val="00241EB3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customStyle="1" w:styleId="no-indent">
    <w:name w:val="no-indent"/>
    <w:basedOn w:val="a"/>
    <w:rsid w:val="000C13E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1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0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943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46561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79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231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5198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72709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58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50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contract/contractCard/common-info.html?reestrNumber=271140080382400016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A8ACE6590462875574CB24E0A3659118906B7BDE25B4059B0782F100FB8132DE1982DD63140A99870097EF7FAFD7603976FC6AA8F04a0D8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contract/contractCard/common-info.html?reestrNumber=27114008038240001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CC03D-4029-40EF-B8DE-51FD57749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2295</Words>
  <Characters>13083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Ингушского УФАС России от 27.09.2023 по делу N 006/06/49-385/2023Нарушение: п. 1 и п. 2 ч. 5 ст. 49 Закона о контрактной системе.Решение: Признать жалобу необоснованной; выдать предписание об устранении нарушений.</vt:lpstr>
    </vt:vector>
  </TitlesOfParts>
  <Company>КонсультантПлюс Версия 4023.00.09</Company>
  <LinksUpToDate>false</LinksUpToDate>
  <CharactersWithSpaces>15348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Ингушского УФАС России от 27.09.2023 по делу N 006/06/49-385/2023Нарушение: п. 1 и п. 2 ч. 5 ст. 49 Закона о контрактной системе.Решение: Признать жалобу необоснованной; выдать предписание об устранении нарушений.</dc:title>
  <dc:subject/>
  <dc:creator>Дымова Анастасия Евгеньевна</dc:creator>
  <dc:description/>
  <cp:lastModifiedBy>Дымова Анастасия Евгеньевна</cp:lastModifiedBy>
  <cp:revision>3</cp:revision>
  <cp:lastPrinted>2019-12-05T19:08:00Z</cp:lastPrinted>
  <dcterms:created xsi:type="dcterms:W3CDTF">2024-10-25T01:16:00Z</dcterms:created>
  <dcterms:modified xsi:type="dcterms:W3CDTF">2024-10-25T01:16:00Z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JqLixzaAUJpwp9lQBHa2Vg==</vt:lpwstr>
  </property>
  <property fmtid="{D5CDD505-2E9C-101B-9397-08002B2CF9AE}" pid="3" name="PreviousContentHash">
    <vt:lpwstr>QM3/d7l/C1Pk9jR6GAi4cg==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