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Pr="00796329" w:rsidRDefault="006F19DC" w:rsidP="0079632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</w:p>
    <w:p w:rsidR="008C2FD6" w:rsidRPr="00796329" w:rsidRDefault="009E4996" w:rsidP="0079632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РЕШЕНИЕ № </w:t>
      </w:r>
      <w:r w:rsidR="00E228B9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0653E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47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/2024</w:t>
      </w:r>
    </w:p>
    <w:p w:rsidR="008C2FD6" w:rsidRPr="00796329" w:rsidRDefault="009E4996" w:rsidP="0079632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по делу № 023/06/</w:t>
      </w:r>
      <w:r w:rsidR="00640144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14</w:t>
      </w:r>
      <w:r w:rsidR="000B7CD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9C1DCA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5101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/2024</w:t>
      </w:r>
    </w:p>
    <w:p w:rsidR="008C2FD6" w:rsidRPr="00796329" w:rsidRDefault="008C2FD6" w:rsidP="0079632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796329" w:rsidRDefault="000B7CD6" w:rsidP="00796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653E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D2634E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октября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E499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2024</w:t>
      </w:r>
      <w:r w:rsidR="008C2FD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года                                  </w:t>
      </w:r>
      <w:r w:rsidR="00206D5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</w:t>
      </w:r>
      <w:r w:rsidR="008C2FD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9B4A5C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8C2FD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г. Краснодар</w:t>
      </w:r>
    </w:p>
    <w:p w:rsidR="008C2FD6" w:rsidRPr="00796329" w:rsidRDefault="008C2FD6" w:rsidP="00796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</w:p>
    <w:p w:rsidR="008C2FD6" w:rsidRPr="00796329" w:rsidRDefault="0093708A" w:rsidP="00796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в отсутствие</w:t>
      </w:r>
      <w:r w:rsidR="00873BD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60B60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предст</w:t>
      </w:r>
      <w:r w:rsidR="00AA2A0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авителя ООО «Реал»,</w:t>
      </w:r>
      <w:r w:rsidR="003A777F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присутствии </w:t>
      </w:r>
      <w:r w:rsidR="00D93C5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представителя </w:t>
      </w:r>
      <w:r w:rsidR="00AA2A0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управления закупок администрации МО г. Краснодар Писаренко И.В., в отсутствие представителя МБУ ДОЦ «Краснодарская смена», </w:t>
      </w:r>
      <w:r w:rsidR="00873BD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рас</w:t>
      </w:r>
      <w:r w:rsidR="00757FAA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см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отрев жалобу </w:t>
      </w:r>
      <w:r w:rsidR="00AA2A0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ООО «Реал» </w:t>
      </w:r>
      <w:r w:rsidR="008C2FD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(далее Заявитель) на действия </w:t>
      </w:r>
      <w:r w:rsidR="00144834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A2A0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уполномоченного органа</w:t>
      </w:r>
      <w:r w:rsidR="0001340E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(комиссии) –</w:t>
      </w:r>
      <w:r w:rsidR="00AA2A0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управления закупок администрации МО г. Краснодар </w:t>
      </w:r>
      <w:r w:rsidR="00BC16C4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="008C2FD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ри проведении </w:t>
      </w:r>
      <w:r w:rsidR="00383E5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электронного ау</w:t>
      </w:r>
      <w:r w:rsidR="0006062E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="00383E5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циона</w:t>
      </w:r>
      <w:r w:rsidR="00AA2A0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закупку спортивного инвентаря (извещение № 0318300119424001433) </w:t>
      </w:r>
      <w:r w:rsidR="009B4EED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8C2FD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796329" w:rsidRDefault="008C2FD6" w:rsidP="0079632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УСТАНОВИЛА:</w:t>
      </w:r>
    </w:p>
    <w:p w:rsidR="008C2FD6" w:rsidRPr="00796329" w:rsidRDefault="008C2FD6" w:rsidP="00796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C2932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Краснодарское УФАС России поступила жал</w:t>
      </w:r>
      <w:r w:rsidR="001D7D30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оба ООО «Реал»,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согл</w:t>
      </w:r>
      <w:r w:rsidR="002C1FB8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асно которой</w:t>
      </w:r>
      <w:r w:rsidR="00323745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заявка отклонена </w:t>
      </w:r>
      <w:r w:rsidR="001D7D30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п.4</w:t>
      </w:r>
      <w:r w:rsidR="00451428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ч.12 ст.48 Закона о контрактной системе </w:t>
      </w:r>
      <w:r w:rsidR="001D7D30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неправомерно, поскольку код 32.30.14.112. не входит в перечень.</w:t>
      </w:r>
    </w:p>
    <w:p w:rsidR="000D1E0A" w:rsidRPr="00796329" w:rsidRDefault="001D7D30" w:rsidP="0079632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Представитель уполномоченного органа</w:t>
      </w:r>
      <w:r w:rsidR="00D2374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пояснил, что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заявка отклонена правомерно.</w:t>
      </w:r>
      <w:r w:rsidR="00176F82" w:rsidRPr="00796329">
        <w:rPr>
          <w:color w:val="000000" w:themeColor="text1"/>
          <w:sz w:val="26"/>
          <w:szCs w:val="26"/>
        </w:rPr>
        <w:t xml:space="preserve"> </w:t>
      </w:r>
      <w:r w:rsidR="00176F82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извещению электронного аукциона установлены ограничения в соответствии с постановлением Правительства РФ от 30.04.2020 № 617 "Об ограничениях допуска отдельных видов промышленных товаров, происходящих из иностранных государств для целей осуществления закупок для обеспечения государственных и муниципальных нужд" (далее Постановление №617). В Перечне код 32.30.14.110 представлен в виде категории с содержанием в своем составе всех кодов подкатегории, начиная от 11, заканчивая 119.</w:t>
      </w:r>
    </w:p>
    <w:p w:rsidR="008C2FD6" w:rsidRPr="00796329" w:rsidRDefault="008C2FD6" w:rsidP="00796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796329" w:rsidRDefault="008C2FD6" w:rsidP="00796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C168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Уполномоченным органом – управлением закупок администрации МО г. Краснодар </w:t>
      </w:r>
      <w:r w:rsidR="00DC254D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в ЕИС</w:t>
      </w:r>
      <w:r w:rsidR="00E500C8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</w:t>
      </w:r>
      <w:r w:rsidR="007C168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ED06FE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.09.2024</w:t>
      </w:r>
      <w:r w:rsidR="00254DC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размещено извещение о проведении</w:t>
      </w:r>
      <w:r w:rsidR="00053C9F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электронного аукциона</w:t>
      </w:r>
      <w:r w:rsidR="00732BC2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закупку спортивного инвентаря (извещение № 0318300119424001433)</w:t>
      </w:r>
      <w:r w:rsidR="008441E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НМЦК 20 416,60 рублей.</w:t>
      </w:r>
      <w:r w:rsidR="002F3F6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Заказчик - </w:t>
      </w:r>
      <w:r w:rsidR="008B7E31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МБУ ДОЦ «Краснодарская смена».</w:t>
      </w:r>
    </w:p>
    <w:p w:rsidR="00DD3E76" w:rsidRPr="00796329" w:rsidRDefault="00C46154" w:rsidP="0079632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91441E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от 04</w:t>
      </w:r>
      <w:r w:rsidR="00D7074D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.10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.2024 заявка </w:t>
      </w:r>
      <w:r w:rsidR="00E230FC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Заявител</w:t>
      </w:r>
      <w:r w:rsidR="0091441E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я отклонена в соответствии с п.4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) ч.12 ст.</w:t>
      </w:r>
      <w:r w:rsidR="00E230FC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3F55F9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8 Закона о контрактной системе.</w:t>
      </w:r>
    </w:p>
    <w:p w:rsidR="00442497" w:rsidRPr="00796329" w:rsidRDefault="00442497" w:rsidP="0079632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6"/>
          <w:szCs w:val="26"/>
        </w:rPr>
      </w:pPr>
      <w:r w:rsidRPr="00796329">
        <w:rPr>
          <w:color w:val="000000" w:themeColor="text1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796329" w:rsidRDefault="00442497" w:rsidP="0079632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796329">
        <w:rPr>
          <w:color w:val="000000" w:themeColor="text1"/>
          <w:sz w:val="26"/>
          <w:szCs w:val="26"/>
        </w:rPr>
        <w:t>1) члены комиссии по осуществлению закупок:</w:t>
      </w:r>
    </w:p>
    <w:p w:rsidR="00442497" w:rsidRPr="00796329" w:rsidRDefault="00442497" w:rsidP="0079632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796329">
        <w:rPr>
          <w:color w:val="000000" w:themeColor="text1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796329">
          <w:rPr>
            <w:rStyle w:val="a3"/>
            <w:color w:val="000000" w:themeColor="text1"/>
            <w:sz w:val="26"/>
            <w:szCs w:val="26"/>
          </w:rPr>
          <w:t>пунктом 4 части 4</w:t>
        </w:r>
      </w:hyperlink>
      <w:r w:rsidRPr="00796329">
        <w:rPr>
          <w:color w:val="000000" w:themeColor="text1"/>
          <w:sz w:val="26"/>
          <w:szCs w:val="26"/>
        </w:rPr>
        <w:t xml:space="preserve"> настоящей статьи, и принимают решение о признании заявки на участие в </w:t>
      </w:r>
      <w:r w:rsidRPr="00796329">
        <w:rPr>
          <w:color w:val="000000" w:themeColor="text1"/>
          <w:sz w:val="26"/>
          <w:szCs w:val="26"/>
        </w:rPr>
        <w:lastRenderedPageBreak/>
        <w:t>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796329">
          <w:rPr>
            <w:rStyle w:val="a3"/>
            <w:color w:val="000000" w:themeColor="text1"/>
            <w:sz w:val="26"/>
            <w:szCs w:val="26"/>
          </w:rPr>
          <w:t>пунктами 1 - 8 части 12 статьи 48</w:t>
        </w:r>
      </w:hyperlink>
      <w:r w:rsidRPr="00796329">
        <w:rPr>
          <w:color w:val="000000" w:themeColor="text1"/>
          <w:sz w:val="26"/>
          <w:szCs w:val="26"/>
        </w:rPr>
        <w:t> настоящего Федерального закона;</w:t>
      </w:r>
    </w:p>
    <w:p w:rsidR="00442497" w:rsidRPr="00796329" w:rsidRDefault="00442497" w:rsidP="0079632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796329">
        <w:rPr>
          <w:color w:val="000000" w:themeColor="text1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796329">
          <w:rPr>
            <w:rStyle w:val="a3"/>
            <w:color w:val="000000" w:themeColor="text1"/>
            <w:sz w:val="26"/>
            <w:szCs w:val="26"/>
          </w:rPr>
          <w:t>подпунктом "а"</w:t>
        </w:r>
      </w:hyperlink>
      <w:r w:rsidRPr="00796329">
        <w:rPr>
          <w:color w:val="000000" w:themeColor="text1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796329">
          <w:rPr>
            <w:rStyle w:val="a3"/>
            <w:color w:val="000000" w:themeColor="text1"/>
            <w:sz w:val="26"/>
            <w:szCs w:val="26"/>
          </w:rPr>
          <w:t>абзацем первым пункта 9 части 3</w:t>
        </w:r>
      </w:hyperlink>
      <w:r w:rsidRPr="00796329">
        <w:rPr>
          <w:color w:val="000000" w:themeColor="text1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796329">
          <w:rPr>
            <w:rStyle w:val="a3"/>
            <w:color w:val="000000" w:themeColor="text1"/>
            <w:sz w:val="26"/>
            <w:szCs w:val="26"/>
          </w:rPr>
          <w:t>статьей 14</w:t>
        </w:r>
      </w:hyperlink>
      <w:r w:rsidRPr="00796329">
        <w:rPr>
          <w:color w:val="000000" w:themeColor="text1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E0CE5" w:rsidRPr="00796329" w:rsidRDefault="00442497" w:rsidP="0079632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796329">
        <w:rPr>
          <w:color w:val="000000" w:themeColor="text1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796329">
          <w:rPr>
            <w:rStyle w:val="a3"/>
            <w:color w:val="000000" w:themeColor="text1"/>
            <w:sz w:val="26"/>
            <w:szCs w:val="26"/>
          </w:rPr>
          <w:t>пунктами 1</w:t>
        </w:r>
      </w:hyperlink>
      <w:r w:rsidRPr="00796329">
        <w:rPr>
          <w:color w:val="000000" w:themeColor="text1"/>
          <w:sz w:val="26"/>
          <w:szCs w:val="26"/>
        </w:rPr>
        <w:t>, </w:t>
      </w:r>
      <w:hyperlink r:id="rId12" w:anchor="block_48172" w:history="1">
        <w:r w:rsidRPr="00796329">
          <w:rPr>
            <w:rStyle w:val="a3"/>
            <w:color w:val="000000" w:themeColor="text1"/>
            <w:sz w:val="26"/>
            <w:szCs w:val="26"/>
          </w:rPr>
          <w:t>2</w:t>
        </w:r>
      </w:hyperlink>
      <w:r w:rsidRPr="00796329">
        <w:rPr>
          <w:color w:val="000000" w:themeColor="text1"/>
          <w:sz w:val="26"/>
          <w:szCs w:val="26"/>
        </w:rPr>
        <w:t>, </w:t>
      </w:r>
      <w:hyperlink r:id="rId13" w:anchor="block_48174" w:history="1">
        <w:r w:rsidRPr="00796329">
          <w:rPr>
            <w:rStyle w:val="a3"/>
            <w:color w:val="000000" w:themeColor="text1"/>
            <w:sz w:val="26"/>
            <w:szCs w:val="26"/>
          </w:rPr>
          <w:t>4 - 7 части 17 статьи 48</w:t>
        </w:r>
      </w:hyperlink>
      <w:r w:rsidRPr="00796329">
        <w:rPr>
          <w:color w:val="000000" w:themeColor="text1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796329">
          <w:rPr>
            <w:rStyle w:val="a3"/>
            <w:color w:val="000000" w:themeColor="text1"/>
            <w:sz w:val="26"/>
            <w:szCs w:val="26"/>
          </w:rPr>
          <w:t>электронными подписями</w:t>
        </w:r>
      </w:hyperlink>
      <w:r w:rsidRPr="00796329">
        <w:rPr>
          <w:color w:val="000000" w:themeColor="text1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33CB9" w:rsidRPr="00796329" w:rsidRDefault="00033CB9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В силу п.15)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 w:rsidR="00547B80" w:rsidRPr="00796329" w:rsidRDefault="00547B80" w:rsidP="0079632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извещению электронного аукциона установлены ограничения в соответствии с постановлением Правительства РФ от 30.04.2020 № 617 "Об ограничениях допуска отдельных видов промышленных товаров, происходящих из иностранных государств для целей осуществления закупок для обеспечения госуда</w:t>
      </w:r>
      <w:r w:rsidR="00065388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рственных и муниципальных нужд".</w:t>
      </w:r>
      <w:r w:rsidR="00BF4016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извещению заказчиком закупается скакалка 32.30.14.112-00000056; обруч гимнастический – 32.</w:t>
      </w:r>
      <w:r w:rsidR="00272EF8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30.14.120-00000005. В Перечне код 32.30.14.110 представлен в виде категории с содержанием в своем составе всех кодов подкатегории, начиная от 11, заканчивая 119. Таким образом, в извещении установленные ограничения не противоречат Постановлению №616.</w:t>
      </w:r>
    </w:p>
    <w:tbl>
      <w:tblPr>
        <w:tblW w:w="11242" w:type="dxa"/>
        <w:tblInd w:w="-308" w:type="dxa"/>
        <w:tblLook w:val="04A0" w:firstRow="1" w:lastRow="0" w:firstColumn="1" w:lastColumn="0" w:noHBand="0" w:noVBand="1"/>
      </w:tblPr>
      <w:tblGrid>
        <w:gridCol w:w="11242"/>
      </w:tblGrid>
      <w:tr w:rsidR="00796329" w:rsidRPr="00796329" w:rsidTr="00547B8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7B80" w:rsidRPr="00796329" w:rsidRDefault="00547B80" w:rsidP="0079632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547B80" w:rsidRPr="00796329" w:rsidRDefault="00547B80" w:rsidP="007963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Постановлением Правительства РФ от 30 апреля 2020 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Постановление №617) утвержден прилагаемый перечень отдельных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муниципальных нужд.</w:t>
      </w:r>
    </w:p>
    <w:p w:rsidR="00547B80" w:rsidRPr="00796329" w:rsidRDefault="00547B80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П.7 Постановления №617 установлено, что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подтверждением страны происхождения отдельных видов промышленных товаров является одно из следующих условий:</w:t>
      </w:r>
    </w:p>
    <w:p w:rsidR="00547B80" w:rsidRPr="00796329" w:rsidRDefault="00547B80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а) 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 w:rsidR="00547B80" w:rsidRPr="00796329" w:rsidRDefault="00547B80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б) 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N 105 "Об утверждении Правил определения страны происхождения отдельных видов товаров для целей государственных (муниципальных) закупок" (для продукции, в отношении которой установлены требования о совокупном количестве баллов).</w:t>
      </w:r>
    </w:p>
    <w:p w:rsidR="00547B80" w:rsidRPr="00796329" w:rsidRDefault="00547B80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п.9 Постановления №617 подтверждением страны происхождения товаров, указанных в перечне, является указание (декларирование) участником закупки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в составе заявки номеров реестровых записей из реестра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промышленной продукции или евразийского реестра промышленных товаров и совокупного количества баллов (при наличии).</w:t>
      </w:r>
      <w:r w:rsidRPr="00796329">
        <w:rPr>
          <w:rFonts w:ascii="Times New Roman" w:hAnsi="Times New Roman" w:cs="Times New Roman"/>
          <w:color w:val="000000" w:themeColor="text1"/>
        </w:rPr>
        <w:t xml:space="preserve">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Номера реестровых записей и совокупное количество баллов (при наличии) о поставляемом товаре включаются в контракт.</w:t>
      </w:r>
    </w:p>
    <w:p w:rsidR="009705DD" w:rsidRPr="00796329" w:rsidRDefault="009705DD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силу п.2), п.5) ч.1 ст. 43 Закона о контрактной системе для участия в конкурентном способе заявка на участие в закупке,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если иное не предусмотрено настоящим Федеральным законом, должна содержать: предложение участника закупки в отношении объекта закупки; информация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lastRenderedPageBreak/>
        <w:t>предусмотренные указанной статьей запреты, ограничения, условия допуска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). 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219D7" w:rsidRPr="00796329" w:rsidRDefault="006219D7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п.4) ч. 12 ст. 48 Закона о контрактной системе при рассмотрении вторых частей заявок на участие в закупке соответствующая заявка</w:t>
      </w:r>
      <w:r w:rsidR="008A177A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подлежит отклонению в случаях:</w:t>
      </w:r>
      <w:r w:rsidRPr="00796329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</w:t>
      </w:r>
      <w:r w:rsidR="007448C5" w:rsidRPr="00796329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настоящего Федерального закона).</w:t>
      </w:r>
    </w:p>
    <w:p w:rsidR="006219D7" w:rsidRPr="00796329" w:rsidRDefault="00BD4D8F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В заявке Заявителя по поз. Скакалка номер реестровой записи не указан. В заявке участника № 1099788 предоставлены реестровые номера на закупаемый товар обруч гимнастический, скакалка.</w:t>
      </w:r>
    </w:p>
    <w:p w:rsidR="00BD4D8F" w:rsidRPr="00796329" w:rsidRDefault="00BD4D8F" w:rsidP="007963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В связи с чем, признание заявки ООО «Реал» несоответствующей на основании п.4) ч.12 стю.48 Закона о контрактной системе правомерно.</w:t>
      </w:r>
    </w:p>
    <w:p w:rsidR="008C2FD6" w:rsidRPr="00796329" w:rsidRDefault="008C2FD6" w:rsidP="007963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796329" w:rsidRDefault="008C2FD6" w:rsidP="007963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C2FD6" w:rsidRPr="00796329" w:rsidRDefault="008C2FD6" w:rsidP="007963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РЕШИЛА:</w:t>
      </w:r>
    </w:p>
    <w:p w:rsidR="008C2FD6" w:rsidRPr="00796329" w:rsidRDefault="008C2FD6" w:rsidP="007963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C3E7D" w:rsidRPr="00796329" w:rsidRDefault="008C2FD6" w:rsidP="0079632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Признать </w:t>
      </w:r>
      <w:r w:rsidR="0062198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жалобу ООО «Реал»</w:t>
      </w:r>
      <w:r w:rsidR="004B702B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21983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не</w:t>
      </w:r>
      <w:r w:rsidR="00AC3E7D"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обоснованной.</w:t>
      </w:r>
    </w:p>
    <w:p w:rsidR="00621983" w:rsidRPr="00796329" w:rsidRDefault="00621983" w:rsidP="0079632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 0318300119424001433).</w:t>
      </w:r>
    </w:p>
    <w:p w:rsidR="008C2FD6" w:rsidRPr="00796329" w:rsidRDefault="008C2FD6" w:rsidP="00796329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6329">
        <w:rPr>
          <w:rFonts w:ascii="Times New Roman" w:hAnsi="Times New Roman" w:cs="Times New Roman"/>
          <w:color w:val="000000" w:themeColor="text1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796329" w:rsidRDefault="008C2FD6" w:rsidP="00796329">
      <w:pPr>
        <w:pStyle w:val="a4"/>
        <w:spacing w:after="0" w:line="240" w:lineRule="auto"/>
        <w:ind w:left="90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F2EA2" w:rsidRPr="00796329" w:rsidRDefault="00CF2EA2" w:rsidP="00796329">
      <w:pPr>
        <w:spacing w:after="0" w:line="240" w:lineRule="auto"/>
        <w:rPr>
          <w:color w:val="000000" w:themeColor="text1"/>
        </w:rPr>
      </w:pPr>
      <w:bookmarkStart w:id="0" w:name="_GoBack"/>
      <w:bookmarkEnd w:id="0"/>
    </w:p>
    <w:sectPr w:rsidR="00CF2EA2" w:rsidRPr="00796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12C5B"/>
    <w:rsid w:val="0001340E"/>
    <w:rsid w:val="00013F30"/>
    <w:rsid w:val="00022B84"/>
    <w:rsid w:val="00023C6C"/>
    <w:rsid w:val="000311D8"/>
    <w:rsid w:val="00033CB9"/>
    <w:rsid w:val="0005000C"/>
    <w:rsid w:val="00053C9F"/>
    <w:rsid w:val="00056E27"/>
    <w:rsid w:val="0006062E"/>
    <w:rsid w:val="00064C54"/>
    <w:rsid w:val="00065388"/>
    <w:rsid w:val="000653E3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0E1A74"/>
    <w:rsid w:val="000F54AF"/>
    <w:rsid w:val="00102CF1"/>
    <w:rsid w:val="00111551"/>
    <w:rsid w:val="0011207C"/>
    <w:rsid w:val="0011294E"/>
    <w:rsid w:val="0011337A"/>
    <w:rsid w:val="00115365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61C63"/>
    <w:rsid w:val="001647ED"/>
    <w:rsid w:val="001747BD"/>
    <w:rsid w:val="00176F82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2295"/>
    <w:rsid w:val="001C6CCC"/>
    <w:rsid w:val="001C70AE"/>
    <w:rsid w:val="001D1060"/>
    <w:rsid w:val="001D7D30"/>
    <w:rsid w:val="001E326D"/>
    <w:rsid w:val="00200C79"/>
    <w:rsid w:val="0020150A"/>
    <w:rsid w:val="0020155B"/>
    <w:rsid w:val="002051DA"/>
    <w:rsid w:val="00206D5B"/>
    <w:rsid w:val="002127D9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2C6A"/>
    <w:rsid w:val="00254DCB"/>
    <w:rsid w:val="002567E5"/>
    <w:rsid w:val="002569D6"/>
    <w:rsid w:val="00272EF8"/>
    <w:rsid w:val="00277B19"/>
    <w:rsid w:val="00283BFA"/>
    <w:rsid w:val="00292078"/>
    <w:rsid w:val="00292616"/>
    <w:rsid w:val="002A01D6"/>
    <w:rsid w:val="002A3077"/>
    <w:rsid w:val="002A43FE"/>
    <w:rsid w:val="002B6726"/>
    <w:rsid w:val="002B67B6"/>
    <w:rsid w:val="002C1FB8"/>
    <w:rsid w:val="002C54C2"/>
    <w:rsid w:val="002E0EF6"/>
    <w:rsid w:val="002E5042"/>
    <w:rsid w:val="002F3AF0"/>
    <w:rsid w:val="002F3F63"/>
    <w:rsid w:val="0031023B"/>
    <w:rsid w:val="00311786"/>
    <w:rsid w:val="00312016"/>
    <w:rsid w:val="00315E24"/>
    <w:rsid w:val="00323745"/>
    <w:rsid w:val="003271F0"/>
    <w:rsid w:val="003279B6"/>
    <w:rsid w:val="003316F5"/>
    <w:rsid w:val="00335458"/>
    <w:rsid w:val="00336C7E"/>
    <w:rsid w:val="00343947"/>
    <w:rsid w:val="00355D14"/>
    <w:rsid w:val="00364462"/>
    <w:rsid w:val="0037496F"/>
    <w:rsid w:val="00376F43"/>
    <w:rsid w:val="00377954"/>
    <w:rsid w:val="0038083C"/>
    <w:rsid w:val="00383E53"/>
    <w:rsid w:val="003A44F7"/>
    <w:rsid w:val="003A5288"/>
    <w:rsid w:val="003A777F"/>
    <w:rsid w:val="003B5656"/>
    <w:rsid w:val="003B577C"/>
    <w:rsid w:val="003F55F9"/>
    <w:rsid w:val="004027FE"/>
    <w:rsid w:val="00403941"/>
    <w:rsid w:val="0040531E"/>
    <w:rsid w:val="00405D3C"/>
    <w:rsid w:val="004122EC"/>
    <w:rsid w:val="00417429"/>
    <w:rsid w:val="004263F3"/>
    <w:rsid w:val="0042674C"/>
    <w:rsid w:val="004369CC"/>
    <w:rsid w:val="004403C9"/>
    <w:rsid w:val="00442497"/>
    <w:rsid w:val="004466F4"/>
    <w:rsid w:val="00451428"/>
    <w:rsid w:val="00454455"/>
    <w:rsid w:val="00464849"/>
    <w:rsid w:val="0046488C"/>
    <w:rsid w:val="00464ECA"/>
    <w:rsid w:val="0047071D"/>
    <w:rsid w:val="00482200"/>
    <w:rsid w:val="00486137"/>
    <w:rsid w:val="00495A00"/>
    <w:rsid w:val="00495ACA"/>
    <w:rsid w:val="00496FD2"/>
    <w:rsid w:val="004A0B9D"/>
    <w:rsid w:val="004B08B3"/>
    <w:rsid w:val="004B44E4"/>
    <w:rsid w:val="004B702B"/>
    <w:rsid w:val="004D0FDB"/>
    <w:rsid w:val="004D696C"/>
    <w:rsid w:val="004E0CE5"/>
    <w:rsid w:val="004F648C"/>
    <w:rsid w:val="0050699E"/>
    <w:rsid w:val="005107D7"/>
    <w:rsid w:val="00514D59"/>
    <w:rsid w:val="0051500E"/>
    <w:rsid w:val="00516872"/>
    <w:rsid w:val="00520553"/>
    <w:rsid w:val="00525015"/>
    <w:rsid w:val="00535A0B"/>
    <w:rsid w:val="00537482"/>
    <w:rsid w:val="00537B06"/>
    <w:rsid w:val="00547B80"/>
    <w:rsid w:val="0056051D"/>
    <w:rsid w:val="005653FA"/>
    <w:rsid w:val="005710A5"/>
    <w:rsid w:val="005730C3"/>
    <w:rsid w:val="00573DFE"/>
    <w:rsid w:val="00574CE1"/>
    <w:rsid w:val="0057507E"/>
    <w:rsid w:val="00576ED0"/>
    <w:rsid w:val="005846D7"/>
    <w:rsid w:val="00590DD7"/>
    <w:rsid w:val="00593D5E"/>
    <w:rsid w:val="00597367"/>
    <w:rsid w:val="005A1EB7"/>
    <w:rsid w:val="005A2C93"/>
    <w:rsid w:val="005A2F4A"/>
    <w:rsid w:val="005A3192"/>
    <w:rsid w:val="005A3194"/>
    <w:rsid w:val="005B3118"/>
    <w:rsid w:val="005B6E57"/>
    <w:rsid w:val="005C3B04"/>
    <w:rsid w:val="005D0246"/>
    <w:rsid w:val="005E5263"/>
    <w:rsid w:val="005F21F7"/>
    <w:rsid w:val="005F617F"/>
    <w:rsid w:val="005F64ED"/>
    <w:rsid w:val="00602EB3"/>
    <w:rsid w:val="00607DCF"/>
    <w:rsid w:val="00621983"/>
    <w:rsid w:val="006219D7"/>
    <w:rsid w:val="00624F9E"/>
    <w:rsid w:val="00625BF8"/>
    <w:rsid w:val="006307AC"/>
    <w:rsid w:val="0063645A"/>
    <w:rsid w:val="00640144"/>
    <w:rsid w:val="006413A9"/>
    <w:rsid w:val="00646E8E"/>
    <w:rsid w:val="0065134B"/>
    <w:rsid w:val="0065168E"/>
    <w:rsid w:val="00660530"/>
    <w:rsid w:val="00660B60"/>
    <w:rsid w:val="00662305"/>
    <w:rsid w:val="0066320C"/>
    <w:rsid w:val="00673FE6"/>
    <w:rsid w:val="00677715"/>
    <w:rsid w:val="00690E4E"/>
    <w:rsid w:val="006911E1"/>
    <w:rsid w:val="00694F7F"/>
    <w:rsid w:val="006972B2"/>
    <w:rsid w:val="006A05DF"/>
    <w:rsid w:val="006A67D7"/>
    <w:rsid w:val="006B2A14"/>
    <w:rsid w:val="006B2FBE"/>
    <w:rsid w:val="006B6231"/>
    <w:rsid w:val="006C35C5"/>
    <w:rsid w:val="006D70DE"/>
    <w:rsid w:val="006E4739"/>
    <w:rsid w:val="006F19DC"/>
    <w:rsid w:val="006F268D"/>
    <w:rsid w:val="006F316B"/>
    <w:rsid w:val="007009E9"/>
    <w:rsid w:val="00700CD6"/>
    <w:rsid w:val="00711673"/>
    <w:rsid w:val="00715A16"/>
    <w:rsid w:val="00715BDA"/>
    <w:rsid w:val="00721DA2"/>
    <w:rsid w:val="00723243"/>
    <w:rsid w:val="00723AC9"/>
    <w:rsid w:val="00724AEE"/>
    <w:rsid w:val="00732BC2"/>
    <w:rsid w:val="0073531A"/>
    <w:rsid w:val="007448C5"/>
    <w:rsid w:val="00751A5F"/>
    <w:rsid w:val="00757FAA"/>
    <w:rsid w:val="007622CD"/>
    <w:rsid w:val="00766C86"/>
    <w:rsid w:val="007678E1"/>
    <w:rsid w:val="00782518"/>
    <w:rsid w:val="00783407"/>
    <w:rsid w:val="00785D34"/>
    <w:rsid w:val="00792C85"/>
    <w:rsid w:val="00796329"/>
    <w:rsid w:val="00796CD9"/>
    <w:rsid w:val="007B0F26"/>
    <w:rsid w:val="007B2643"/>
    <w:rsid w:val="007B2FA3"/>
    <w:rsid w:val="007B74A4"/>
    <w:rsid w:val="007C1686"/>
    <w:rsid w:val="007C3AB3"/>
    <w:rsid w:val="007C4942"/>
    <w:rsid w:val="007D4763"/>
    <w:rsid w:val="007E4A3B"/>
    <w:rsid w:val="007F643F"/>
    <w:rsid w:val="00813BBD"/>
    <w:rsid w:val="00814932"/>
    <w:rsid w:val="0083555B"/>
    <w:rsid w:val="0083726E"/>
    <w:rsid w:val="00842827"/>
    <w:rsid w:val="00843D2C"/>
    <w:rsid w:val="008441EB"/>
    <w:rsid w:val="00862551"/>
    <w:rsid w:val="0086422B"/>
    <w:rsid w:val="00865B67"/>
    <w:rsid w:val="00870951"/>
    <w:rsid w:val="00873BDB"/>
    <w:rsid w:val="008843A0"/>
    <w:rsid w:val="00892C0D"/>
    <w:rsid w:val="008A177A"/>
    <w:rsid w:val="008B4952"/>
    <w:rsid w:val="008B7E31"/>
    <w:rsid w:val="008C2FD6"/>
    <w:rsid w:val="008C720D"/>
    <w:rsid w:val="008D013A"/>
    <w:rsid w:val="008D2DA6"/>
    <w:rsid w:val="008E149E"/>
    <w:rsid w:val="008E314C"/>
    <w:rsid w:val="00902B22"/>
    <w:rsid w:val="0091441E"/>
    <w:rsid w:val="009228E6"/>
    <w:rsid w:val="00927865"/>
    <w:rsid w:val="00932C06"/>
    <w:rsid w:val="00936BDA"/>
    <w:rsid w:val="0093708A"/>
    <w:rsid w:val="00940F02"/>
    <w:rsid w:val="00951CA4"/>
    <w:rsid w:val="00952441"/>
    <w:rsid w:val="009613A6"/>
    <w:rsid w:val="009705DD"/>
    <w:rsid w:val="0097071E"/>
    <w:rsid w:val="00977984"/>
    <w:rsid w:val="00977B60"/>
    <w:rsid w:val="0098281F"/>
    <w:rsid w:val="00983214"/>
    <w:rsid w:val="0099135B"/>
    <w:rsid w:val="009A0EDB"/>
    <w:rsid w:val="009A4088"/>
    <w:rsid w:val="009B2E15"/>
    <w:rsid w:val="009B4A5C"/>
    <w:rsid w:val="009B4EED"/>
    <w:rsid w:val="009B62C4"/>
    <w:rsid w:val="009B7A16"/>
    <w:rsid w:val="009C0CAC"/>
    <w:rsid w:val="009C1DCA"/>
    <w:rsid w:val="009C2932"/>
    <w:rsid w:val="009C3B4C"/>
    <w:rsid w:val="009C7F51"/>
    <w:rsid w:val="009D4E95"/>
    <w:rsid w:val="009E42B3"/>
    <w:rsid w:val="009E4996"/>
    <w:rsid w:val="00A0129F"/>
    <w:rsid w:val="00A03940"/>
    <w:rsid w:val="00A06A14"/>
    <w:rsid w:val="00A077A6"/>
    <w:rsid w:val="00A07822"/>
    <w:rsid w:val="00A12E15"/>
    <w:rsid w:val="00A13D93"/>
    <w:rsid w:val="00A160ED"/>
    <w:rsid w:val="00A20F58"/>
    <w:rsid w:val="00A271E5"/>
    <w:rsid w:val="00A30F09"/>
    <w:rsid w:val="00A31443"/>
    <w:rsid w:val="00A4627B"/>
    <w:rsid w:val="00A53B09"/>
    <w:rsid w:val="00A71CEF"/>
    <w:rsid w:val="00A7390B"/>
    <w:rsid w:val="00A76E1E"/>
    <w:rsid w:val="00A8373F"/>
    <w:rsid w:val="00A97782"/>
    <w:rsid w:val="00A97C1A"/>
    <w:rsid w:val="00AA2A0B"/>
    <w:rsid w:val="00AB530B"/>
    <w:rsid w:val="00AB6773"/>
    <w:rsid w:val="00AB6D53"/>
    <w:rsid w:val="00AB7130"/>
    <w:rsid w:val="00AC3E7D"/>
    <w:rsid w:val="00AC3F4F"/>
    <w:rsid w:val="00AC6E31"/>
    <w:rsid w:val="00AC7001"/>
    <w:rsid w:val="00AD4E6B"/>
    <w:rsid w:val="00AD75C9"/>
    <w:rsid w:val="00AE592E"/>
    <w:rsid w:val="00AF4933"/>
    <w:rsid w:val="00AF5BCE"/>
    <w:rsid w:val="00AF5F81"/>
    <w:rsid w:val="00B040CC"/>
    <w:rsid w:val="00B0639F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63990"/>
    <w:rsid w:val="00B745CA"/>
    <w:rsid w:val="00B74CB1"/>
    <w:rsid w:val="00B81450"/>
    <w:rsid w:val="00B8519B"/>
    <w:rsid w:val="00B91BA5"/>
    <w:rsid w:val="00B94CB1"/>
    <w:rsid w:val="00BB3AD1"/>
    <w:rsid w:val="00BC0643"/>
    <w:rsid w:val="00BC16C4"/>
    <w:rsid w:val="00BC7F00"/>
    <w:rsid w:val="00BD4D8F"/>
    <w:rsid w:val="00BE14CD"/>
    <w:rsid w:val="00BF091F"/>
    <w:rsid w:val="00BF4016"/>
    <w:rsid w:val="00BF791D"/>
    <w:rsid w:val="00C0429A"/>
    <w:rsid w:val="00C17691"/>
    <w:rsid w:val="00C26D18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347E"/>
    <w:rsid w:val="00D23743"/>
    <w:rsid w:val="00D2634E"/>
    <w:rsid w:val="00D32507"/>
    <w:rsid w:val="00D43E21"/>
    <w:rsid w:val="00D44DAF"/>
    <w:rsid w:val="00D44E16"/>
    <w:rsid w:val="00D47996"/>
    <w:rsid w:val="00D47E8F"/>
    <w:rsid w:val="00D60B39"/>
    <w:rsid w:val="00D7074D"/>
    <w:rsid w:val="00D712C3"/>
    <w:rsid w:val="00D7585F"/>
    <w:rsid w:val="00D92331"/>
    <w:rsid w:val="00D93C56"/>
    <w:rsid w:val="00D95AD8"/>
    <w:rsid w:val="00DA0CB8"/>
    <w:rsid w:val="00DC02A5"/>
    <w:rsid w:val="00DC254D"/>
    <w:rsid w:val="00DC7B28"/>
    <w:rsid w:val="00DD3E76"/>
    <w:rsid w:val="00DD5E60"/>
    <w:rsid w:val="00DF0299"/>
    <w:rsid w:val="00E0339A"/>
    <w:rsid w:val="00E16633"/>
    <w:rsid w:val="00E2045F"/>
    <w:rsid w:val="00E22066"/>
    <w:rsid w:val="00E228B9"/>
    <w:rsid w:val="00E230FC"/>
    <w:rsid w:val="00E301F5"/>
    <w:rsid w:val="00E338E9"/>
    <w:rsid w:val="00E34BC0"/>
    <w:rsid w:val="00E500C8"/>
    <w:rsid w:val="00E51D8A"/>
    <w:rsid w:val="00E64303"/>
    <w:rsid w:val="00E64FD5"/>
    <w:rsid w:val="00E66A03"/>
    <w:rsid w:val="00E705D9"/>
    <w:rsid w:val="00E706AA"/>
    <w:rsid w:val="00E73104"/>
    <w:rsid w:val="00E739CD"/>
    <w:rsid w:val="00E75C31"/>
    <w:rsid w:val="00E75F20"/>
    <w:rsid w:val="00E824C5"/>
    <w:rsid w:val="00E82821"/>
    <w:rsid w:val="00E87BF1"/>
    <w:rsid w:val="00E87F1C"/>
    <w:rsid w:val="00E90B49"/>
    <w:rsid w:val="00E923FD"/>
    <w:rsid w:val="00EA2A6D"/>
    <w:rsid w:val="00EB00B1"/>
    <w:rsid w:val="00EC6717"/>
    <w:rsid w:val="00ED06FE"/>
    <w:rsid w:val="00ED2923"/>
    <w:rsid w:val="00EE7716"/>
    <w:rsid w:val="00F021B3"/>
    <w:rsid w:val="00F16336"/>
    <w:rsid w:val="00F20905"/>
    <w:rsid w:val="00F33867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  <w:rsid w:val="00FF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D1B29-DDB0-4D40-BC21-7E66DF49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31F92-5D3C-4DB6-A8D7-4E96F403B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4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516</cp:revision>
  <dcterms:created xsi:type="dcterms:W3CDTF">2023-03-18T19:07:00Z</dcterms:created>
  <dcterms:modified xsi:type="dcterms:W3CDTF">2024-10-15T11:14:00Z</dcterms:modified>
</cp:coreProperties>
</file>