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675" w:type="dxa"/>
        <w:tblLayout w:type="fixed"/>
        <w:tblLook w:val="0000"/>
      </w:tblPr>
      <w:tblGrid>
        <w:gridCol w:w="3960"/>
        <w:gridCol w:w="1852"/>
        <w:gridCol w:w="3544"/>
      </w:tblGrid>
      <w:tr w:rsidR="00C76562" w:rsidRPr="00AD7C56" w:rsidTr="009450B1">
        <w:trPr>
          <w:trHeight w:hRule="exact" w:val="3118"/>
        </w:trPr>
        <w:tc>
          <w:tcPr>
            <w:tcW w:w="3960" w:type="dxa"/>
          </w:tcPr>
          <w:p w:rsidR="00C76562" w:rsidRPr="0009425D" w:rsidRDefault="00C76562" w:rsidP="009450B1">
            <w:pPr>
              <w:pStyle w:val="a5"/>
              <w:snapToGrid w:val="0"/>
              <w:rPr>
                <w:lang w:eastAsia="ru-RU"/>
              </w:rPr>
            </w:pPr>
            <w:r w:rsidRPr="0009425D">
              <w:rPr>
                <w:lang w:eastAsia="ru-RU"/>
              </w:rPr>
              <w:t>, ФЕДЕРАЛЬНАЯ</w:t>
            </w:r>
          </w:p>
          <w:p w:rsidR="00C76562" w:rsidRPr="0009425D" w:rsidRDefault="00C76562" w:rsidP="009450B1">
            <w:pPr>
              <w:pStyle w:val="a5"/>
              <w:rPr>
                <w:lang w:eastAsia="ru-RU"/>
              </w:rPr>
            </w:pPr>
            <w:r w:rsidRPr="0009425D">
              <w:rPr>
                <w:lang w:eastAsia="ru-RU"/>
              </w:rPr>
              <w:t>АНТИМОНОПОЛЬНАЯ СЛУЖБА</w:t>
            </w:r>
          </w:p>
          <w:p w:rsidR="00C76562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УПРАВЛЕНИЕ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Федеральной антимонопольной службы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по Удмуртской Республике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ул. Ухтомского, д.24, г. Ижевск,  426009</w:t>
            </w: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тел. (3412) 57-22-50, факс (3412) 57-22-60</w:t>
            </w: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  <w:lang w:val="en-US"/>
              </w:rPr>
              <w:t>e</w:t>
            </w:r>
            <w:r w:rsidRPr="00537B27">
              <w:rPr>
                <w:sz w:val="20"/>
                <w:szCs w:val="20"/>
              </w:rPr>
              <w:t>-</w:t>
            </w:r>
            <w:r w:rsidRPr="00537B27">
              <w:rPr>
                <w:sz w:val="20"/>
                <w:szCs w:val="20"/>
                <w:lang w:val="en-US"/>
              </w:rPr>
              <w:t>mail</w:t>
            </w:r>
            <w:r w:rsidRPr="00537B27">
              <w:rPr>
                <w:sz w:val="20"/>
                <w:szCs w:val="20"/>
              </w:rPr>
              <w:t xml:space="preserve">: </w:t>
            </w:r>
            <w:hyperlink r:id="rId6" w:history="1">
              <w:r w:rsidRPr="00537B27">
                <w:rPr>
                  <w:rStyle w:val="a3"/>
                  <w:sz w:val="20"/>
                  <w:szCs w:val="20"/>
                  <w:lang w:val="en-US"/>
                </w:rPr>
                <w:t>to</w:t>
              </w:r>
              <w:r w:rsidRPr="00537B27">
                <w:rPr>
                  <w:rStyle w:val="a3"/>
                  <w:sz w:val="20"/>
                  <w:szCs w:val="20"/>
                </w:rPr>
                <w:t>18@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fas</w:t>
              </w:r>
              <w:proofErr w:type="spellEnd"/>
              <w:r w:rsidRPr="00537B27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gov</w:t>
              </w:r>
              <w:proofErr w:type="spellEnd"/>
              <w:r w:rsidRPr="00537B27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76562" w:rsidRPr="000F744C" w:rsidRDefault="00C76562" w:rsidP="009450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2" w:type="dxa"/>
          </w:tcPr>
          <w:p w:rsidR="00C76562" w:rsidRPr="0009425D" w:rsidRDefault="00C76562" w:rsidP="009450B1">
            <w:pPr>
              <w:pStyle w:val="a5"/>
              <w:snapToGrid w:val="0"/>
              <w:spacing w:after="120"/>
              <w:rPr>
                <w:lang w:eastAsia="ru-RU"/>
              </w:rPr>
            </w:pPr>
            <w:r w:rsidRPr="0009425D">
              <w:rPr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</w:tcPr>
          <w:p w:rsidR="00C76562" w:rsidRPr="0009425D" w:rsidRDefault="00C76562" w:rsidP="009450B1">
            <w:pPr>
              <w:pStyle w:val="a5"/>
              <w:snapToGrid w:val="0"/>
              <w:rPr>
                <w:lang w:eastAsia="ru-RU"/>
              </w:rPr>
            </w:pPr>
            <w:r w:rsidRPr="0009425D">
              <w:rPr>
                <w:lang w:eastAsia="ru-RU"/>
              </w:rPr>
              <w:t>МОНОПОЛИЛЫ ПУМИТ</w:t>
            </w:r>
          </w:p>
          <w:p w:rsidR="00C76562" w:rsidRPr="0009425D" w:rsidRDefault="00C76562" w:rsidP="009450B1">
            <w:pPr>
              <w:pStyle w:val="a5"/>
              <w:rPr>
                <w:lang w:eastAsia="ru-RU"/>
              </w:rPr>
            </w:pPr>
            <w:r w:rsidRPr="0009425D">
              <w:rPr>
                <w:lang w:eastAsia="ru-RU"/>
              </w:rPr>
              <w:t>УЖАНЪЯ ФЕДЕРАЛ ЁЗЭТ</w:t>
            </w:r>
          </w:p>
          <w:p w:rsidR="00C76562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Default="00C76562" w:rsidP="009450B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37B27">
              <w:rPr>
                <w:b/>
                <w:sz w:val="20"/>
                <w:szCs w:val="20"/>
              </w:rPr>
              <w:t>Монополилы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пумит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ужанъя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Федерал </w:t>
            </w:r>
            <w:proofErr w:type="spellStart"/>
            <w:r w:rsidRPr="00537B27">
              <w:rPr>
                <w:b/>
                <w:sz w:val="20"/>
                <w:szCs w:val="20"/>
              </w:rPr>
              <w:t>службалэн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Удмурт </w:t>
            </w:r>
            <w:proofErr w:type="spellStart"/>
            <w:r w:rsidRPr="00537B27">
              <w:rPr>
                <w:b/>
                <w:sz w:val="20"/>
                <w:szCs w:val="20"/>
              </w:rPr>
              <w:t>Элькунъя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кивалтонниез</w:t>
            </w:r>
            <w:proofErr w:type="spellEnd"/>
          </w:p>
          <w:p w:rsidR="00C76562" w:rsidRPr="00537B27" w:rsidRDefault="00C76562" w:rsidP="009450B1">
            <w:pPr>
              <w:jc w:val="center"/>
              <w:rPr>
                <w:b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 xml:space="preserve">Ухтомский </w:t>
            </w:r>
            <w:proofErr w:type="spellStart"/>
            <w:r w:rsidRPr="00537B27">
              <w:rPr>
                <w:sz w:val="20"/>
                <w:szCs w:val="20"/>
              </w:rPr>
              <w:t>урам</w:t>
            </w:r>
            <w:proofErr w:type="spellEnd"/>
            <w:r w:rsidRPr="00537B27">
              <w:rPr>
                <w:sz w:val="20"/>
                <w:szCs w:val="20"/>
              </w:rPr>
              <w:t xml:space="preserve">, 24, </w:t>
            </w:r>
            <w:proofErr w:type="spellStart"/>
            <w:r w:rsidRPr="00537B27">
              <w:rPr>
                <w:sz w:val="20"/>
                <w:szCs w:val="20"/>
              </w:rPr>
              <w:t>Ижкар</w:t>
            </w:r>
            <w:proofErr w:type="spellEnd"/>
            <w:r w:rsidRPr="00537B27">
              <w:rPr>
                <w:sz w:val="20"/>
                <w:szCs w:val="20"/>
              </w:rPr>
              <w:t>, 426009</w:t>
            </w:r>
          </w:p>
          <w:p w:rsidR="00C76562" w:rsidRPr="00FA7F94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тел. (</w:t>
            </w:r>
            <w:r w:rsidRPr="00FA7F94">
              <w:rPr>
                <w:sz w:val="20"/>
                <w:szCs w:val="20"/>
              </w:rPr>
              <w:t>3412) 57-22-50, факс (3412) 57-22-60</w:t>
            </w:r>
          </w:p>
          <w:p w:rsidR="00C76562" w:rsidRPr="00306403" w:rsidRDefault="00C76562" w:rsidP="009450B1">
            <w:pPr>
              <w:pStyle w:val="a5"/>
              <w:rPr>
                <w:b w:val="0"/>
                <w:bCs w:val="0"/>
                <w:sz w:val="18"/>
                <w:szCs w:val="18"/>
                <w:lang w:val="de-DE" w:eastAsia="ru-RU"/>
              </w:rPr>
            </w:pPr>
            <w:r w:rsidRPr="00FA7F94">
              <w:rPr>
                <w:b w:val="0"/>
                <w:bCs w:val="0"/>
                <w:lang w:val="de-DE" w:eastAsia="ru-RU"/>
              </w:rPr>
              <w:t>e-</w:t>
            </w:r>
            <w:proofErr w:type="spellStart"/>
            <w:r w:rsidRPr="00FA7F94">
              <w:rPr>
                <w:b w:val="0"/>
                <w:bCs w:val="0"/>
                <w:lang w:val="de-DE" w:eastAsia="ru-RU"/>
              </w:rPr>
              <w:t>mail</w:t>
            </w:r>
            <w:proofErr w:type="spellEnd"/>
            <w:r w:rsidRPr="00FA7F94">
              <w:rPr>
                <w:b w:val="0"/>
                <w:bCs w:val="0"/>
                <w:lang w:val="de-DE" w:eastAsia="ru-RU"/>
              </w:rPr>
              <w:t>: to18@fas.gov.ru</w:t>
            </w:r>
          </w:p>
        </w:tc>
      </w:tr>
    </w:tbl>
    <w:p w:rsidR="00C76562" w:rsidRDefault="00C76562">
      <w:pPr>
        <w:rPr>
          <w:lang w:val="en-US"/>
        </w:rPr>
      </w:pPr>
    </w:p>
    <w:p w:rsidR="00C76562" w:rsidRDefault="00C76562" w:rsidP="00C76562">
      <w:pPr>
        <w:rPr>
          <w:lang w:val="en-US"/>
        </w:rPr>
      </w:pPr>
    </w:p>
    <w:p w:rsidR="00C76562" w:rsidRPr="005C2261" w:rsidRDefault="00C76562" w:rsidP="00C76562">
      <w:pPr>
        <w:pStyle w:val="2"/>
        <w:contextualSpacing/>
        <w:rPr>
          <w:sz w:val="26"/>
          <w:szCs w:val="26"/>
        </w:rPr>
      </w:pPr>
      <w:r w:rsidRPr="005C2261">
        <w:rPr>
          <w:sz w:val="26"/>
          <w:szCs w:val="26"/>
        </w:rPr>
        <w:t>ПРЕДПИСАНИЕ</w:t>
      </w:r>
    </w:p>
    <w:p w:rsidR="00C76562" w:rsidRPr="005C2261" w:rsidRDefault="00C76562" w:rsidP="00C76562">
      <w:pPr>
        <w:pStyle w:val="2"/>
        <w:contextualSpacing/>
        <w:rPr>
          <w:sz w:val="26"/>
          <w:szCs w:val="26"/>
        </w:rPr>
      </w:pPr>
      <w:r w:rsidRPr="005C2261">
        <w:rPr>
          <w:sz w:val="26"/>
          <w:szCs w:val="26"/>
        </w:rPr>
        <w:t>по результатам рассмотрения жалобы</w:t>
      </w:r>
    </w:p>
    <w:p w:rsidR="00C76562" w:rsidRPr="005C2261" w:rsidRDefault="00D709C0" w:rsidP="00C76562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№018/06/106-</w:t>
      </w:r>
      <w:r w:rsidR="00DE37B2">
        <w:rPr>
          <w:sz w:val="26"/>
          <w:szCs w:val="26"/>
        </w:rPr>
        <w:t>947</w:t>
      </w:r>
      <w:r w:rsidR="003544F7">
        <w:rPr>
          <w:sz w:val="26"/>
          <w:szCs w:val="26"/>
        </w:rPr>
        <w:t>/2024</w:t>
      </w: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DE37B2" w:rsidP="00C76562">
      <w:pPr>
        <w:tabs>
          <w:tab w:val="left" w:pos="8100"/>
        </w:tabs>
        <w:jc w:val="both"/>
        <w:rPr>
          <w:sz w:val="26"/>
          <w:szCs w:val="26"/>
        </w:rPr>
      </w:pPr>
      <w:r>
        <w:rPr>
          <w:sz w:val="26"/>
          <w:szCs w:val="26"/>
        </w:rPr>
        <w:t>15 октября</w:t>
      </w:r>
      <w:r w:rsidR="003544F7">
        <w:rPr>
          <w:sz w:val="26"/>
          <w:szCs w:val="26"/>
        </w:rPr>
        <w:t xml:space="preserve"> 2024</w:t>
      </w:r>
      <w:r w:rsidR="00C76562" w:rsidRPr="005C2261">
        <w:rPr>
          <w:sz w:val="26"/>
          <w:szCs w:val="26"/>
        </w:rPr>
        <w:t xml:space="preserve"> года                                                                 </w:t>
      </w:r>
      <w:r w:rsidR="0032617E">
        <w:rPr>
          <w:sz w:val="26"/>
          <w:szCs w:val="26"/>
        </w:rPr>
        <w:t xml:space="preserve">                       </w:t>
      </w:r>
      <w:proofErr w:type="gramStart"/>
      <w:r w:rsidR="00C76562" w:rsidRPr="005C2261">
        <w:rPr>
          <w:sz w:val="26"/>
          <w:szCs w:val="26"/>
        </w:rPr>
        <w:t>г</w:t>
      </w:r>
      <w:proofErr w:type="gramEnd"/>
      <w:r w:rsidR="00C76562" w:rsidRPr="005C2261">
        <w:rPr>
          <w:sz w:val="26"/>
          <w:szCs w:val="26"/>
        </w:rPr>
        <w:t>. Ижевск</w:t>
      </w:r>
    </w:p>
    <w:p w:rsidR="00C76562" w:rsidRPr="005C2261" w:rsidRDefault="00C76562" w:rsidP="00C76562">
      <w:pPr>
        <w:tabs>
          <w:tab w:val="left" w:pos="8100"/>
        </w:tabs>
        <w:jc w:val="both"/>
        <w:rPr>
          <w:sz w:val="26"/>
          <w:szCs w:val="26"/>
        </w:rPr>
      </w:pPr>
    </w:p>
    <w:p w:rsidR="00C76562" w:rsidRPr="005C2261" w:rsidRDefault="00C76562" w:rsidP="00C76562">
      <w:pPr>
        <w:ind w:firstLine="708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России, Комиссия) в составе: </w:t>
      </w:r>
    </w:p>
    <w:p w:rsidR="00C76562" w:rsidRPr="005C2261" w:rsidRDefault="0054579F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Комиссии: </w:t>
      </w:r>
      <w:r w:rsidR="00AD7C56" w:rsidRPr="00AD7C56">
        <w:rPr>
          <w:sz w:val="26"/>
          <w:szCs w:val="26"/>
        </w:rPr>
        <w:t>&lt;</w:t>
      </w:r>
      <w:r w:rsidR="00AD7C56">
        <w:rPr>
          <w:sz w:val="26"/>
          <w:szCs w:val="26"/>
        </w:rPr>
        <w:t>…</w:t>
      </w:r>
      <w:r w:rsidR="00AD7C56" w:rsidRPr="00AD7C56">
        <w:rPr>
          <w:sz w:val="26"/>
          <w:szCs w:val="26"/>
        </w:rPr>
        <w:t>&gt;</w:t>
      </w:r>
      <w:r w:rsidR="0032617E" w:rsidRPr="0032617E">
        <w:rPr>
          <w:sz w:val="26"/>
          <w:szCs w:val="26"/>
        </w:rPr>
        <w:t xml:space="preserve"> – </w:t>
      </w:r>
      <w:r w:rsidR="00DE37B2" w:rsidRPr="00DE37B2">
        <w:rPr>
          <w:sz w:val="26"/>
          <w:szCs w:val="26"/>
        </w:rPr>
        <w:t>заместитель руководителя управления</w:t>
      </w:r>
      <w:r w:rsidR="00C76562" w:rsidRPr="005C2261">
        <w:rPr>
          <w:sz w:val="26"/>
          <w:szCs w:val="26"/>
        </w:rPr>
        <w:t>;</w:t>
      </w:r>
    </w:p>
    <w:p w:rsidR="0054579F" w:rsidRDefault="0054579F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54579F" w:rsidRDefault="00AD7C56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AD7C56">
        <w:rPr>
          <w:sz w:val="26"/>
          <w:szCs w:val="26"/>
        </w:rPr>
        <w:t>&lt;…&gt;</w:t>
      </w:r>
      <w:r w:rsidR="00DE37B2" w:rsidRPr="00DE37B2">
        <w:rPr>
          <w:sz w:val="26"/>
          <w:szCs w:val="26"/>
        </w:rPr>
        <w:t xml:space="preserve"> – ведущий специалист-эксперт </w:t>
      </w:r>
      <w:r w:rsidR="0054579F">
        <w:rPr>
          <w:sz w:val="26"/>
          <w:szCs w:val="26"/>
        </w:rPr>
        <w:t>отдела контроля закупок;</w:t>
      </w:r>
    </w:p>
    <w:p w:rsidR="009450B1" w:rsidRPr="005C2261" w:rsidRDefault="00AD7C56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AD7C56">
        <w:rPr>
          <w:sz w:val="26"/>
          <w:szCs w:val="26"/>
        </w:rPr>
        <w:t>&lt;…&gt;</w:t>
      </w:r>
      <w:r w:rsidR="00DE37B2" w:rsidRPr="00DE37B2">
        <w:rPr>
          <w:sz w:val="26"/>
          <w:szCs w:val="26"/>
        </w:rPr>
        <w:t xml:space="preserve"> – специалист-эксперт </w:t>
      </w:r>
      <w:r w:rsidR="00C76562" w:rsidRPr="005C2261">
        <w:rPr>
          <w:sz w:val="26"/>
          <w:szCs w:val="26"/>
        </w:rPr>
        <w:t>отдела контроля закупок, кворум соблюден,</w:t>
      </w:r>
    </w:p>
    <w:p w:rsidR="00C76562" w:rsidRPr="005C2261" w:rsidRDefault="0054579F" w:rsidP="0054579F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дело №018/06/106-</w:t>
      </w:r>
      <w:r w:rsidR="00DE37B2">
        <w:rPr>
          <w:sz w:val="26"/>
          <w:szCs w:val="26"/>
        </w:rPr>
        <w:t>947</w:t>
      </w:r>
      <w:r w:rsidR="003544F7">
        <w:rPr>
          <w:sz w:val="26"/>
          <w:szCs w:val="26"/>
        </w:rPr>
        <w:t xml:space="preserve">/2024 </w:t>
      </w:r>
      <w:r w:rsidR="00C76562" w:rsidRPr="005C2261">
        <w:rPr>
          <w:sz w:val="26"/>
          <w:szCs w:val="26"/>
        </w:rPr>
        <w:t xml:space="preserve">по жалобе </w:t>
      </w:r>
      <w:r w:rsidR="0032617E" w:rsidRPr="0032617E">
        <w:rPr>
          <w:sz w:val="26"/>
          <w:szCs w:val="26"/>
        </w:rPr>
        <w:t>ООО «</w:t>
      </w:r>
      <w:proofErr w:type="spellStart"/>
      <w:r w:rsidR="00DE37B2" w:rsidRPr="00DE37B2">
        <w:rPr>
          <w:sz w:val="26"/>
          <w:szCs w:val="26"/>
        </w:rPr>
        <w:t>Лекмедика</w:t>
      </w:r>
      <w:proofErr w:type="spellEnd"/>
      <w:r w:rsidR="00DE37B2" w:rsidRPr="00DE37B2">
        <w:rPr>
          <w:sz w:val="26"/>
          <w:szCs w:val="26"/>
        </w:rPr>
        <w:t>» на действия закупочной комиссии при проведении электронного аукциона «№ зз-0019-36314-2024 Лекарственные препараты ВОРИКОНАЗОЛ, МЕЛФАЛАН, ДОРИПЕНЕМ, ГЕМЦИТАБИН» (номер извещения в ЕИС – 0813500000124016572</w:t>
      </w:r>
      <w:r w:rsidR="003544F7" w:rsidRPr="003544F7">
        <w:rPr>
          <w:sz w:val="26"/>
          <w:szCs w:val="26"/>
        </w:rPr>
        <w:t>, далее – Аукцион</w:t>
      </w:r>
      <w:r w:rsidRPr="0054579F">
        <w:rPr>
          <w:sz w:val="26"/>
          <w:szCs w:val="26"/>
        </w:rPr>
        <w:t>)</w:t>
      </w:r>
      <w:r w:rsidR="00C76562" w:rsidRPr="005C2261">
        <w:rPr>
          <w:sz w:val="26"/>
          <w:szCs w:val="26"/>
        </w:rPr>
        <w:t>,</w:t>
      </w:r>
    </w:p>
    <w:p w:rsidR="00C76562" w:rsidRPr="005C2261" w:rsidRDefault="00C76562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на основании </w:t>
      </w:r>
      <w:r w:rsidR="00A80E9C">
        <w:rPr>
          <w:sz w:val="26"/>
          <w:szCs w:val="26"/>
        </w:rPr>
        <w:t xml:space="preserve">решения от </w:t>
      </w:r>
      <w:r w:rsidR="00DE37B2">
        <w:rPr>
          <w:sz w:val="26"/>
          <w:szCs w:val="26"/>
        </w:rPr>
        <w:t>15.10</w:t>
      </w:r>
      <w:r w:rsidR="003544F7">
        <w:rPr>
          <w:sz w:val="26"/>
          <w:szCs w:val="26"/>
        </w:rPr>
        <w:t>.2024</w:t>
      </w:r>
      <w:r w:rsidR="0054579F">
        <w:rPr>
          <w:sz w:val="26"/>
          <w:szCs w:val="26"/>
        </w:rPr>
        <w:t xml:space="preserve"> №018/06/106-</w:t>
      </w:r>
      <w:r w:rsidR="00DE37B2">
        <w:rPr>
          <w:sz w:val="26"/>
          <w:szCs w:val="26"/>
        </w:rPr>
        <w:t>947</w:t>
      </w:r>
      <w:r w:rsidR="003544F7">
        <w:rPr>
          <w:sz w:val="26"/>
          <w:szCs w:val="26"/>
        </w:rPr>
        <w:t>/2024</w:t>
      </w:r>
      <w:r w:rsidRPr="005C2261">
        <w:rPr>
          <w:sz w:val="26"/>
          <w:szCs w:val="26"/>
        </w:rPr>
        <w:t>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76562" w:rsidRPr="005C2261" w:rsidRDefault="00C76562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</w:p>
    <w:p w:rsidR="00C76562" w:rsidRPr="005C2261" w:rsidRDefault="00C76562" w:rsidP="00DE37B2">
      <w:pPr>
        <w:tabs>
          <w:tab w:val="left" w:pos="990"/>
        </w:tabs>
        <w:jc w:val="center"/>
        <w:rPr>
          <w:sz w:val="26"/>
          <w:szCs w:val="26"/>
        </w:rPr>
      </w:pPr>
      <w:proofErr w:type="spellStart"/>
      <w:proofErr w:type="gramStart"/>
      <w:r w:rsidRPr="005C2261">
        <w:rPr>
          <w:sz w:val="26"/>
          <w:szCs w:val="26"/>
        </w:rPr>
        <w:t>п</w:t>
      </w:r>
      <w:proofErr w:type="spellEnd"/>
      <w:proofErr w:type="gramEnd"/>
      <w:r w:rsidRPr="005C2261">
        <w:rPr>
          <w:sz w:val="26"/>
          <w:szCs w:val="26"/>
        </w:rPr>
        <w:t xml:space="preserve"> </w:t>
      </w:r>
      <w:proofErr w:type="spellStart"/>
      <w:r w:rsidRPr="005C2261">
        <w:rPr>
          <w:sz w:val="26"/>
          <w:szCs w:val="26"/>
        </w:rPr>
        <w:t>р</w:t>
      </w:r>
      <w:proofErr w:type="spellEnd"/>
      <w:r w:rsidRPr="005C2261">
        <w:rPr>
          <w:sz w:val="26"/>
          <w:szCs w:val="26"/>
        </w:rPr>
        <w:t xml:space="preserve"> е </w:t>
      </w:r>
      <w:proofErr w:type="spellStart"/>
      <w:r w:rsidRPr="005C2261">
        <w:rPr>
          <w:sz w:val="26"/>
          <w:szCs w:val="26"/>
        </w:rPr>
        <w:t>д</w:t>
      </w:r>
      <w:proofErr w:type="spellEnd"/>
      <w:r w:rsidRPr="005C2261">
        <w:rPr>
          <w:sz w:val="26"/>
          <w:szCs w:val="26"/>
        </w:rPr>
        <w:t xml:space="preserve"> </w:t>
      </w:r>
      <w:proofErr w:type="spellStart"/>
      <w:r w:rsidRPr="005C2261">
        <w:rPr>
          <w:sz w:val="26"/>
          <w:szCs w:val="26"/>
        </w:rPr>
        <w:t>п</w:t>
      </w:r>
      <w:proofErr w:type="spellEnd"/>
      <w:r w:rsidRPr="005C2261">
        <w:rPr>
          <w:sz w:val="26"/>
          <w:szCs w:val="26"/>
        </w:rPr>
        <w:t xml:space="preserve"> и с </w:t>
      </w:r>
      <w:proofErr w:type="spellStart"/>
      <w:r w:rsidRPr="005C2261">
        <w:rPr>
          <w:sz w:val="26"/>
          <w:szCs w:val="26"/>
        </w:rPr>
        <w:t>ы</w:t>
      </w:r>
      <w:proofErr w:type="spellEnd"/>
      <w:r w:rsidRPr="005C2261">
        <w:rPr>
          <w:sz w:val="26"/>
          <w:szCs w:val="26"/>
        </w:rPr>
        <w:t xml:space="preserve"> в а е т:</w:t>
      </w: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>1.</w:t>
      </w:r>
      <w:r w:rsidR="003C1BAD">
        <w:rPr>
          <w:b/>
          <w:sz w:val="26"/>
          <w:szCs w:val="26"/>
        </w:rPr>
        <w:t>Закупочной</w:t>
      </w:r>
      <w:r w:rsidRPr="005C2261">
        <w:rPr>
          <w:b/>
          <w:sz w:val="26"/>
          <w:szCs w:val="26"/>
        </w:rPr>
        <w:t xml:space="preserve"> комиссии</w:t>
      </w:r>
      <w:r w:rsidR="0032617E">
        <w:rPr>
          <w:b/>
          <w:sz w:val="26"/>
          <w:szCs w:val="26"/>
        </w:rPr>
        <w:t xml:space="preserve"> ГКУ УР «РЦЗ</w:t>
      </w:r>
      <w:r w:rsidR="00DD5462" w:rsidRPr="00DD5462">
        <w:rPr>
          <w:b/>
          <w:sz w:val="26"/>
          <w:szCs w:val="26"/>
        </w:rPr>
        <w:t xml:space="preserve"> УР»</w:t>
      </w:r>
      <w:r w:rsidR="00CF2C91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</w:t>
      </w:r>
      <w:r w:rsidR="00F52325">
        <w:rPr>
          <w:sz w:val="26"/>
          <w:szCs w:val="26"/>
        </w:rPr>
        <w:t>двух</w:t>
      </w:r>
      <w:r w:rsidRPr="005C2261">
        <w:rPr>
          <w:sz w:val="26"/>
          <w:szCs w:val="26"/>
        </w:rPr>
        <w:t xml:space="preserve"> рабочих дней со дня получения решения и предписания по настоящему делу: </w:t>
      </w:r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>- отменить все протоколы, составленные в ходе проведения</w:t>
      </w:r>
      <w:r w:rsidR="0054579F">
        <w:rPr>
          <w:sz w:val="26"/>
          <w:szCs w:val="26"/>
        </w:rPr>
        <w:t xml:space="preserve"> закупки</w:t>
      </w:r>
      <w:r w:rsidRPr="005C2261">
        <w:rPr>
          <w:sz w:val="26"/>
          <w:szCs w:val="26"/>
        </w:rPr>
        <w:t>;</w:t>
      </w:r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2. </w:t>
      </w:r>
      <w:r w:rsidRPr="005C2261">
        <w:rPr>
          <w:b/>
          <w:sz w:val="26"/>
          <w:szCs w:val="26"/>
        </w:rPr>
        <w:t>Заказчику</w:t>
      </w:r>
      <w:r w:rsidR="00A76677">
        <w:rPr>
          <w:b/>
          <w:sz w:val="26"/>
          <w:szCs w:val="26"/>
        </w:rPr>
        <w:t xml:space="preserve"> – </w:t>
      </w:r>
      <w:r w:rsidR="00DE37B2" w:rsidRPr="00DE37B2">
        <w:rPr>
          <w:b/>
          <w:sz w:val="26"/>
          <w:szCs w:val="26"/>
        </w:rPr>
        <w:t>БУЗ УР «1 РКБ МЗ УР»</w:t>
      </w:r>
      <w:r w:rsidR="0032617E">
        <w:rPr>
          <w:b/>
          <w:sz w:val="26"/>
          <w:szCs w:val="26"/>
        </w:rPr>
        <w:t xml:space="preserve">, </w:t>
      </w:r>
      <w:r w:rsidR="0032617E" w:rsidRPr="0032617E">
        <w:rPr>
          <w:b/>
          <w:sz w:val="26"/>
          <w:szCs w:val="26"/>
        </w:rPr>
        <w:t>Уполномоченному учреждению – ГКУ УР «РЦЗ УР»</w:t>
      </w:r>
      <w:r w:rsidR="0032617E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трех рабочих дней со дня получения решения и предписания по настоящему делу: </w:t>
      </w:r>
    </w:p>
    <w:p w:rsidR="00CF2C91" w:rsidRDefault="00C76562" w:rsidP="003C1BAD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>-</w:t>
      </w:r>
      <w:r w:rsidR="00CF2C91">
        <w:rPr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внести изменения в </w:t>
      </w:r>
      <w:r w:rsidR="00BC3E80" w:rsidRPr="00BC3E80">
        <w:rPr>
          <w:sz w:val="26"/>
          <w:szCs w:val="26"/>
        </w:rPr>
        <w:t>И</w:t>
      </w:r>
      <w:r w:rsidR="00BC3E80" w:rsidRPr="00BC3E80">
        <w:rPr>
          <w:bCs/>
          <w:sz w:val="26"/>
          <w:szCs w:val="26"/>
        </w:rPr>
        <w:t>нструкци</w:t>
      </w:r>
      <w:r w:rsidR="00BC3E80">
        <w:rPr>
          <w:bCs/>
          <w:sz w:val="26"/>
          <w:szCs w:val="26"/>
        </w:rPr>
        <w:t>ю</w:t>
      </w:r>
      <w:r w:rsidR="00BC3E80" w:rsidRPr="00BC3E80">
        <w:rPr>
          <w:bCs/>
          <w:sz w:val="26"/>
          <w:szCs w:val="26"/>
        </w:rPr>
        <w:t xml:space="preserve"> по заполнению заявки</w:t>
      </w:r>
      <w:r w:rsidR="00DE40EF">
        <w:rPr>
          <w:sz w:val="26"/>
          <w:szCs w:val="26"/>
        </w:rPr>
        <w:t xml:space="preserve"> </w:t>
      </w:r>
      <w:r w:rsidR="00C57DB6">
        <w:rPr>
          <w:sz w:val="26"/>
          <w:szCs w:val="26"/>
        </w:rPr>
        <w:t>с учетом</w:t>
      </w:r>
      <w:r w:rsidR="00DD5462">
        <w:rPr>
          <w:sz w:val="26"/>
          <w:szCs w:val="26"/>
        </w:rPr>
        <w:t xml:space="preserve"> мотивировочной части решения по делу </w:t>
      </w:r>
      <w:r w:rsidR="00DD5462" w:rsidRPr="00DD5462">
        <w:rPr>
          <w:sz w:val="26"/>
          <w:szCs w:val="26"/>
        </w:rPr>
        <w:t>№018/06/106-</w:t>
      </w:r>
      <w:r w:rsidR="00DE37B2">
        <w:rPr>
          <w:sz w:val="26"/>
          <w:szCs w:val="26"/>
        </w:rPr>
        <w:t>947</w:t>
      </w:r>
      <w:r w:rsidR="003544F7">
        <w:rPr>
          <w:sz w:val="26"/>
          <w:szCs w:val="26"/>
        </w:rPr>
        <w:t>/2024</w:t>
      </w:r>
      <w:r w:rsidR="00DD5462">
        <w:rPr>
          <w:sz w:val="26"/>
          <w:szCs w:val="26"/>
        </w:rPr>
        <w:t>,</w:t>
      </w:r>
      <w:r w:rsidR="00602823">
        <w:rPr>
          <w:sz w:val="26"/>
          <w:szCs w:val="26"/>
        </w:rPr>
        <w:t xml:space="preserve"> </w:t>
      </w:r>
      <w:r w:rsidR="00A80E9C">
        <w:rPr>
          <w:sz w:val="26"/>
          <w:szCs w:val="26"/>
        </w:rPr>
        <w:t>положений Закона о контрактной системе</w:t>
      </w:r>
      <w:r w:rsidR="00CF2C91">
        <w:rPr>
          <w:sz w:val="26"/>
          <w:szCs w:val="26"/>
        </w:rPr>
        <w:t>;</w:t>
      </w:r>
    </w:p>
    <w:p w:rsidR="00F52325" w:rsidRPr="00F52325" w:rsidRDefault="00CF2C91" w:rsidP="00F52325">
      <w:pPr>
        <w:tabs>
          <w:tab w:val="left" w:pos="150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7A341B">
        <w:rPr>
          <w:bCs/>
          <w:iCs/>
          <w:sz w:val="26"/>
          <w:szCs w:val="26"/>
        </w:rPr>
        <w:t>продлить срок подачи заявок.</w:t>
      </w:r>
      <w:bookmarkStart w:id="0" w:name="_GoBack"/>
      <w:bookmarkEnd w:id="0"/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3. </w:t>
      </w:r>
      <w:r w:rsidRPr="005C2261">
        <w:rPr>
          <w:b/>
          <w:sz w:val="26"/>
          <w:szCs w:val="26"/>
        </w:rPr>
        <w:t>Оператору электронной площадки</w:t>
      </w:r>
      <w:r w:rsidR="008D6167">
        <w:rPr>
          <w:b/>
          <w:sz w:val="26"/>
          <w:szCs w:val="26"/>
        </w:rPr>
        <w:t xml:space="preserve"> </w:t>
      </w:r>
      <w:r w:rsidR="0032617E" w:rsidRPr="0032617E">
        <w:rPr>
          <w:b/>
          <w:sz w:val="26"/>
          <w:szCs w:val="26"/>
        </w:rPr>
        <w:t>АО «Агентство по государственному заказу Республики Татарстан</w:t>
      </w:r>
      <w:r w:rsidR="000D7F60" w:rsidRPr="000D7F60">
        <w:rPr>
          <w:b/>
          <w:sz w:val="26"/>
          <w:szCs w:val="26"/>
        </w:rPr>
        <w:t>»</w:t>
      </w:r>
      <w:r w:rsidR="008D6167">
        <w:rPr>
          <w:b/>
          <w:sz w:val="26"/>
          <w:szCs w:val="26"/>
        </w:rPr>
        <w:t xml:space="preserve"> </w:t>
      </w:r>
      <w:r w:rsidR="008C2656">
        <w:rPr>
          <w:sz w:val="26"/>
          <w:szCs w:val="26"/>
        </w:rPr>
        <w:t xml:space="preserve">обеспечить </w:t>
      </w:r>
      <w:r w:rsidR="003C1BAD">
        <w:rPr>
          <w:sz w:val="26"/>
          <w:szCs w:val="26"/>
        </w:rPr>
        <w:t>закупочной</w:t>
      </w:r>
      <w:r w:rsidR="00C57DB6">
        <w:rPr>
          <w:sz w:val="26"/>
          <w:szCs w:val="26"/>
        </w:rPr>
        <w:t xml:space="preserve"> комиссии</w:t>
      </w:r>
      <w:r w:rsidR="0032617E">
        <w:rPr>
          <w:sz w:val="26"/>
          <w:szCs w:val="26"/>
        </w:rPr>
        <w:t>,</w:t>
      </w:r>
      <w:r w:rsidR="00DD5462">
        <w:rPr>
          <w:sz w:val="26"/>
          <w:szCs w:val="26"/>
        </w:rPr>
        <w:t xml:space="preserve"> </w:t>
      </w:r>
      <w:r w:rsidR="0032617E" w:rsidRPr="0032617E">
        <w:rPr>
          <w:sz w:val="26"/>
          <w:szCs w:val="26"/>
        </w:rPr>
        <w:t>заказчику и уполномоченному учреждению техническую возможность исполнения настоящего предписания</w:t>
      </w:r>
      <w:r w:rsidRPr="005C2261">
        <w:rPr>
          <w:sz w:val="26"/>
          <w:szCs w:val="26"/>
        </w:rPr>
        <w:t>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4. </w:t>
      </w:r>
      <w:r w:rsidR="003544F7">
        <w:rPr>
          <w:b/>
          <w:sz w:val="26"/>
          <w:szCs w:val="26"/>
        </w:rPr>
        <w:t>Министерству здравоохранения УР</w:t>
      </w:r>
      <w:r w:rsidR="0032617E">
        <w:rPr>
          <w:b/>
          <w:sz w:val="26"/>
          <w:szCs w:val="26"/>
        </w:rPr>
        <w:t xml:space="preserve">, </w:t>
      </w:r>
      <w:r w:rsidR="0032617E" w:rsidRPr="0032617E">
        <w:rPr>
          <w:b/>
          <w:sz w:val="26"/>
          <w:szCs w:val="26"/>
        </w:rPr>
        <w:t>ГКУ УР «РЦЗ УР»</w:t>
      </w:r>
      <w:r w:rsidR="0032617E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3-х рабочих дней </w:t>
      </w:r>
      <w:proofErr w:type="gramStart"/>
      <w:r w:rsidRPr="005C2261">
        <w:rPr>
          <w:sz w:val="26"/>
          <w:szCs w:val="26"/>
        </w:rPr>
        <w:t>с даты исполнения</w:t>
      </w:r>
      <w:proofErr w:type="gramEnd"/>
      <w:r w:rsidRPr="005C2261">
        <w:rPr>
          <w:sz w:val="26"/>
          <w:szCs w:val="26"/>
        </w:rPr>
        <w:t xml:space="preserve">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в сфере закупок товаров, работ, услуг для государственных или муниципальных нужд.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5. Контроль исполнения настоящего предписания возложить </w:t>
      </w:r>
      <w:proofErr w:type="gramStart"/>
      <w:r w:rsidRPr="005C2261">
        <w:rPr>
          <w:sz w:val="26"/>
          <w:szCs w:val="26"/>
        </w:rPr>
        <w:t>на</w:t>
      </w:r>
      <w:proofErr w:type="gramEnd"/>
      <w:r w:rsidRPr="005C2261">
        <w:rPr>
          <w:sz w:val="26"/>
          <w:szCs w:val="26"/>
        </w:rPr>
        <w:t xml:space="preserve"> </w:t>
      </w:r>
      <w:r w:rsidR="00AD7C56" w:rsidRPr="00AD7C56">
        <w:rPr>
          <w:sz w:val="26"/>
          <w:szCs w:val="26"/>
        </w:rPr>
        <w:t>&lt;…&gt;</w:t>
      </w:r>
      <w:r w:rsidRPr="005C2261">
        <w:rPr>
          <w:sz w:val="26"/>
          <w:szCs w:val="26"/>
        </w:rPr>
        <w:t>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Настоящее предписание может быть обжаловано в Арбитражный суд Удмуртской Республики в течение трех месяцев </w:t>
      </w:r>
      <w:proofErr w:type="gramStart"/>
      <w:r w:rsidRPr="005C2261">
        <w:rPr>
          <w:sz w:val="26"/>
          <w:szCs w:val="26"/>
        </w:rPr>
        <w:t>с даты</w:t>
      </w:r>
      <w:proofErr w:type="gramEnd"/>
      <w:r w:rsidRPr="005C2261">
        <w:rPr>
          <w:sz w:val="26"/>
          <w:szCs w:val="26"/>
        </w:rPr>
        <w:t xml:space="preserve"> его принятия.</w:t>
      </w:r>
    </w:p>
    <w:p w:rsidR="00C76562" w:rsidRPr="005C2261" w:rsidRDefault="00C76562" w:rsidP="00C76562">
      <w:pPr>
        <w:tabs>
          <w:tab w:val="left" w:pos="3390"/>
        </w:tabs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proofErr w:type="gramStart"/>
      <w:r w:rsidRPr="005C2261">
        <w:rPr>
          <w:sz w:val="26"/>
          <w:szCs w:val="26"/>
        </w:rPr>
        <w:t>Примечание: в соответствии с частью 2.6 статьи 19.5 Кодекса Российской Федерации об административных правонарушениях невыполнение в установленный срок законного решения, предписания федерального антимонопольного органа, его территориального органа о прекращении нарушения антимонопольного законодательства Российской Федерации, законодательства Российской Федерации о естественных монополиях, законного решения, предписания федерального антимонопольного органа, его территориального органа о прекращении либо недопущении ограничивающих конкуренцию действий или законного решения, предписания</w:t>
      </w:r>
      <w:proofErr w:type="gramEnd"/>
      <w:r w:rsidRPr="005C2261">
        <w:rPr>
          <w:sz w:val="26"/>
          <w:szCs w:val="26"/>
        </w:rPr>
        <w:t xml:space="preserve"> </w:t>
      </w:r>
      <w:proofErr w:type="gramStart"/>
      <w:r w:rsidRPr="005C2261">
        <w:rPr>
          <w:sz w:val="26"/>
          <w:szCs w:val="26"/>
        </w:rPr>
        <w:t xml:space="preserve">федерального антимонопольного органа, его территориального органа о совершении предусмотренных законодательством Российской Федерации действий, за исключением случаев, предусмотренных частями 2.1 - 2.5 статьи 19.5 </w:t>
      </w:r>
      <w:proofErr w:type="spellStart"/>
      <w:r w:rsidRPr="005C2261">
        <w:rPr>
          <w:sz w:val="26"/>
          <w:szCs w:val="26"/>
        </w:rPr>
        <w:t>КоАП</w:t>
      </w:r>
      <w:proofErr w:type="spellEnd"/>
      <w:r w:rsidRPr="005C2261">
        <w:rPr>
          <w:sz w:val="26"/>
          <w:szCs w:val="26"/>
        </w:rPr>
        <w:t xml:space="preserve"> РФ, 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лет; на юридических лиц - от ста тысяч до пятисот тысяч рублей.</w:t>
      </w:r>
      <w:proofErr w:type="gramEnd"/>
    </w:p>
    <w:tbl>
      <w:tblPr>
        <w:tblpPr w:leftFromText="180" w:rightFromText="180" w:vertAnchor="text" w:horzAnchor="margin" w:tblpY="536"/>
        <w:tblW w:w="10206" w:type="dxa"/>
        <w:tblLook w:val="01E0"/>
      </w:tblPr>
      <w:tblGrid>
        <w:gridCol w:w="5529"/>
        <w:gridCol w:w="4677"/>
      </w:tblGrid>
      <w:tr w:rsidR="00DA1397" w:rsidRPr="005C2261" w:rsidTr="00DA1397">
        <w:trPr>
          <w:trHeight w:val="1865"/>
        </w:trPr>
        <w:tc>
          <w:tcPr>
            <w:tcW w:w="5529" w:type="dxa"/>
          </w:tcPr>
          <w:p w:rsidR="00DA1397" w:rsidRPr="005C2261" w:rsidRDefault="00DA1397" w:rsidP="00DA1397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left="459" w:firstLine="34"/>
              <w:contextualSpacing/>
              <w:jc w:val="both"/>
              <w:rPr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>Председатель Комиссии</w:t>
            </w:r>
          </w:p>
          <w:p w:rsidR="00DA1397" w:rsidRPr="005C2261" w:rsidRDefault="00DA1397" w:rsidP="00DA1397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left="459" w:firstLine="34"/>
              <w:contextualSpacing/>
              <w:jc w:val="both"/>
              <w:rPr>
                <w:sz w:val="26"/>
                <w:szCs w:val="26"/>
              </w:rPr>
            </w:pPr>
          </w:p>
          <w:p w:rsidR="00DA1397" w:rsidRPr="005C2261" w:rsidRDefault="00DA1397" w:rsidP="00DA1397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left="459" w:firstLine="34"/>
              <w:contextualSpacing/>
              <w:jc w:val="both"/>
              <w:rPr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 xml:space="preserve">Члены Комиссии:                                           </w:t>
            </w:r>
          </w:p>
          <w:p w:rsidR="00DA1397" w:rsidRPr="005C2261" w:rsidRDefault="00DA1397" w:rsidP="00DA1397">
            <w:pPr>
              <w:tabs>
                <w:tab w:val="left" w:pos="567"/>
              </w:tabs>
              <w:spacing w:line="276" w:lineRule="auto"/>
              <w:ind w:left="459" w:firstLine="34"/>
              <w:jc w:val="both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DA1397" w:rsidRPr="005C2261" w:rsidRDefault="00DA1397" w:rsidP="00DA1397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 xml:space="preserve">__________ </w:t>
            </w:r>
            <w:r w:rsidR="00AD7C56" w:rsidRPr="00AD7C56">
              <w:rPr>
                <w:sz w:val="26"/>
                <w:szCs w:val="26"/>
              </w:rPr>
              <w:t>&lt;…&gt;</w:t>
            </w:r>
          </w:p>
          <w:p w:rsidR="00DA1397" w:rsidRPr="005C2261" w:rsidRDefault="00DA1397" w:rsidP="00DA1397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sz w:val="26"/>
                <w:szCs w:val="26"/>
              </w:rPr>
            </w:pPr>
          </w:p>
          <w:p w:rsidR="00DA1397" w:rsidRPr="005C2261" w:rsidRDefault="00DA1397" w:rsidP="00DA1397">
            <w:pPr>
              <w:tabs>
                <w:tab w:val="num" w:pos="284"/>
                <w:tab w:val="left" w:pos="459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 xml:space="preserve">__________ </w:t>
            </w:r>
            <w:r w:rsidR="00AD7C56" w:rsidRPr="00AD7C56">
              <w:rPr>
                <w:sz w:val="26"/>
                <w:szCs w:val="26"/>
              </w:rPr>
              <w:t>&lt;…&gt;</w:t>
            </w:r>
          </w:p>
          <w:p w:rsidR="00DA1397" w:rsidRPr="005C2261" w:rsidRDefault="00DA1397" w:rsidP="00DA1397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sz w:val="26"/>
                <w:szCs w:val="26"/>
              </w:rPr>
            </w:pPr>
          </w:p>
          <w:p w:rsidR="00DA1397" w:rsidRPr="005C2261" w:rsidRDefault="00DA1397" w:rsidP="00DE37B2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b/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 xml:space="preserve">__________ </w:t>
            </w:r>
            <w:r w:rsidR="00AD7C56" w:rsidRPr="00AD7C56">
              <w:rPr>
                <w:sz w:val="26"/>
                <w:szCs w:val="26"/>
              </w:rPr>
              <w:t>&lt;…&gt;</w:t>
            </w:r>
          </w:p>
        </w:tc>
      </w:tr>
    </w:tbl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</w:p>
    <w:sectPr w:rsidR="00C76562" w:rsidRPr="005C2261" w:rsidSect="005C2261">
      <w:footerReference w:type="default" r:id="rId8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444" w:rsidRDefault="00A80444" w:rsidP="005C2261">
      <w:r>
        <w:separator/>
      </w:r>
    </w:p>
  </w:endnote>
  <w:endnote w:type="continuationSeparator" w:id="0">
    <w:p w:rsidR="00A80444" w:rsidRDefault="00A80444" w:rsidP="005C2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5980208"/>
      <w:docPartObj>
        <w:docPartGallery w:val="Page Numbers (Bottom of Page)"/>
        <w:docPartUnique/>
      </w:docPartObj>
    </w:sdtPr>
    <w:sdtContent>
      <w:p w:rsidR="009450B1" w:rsidRDefault="00C36D28">
        <w:pPr>
          <w:pStyle w:val="a8"/>
          <w:jc w:val="center"/>
        </w:pPr>
        <w:r>
          <w:fldChar w:fldCharType="begin"/>
        </w:r>
        <w:r w:rsidR="00244DE0">
          <w:instrText>PAGE   \* MERGEFORMAT</w:instrText>
        </w:r>
        <w:r>
          <w:fldChar w:fldCharType="separate"/>
        </w:r>
        <w:r w:rsidR="00AD7C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50B1" w:rsidRDefault="009450B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444" w:rsidRDefault="00A80444" w:rsidP="005C2261">
      <w:r>
        <w:separator/>
      </w:r>
    </w:p>
  </w:footnote>
  <w:footnote w:type="continuationSeparator" w:id="0">
    <w:p w:rsidR="00A80444" w:rsidRDefault="00A80444" w:rsidP="005C22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58B"/>
    <w:rsid w:val="000B7DF9"/>
    <w:rsid w:val="000D7F60"/>
    <w:rsid w:val="000F5CA2"/>
    <w:rsid w:val="001717B5"/>
    <w:rsid w:val="001758D9"/>
    <w:rsid w:val="00191C23"/>
    <w:rsid w:val="001E72D0"/>
    <w:rsid w:val="00244DE0"/>
    <w:rsid w:val="00266458"/>
    <w:rsid w:val="002B507C"/>
    <w:rsid w:val="002E3C53"/>
    <w:rsid w:val="0032617E"/>
    <w:rsid w:val="003544F7"/>
    <w:rsid w:val="00395B24"/>
    <w:rsid w:val="003C1BAD"/>
    <w:rsid w:val="00455061"/>
    <w:rsid w:val="00495274"/>
    <w:rsid w:val="00495DB6"/>
    <w:rsid w:val="004C503D"/>
    <w:rsid w:val="00523B77"/>
    <w:rsid w:val="0054579F"/>
    <w:rsid w:val="005C2261"/>
    <w:rsid w:val="0060035E"/>
    <w:rsid w:val="00602823"/>
    <w:rsid w:val="00613145"/>
    <w:rsid w:val="00623D32"/>
    <w:rsid w:val="00652C88"/>
    <w:rsid w:val="006E68F9"/>
    <w:rsid w:val="007A341B"/>
    <w:rsid w:val="00800C9A"/>
    <w:rsid w:val="00806536"/>
    <w:rsid w:val="008C158B"/>
    <w:rsid w:val="008C2656"/>
    <w:rsid w:val="008D6167"/>
    <w:rsid w:val="008E2F20"/>
    <w:rsid w:val="00921943"/>
    <w:rsid w:val="009450B1"/>
    <w:rsid w:val="009923ED"/>
    <w:rsid w:val="009E39B6"/>
    <w:rsid w:val="009F5D14"/>
    <w:rsid w:val="00A119C5"/>
    <w:rsid w:val="00A32884"/>
    <w:rsid w:val="00A76677"/>
    <w:rsid w:val="00A80444"/>
    <w:rsid w:val="00A80E9C"/>
    <w:rsid w:val="00AA448D"/>
    <w:rsid w:val="00AC2BC4"/>
    <w:rsid w:val="00AD7C56"/>
    <w:rsid w:val="00BC3E80"/>
    <w:rsid w:val="00BF1FA0"/>
    <w:rsid w:val="00C36D28"/>
    <w:rsid w:val="00C57DB6"/>
    <w:rsid w:val="00C76562"/>
    <w:rsid w:val="00CF2C91"/>
    <w:rsid w:val="00D14730"/>
    <w:rsid w:val="00D709C0"/>
    <w:rsid w:val="00D85E1E"/>
    <w:rsid w:val="00D9028D"/>
    <w:rsid w:val="00DA1397"/>
    <w:rsid w:val="00DB73DD"/>
    <w:rsid w:val="00DD5462"/>
    <w:rsid w:val="00DE37B2"/>
    <w:rsid w:val="00DE40EF"/>
    <w:rsid w:val="00DE74C2"/>
    <w:rsid w:val="00E16DF7"/>
    <w:rsid w:val="00E85E3B"/>
    <w:rsid w:val="00EA1C94"/>
    <w:rsid w:val="00EB7252"/>
    <w:rsid w:val="00ED28D6"/>
    <w:rsid w:val="00F06A85"/>
    <w:rsid w:val="00F14773"/>
    <w:rsid w:val="00F52325"/>
    <w:rsid w:val="00F54194"/>
    <w:rsid w:val="00FA7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76562"/>
    <w:pPr>
      <w:keepNext/>
      <w:jc w:val="center"/>
      <w:outlineLvl w:val="1"/>
    </w:pPr>
    <w:rPr>
      <w:rFonts w:eastAsia="Calibr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C76562"/>
    <w:rPr>
      <w:rFonts w:ascii="Times New Roman" w:hAnsi="Times New Roman" w:cs="Times New Roman"/>
      <w:color w:val="0000FF"/>
      <w:u w:val="single"/>
    </w:rPr>
  </w:style>
  <w:style w:type="character" w:customStyle="1" w:styleId="a4">
    <w:name w:val="Основной текст Знак"/>
    <w:link w:val="a5"/>
    <w:rsid w:val="00C76562"/>
    <w:rPr>
      <w:rFonts w:ascii="Times New Roman" w:eastAsia="Times New Roman" w:hAnsi="Times New Roman" w:cs="Times New Roman"/>
      <w:b/>
      <w:bCs/>
    </w:rPr>
  </w:style>
  <w:style w:type="paragraph" w:styleId="a5">
    <w:name w:val="Body Text"/>
    <w:basedOn w:val="a"/>
    <w:link w:val="a4"/>
    <w:rsid w:val="00C76562"/>
    <w:pPr>
      <w:suppressAutoHyphens/>
      <w:jc w:val="center"/>
    </w:pPr>
    <w:rPr>
      <w:b/>
      <w:bCs/>
      <w:sz w:val="22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C765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7656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5C226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2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226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22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cp:keywords/>
  <dc:description/>
  <cp:lastModifiedBy>Уракаев</cp:lastModifiedBy>
  <cp:revision>36</cp:revision>
  <dcterms:created xsi:type="dcterms:W3CDTF">2022-09-15T10:13:00Z</dcterms:created>
  <dcterms:modified xsi:type="dcterms:W3CDTF">2024-10-17T12:03:00Z</dcterms:modified>
</cp:coreProperties>
</file>