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393" w:rsidRPr="00507287" w:rsidRDefault="003F6393" w:rsidP="00507287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3F6393" w:rsidRPr="00507287" w:rsidRDefault="003F6393" w:rsidP="0050728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B437D2" w:rsidRPr="00507287">
        <w:rPr>
          <w:rFonts w:ascii="Times New Roman" w:hAnsi="Times New Roman" w:cs="Times New Roman"/>
          <w:sz w:val="26"/>
          <w:szCs w:val="26"/>
        </w:rPr>
        <w:t>9</w:t>
      </w:r>
      <w:r w:rsidR="00E757B1" w:rsidRPr="00507287">
        <w:rPr>
          <w:rFonts w:ascii="Times New Roman" w:hAnsi="Times New Roman" w:cs="Times New Roman"/>
          <w:sz w:val="26"/>
          <w:szCs w:val="26"/>
        </w:rPr>
        <w:t>64</w:t>
      </w:r>
      <w:r w:rsidR="00F029C8" w:rsidRPr="00507287">
        <w:rPr>
          <w:rFonts w:ascii="Times New Roman" w:hAnsi="Times New Roman" w:cs="Times New Roman"/>
          <w:sz w:val="26"/>
          <w:szCs w:val="26"/>
        </w:rPr>
        <w:t>/</w:t>
      </w:r>
      <w:r w:rsidR="00F96BF2" w:rsidRPr="00507287">
        <w:rPr>
          <w:rFonts w:ascii="Times New Roman" w:hAnsi="Times New Roman" w:cs="Times New Roman"/>
          <w:sz w:val="26"/>
          <w:szCs w:val="26"/>
        </w:rPr>
        <w:t>2024</w:t>
      </w:r>
    </w:p>
    <w:p w:rsidR="003F6393" w:rsidRPr="00507287" w:rsidRDefault="003F6393" w:rsidP="0050728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>по делу № 023/06/</w:t>
      </w:r>
      <w:r w:rsidR="006E3B9C" w:rsidRPr="00507287">
        <w:rPr>
          <w:rFonts w:ascii="Times New Roman" w:hAnsi="Times New Roman" w:cs="Times New Roman"/>
          <w:sz w:val="26"/>
          <w:szCs w:val="26"/>
        </w:rPr>
        <w:t>42-5184</w:t>
      </w:r>
      <w:r w:rsidR="00F96BF2" w:rsidRPr="00507287">
        <w:rPr>
          <w:rFonts w:ascii="Times New Roman" w:hAnsi="Times New Roman" w:cs="Times New Roman"/>
          <w:sz w:val="26"/>
          <w:szCs w:val="26"/>
        </w:rPr>
        <w:t>/2024</w:t>
      </w:r>
    </w:p>
    <w:p w:rsidR="003F6393" w:rsidRPr="00507287" w:rsidRDefault="003F6393" w:rsidP="00507287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07287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3F6393" w:rsidRPr="00507287" w:rsidRDefault="00E757B1" w:rsidP="0050728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287">
        <w:rPr>
          <w:rFonts w:ascii="Times New Roman" w:eastAsia="Times New Roman" w:hAnsi="Times New Roman" w:cs="Times New Roman"/>
          <w:sz w:val="26"/>
          <w:szCs w:val="26"/>
        </w:rPr>
        <w:t>15</w:t>
      </w:r>
      <w:r w:rsidR="00265B03" w:rsidRPr="00507287">
        <w:rPr>
          <w:rFonts w:ascii="Times New Roman" w:eastAsia="Times New Roman" w:hAnsi="Times New Roman" w:cs="Times New Roman"/>
          <w:sz w:val="26"/>
          <w:szCs w:val="26"/>
        </w:rPr>
        <w:t xml:space="preserve"> октября</w:t>
      </w:r>
      <w:r w:rsidR="00F96BF2" w:rsidRPr="00507287">
        <w:rPr>
          <w:rFonts w:ascii="Times New Roman" w:eastAsia="Times New Roman" w:hAnsi="Times New Roman" w:cs="Times New Roman"/>
          <w:sz w:val="26"/>
          <w:szCs w:val="26"/>
        </w:rPr>
        <w:t xml:space="preserve"> 2024</w:t>
      </w:r>
      <w:r w:rsidR="003F6393" w:rsidRPr="00507287">
        <w:rPr>
          <w:rFonts w:ascii="Times New Roman" w:eastAsia="Times New Roman" w:hAnsi="Times New Roman" w:cs="Times New Roman"/>
          <w:sz w:val="26"/>
          <w:szCs w:val="26"/>
        </w:rPr>
        <w:t xml:space="preserve"> года                                   </w:t>
      </w:r>
      <w:r w:rsidR="00F77E72" w:rsidRPr="00507287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</w:t>
      </w:r>
      <w:r w:rsidR="00E42385" w:rsidRPr="0050728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F6393" w:rsidRPr="00507287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F96BF2" w:rsidRPr="00507287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="003F6393" w:rsidRPr="00507287">
        <w:rPr>
          <w:rFonts w:ascii="Times New Roman" w:eastAsia="Times New Roman" w:hAnsi="Times New Roman" w:cs="Times New Roman"/>
          <w:sz w:val="26"/>
          <w:szCs w:val="26"/>
        </w:rPr>
        <w:t xml:space="preserve">           г. Краснодар</w:t>
      </w:r>
    </w:p>
    <w:p w:rsidR="00507287" w:rsidRPr="00507287" w:rsidRDefault="003F6393" w:rsidP="0050728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287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  <w:bookmarkStart w:id="0" w:name="_GoBack"/>
      <w:bookmarkEnd w:id="0"/>
    </w:p>
    <w:p w:rsidR="003F6393" w:rsidRPr="00507287" w:rsidRDefault="003F6393" w:rsidP="0050728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287">
        <w:rPr>
          <w:rFonts w:ascii="Times New Roman" w:eastAsia="Times New Roman" w:hAnsi="Times New Roman" w:cs="Times New Roman"/>
          <w:sz w:val="26"/>
          <w:szCs w:val="26"/>
        </w:rPr>
        <w:t>рас</w:t>
      </w:r>
      <w:r w:rsidR="00F77E72" w:rsidRPr="00507287">
        <w:rPr>
          <w:rFonts w:ascii="Times New Roman" w:eastAsia="Times New Roman" w:hAnsi="Times New Roman" w:cs="Times New Roman"/>
          <w:sz w:val="26"/>
          <w:szCs w:val="26"/>
        </w:rPr>
        <w:t>см</w:t>
      </w:r>
      <w:r w:rsidR="004E4B2F" w:rsidRPr="00507287">
        <w:rPr>
          <w:rFonts w:ascii="Times New Roman" w:eastAsia="Times New Roman" w:hAnsi="Times New Roman" w:cs="Times New Roman"/>
          <w:sz w:val="26"/>
          <w:szCs w:val="26"/>
        </w:rPr>
        <w:t xml:space="preserve">отрев </w:t>
      </w:r>
      <w:r w:rsidR="00B90290" w:rsidRPr="00507287">
        <w:rPr>
          <w:rFonts w:ascii="Times New Roman" w:eastAsia="Times New Roman" w:hAnsi="Times New Roman" w:cs="Times New Roman"/>
          <w:sz w:val="26"/>
          <w:szCs w:val="26"/>
        </w:rPr>
        <w:t xml:space="preserve">жалобу ООО «Ренессанс-Мед» </w:t>
      </w:r>
      <w:r w:rsidRPr="00507287">
        <w:rPr>
          <w:rFonts w:ascii="Times New Roman" w:eastAsia="Times New Roman" w:hAnsi="Times New Roman" w:cs="Times New Roman"/>
          <w:sz w:val="26"/>
          <w:szCs w:val="26"/>
        </w:rPr>
        <w:t>(далее Заявитель) на действия заказчика –</w:t>
      </w:r>
      <w:r w:rsidR="00BE35C7" w:rsidRPr="00507287">
        <w:rPr>
          <w:rFonts w:ascii="Times New Roman" w:eastAsia="Times New Roman" w:hAnsi="Times New Roman" w:cs="Times New Roman"/>
          <w:sz w:val="26"/>
          <w:szCs w:val="26"/>
        </w:rPr>
        <w:t xml:space="preserve"> министерство здравоохранения Краснодарского края, уполномоченного учреждения – ГКУ КК ДГЗ </w:t>
      </w:r>
      <w:r w:rsidR="00F77E72" w:rsidRPr="00507287"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Pr="00507287">
        <w:rPr>
          <w:rFonts w:ascii="Times New Roman" w:eastAsia="Times New Roman" w:hAnsi="Times New Roman" w:cs="Times New Roman"/>
          <w:sz w:val="26"/>
          <w:szCs w:val="26"/>
        </w:rPr>
        <w:t>электронного а</w:t>
      </w:r>
      <w:r w:rsidR="00BE35C7" w:rsidRPr="00507287">
        <w:rPr>
          <w:rFonts w:ascii="Times New Roman" w:eastAsia="Times New Roman" w:hAnsi="Times New Roman" w:cs="Times New Roman"/>
          <w:sz w:val="26"/>
          <w:szCs w:val="26"/>
        </w:rPr>
        <w:t>укциона: «Поставка не монтируемого оборудования (Система эндоскопической визуализации) для объекта капитального строительства «Поликлиника на 250 посещений в смену ГБУЗ «Мостовская центральная районная больница» МЗ КК; шифр регионального проекта Краснодарского края 28</w:t>
      </w:r>
      <w:r w:rsidR="00BE35C7" w:rsidRPr="00507287">
        <w:rPr>
          <w:rFonts w:ascii="Times New Roman" w:eastAsia="Times New Roman" w:hAnsi="Times New Roman" w:cs="Times New Roman"/>
          <w:sz w:val="26"/>
          <w:szCs w:val="26"/>
          <w:lang w:val="en-US"/>
        </w:rPr>
        <w:t>N</w:t>
      </w:r>
      <w:r w:rsidR="00BE35C7" w:rsidRPr="00507287">
        <w:rPr>
          <w:rFonts w:ascii="Times New Roman" w:eastAsia="Times New Roman" w:hAnsi="Times New Roman" w:cs="Times New Roman"/>
          <w:sz w:val="26"/>
          <w:szCs w:val="26"/>
        </w:rPr>
        <w:t xml:space="preserve">9002000985» (извещение № 08185000000824007121) </w:t>
      </w:r>
      <w:r w:rsidRPr="00507287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3F6393" w:rsidRPr="00507287" w:rsidRDefault="003F6393" w:rsidP="0050728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>УСТАНОВИЛА:</w:t>
      </w:r>
    </w:p>
    <w:p w:rsidR="003F6393" w:rsidRPr="00507287" w:rsidRDefault="003F6393" w:rsidP="0050728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 xml:space="preserve">Заявитель указывает, что </w:t>
      </w:r>
      <w:r w:rsidR="004637D2" w:rsidRPr="00507287">
        <w:rPr>
          <w:rFonts w:ascii="Times New Roman" w:hAnsi="Times New Roman" w:cs="Times New Roman"/>
          <w:sz w:val="26"/>
          <w:szCs w:val="26"/>
        </w:rPr>
        <w:t xml:space="preserve">в извещении, предмете закупки, проекте контракта имеются разночтения, что вводит в заблуждение и нарушает ч.2 ст.42 </w:t>
      </w:r>
      <w:r w:rsidRPr="00507287">
        <w:rPr>
          <w:rFonts w:ascii="Times New Roman" w:hAnsi="Times New Roman" w:cs="Times New Roman"/>
          <w:sz w:val="26"/>
          <w:szCs w:val="26"/>
        </w:rPr>
        <w:t xml:space="preserve">Федерального закона от </w:t>
      </w:r>
      <w:smartTag w:uri="urn:schemas-microsoft-com:office:smarttags" w:element="date">
        <w:smartTagPr>
          <w:attr w:name="ls" w:val="trans"/>
          <w:attr w:name="Month" w:val="04"/>
          <w:attr w:name="Day" w:val="05"/>
          <w:attr w:name="Year" w:val="2013"/>
        </w:smartTagPr>
        <w:r w:rsidRPr="00507287">
          <w:rPr>
            <w:rFonts w:ascii="Times New Roman" w:hAnsi="Times New Roman" w:cs="Times New Roman"/>
            <w:sz w:val="26"/>
            <w:szCs w:val="26"/>
          </w:rPr>
          <w:t>05.04.2013</w:t>
        </w:r>
      </w:smartTag>
      <w:r w:rsidRPr="00507287">
        <w:rPr>
          <w:rFonts w:ascii="Times New Roman" w:hAnsi="Times New Roman" w:cs="Times New Roman"/>
          <w:sz w:val="26"/>
          <w:szCs w:val="26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 (дале</w:t>
      </w:r>
      <w:r w:rsidR="00070D1D" w:rsidRPr="00507287">
        <w:rPr>
          <w:rFonts w:ascii="Times New Roman" w:hAnsi="Times New Roman" w:cs="Times New Roman"/>
          <w:sz w:val="26"/>
          <w:szCs w:val="26"/>
        </w:rPr>
        <w:t>е</w:t>
      </w:r>
      <w:r w:rsidR="004637D2" w:rsidRPr="00507287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системе): в лоте закупается эндоскопическая система, котора</w:t>
      </w:r>
      <w:r w:rsidR="005E3A11" w:rsidRPr="00507287">
        <w:rPr>
          <w:rFonts w:ascii="Times New Roman" w:hAnsi="Times New Roman" w:cs="Times New Roman"/>
          <w:sz w:val="26"/>
          <w:szCs w:val="26"/>
        </w:rPr>
        <w:t>я не требует монтаж</w:t>
      </w:r>
      <w:r w:rsidR="004637D2" w:rsidRPr="00507287">
        <w:rPr>
          <w:rFonts w:ascii="Times New Roman" w:hAnsi="Times New Roman" w:cs="Times New Roman"/>
          <w:sz w:val="26"/>
          <w:szCs w:val="26"/>
        </w:rPr>
        <w:t>. В п.1.1 проекта контракта указано о монтаже оборудования.</w:t>
      </w:r>
    </w:p>
    <w:p w:rsidR="00316F8F" w:rsidRPr="00507287" w:rsidRDefault="003F6393" w:rsidP="0050728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ab/>
      </w:r>
      <w:r w:rsidR="004637D2" w:rsidRPr="00507287">
        <w:rPr>
          <w:rFonts w:ascii="Times New Roman" w:hAnsi="Times New Roman" w:cs="Times New Roman"/>
          <w:sz w:val="26"/>
          <w:szCs w:val="26"/>
        </w:rPr>
        <w:t>Представителя заказчика, уполномоченного учреждения с доводами жалобы не согласились. Противоречия отсутствуют, применен типовой контракт</w:t>
      </w:r>
      <w:r w:rsidR="00316F8F" w:rsidRPr="00507287">
        <w:rPr>
          <w:rFonts w:ascii="Times New Roman" w:hAnsi="Times New Roman" w:cs="Times New Roman"/>
          <w:sz w:val="26"/>
          <w:szCs w:val="26"/>
        </w:rPr>
        <w:t>.</w:t>
      </w:r>
    </w:p>
    <w:p w:rsidR="003F6393" w:rsidRPr="00507287" w:rsidRDefault="003F6393" w:rsidP="0050728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B534BD" w:rsidRPr="00507287" w:rsidRDefault="00B534BD" w:rsidP="0050728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ab/>
      </w:r>
      <w:r w:rsidR="00915D59" w:rsidRPr="00507287">
        <w:rPr>
          <w:rFonts w:ascii="Times New Roman" w:hAnsi="Times New Roman" w:cs="Times New Roman"/>
          <w:sz w:val="26"/>
          <w:szCs w:val="26"/>
        </w:rPr>
        <w:t>Уполномоченным учреждением – ГКУ КК ДГЗ после проверки заявки в ЕИС 02.10</w:t>
      </w:r>
      <w:r w:rsidR="00C064B2" w:rsidRPr="00507287">
        <w:rPr>
          <w:rFonts w:ascii="Times New Roman" w:hAnsi="Times New Roman" w:cs="Times New Roman"/>
          <w:sz w:val="26"/>
          <w:szCs w:val="26"/>
        </w:rPr>
        <w:t xml:space="preserve">.2024 </w:t>
      </w:r>
      <w:r w:rsidR="003F6393" w:rsidRPr="00507287">
        <w:rPr>
          <w:rFonts w:ascii="Times New Roman" w:eastAsia="Times New Roman" w:hAnsi="Times New Roman" w:cs="Times New Roman"/>
          <w:sz w:val="26"/>
          <w:szCs w:val="26"/>
        </w:rPr>
        <w:t>размещено извещение о п</w:t>
      </w:r>
      <w:r w:rsidR="00F36E36" w:rsidRPr="00507287">
        <w:rPr>
          <w:rFonts w:ascii="Times New Roman" w:eastAsia="Times New Roman" w:hAnsi="Times New Roman" w:cs="Times New Roman"/>
          <w:sz w:val="26"/>
          <w:szCs w:val="26"/>
        </w:rPr>
        <w:t xml:space="preserve">роведении электронного аукциона </w:t>
      </w:r>
      <w:r w:rsidR="005E3A11" w:rsidRPr="00507287">
        <w:rPr>
          <w:rFonts w:ascii="Times New Roman" w:eastAsia="Times New Roman" w:hAnsi="Times New Roman" w:cs="Times New Roman"/>
          <w:sz w:val="26"/>
          <w:szCs w:val="26"/>
        </w:rPr>
        <w:t>«Поставка не монтируемого оборудования (Система эндоскопической визуализации) для объекта капитального строительства «Поликлиника на 250 посещений в смену ГБУЗ «Мостовская центральная районная больница» МЗ КК; шифр регионального проекта Краснодарского края 28</w:t>
      </w:r>
      <w:r w:rsidR="005E3A11" w:rsidRPr="00507287">
        <w:rPr>
          <w:rFonts w:ascii="Times New Roman" w:eastAsia="Times New Roman" w:hAnsi="Times New Roman" w:cs="Times New Roman"/>
          <w:sz w:val="26"/>
          <w:szCs w:val="26"/>
          <w:lang w:val="en-US"/>
        </w:rPr>
        <w:t>N</w:t>
      </w:r>
      <w:r w:rsidR="005E3A11" w:rsidRPr="00507287">
        <w:rPr>
          <w:rFonts w:ascii="Times New Roman" w:eastAsia="Times New Roman" w:hAnsi="Times New Roman" w:cs="Times New Roman"/>
          <w:sz w:val="26"/>
          <w:szCs w:val="26"/>
        </w:rPr>
        <w:t>9002000985» (извещение № 08185000000824007121)</w:t>
      </w:r>
      <w:r w:rsidR="00077EFC" w:rsidRPr="00507287">
        <w:rPr>
          <w:rFonts w:ascii="Times New Roman" w:eastAsia="Times New Roman" w:hAnsi="Times New Roman" w:cs="Times New Roman"/>
          <w:sz w:val="26"/>
          <w:szCs w:val="26"/>
        </w:rPr>
        <w:t xml:space="preserve"> с НМЦК 8 026 081,28 рублей. Заказчик – министерство здравоохранения Краснодарского края.</w:t>
      </w:r>
    </w:p>
    <w:p w:rsidR="00E62634" w:rsidRPr="00507287" w:rsidRDefault="00E62634" w:rsidP="0050728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E62634" w:rsidRPr="00507287" w:rsidRDefault="00E62634" w:rsidP="0050728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lastRenderedPageBreak/>
        <w:t>1) описание объекта закупки в соответствии со статьей 33 настоящего Федерального закона;</w:t>
      </w:r>
    </w:p>
    <w:p w:rsidR="00E62634" w:rsidRPr="00507287" w:rsidRDefault="00E62634" w:rsidP="0050728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E62634" w:rsidRPr="00507287" w:rsidRDefault="00E62634" w:rsidP="0050728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E62634" w:rsidRPr="00507287" w:rsidRDefault="00E62634" w:rsidP="0050728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E62634" w:rsidRPr="00507287" w:rsidRDefault="00E62634" w:rsidP="0050728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>5) проект контракта.</w:t>
      </w:r>
    </w:p>
    <w:p w:rsidR="007F6F8C" w:rsidRPr="00507287" w:rsidRDefault="007F6F8C" w:rsidP="0050728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507287">
        <w:rPr>
          <w:sz w:val="26"/>
          <w:szCs w:val="26"/>
        </w:rPr>
        <w:t>Согласно п.1) ч.1 ст.33 Закона о контрактной системе 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7F6F8C" w:rsidRPr="00507287" w:rsidRDefault="007F6F8C" w:rsidP="0050728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07287">
        <w:rPr>
          <w:sz w:val="26"/>
          <w:szCs w:val="26"/>
        </w:rPr>
        <w:t>а) сопровождение такого указания словами "или эквивалент";</w:t>
      </w:r>
    </w:p>
    <w:p w:rsidR="007F6F8C" w:rsidRPr="00507287" w:rsidRDefault="007F6F8C" w:rsidP="0050728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07287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7F6F8C" w:rsidRPr="00507287" w:rsidRDefault="007F6F8C" w:rsidP="0050728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07287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7F6F8C" w:rsidRPr="00507287" w:rsidRDefault="007F6F8C" w:rsidP="00507287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507287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hyperlink r:id="rId6" w:anchor="block_1000" w:history="1">
        <w:r w:rsidRPr="00507287">
          <w:rPr>
            <w:rStyle w:val="a3"/>
            <w:color w:val="auto"/>
            <w:sz w:val="26"/>
            <w:szCs w:val="26"/>
          </w:rPr>
          <w:t>Перечень</w:t>
        </w:r>
      </w:hyperlink>
      <w:r w:rsidRPr="00507287">
        <w:rPr>
          <w:sz w:val="26"/>
          <w:szCs w:val="26"/>
        </w:rPr>
        <w:t> указанных медицинских изделий, специализированных продуктов лечебного питания и </w:t>
      </w:r>
      <w:hyperlink r:id="rId7" w:anchor="block_1000" w:history="1">
        <w:r w:rsidRPr="00507287">
          <w:rPr>
            <w:rStyle w:val="a3"/>
            <w:color w:val="auto"/>
            <w:sz w:val="26"/>
            <w:szCs w:val="26"/>
          </w:rPr>
          <w:t>порядок</w:t>
        </w:r>
      </w:hyperlink>
      <w:r w:rsidRPr="00507287">
        <w:rPr>
          <w:sz w:val="26"/>
          <w:szCs w:val="26"/>
        </w:rPr>
        <w:t> его формирования утверждаются Правительством Российской Федерации.</w:t>
      </w:r>
    </w:p>
    <w:p w:rsidR="00CB5916" w:rsidRPr="00507287" w:rsidRDefault="00E62634" w:rsidP="0050728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744"/>
      <w:bookmarkEnd w:id="1"/>
      <w:r w:rsidRPr="00507287">
        <w:rPr>
          <w:rFonts w:ascii="Times New Roman" w:hAnsi="Times New Roman" w:cs="Times New Roman"/>
          <w:sz w:val="26"/>
          <w:szCs w:val="26"/>
        </w:rPr>
        <w:t xml:space="preserve"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</w:t>
      </w:r>
      <w:r w:rsidRPr="00507287">
        <w:rPr>
          <w:rFonts w:ascii="Times New Roman" w:hAnsi="Times New Roman" w:cs="Times New Roman"/>
          <w:sz w:val="26"/>
          <w:szCs w:val="26"/>
        </w:rPr>
        <w:lastRenderedPageBreak/>
        <w:t>указываются максимальные и (или) минимальные значения таких показателей и (или) значения показателей, которые не могут изменяться.</w:t>
      </w:r>
      <w:r w:rsidR="00DD1F7E" w:rsidRPr="0050728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B690C" w:rsidRPr="00507287" w:rsidRDefault="00D722EB" w:rsidP="00507287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287">
        <w:rPr>
          <w:rFonts w:ascii="Times New Roman" w:eastAsia="Times New Roman" w:hAnsi="Times New Roman" w:cs="Times New Roman"/>
          <w:sz w:val="26"/>
          <w:szCs w:val="26"/>
        </w:rPr>
        <w:t>В Описании объекта установлены т</w:t>
      </w:r>
      <w:r w:rsidR="00A6523E" w:rsidRPr="00507287">
        <w:rPr>
          <w:rFonts w:ascii="Times New Roman" w:eastAsia="Times New Roman" w:hAnsi="Times New Roman" w:cs="Times New Roman"/>
          <w:sz w:val="26"/>
          <w:szCs w:val="26"/>
        </w:rPr>
        <w:t xml:space="preserve">ребования к </w:t>
      </w:r>
      <w:r w:rsidR="00DD708D" w:rsidRPr="00507287">
        <w:rPr>
          <w:rFonts w:ascii="Times New Roman" w:eastAsia="Times New Roman" w:hAnsi="Times New Roman" w:cs="Times New Roman"/>
          <w:sz w:val="26"/>
          <w:szCs w:val="26"/>
        </w:rPr>
        <w:t xml:space="preserve">закупаемому </w:t>
      </w:r>
      <w:r w:rsidR="005C0338" w:rsidRPr="00507287">
        <w:rPr>
          <w:rFonts w:ascii="Times New Roman" w:eastAsia="Times New Roman" w:hAnsi="Times New Roman" w:cs="Times New Roman"/>
          <w:sz w:val="26"/>
          <w:szCs w:val="26"/>
        </w:rPr>
        <w:t xml:space="preserve">товару </w:t>
      </w:r>
      <w:r w:rsidR="00625ED0" w:rsidRPr="00507287">
        <w:rPr>
          <w:rFonts w:ascii="Times New Roman" w:eastAsia="Times New Roman" w:hAnsi="Times New Roman" w:cs="Times New Roman"/>
          <w:sz w:val="26"/>
          <w:szCs w:val="26"/>
        </w:rPr>
        <w:t xml:space="preserve">– система эндоскопической визуализации КТРУ 26.60.12.119-00000374. </w:t>
      </w:r>
    </w:p>
    <w:p w:rsidR="00625ED0" w:rsidRPr="00507287" w:rsidRDefault="00625ED0" w:rsidP="00507287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287">
        <w:rPr>
          <w:rFonts w:ascii="Times New Roman" w:eastAsia="Times New Roman" w:hAnsi="Times New Roman" w:cs="Times New Roman"/>
          <w:sz w:val="26"/>
          <w:szCs w:val="26"/>
        </w:rPr>
        <w:t xml:space="preserve">В извещении закупки в наименовании объекта закупки – поставка </w:t>
      </w:r>
      <w:r w:rsidRPr="00507287">
        <w:rPr>
          <w:rFonts w:ascii="Times New Roman" w:eastAsia="Times New Roman" w:hAnsi="Times New Roman" w:cs="Times New Roman"/>
          <w:sz w:val="26"/>
          <w:szCs w:val="26"/>
          <w:u w:val="single"/>
        </w:rPr>
        <w:t>не</w:t>
      </w:r>
      <w:r w:rsidR="001906FF" w:rsidRPr="00507287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r w:rsidRPr="00507287">
        <w:rPr>
          <w:rFonts w:ascii="Times New Roman" w:eastAsia="Times New Roman" w:hAnsi="Times New Roman" w:cs="Times New Roman"/>
          <w:sz w:val="26"/>
          <w:szCs w:val="26"/>
          <w:u w:val="single"/>
        </w:rPr>
        <w:t>монтируемого оборудования</w:t>
      </w:r>
      <w:r w:rsidRPr="00507287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E2587F" w:rsidRPr="00507287">
        <w:rPr>
          <w:rFonts w:ascii="Times New Roman" w:eastAsia="Times New Roman" w:hAnsi="Times New Roman" w:cs="Times New Roman"/>
          <w:sz w:val="26"/>
          <w:szCs w:val="26"/>
        </w:rPr>
        <w:t>система эндоскопической визуализации). В составе извещения размещен проект контракта. В соответствии с п.1.1 контракта поставщик обязуется</w:t>
      </w:r>
      <w:r w:rsidR="00F74ECA" w:rsidRPr="00507287">
        <w:rPr>
          <w:rFonts w:ascii="Times New Roman" w:eastAsia="Times New Roman" w:hAnsi="Times New Roman" w:cs="Times New Roman"/>
          <w:sz w:val="26"/>
          <w:szCs w:val="26"/>
        </w:rPr>
        <w:t xml:space="preserve"> в порядке и сроки, предусмотренные контрактом, осуществить поставку не монтируемого оборудования (система эндоскопической визуализации) для объекта </w:t>
      </w:r>
      <w:r w:rsidR="007F6404" w:rsidRPr="00507287">
        <w:rPr>
          <w:rFonts w:ascii="Times New Roman" w:eastAsia="Times New Roman" w:hAnsi="Times New Roman" w:cs="Times New Roman"/>
          <w:sz w:val="26"/>
          <w:szCs w:val="26"/>
        </w:rPr>
        <w:t>капитального строительства «Поликлиника на 250 посещений в смену ГБУЗ «Мостовская центральная районная больница» МЗ КК; шифр регионального проекта Краснодарского края 28</w:t>
      </w:r>
      <w:r w:rsidR="007F6404" w:rsidRPr="00507287">
        <w:rPr>
          <w:rFonts w:ascii="Times New Roman" w:eastAsia="Times New Roman" w:hAnsi="Times New Roman" w:cs="Times New Roman"/>
          <w:sz w:val="26"/>
          <w:szCs w:val="26"/>
          <w:lang w:val="en-US"/>
        </w:rPr>
        <w:t>N</w:t>
      </w:r>
      <w:r w:rsidR="007F6404" w:rsidRPr="00507287">
        <w:rPr>
          <w:rFonts w:ascii="Times New Roman" w:eastAsia="Times New Roman" w:hAnsi="Times New Roman" w:cs="Times New Roman"/>
          <w:sz w:val="26"/>
          <w:szCs w:val="26"/>
        </w:rPr>
        <w:t xml:space="preserve">9002000985» (код позиции КТРУ - </w:t>
      </w:r>
      <w:r w:rsidR="005F7AF5" w:rsidRPr="00507287">
        <w:rPr>
          <w:rFonts w:ascii="Times New Roman" w:eastAsia="Times New Roman" w:hAnsi="Times New Roman" w:cs="Times New Roman"/>
          <w:sz w:val="26"/>
          <w:szCs w:val="26"/>
        </w:rPr>
        <w:t>26.60.12.119-00000374) (далее – Оборудование) в соответствии со Спецификацией (приложение №1 к контракту)</w:t>
      </w:r>
      <w:r w:rsidR="0028705F" w:rsidRPr="00507287">
        <w:rPr>
          <w:rFonts w:ascii="Times New Roman" w:eastAsia="Times New Roman" w:hAnsi="Times New Roman" w:cs="Times New Roman"/>
          <w:sz w:val="26"/>
          <w:szCs w:val="26"/>
        </w:rPr>
        <w:t xml:space="preserve"> и надлежащим образом оказать услуги по доставке, разгрузке, сборке, установке, </w:t>
      </w:r>
      <w:r w:rsidR="0028705F" w:rsidRPr="00507287">
        <w:rPr>
          <w:rFonts w:ascii="Times New Roman" w:eastAsia="Times New Roman" w:hAnsi="Times New Roman" w:cs="Times New Roman"/>
          <w:sz w:val="26"/>
          <w:szCs w:val="26"/>
          <w:u w:val="single"/>
        </w:rPr>
        <w:t>монтажу</w:t>
      </w:r>
      <w:r w:rsidR="0028705F" w:rsidRPr="00507287">
        <w:rPr>
          <w:rFonts w:ascii="Times New Roman" w:eastAsia="Times New Roman" w:hAnsi="Times New Roman" w:cs="Times New Roman"/>
          <w:sz w:val="26"/>
          <w:szCs w:val="26"/>
        </w:rPr>
        <w:t>, вводу в эксплуатацию оборудования, обучению правилам эксплуатации и инструктажу  специалистов заказчика…</w:t>
      </w:r>
    </w:p>
    <w:p w:rsidR="00720418" w:rsidRPr="00507287" w:rsidRDefault="00720418" w:rsidP="00507287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eastAsia="Times New Roman" w:hAnsi="Times New Roman" w:cs="Times New Roman"/>
          <w:sz w:val="26"/>
          <w:szCs w:val="26"/>
        </w:rPr>
        <w:t>В соответствии с ГОСТ Р 58451-2019 «Изделия медицинские. Обслуживание техническое. Основные положения» монтаж (монтажные работы): основные работы по сборке и установке в проектное положение медицинское изделие с закреплением его, присоединением к нему различных коммуникаций, воды, пара, электроэнергии, средств контроля и управления, а также</w:t>
      </w:r>
      <w:r w:rsidR="002724A7" w:rsidRPr="00507287">
        <w:rPr>
          <w:rFonts w:ascii="Times New Roman" w:eastAsia="Times New Roman" w:hAnsi="Times New Roman" w:cs="Times New Roman"/>
          <w:sz w:val="26"/>
          <w:szCs w:val="26"/>
        </w:rPr>
        <w:t xml:space="preserve"> соединение его с шинами заземления и выравнивания потенциалов и т.п.</w:t>
      </w:r>
    </w:p>
    <w:p w:rsidR="00AE203F" w:rsidRPr="00507287" w:rsidRDefault="00067C3B" w:rsidP="00507287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287">
        <w:rPr>
          <w:rFonts w:ascii="Times New Roman" w:eastAsia="Times New Roman" w:hAnsi="Times New Roman" w:cs="Times New Roman"/>
          <w:sz w:val="26"/>
          <w:szCs w:val="26"/>
        </w:rPr>
        <w:t xml:space="preserve">Участником подан запрос на разъяснение положений. Согласно размещенному ответу </w:t>
      </w:r>
      <w:r w:rsidR="00F64425" w:rsidRPr="00507287">
        <w:rPr>
          <w:rFonts w:ascii="Times New Roman" w:eastAsia="Times New Roman" w:hAnsi="Times New Roman" w:cs="Times New Roman"/>
          <w:sz w:val="26"/>
          <w:szCs w:val="26"/>
        </w:rPr>
        <w:t>приобретаемое в рамках капитального строительства объектов здравоохранения технологическое оборудование делится на монтируемое оборудование – требующее монтажа его отдельных узлов и частей, прикрепления к полу, междуэтажным перекрытиям и другим несущим конструкциям зданий и сооружений, установки на фундаменты или опоры и вводимое в эксплуатацию после выполнения монтажных работ</w:t>
      </w:r>
      <w:r w:rsidR="009C07EC" w:rsidRPr="00507287">
        <w:rPr>
          <w:rFonts w:ascii="Times New Roman" w:eastAsia="Times New Roman" w:hAnsi="Times New Roman" w:cs="Times New Roman"/>
          <w:sz w:val="26"/>
          <w:szCs w:val="26"/>
        </w:rPr>
        <w:t xml:space="preserve">, а также не монтируемое оборудование, не требующее для </w:t>
      </w:r>
      <w:r w:rsidR="0088006F" w:rsidRPr="00507287">
        <w:rPr>
          <w:rFonts w:ascii="Times New Roman" w:eastAsia="Times New Roman" w:hAnsi="Times New Roman" w:cs="Times New Roman"/>
          <w:sz w:val="26"/>
          <w:szCs w:val="26"/>
        </w:rPr>
        <w:t>в</w:t>
      </w:r>
      <w:r w:rsidR="009C07EC" w:rsidRPr="00507287">
        <w:rPr>
          <w:rFonts w:ascii="Times New Roman" w:eastAsia="Times New Roman" w:hAnsi="Times New Roman" w:cs="Times New Roman"/>
          <w:sz w:val="26"/>
          <w:szCs w:val="26"/>
        </w:rPr>
        <w:t>вода в эксплуатацию его установки и закрепления на фундаментах или опорах.</w:t>
      </w:r>
      <w:r w:rsidR="000C43C1" w:rsidRPr="0050728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A7617" w:rsidRPr="00507287" w:rsidRDefault="000C43C1" w:rsidP="00507287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07287">
        <w:rPr>
          <w:rFonts w:ascii="Times New Roman" w:eastAsia="Times New Roman" w:hAnsi="Times New Roman" w:cs="Times New Roman"/>
          <w:sz w:val="26"/>
          <w:szCs w:val="26"/>
        </w:rPr>
        <w:t>Формулировка  «</w:t>
      </w:r>
      <w:proofErr w:type="gramEnd"/>
      <w:r w:rsidRPr="00507287">
        <w:rPr>
          <w:rFonts w:ascii="Times New Roman" w:eastAsia="Times New Roman" w:hAnsi="Times New Roman" w:cs="Times New Roman"/>
          <w:sz w:val="26"/>
          <w:szCs w:val="26"/>
        </w:rPr>
        <w:t>Поставка не монтируемого оборудования</w:t>
      </w:r>
      <w:r w:rsidR="00D71967" w:rsidRPr="00507287">
        <w:rPr>
          <w:rFonts w:ascii="Times New Roman" w:eastAsia="Times New Roman" w:hAnsi="Times New Roman" w:cs="Times New Roman"/>
          <w:sz w:val="26"/>
          <w:szCs w:val="26"/>
        </w:rPr>
        <w:t xml:space="preserve"> (Система эндоскопической визуализации) для объекта капитального строительства «Поликлиника на 250 посещений в смену ГБУЗ «Мостовская центральная районная больница» МЗ КК; шифр регионального проекта Краснодарского края 28</w:t>
      </w:r>
      <w:r w:rsidR="00D71967" w:rsidRPr="00507287">
        <w:rPr>
          <w:rFonts w:ascii="Times New Roman" w:eastAsia="Times New Roman" w:hAnsi="Times New Roman" w:cs="Times New Roman"/>
          <w:sz w:val="26"/>
          <w:szCs w:val="26"/>
          <w:lang w:val="en-US"/>
        </w:rPr>
        <w:t>N</w:t>
      </w:r>
      <w:r w:rsidR="00D71967" w:rsidRPr="00507287">
        <w:rPr>
          <w:rFonts w:ascii="Times New Roman" w:eastAsia="Times New Roman" w:hAnsi="Times New Roman" w:cs="Times New Roman"/>
          <w:sz w:val="26"/>
          <w:szCs w:val="26"/>
        </w:rPr>
        <w:t>9002000985»</w:t>
      </w:r>
      <w:r w:rsidR="00B171D4" w:rsidRPr="00507287">
        <w:rPr>
          <w:rFonts w:ascii="Times New Roman" w:eastAsia="Times New Roman" w:hAnsi="Times New Roman" w:cs="Times New Roman"/>
          <w:sz w:val="26"/>
          <w:szCs w:val="26"/>
        </w:rPr>
        <w:t xml:space="preserve"> указана в соответствии с проект</w:t>
      </w:r>
      <w:r w:rsidR="00AF6ABF" w:rsidRPr="00507287">
        <w:rPr>
          <w:rFonts w:ascii="Times New Roman" w:eastAsia="Times New Roman" w:hAnsi="Times New Roman" w:cs="Times New Roman"/>
          <w:sz w:val="26"/>
          <w:szCs w:val="26"/>
        </w:rPr>
        <w:t xml:space="preserve">ной и технической документацией и обусловлена необходимостью санкционирования бюджетных инвестиций согласно требованиям министерства финансов Краснодарского края. </w:t>
      </w:r>
    </w:p>
    <w:p w:rsidR="00F2388E" w:rsidRPr="00507287" w:rsidRDefault="003A7617" w:rsidP="00507287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287">
        <w:rPr>
          <w:rFonts w:ascii="Times New Roman" w:eastAsia="Times New Roman" w:hAnsi="Times New Roman" w:cs="Times New Roman"/>
          <w:sz w:val="26"/>
          <w:szCs w:val="26"/>
        </w:rPr>
        <w:t>Зак</w:t>
      </w:r>
      <w:r w:rsidR="00193600" w:rsidRPr="00507287">
        <w:rPr>
          <w:rFonts w:ascii="Times New Roman" w:eastAsia="Times New Roman" w:hAnsi="Times New Roman" w:cs="Times New Roman"/>
          <w:sz w:val="26"/>
          <w:szCs w:val="26"/>
        </w:rPr>
        <w:t>аз</w:t>
      </w:r>
      <w:r w:rsidRPr="00507287">
        <w:rPr>
          <w:rFonts w:ascii="Times New Roman" w:eastAsia="Times New Roman" w:hAnsi="Times New Roman" w:cs="Times New Roman"/>
          <w:sz w:val="26"/>
          <w:szCs w:val="26"/>
        </w:rPr>
        <w:t>чиком</w:t>
      </w:r>
      <w:r w:rsidR="007E3A29" w:rsidRPr="00507287">
        <w:rPr>
          <w:rFonts w:ascii="Times New Roman" w:eastAsia="Times New Roman" w:hAnsi="Times New Roman" w:cs="Times New Roman"/>
          <w:sz w:val="26"/>
          <w:szCs w:val="26"/>
        </w:rPr>
        <w:t xml:space="preserve"> использован типовой контракт №1573000000116002, утвержденный Приказом Минздрава России от 15.10.2015 №724н.</w:t>
      </w:r>
      <w:r w:rsidR="00142729" w:rsidRPr="0050728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67C3B" w:rsidRPr="00507287" w:rsidRDefault="00142729" w:rsidP="00507287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287">
        <w:rPr>
          <w:rFonts w:ascii="Times New Roman" w:eastAsia="Times New Roman" w:hAnsi="Times New Roman" w:cs="Times New Roman"/>
          <w:sz w:val="26"/>
          <w:szCs w:val="26"/>
        </w:rPr>
        <w:lastRenderedPageBreak/>
        <w:t>В соответствии с п. 16 постановления Правительства РФ от 02.06.2014 №606 условием применения типовых контактов, типовых условий контрактов является одновременное соответствие показателей для применения типового контракта, типовых условий контракта, указанных в информационной карте, данным, характеризующим конкретную закупку по следующим показателям: коды закупаемых товаров, работ, услуг по ОКПД2, ОКВЭД2, а также по каталогу товаров, работ, услуг для обеспечения государственных и муниципальных нужд; размер НМЦК или цены контракта, заключаемого с единственным поставщиком; иные показатели для применения типового контракта, типовых условий контракта (при наличии иных показателей в информационной карте).</w:t>
      </w:r>
    </w:p>
    <w:p w:rsidR="00AF6ABF" w:rsidRPr="00507287" w:rsidRDefault="00D764FA" w:rsidP="00507287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7287">
        <w:rPr>
          <w:rFonts w:ascii="Times New Roman" w:eastAsia="Times New Roman" w:hAnsi="Times New Roman" w:cs="Times New Roman"/>
          <w:sz w:val="26"/>
          <w:szCs w:val="26"/>
        </w:rPr>
        <w:t>Согласно позиции ФАС России после 1 января 2022 сохраняют свою силу и подлежат применению условия, содержащиеся в ранее утвержденных федеральными органами исполнительной власти типовых контрактах и типовых условиях контрактов, за исключением условий, которые противоречат действующим положениям Закона о контрактной системе (например</w:t>
      </w:r>
      <w:r w:rsidR="00AF6ABF" w:rsidRPr="00507287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507287">
        <w:rPr>
          <w:rFonts w:ascii="Times New Roman" w:eastAsia="Times New Roman" w:hAnsi="Times New Roman" w:cs="Times New Roman"/>
          <w:sz w:val="26"/>
          <w:szCs w:val="26"/>
        </w:rPr>
        <w:t xml:space="preserve"> условия о сроке оплаты).</w:t>
      </w:r>
      <w:r w:rsidR="00AF6ABF" w:rsidRPr="0050728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764FA" w:rsidRPr="00507287" w:rsidRDefault="0032161B" w:rsidP="00507287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eastAsia="Times New Roman" w:hAnsi="Times New Roman" w:cs="Times New Roman"/>
          <w:sz w:val="26"/>
          <w:szCs w:val="26"/>
        </w:rPr>
        <w:t>Установлено, что п</w:t>
      </w:r>
      <w:r w:rsidR="00AF6ABF" w:rsidRPr="00507287">
        <w:rPr>
          <w:rFonts w:ascii="Times New Roman" w:eastAsia="Times New Roman" w:hAnsi="Times New Roman" w:cs="Times New Roman"/>
          <w:sz w:val="26"/>
          <w:szCs w:val="26"/>
        </w:rPr>
        <w:t>.1.1 проекта контракта соответ</w:t>
      </w:r>
      <w:r w:rsidR="008D3585" w:rsidRPr="00507287">
        <w:rPr>
          <w:rFonts w:ascii="Times New Roman" w:eastAsia="Times New Roman" w:hAnsi="Times New Roman" w:cs="Times New Roman"/>
          <w:sz w:val="26"/>
          <w:szCs w:val="26"/>
        </w:rPr>
        <w:t xml:space="preserve">ствует п.1.1 Типового контракта. </w:t>
      </w:r>
      <w:r w:rsidR="001003A6" w:rsidRPr="00507287">
        <w:rPr>
          <w:rFonts w:ascii="Times New Roman" w:eastAsia="Times New Roman" w:hAnsi="Times New Roman" w:cs="Times New Roman"/>
          <w:sz w:val="26"/>
          <w:szCs w:val="26"/>
        </w:rPr>
        <w:t>Предмет закупки определен – система эндоскопической визуализации. Согласно КТРУ все компоненты, как правило, размещаются/устанавливаются на специальной тележке, которую можно перемещать в различные помещения для проведения осм</w:t>
      </w:r>
      <w:r w:rsidR="00927F46" w:rsidRPr="00507287">
        <w:rPr>
          <w:rFonts w:ascii="Times New Roman" w:eastAsia="Times New Roman" w:hAnsi="Times New Roman" w:cs="Times New Roman"/>
          <w:sz w:val="26"/>
          <w:szCs w:val="26"/>
        </w:rPr>
        <w:t xml:space="preserve">отра/терапевтических процедур, что позволяет сделать вывод – оборудование не является монтируемым, что указано в предмете закупки. </w:t>
      </w:r>
      <w:r w:rsidR="00D61A05" w:rsidRPr="00507287">
        <w:rPr>
          <w:rFonts w:ascii="Times New Roman" w:eastAsia="Times New Roman" w:hAnsi="Times New Roman" w:cs="Times New Roman"/>
          <w:sz w:val="26"/>
          <w:szCs w:val="26"/>
        </w:rPr>
        <w:t>В разъяснениях заказчик указал, при каких случаях необходим монтаж оборудования.</w:t>
      </w:r>
    </w:p>
    <w:p w:rsidR="00AE5080" w:rsidRPr="00507287" w:rsidRDefault="005C0F43" w:rsidP="00507287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0728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Таким образом, </w:t>
      </w:r>
      <w:r w:rsidR="00D74069" w:rsidRPr="00507287">
        <w:rPr>
          <w:rFonts w:ascii="Times New Roman" w:hAnsi="Times New Roman" w:cs="Times New Roman"/>
          <w:sz w:val="26"/>
          <w:szCs w:val="26"/>
          <w:shd w:val="clear" w:color="auto" w:fill="FFFFFF"/>
        </w:rPr>
        <w:t>с уче</w:t>
      </w:r>
      <w:r w:rsidR="00794A80" w:rsidRPr="00507287">
        <w:rPr>
          <w:rFonts w:ascii="Times New Roman" w:hAnsi="Times New Roman" w:cs="Times New Roman"/>
          <w:sz w:val="26"/>
          <w:szCs w:val="26"/>
          <w:shd w:val="clear" w:color="auto" w:fill="FFFFFF"/>
        </w:rPr>
        <w:t>том установленных обстоятельств</w:t>
      </w:r>
      <w:r w:rsidRPr="0050728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F6ABF" w:rsidRPr="00507287"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DB7B84" w:rsidRPr="00507287">
        <w:rPr>
          <w:rFonts w:ascii="Times New Roman" w:hAnsi="Times New Roman" w:cs="Times New Roman"/>
          <w:sz w:val="26"/>
          <w:szCs w:val="26"/>
        </w:rPr>
        <w:t xml:space="preserve"> ч.2 ст.42 </w:t>
      </w:r>
      <w:r w:rsidR="00AF6ABF" w:rsidRPr="00507287">
        <w:rPr>
          <w:rFonts w:ascii="Times New Roman" w:hAnsi="Times New Roman" w:cs="Times New Roman"/>
          <w:sz w:val="26"/>
          <w:szCs w:val="26"/>
          <w:shd w:val="clear" w:color="auto" w:fill="FFFFFF"/>
        </w:rPr>
        <w:t>Закона о контрактной системе Комиссия не усматривает.</w:t>
      </w:r>
    </w:p>
    <w:p w:rsidR="00AE5080" w:rsidRPr="00507287" w:rsidRDefault="00AE5080" w:rsidP="00507287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 xml:space="preserve">  Комиссия, </w:t>
      </w:r>
      <w:r w:rsidR="00F64D2A" w:rsidRPr="00507287">
        <w:rPr>
          <w:rFonts w:ascii="Times New Roman" w:hAnsi="Times New Roman" w:cs="Times New Roman"/>
          <w:sz w:val="26"/>
          <w:szCs w:val="26"/>
        </w:rPr>
        <w:t>руководствуясь ч.15</w:t>
      </w:r>
      <w:r w:rsidR="00AF6ABF" w:rsidRPr="00507287">
        <w:rPr>
          <w:rFonts w:ascii="Times New Roman" w:hAnsi="Times New Roman" w:cs="Times New Roman"/>
          <w:sz w:val="26"/>
          <w:szCs w:val="26"/>
        </w:rPr>
        <w:t xml:space="preserve"> </w:t>
      </w:r>
      <w:r w:rsidRPr="00507287">
        <w:rPr>
          <w:rFonts w:ascii="Times New Roman" w:hAnsi="Times New Roman" w:cs="Times New Roman"/>
          <w:sz w:val="26"/>
          <w:szCs w:val="26"/>
        </w:rPr>
        <w:t>ст.99</w:t>
      </w:r>
      <w:r w:rsidR="00F64D2A" w:rsidRPr="00507287">
        <w:rPr>
          <w:rFonts w:ascii="Times New Roman" w:hAnsi="Times New Roman" w:cs="Times New Roman"/>
          <w:sz w:val="26"/>
          <w:szCs w:val="26"/>
        </w:rPr>
        <w:t>, ч.8 ст.106</w:t>
      </w:r>
      <w:r w:rsidRPr="00507287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системе,</w:t>
      </w:r>
    </w:p>
    <w:p w:rsidR="00AE5080" w:rsidRPr="00507287" w:rsidRDefault="00AE5080" w:rsidP="005072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AE5080" w:rsidRPr="00507287" w:rsidRDefault="00AE5080" w:rsidP="005072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>РЕШИЛА:</w:t>
      </w:r>
    </w:p>
    <w:p w:rsidR="00AE5080" w:rsidRPr="00507287" w:rsidRDefault="00AE5080" w:rsidP="0050728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E5080" w:rsidRPr="00507287" w:rsidRDefault="00301BEC" w:rsidP="00507287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>Пр</w:t>
      </w:r>
      <w:r w:rsidR="008A2334" w:rsidRPr="00507287">
        <w:rPr>
          <w:rFonts w:ascii="Times New Roman" w:hAnsi="Times New Roman" w:cs="Times New Roman"/>
          <w:sz w:val="26"/>
          <w:szCs w:val="26"/>
        </w:rPr>
        <w:t>изнать жалобу ООО «Ренессанс-Мед» не</w:t>
      </w:r>
      <w:r w:rsidR="00AE5080" w:rsidRPr="00507287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8A2334" w:rsidRPr="00507287" w:rsidRDefault="008A2334" w:rsidP="00507287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>Отменить приостановление определения поставщика (подрядчика, исполнителя) в части подписания контракта (извещение № 0818500000824007121).</w:t>
      </w:r>
    </w:p>
    <w:p w:rsidR="00AE5080" w:rsidRPr="00507287" w:rsidRDefault="00AE5080" w:rsidP="00507287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07287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AE5080" w:rsidRPr="00507287" w:rsidRDefault="00AE5080" w:rsidP="00507287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C06E02" w:rsidRPr="00507287" w:rsidRDefault="00C06E02" w:rsidP="00507287">
      <w:pPr>
        <w:spacing w:after="0"/>
      </w:pPr>
    </w:p>
    <w:sectPr w:rsidR="00C06E02" w:rsidRPr="00507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6E6"/>
    <w:rsid w:val="00011C83"/>
    <w:rsid w:val="00020D0D"/>
    <w:rsid w:val="00025721"/>
    <w:rsid w:val="000270A1"/>
    <w:rsid w:val="00031E0C"/>
    <w:rsid w:val="0004083D"/>
    <w:rsid w:val="00043D94"/>
    <w:rsid w:val="00052A50"/>
    <w:rsid w:val="00055C5E"/>
    <w:rsid w:val="00056076"/>
    <w:rsid w:val="00060FB7"/>
    <w:rsid w:val="00062556"/>
    <w:rsid w:val="00064D5F"/>
    <w:rsid w:val="00067C3B"/>
    <w:rsid w:val="000708BB"/>
    <w:rsid w:val="00070D1D"/>
    <w:rsid w:val="0007467D"/>
    <w:rsid w:val="000757F3"/>
    <w:rsid w:val="00076841"/>
    <w:rsid w:val="00077EFC"/>
    <w:rsid w:val="00082A6D"/>
    <w:rsid w:val="000841A9"/>
    <w:rsid w:val="00084EDF"/>
    <w:rsid w:val="00091DDF"/>
    <w:rsid w:val="00092D61"/>
    <w:rsid w:val="00094BDE"/>
    <w:rsid w:val="000B6D9C"/>
    <w:rsid w:val="000B7039"/>
    <w:rsid w:val="000C21F3"/>
    <w:rsid w:val="000C43C1"/>
    <w:rsid w:val="000C51CF"/>
    <w:rsid w:val="000C53CB"/>
    <w:rsid w:val="000E0F74"/>
    <w:rsid w:val="000E515E"/>
    <w:rsid w:val="000E58E6"/>
    <w:rsid w:val="000E5A38"/>
    <w:rsid w:val="000E5D3E"/>
    <w:rsid w:val="001003A6"/>
    <w:rsid w:val="00103417"/>
    <w:rsid w:val="00104E65"/>
    <w:rsid w:val="001118D6"/>
    <w:rsid w:val="001167EB"/>
    <w:rsid w:val="00121BA0"/>
    <w:rsid w:val="00123095"/>
    <w:rsid w:val="0012396C"/>
    <w:rsid w:val="00124DA5"/>
    <w:rsid w:val="00126471"/>
    <w:rsid w:val="001264BA"/>
    <w:rsid w:val="00126AFA"/>
    <w:rsid w:val="00140129"/>
    <w:rsid w:val="0014108D"/>
    <w:rsid w:val="00142729"/>
    <w:rsid w:val="00142C9D"/>
    <w:rsid w:val="00143492"/>
    <w:rsid w:val="00144EA7"/>
    <w:rsid w:val="00146714"/>
    <w:rsid w:val="001512A9"/>
    <w:rsid w:val="001526FD"/>
    <w:rsid w:val="00152F3F"/>
    <w:rsid w:val="0015420C"/>
    <w:rsid w:val="001609AF"/>
    <w:rsid w:val="0016159A"/>
    <w:rsid w:val="001620DA"/>
    <w:rsid w:val="00166AD7"/>
    <w:rsid w:val="0017114C"/>
    <w:rsid w:val="00175116"/>
    <w:rsid w:val="00175455"/>
    <w:rsid w:val="00177AD7"/>
    <w:rsid w:val="00177E9D"/>
    <w:rsid w:val="001807D6"/>
    <w:rsid w:val="00181459"/>
    <w:rsid w:val="001906FF"/>
    <w:rsid w:val="00193600"/>
    <w:rsid w:val="001A2898"/>
    <w:rsid w:val="001A418B"/>
    <w:rsid w:val="001A4C0F"/>
    <w:rsid w:val="001B3CC2"/>
    <w:rsid w:val="001C022A"/>
    <w:rsid w:val="001C0D1B"/>
    <w:rsid w:val="001C7AEE"/>
    <w:rsid w:val="001D6293"/>
    <w:rsid w:val="001D68E2"/>
    <w:rsid w:val="001D7804"/>
    <w:rsid w:val="001E7385"/>
    <w:rsid w:val="001F3103"/>
    <w:rsid w:val="001F3ED0"/>
    <w:rsid w:val="002032A1"/>
    <w:rsid w:val="002038BB"/>
    <w:rsid w:val="002059F8"/>
    <w:rsid w:val="002065A1"/>
    <w:rsid w:val="0021362F"/>
    <w:rsid w:val="002141F9"/>
    <w:rsid w:val="00217D7C"/>
    <w:rsid w:val="00227572"/>
    <w:rsid w:val="00231669"/>
    <w:rsid w:val="00232661"/>
    <w:rsid w:val="00233F35"/>
    <w:rsid w:val="002347EF"/>
    <w:rsid w:val="002353D0"/>
    <w:rsid w:val="0023717D"/>
    <w:rsid w:val="00242515"/>
    <w:rsid w:val="00242CEC"/>
    <w:rsid w:val="00243F61"/>
    <w:rsid w:val="00244D27"/>
    <w:rsid w:val="00260346"/>
    <w:rsid w:val="00262466"/>
    <w:rsid w:val="00264B2B"/>
    <w:rsid w:val="00265B03"/>
    <w:rsid w:val="0027127E"/>
    <w:rsid w:val="002724A7"/>
    <w:rsid w:val="00280086"/>
    <w:rsid w:val="00281416"/>
    <w:rsid w:val="0028574D"/>
    <w:rsid w:val="0028705F"/>
    <w:rsid w:val="002873FD"/>
    <w:rsid w:val="002A2F50"/>
    <w:rsid w:val="002A4D6D"/>
    <w:rsid w:val="002C041E"/>
    <w:rsid w:val="002C2E5A"/>
    <w:rsid w:val="002C2F2B"/>
    <w:rsid w:val="002C334F"/>
    <w:rsid w:val="002C3630"/>
    <w:rsid w:val="002D0EF2"/>
    <w:rsid w:val="002D4D39"/>
    <w:rsid w:val="002E6235"/>
    <w:rsid w:val="002F3DC9"/>
    <w:rsid w:val="003011CB"/>
    <w:rsid w:val="00301BEC"/>
    <w:rsid w:val="00304A8B"/>
    <w:rsid w:val="00311335"/>
    <w:rsid w:val="00314CE1"/>
    <w:rsid w:val="00314F41"/>
    <w:rsid w:val="00315468"/>
    <w:rsid w:val="00316F8F"/>
    <w:rsid w:val="0032161B"/>
    <w:rsid w:val="00326CCD"/>
    <w:rsid w:val="00334881"/>
    <w:rsid w:val="00336AE4"/>
    <w:rsid w:val="003435E6"/>
    <w:rsid w:val="003473D6"/>
    <w:rsid w:val="00355771"/>
    <w:rsid w:val="00355B98"/>
    <w:rsid w:val="00357235"/>
    <w:rsid w:val="00366F53"/>
    <w:rsid w:val="00367DDC"/>
    <w:rsid w:val="00382D55"/>
    <w:rsid w:val="00385730"/>
    <w:rsid w:val="0038740F"/>
    <w:rsid w:val="00391950"/>
    <w:rsid w:val="00391E8C"/>
    <w:rsid w:val="00392E13"/>
    <w:rsid w:val="003930E1"/>
    <w:rsid w:val="003939B9"/>
    <w:rsid w:val="003940CE"/>
    <w:rsid w:val="003A5F3C"/>
    <w:rsid w:val="003A7617"/>
    <w:rsid w:val="003B0C0F"/>
    <w:rsid w:val="003B1BDB"/>
    <w:rsid w:val="003B2257"/>
    <w:rsid w:val="003B516B"/>
    <w:rsid w:val="003B690C"/>
    <w:rsid w:val="003B6BB0"/>
    <w:rsid w:val="003C02EF"/>
    <w:rsid w:val="003C7927"/>
    <w:rsid w:val="003D791E"/>
    <w:rsid w:val="003E5798"/>
    <w:rsid w:val="003F3862"/>
    <w:rsid w:val="003F6393"/>
    <w:rsid w:val="003F6891"/>
    <w:rsid w:val="00402A3A"/>
    <w:rsid w:val="004077EE"/>
    <w:rsid w:val="00410231"/>
    <w:rsid w:val="00410CCB"/>
    <w:rsid w:val="00415343"/>
    <w:rsid w:val="00420075"/>
    <w:rsid w:val="0042016B"/>
    <w:rsid w:val="00421F26"/>
    <w:rsid w:val="00443A86"/>
    <w:rsid w:val="00447B2E"/>
    <w:rsid w:val="00450171"/>
    <w:rsid w:val="004531C4"/>
    <w:rsid w:val="00457432"/>
    <w:rsid w:val="004637D2"/>
    <w:rsid w:val="004661A4"/>
    <w:rsid w:val="004677E7"/>
    <w:rsid w:val="00473393"/>
    <w:rsid w:val="00476ED1"/>
    <w:rsid w:val="00477C64"/>
    <w:rsid w:val="004809A4"/>
    <w:rsid w:val="0048419E"/>
    <w:rsid w:val="00484AB0"/>
    <w:rsid w:val="004860A2"/>
    <w:rsid w:val="00491A1A"/>
    <w:rsid w:val="004A177C"/>
    <w:rsid w:val="004B6959"/>
    <w:rsid w:val="004B7A1F"/>
    <w:rsid w:val="004C2B38"/>
    <w:rsid w:val="004D0745"/>
    <w:rsid w:val="004D4E8B"/>
    <w:rsid w:val="004D6CAF"/>
    <w:rsid w:val="004E4B2F"/>
    <w:rsid w:val="004E7439"/>
    <w:rsid w:val="004F0312"/>
    <w:rsid w:val="004F19DA"/>
    <w:rsid w:val="004F3154"/>
    <w:rsid w:val="004F48E9"/>
    <w:rsid w:val="004F67F8"/>
    <w:rsid w:val="004F7CB3"/>
    <w:rsid w:val="0050366D"/>
    <w:rsid w:val="00505427"/>
    <w:rsid w:val="00507287"/>
    <w:rsid w:val="00510D58"/>
    <w:rsid w:val="005231A2"/>
    <w:rsid w:val="00524E8F"/>
    <w:rsid w:val="00525D02"/>
    <w:rsid w:val="00526292"/>
    <w:rsid w:val="00533C67"/>
    <w:rsid w:val="005357A4"/>
    <w:rsid w:val="00537616"/>
    <w:rsid w:val="0054370D"/>
    <w:rsid w:val="0056346D"/>
    <w:rsid w:val="00566810"/>
    <w:rsid w:val="0057106D"/>
    <w:rsid w:val="0057422A"/>
    <w:rsid w:val="00575C53"/>
    <w:rsid w:val="00586820"/>
    <w:rsid w:val="00593AAE"/>
    <w:rsid w:val="005A1041"/>
    <w:rsid w:val="005B6237"/>
    <w:rsid w:val="005C0338"/>
    <w:rsid w:val="005C0F43"/>
    <w:rsid w:val="005C1BEE"/>
    <w:rsid w:val="005C2210"/>
    <w:rsid w:val="005C48BC"/>
    <w:rsid w:val="005C7DFB"/>
    <w:rsid w:val="005D231A"/>
    <w:rsid w:val="005D32F2"/>
    <w:rsid w:val="005E2540"/>
    <w:rsid w:val="005E3A11"/>
    <w:rsid w:val="005E4724"/>
    <w:rsid w:val="005E4B42"/>
    <w:rsid w:val="005F1080"/>
    <w:rsid w:val="005F2DC8"/>
    <w:rsid w:val="005F7AF5"/>
    <w:rsid w:val="00601255"/>
    <w:rsid w:val="00604AED"/>
    <w:rsid w:val="0060521A"/>
    <w:rsid w:val="006062FF"/>
    <w:rsid w:val="00614DA3"/>
    <w:rsid w:val="00624BDC"/>
    <w:rsid w:val="00625ED0"/>
    <w:rsid w:val="0063166C"/>
    <w:rsid w:val="00633CEC"/>
    <w:rsid w:val="00644AC9"/>
    <w:rsid w:val="00652BE4"/>
    <w:rsid w:val="00654BB3"/>
    <w:rsid w:val="00656D37"/>
    <w:rsid w:val="00660308"/>
    <w:rsid w:val="00661BA3"/>
    <w:rsid w:val="00667C67"/>
    <w:rsid w:val="00672F75"/>
    <w:rsid w:val="00673A52"/>
    <w:rsid w:val="00674560"/>
    <w:rsid w:val="00676F2B"/>
    <w:rsid w:val="00691D09"/>
    <w:rsid w:val="00691FAF"/>
    <w:rsid w:val="00696279"/>
    <w:rsid w:val="006A4C57"/>
    <w:rsid w:val="006A6F1C"/>
    <w:rsid w:val="006B11CF"/>
    <w:rsid w:val="006B3DD9"/>
    <w:rsid w:val="006B78F5"/>
    <w:rsid w:val="006D1293"/>
    <w:rsid w:val="006D4CE4"/>
    <w:rsid w:val="006E0A38"/>
    <w:rsid w:val="006E3B9C"/>
    <w:rsid w:val="006E6028"/>
    <w:rsid w:val="006F0CD4"/>
    <w:rsid w:val="006F5736"/>
    <w:rsid w:val="0070148A"/>
    <w:rsid w:val="00703CD1"/>
    <w:rsid w:val="007056BA"/>
    <w:rsid w:val="00720418"/>
    <w:rsid w:val="00722568"/>
    <w:rsid w:val="007273B6"/>
    <w:rsid w:val="00731EF4"/>
    <w:rsid w:val="00736EF7"/>
    <w:rsid w:val="0074136B"/>
    <w:rsid w:val="0075267A"/>
    <w:rsid w:val="00753E2E"/>
    <w:rsid w:val="007548D3"/>
    <w:rsid w:val="0076025A"/>
    <w:rsid w:val="00761660"/>
    <w:rsid w:val="00761772"/>
    <w:rsid w:val="00767334"/>
    <w:rsid w:val="007732C0"/>
    <w:rsid w:val="007746C0"/>
    <w:rsid w:val="00781B05"/>
    <w:rsid w:val="00781F70"/>
    <w:rsid w:val="007838C5"/>
    <w:rsid w:val="00783CF6"/>
    <w:rsid w:val="0078508F"/>
    <w:rsid w:val="007860E7"/>
    <w:rsid w:val="00791F82"/>
    <w:rsid w:val="00794A80"/>
    <w:rsid w:val="00794FBF"/>
    <w:rsid w:val="0079681D"/>
    <w:rsid w:val="007970AE"/>
    <w:rsid w:val="007B5EC2"/>
    <w:rsid w:val="007C0448"/>
    <w:rsid w:val="007C55A2"/>
    <w:rsid w:val="007C779D"/>
    <w:rsid w:val="007D09CF"/>
    <w:rsid w:val="007D22E5"/>
    <w:rsid w:val="007D5BCC"/>
    <w:rsid w:val="007D63D4"/>
    <w:rsid w:val="007E1A74"/>
    <w:rsid w:val="007E2541"/>
    <w:rsid w:val="007E3A29"/>
    <w:rsid w:val="007F107B"/>
    <w:rsid w:val="007F252C"/>
    <w:rsid w:val="007F6404"/>
    <w:rsid w:val="007F6F8C"/>
    <w:rsid w:val="008039F0"/>
    <w:rsid w:val="008143FF"/>
    <w:rsid w:val="008211EB"/>
    <w:rsid w:val="00821581"/>
    <w:rsid w:val="008222F1"/>
    <w:rsid w:val="00825D0D"/>
    <w:rsid w:val="00832D57"/>
    <w:rsid w:val="00837F53"/>
    <w:rsid w:val="008477C7"/>
    <w:rsid w:val="0084780D"/>
    <w:rsid w:val="008500AC"/>
    <w:rsid w:val="0085329E"/>
    <w:rsid w:val="008570C3"/>
    <w:rsid w:val="00857C25"/>
    <w:rsid w:val="008601E9"/>
    <w:rsid w:val="00861863"/>
    <w:rsid w:val="00861C55"/>
    <w:rsid w:val="00866349"/>
    <w:rsid w:val="00866645"/>
    <w:rsid w:val="0087162D"/>
    <w:rsid w:val="008722B5"/>
    <w:rsid w:val="00874AFD"/>
    <w:rsid w:val="00876300"/>
    <w:rsid w:val="0088006F"/>
    <w:rsid w:val="00881012"/>
    <w:rsid w:val="00884E39"/>
    <w:rsid w:val="00890382"/>
    <w:rsid w:val="00891ACA"/>
    <w:rsid w:val="00892EF5"/>
    <w:rsid w:val="008A2334"/>
    <w:rsid w:val="008B1832"/>
    <w:rsid w:val="008B654B"/>
    <w:rsid w:val="008C0BD4"/>
    <w:rsid w:val="008C6D5F"/>
    <w:rsid w:val="008C7877"/>
    <w:rsid w:val="008D3585"/>
    <w:rsid w:val="008D4CBF"/>
    <w:rsid w:val="008E15D7"/>
    <w:rsid w:val="008F0BC6"/>
    <w:rsid w:val="008F2AB1"/>
    <w:rsid w:val="008F5E8C"/>
    <w:rsid w:val="008F7F53"/>
    <w:rsid w:val="00900135"/>
    <w:rsid w:val="0090776D"/>
    <w:rsid w:val="009135D6"/>
    <w:rsid w:val="00915D59"/>
    <w:rsid w:val="009162D5"/>
    <w:rsid w:val="0092150D"/>
    <w:rsid w:val="00921525"/>
    <w:rsid w:val="00921F10"/>
    <w:rsid w:val="00924F65"/>
    <w:rsid w:val="00926618"/>
    <w:rsid w:val="00927F46"/>
    <w:rsid w:val="00930385"/>
    <w:rsid w:val="00932BFC"/>
    <w:rsid w:val="00935836"/>
    <w:rsid w:val="00943B77"/>
    <w:rsid w:val="009464CD"/>
    <w:rsid w:val="00950E6A"/>
    <w:rsid w:val="0095424B"/>
    <w:rsid w:val="009577D3"/>
    <w:rsid w:val="00962509"/>
    <w:rsid w:val="00973867"/>
    <w:rsid w:val="00980E18"/>
    <w:rsid w:val="009909BA"/>
    <w:rsid w:val="00993476"/>
    <w:rsid w:val="00993669"/>
    <w:rsid w:val="009944FB"/>
    <w:rsid w:val="00995658"/>
    <w:rsid w:val="00995D46"/>
    <w:rsid w:val="00996B33"/>
    <w:rsid w:val="009A186A"/>
    <w:rsid w:val="009A4A6E"/>
    <w:rsid w:val="009A5BF3"/>
    <w:rsid w:val="009A5F0B"/>
    <w:rsid w:val="009C07EC"/>
    <w:rsid w:val="009C203C"/>
    <w:rsid w:val="009C5CA0"/>
    <w:rsid w:val="009C7467"/>
    <w:rsid w:val="009D0F52"/>
    <w:rsid w:val="009D6561"/>
    <w:rsid w:val="009E2718"/>
    <w:rsid w:val="009E4C39"/>
    <w:rsid w:val="009F06C5"/>
    <w:rsid w:val="009F1715"/>
    <w:rsid w:val="009F5082"/>
    <w:rsid w:val="009F750C"/>
    <w:rsid w:val="00A035FF"/>
    <w:rsid w:val="00A03D6F"/>
    <w:rsid w:val="00A11D01"/>
    <w:rsid w:val="00A11D34"/>
    <w:rsid w:val="00A16119"/>
    <w:rsid w:val="00A21404"/>
    <w:rsid w:val="00A236E6"/>
    <w:rsid w:val="00A4195F"/>
    <w:rsid w:val="00A556ED"/>
    <w:rsid w:val="00A6523E"/>
    <w:rsid w:val="00A7088A"/>
    <w:rsid w:val="00A72EBF"/>
    <w:rsid w:val="00A7726D"/>
    <w:rsid w:val="00A8571B"/>
    <w:rsid w:val="00A959F8"/>
    <w:rsid w:val="00AA3C01"/>
    <w:rsid w:val="00AA43E7"/>
    <w:rsid w:val="00AB6C3B"/>
    <w:rsid w:val="00AC1ABB"/>
    <w:rsid w:val="00AC4F83"/>
    <w:rsid w:val="00AC56B8"/>
    <w:rsid w:val="00AD4D22"/>
    <w:rsid w:val="00AD5792"/>
    <w:rsid w:val="00AD70FD"/>
    <w:rsid w:val="00AE0675"/>
    <w:rsid w:val="00AE203F"/>
    <w:rsid w:val="00AE5080"/>
    <w:rsid w:val="00AE54E3"/>
    <w:rsid w:val="00AF68D9"/>
    <w:rsid w:val="00AF6ABF"/>
    <w:rsid w:val="00B0524F"/>
    <w:rsid w:val="00B12217"/>
    <w:rsid w:val="00B171D4"/>
    <w:rsid w:val="00B311B7"/>
    <w:rsid w:val="00B32D14"/>
    <w:rsid w:val="00B33DD4"/>
    <w:rsid w:val="00B33DF8"/>
    <w:rsid w:val="00B356A8"/>
    <w:rsid w:val="00B42B7D"/>
    <w:rsid w:val="00B437D2"/>
    <w:rsid w:val="00B43F3E"/>
    <w:rsid w:val="00B5014E"/>
    <w:rsid w:val="00B519DA"/>
    <w:rsid w:val="00B534BD"/>
    <w:rsid w:val="00B61A37"/>
    <w:rsid w:val="00B66324"/>
    <w:rsid w:val="00B663F9"/>
    <w:rsid w:val="00B723F8"/>
    <w:rsid w:val="00B75014"/>
    <w:rsid w:val="00B75C70"/>
    <w:rsid w:val="00B75D44"/>
    <w:rsid w:val="00B82DE7"/>
    <w:rsid w:val="00B8492E"/>
    <w:rsid w:val="00B864CC"/>
    <w:rsid w:val="00B86AA3"/>
    <w:rsid w:val="00B90290"/>
    <w:rsid w:val="00B95AD5"/>
    <w:rsid w:val="00B97EC2"/>
    <w:rsid w:val="00BA0271"/>
    <w:rsid w:val="00BA3712"/>
    <w:rsid w:val="00BA378F"/>
    <w:rsid w:val="00BC01A5"/>
    <w:rsid w:val="00BC180C"/>
    <w:rsid w:val="00BD2981"/>
    <w:rsid w:val="00BD2C90"/>
    <w:rsid w:val="00BD4E86"/>
    <w:rsid w:val="00BD5741"/>
    <w:rsid w:val="00BE35C7"/>
    <w:rsid w:val="00BE6BC0"/>
    <w:rsid w:val="00BF425B"/>
    <w:rsid w:val="00BF48D4"/>
    <w:rsid w:val="00BF4E47"/>
    <w:rsid w:val="00BF5AC7"/>
    <w:rsid w:val="00C04AF1"/>
    <w:rsid w:val="00C064B2"/>
    <w:rsid w:val="00C06E02"/>
    <w:rsid w:val="00C06E66"/>
    <w:rsid w:val="00C22D8A"/>
    <w:rsid w:val="00C237D8"/>
    <w:rsid w:val="00C26682"/>
    <w:rsid w:val="00C26C61"/>
    <w:rsid w:val="00C40A2B"/>
    <w:rsid w:val="00C45F69"/>
    <w:rsid w:val="00C56613"/>
    <w:rsid w:val="00C601AB"/>
    <w:rsid w:val="00C74ADB"/>
    <w:rsid w:val="00C754AC"/>
    <w:rsid w:val="00C75754"/>
    <w:rsid w:val="00C805C2"/>
    <w:rsid w:val="00C82020"/>
    <w:rsid w:val="00C82060"/>
    <w:rsid w:val="00C938A6"/>
    <w:rsid w:val="00CA6E01"/>
    <w:rsid w:val="00CA77D5"/>
    <w:rsid w:val="00CA7FD7"/>
    <w:rsid w:val="00CB2086"/>
    <w:rsid w:val="00CB5916"/>
    <w:rsid w:val="00CC47A1"/>
    <w:rsid w:val="00CC7A67"/>
    <w:rsid w:val="00CD417B"/>
    <w:rsid w:val="00CD5F5B"/>
    <w:rsid w:val="00CF4162"/>
    <w:rsid w:val="00CF44EC"/>
    <w:rsid w:val="00CF452F"/>
    <w:rsid w:val="00CF4C88"/>
    <w:rsid w:val="00CF68FC"/>
    <w:rsid w:val="00CF75DA"/>
    <w:rsid w:val="00D01052"/>
    <w:rsid w:val="00D02FC2"/>
    <w:rsid w:val="00D057E9"/>
    <w:rsid w:val="00D07C8A"/>
    <w:rsid w:val="00D11014"/>
    <w:rsid w:val="00D13328"/>
    <w:rsid w:val="00D14115"/>
    <w:rsid w:val="00D152FD"/>
    <w:rsid w:val="00D16F3E"/>
    <w:rsid w:val="00D17141"/>
    <w:rsid w:val="00D2318A"/>
    <w:rsid w:val="00D23506"/>
    <w:rsid w:val="00D26029"/>
    <w:rsid w:val="00D275D0"/>
    <w:rsid w:val="00D341A2"/>
    <w:rsid w:val="00D36200"/>
    <w:rsid w:val="00D379B0"/>
    <w:rsid w:val="00D46714"/>
    <w:rsid w:val="00D50627"/>
    <w:rsid w:val="00D61A05"/>
    <w:rsid w:val="00D71967"/>
    <w:rsid w:val="00D722EB"/>
    <w:rsid w:val="00D72875"/>
    <w:rsid w:val="00D74069"/>
    <w:rsid w:val="00D764FA"/>
    <w:rsid w:val="00D8224A"/>
    <w:rsid w:val="00D90FAD"/>
    <w:rsid w:val="00D9490E"/>
    <w:rsid w:val="00D9736B"/>
    <w:rsid w:val="00DA4A39"/>
    <w:rsid w:val="00DB251B"/>
    <w:rsid w:val="00DB6F5A"/>
    <w:rsid w:val="00DB7B84"/>
    <w:rsid w:val="00DC1122"/>
    <w:rsid w:val="00DC35BC"/>
    <w:rsid w:val="00DC4C2A"/>
    <w:rsid w:val="00DD02B1"/>
    <w:rsid w:val="00DD1F7E"/>
    <w:rsid w:val="00DD4238"/>
    <w:rsid w:val="00DD546B"/>
    <w:rsid w:val="00DD708D"/>
    <w:rsid w:val="00DE2113"/>
    <w:rsid w:val="00DE6301"/>
    <w:rsid w:val="00DE6CF7"/>
    <w:rsid w:val="00DF1469"/>
    <w:rsid w:val="00DF6709"/>
    <w:rsid w:val="00DF73DD"/>
    <w:rsid w:val="00DF76AC"/>
    <w:rsid w:val="00E0257F"/>
    <w:rsid w:val="00E041F6"/>
    <w:rsid w:val="00E0696F"/>
    <w:rsid w:val="00E13EC7"/>
    <w:rsid w:val="00E15E9F"/>
    <w:rsid w:val="00E21E3B"/>
    <w:rsid w:val="00E222FC"/>
    <w:rsid w:val="00E2587F"/>
    <w:rsid w:val="00E26948"/>
    <w:rsid w:val="00E26C5D"/>
    <w:rsid w:val="00E27B6E"/>
    <w:rsid w:val="00E42385"/>
    <w:rsid w:val="00E425C8"/>
    <w:rsid w:val="00E427E6"/>
    <w:rsid w:val="00E44DE3"/>
    <w:rsid w:val="00E469B3"/>
    <w:rsid w:val="00E50CB4"/>
    <w:rsid w:val="00E51196"/>
    <w:rsid w:val="00E55B0F"/>
    <w:rsid w:val="00E62634"/>
    <w:rsid w:val="00E64E54"/>
    <w:rsid w:val="00E66CDC"/>
    <w:rsid w:val="00E73AB0"/>
    <w:rsid w:val="00E757B1"/>
    <w:rsid w:val="00E8025D"/>
    <w:rsid w:val="00E8648C"/>
    <w:rsid w:val="00E95432"/>
    <w:rsid w:val="00E95A11"/>
    <w:rsid w:val="00EA0032"/>
    <w:rsid w:val="00EA3D92"/>
    <w:rsid w:val="00ED1216"/>
    <w:rsid w:val="00ED1231"/>
    <w:rsid w:val="00ED3B32"/>
    <w:rsid w:val="00ED5ADE"/>
    <w:rsid w:val="00ED72C6"/>
    <w:rsid w:val="00EE1AF7"/>
    <w:rsid w:val="00F015FA"/>
    <w:rsid w:val="00F029C8"/>
    <w:rsid w:val="00F12C4A"/>
    <w:rsid w:val="00F17170"/>
    <w:rsid w:val="00F2388E"/>
    <w:rsid w:val="00F24BD8"/>
    <w:rsid w:val="00F25E55"/>
    <w:rsid w:val="00F30972"/>
    <w:rsid w:val="00F34137"/>
    <w:rsid w:val="00F369F0"/>
    <w:rsid w:val="00F36E36"/>
    <w:rsid w:val="00F422A4"/>
    <w:rsid w:val="00F5010C"/>
    <w:rsid w:val="00F53585"/>
    <w:rsid w:val="00F56FE4"/>
    <w:rsid w:val="00F6285F"/>
    <w:rsid w:val="00F64425"/>
    <w:rsid w:val="00F64AD5"/>
    <w:rsid w:val="00F64D2A"/>
    <w:rsid w:val="00F66E75"/>
    <w:rsid w:val="00F7257E"/>
    <w:rsid w:val="00F74ECA"/>
    <w:rsid w:val="00F76E8E"/>
    <w:rsid w:val="00F77E72"/>
    <w:rsid w:val="00F86858"/>
    <w:rsid w:val="00F86C22"/>
    <w:rsid w:val="00F87B92"/>
    <w:rsid w:val="00F9061C"/>
    <w:rsid w:val="00F92F8E"/>
    <w:rsid w:val="00F96BF2"/>
    <w:rsid w:val="00FA089A"/>
    <w:rsid w:val="00FA426D"/>
    <w:rsid w:val="00FB5CFD"/>
    <w:rsid w:val="00FC7E26"/>
    <w:rsid w:val="00FD0C24"/>
    <w:rsid w:val="00FD346B"/>
    <w:rsid w:val="00FE0C8B"/>
    <w:rsid w:val="00FE2D5F"/>
    <w:rsid w:val="00FE58B5"/>
    <w:rsid w:val="00FE7989"/>
    <w:rsid w:val="00FF025F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FD9CD2FD-2CC4-4277-B852-DDDD1286F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393"/>
  </w:style>
  <w:style w:type="paragraph" w:styleId="1">
    <w:name w:val="heading 1"/>
    <w:basedOn w:val="a"/>
    <w:next w:val="a"/>
    <w:link w:val="10"/>
    <w:uiPriority w:val="9"/>
    <w:qFormat/>
    <w:rsid w:val="006316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74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4D2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6393"/>
    <w:rPr>
      <w:color w:val="0000FF"/>
      <w:u w:val="single"/>
    </w:rPr>
  </w:style>
  <w:style w:type="paragraph" w:styleId="a4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uiPriority w:val="99"/>
    <w:qFormat/>
    <w:rsid w:val="003F6393"/>
    <w:pPr>
      <w:ind w:left="720"/>
      <w:contextualSpacing/>
    </w:pPr>
  </w:style>
  <w:style w:type="paragraph" w:customStyle="1" w:styleId="s1">
    <w:name w:val="s_1"/>
    <w:basedOn w:val="a"/>
    <w:rsid w:val="003F6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74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ectioninfo">
    <w:name w:val="section__info"/>
    <w:basedOn w:val="a0"/>
    <w:rsid w:val="00457432"/>
  </w:style>
  <w:style w:type="character" w:customStyle="1" w:styleId="sectiontitle">
    <w:name w:val="section__title"/>
    <w:basedOn w:val="a0"/>
    <w:rsid w:val="00457432"/>
  </w:style>
  <w:style w:type="character" w:customStyle="1" w:styleId="timezonename">
    <w:name w:val="timezonename"/>
    <w:basedOn w:val="a0"/>
    <w:rsid w:val="00457432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743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743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57432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s9">
    <w:name w:val="s_9"/>
    <w:basedOn w:val="a"/>
    <w:rsid w:val="00736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66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AD4D22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5">
    <w:name w:val="Normal (Web)"/>
    <w:basedOn w:val="a"/>
    <w:uiPriority w:val="99"/>
    <w:semiHidden/>
    <w:unhideWhenUsed/>
    <w:rsid w:val="00AD4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2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7520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62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57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859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45431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73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4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00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1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4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14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0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686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7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12" w:color="546DE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6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9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15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1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4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8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158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ase.garant.ru/407562325/f4e49e50581f8fb571fcdf9b91d0af76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408401807/13e5f39dbdac86e5a4915e063b0a779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38A34-B7EE-4F87-A4A5-1EE52A166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4</Pages>
  <Words>1557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10416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704</cp:revision>
  <dcterms:created xsi:type="dcterms:W3CDTF">2023-07-02T08:17:00Z</dcterms:created>
  <dcterms:modified xsi:type="dcterms:W3CDTF">2024-10-17T18:26:00Z</dcterms:modified>
</cp:coreProperties>
</file>