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99" w:type="dxa"/>
        <w:tblLayout w:type="fixed"/>
        <w:tblLook w:val="04A0"/>
      </w:tblPr>
      <w:tblGrid>
        <w:gridCol w:w="3959"/>
        <w:gridCol w:w="2159"/>
        <w:gridCol w:w="3782"/>
      </w:tblGrid>
      <w:tr w:rsidR="00C15F66" w:rsidRPr="005D0508" w:rsidTr="00C15F66">
        <w:trPr>
          <w:trHeight w:hRule="exact" w:val="3445"/>
        </w:trPr>
        <w:tc>
          <w:tcPr>
            <w:tcW w:w="3959" w:type="dxa"/>
          </w:tcPr>
          <w:p w:rsidR="00C15F66" w:rsidRPr="005E4454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5E4454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ФЕДЕРАЛЬНАЯ</w:t>
            </w:r>
          </w:p>
          <w:p w:rsidR="00C15F66" w:rsidRPr="005E4454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5E4454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АНТИМОНОПОЛЬНАЯ СЛУЖБА</w:t>
            </w:r>
          </w:p>
          <w:p w:rsidR="00C15F66" w:rsidRPr="005E4454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C15F66" w:rsidRPr="005E4454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5E4454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УПРАВЛЕНИЕ</w:t>
            </w:r>
          </w:p>
          <w:p w:rsidR="00C15F66" w:rsidRPr="005E4454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5E4454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Федеральной антимонопольной службы</w:t>
            </w:r>
          </w:p>
          <w:p w:rsidR="00C15F66" w:rsidRPr="005E4454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5E4454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по Удмуртской Республике</w:t>
            </w:r>
          </w:p>
          <w:p w:rsidR="00C15F66" w:rsidRPr="005E4454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C15F66" w:rsidRPr="005E4454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E445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ул. Ухтомского, д.24, г. Ижевск,  426009</w:t>
            </w:r>
          </w:p>
          <w:p w:rsidR="00C15F66" w:rsidRPr="005E4454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E445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C15F66" w:rsidRPr="005E4454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5E44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e-mail</w:t>
            </w:r>
            <w:proofErr w:type="gramEnd"/>
            <w:r w:rsidRPr="005E44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 xml:space="preserve">: </w:t>
            </w:r>
            <w:hyperlink r:id="rId6">
              <w:r w:rsidRPr="005E445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to</w:t>
              </w:r>
            </w:hyperlink>
            <w:hyperlink r:id="rId7">
              <w:r w:rsidRPr="005E445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18@</w:t>
              </w:r>
            </w:hyperlink>
            <w:hyperlink r:id="rId8">
              <w:r w:rsidRPr="005E445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fas</w:t>
              </w:r>
            </w:hyperlink>
            <w:hyperlink r:id="rId9">
              <w:r w:rsidRPr="005E445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0">
              <w:proofErr w:type="gramStart"/>
              <w:r w:rsidRPr="005E445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gov</w:t>
              </w:r>
              <w:proofErr w:type="gramEnd"/>
            </w:hyperlink>
            <w:hyperlink r:id="rId11">
              <w:r w:rsidRPr="005E445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2">
              <w:r w:rsidRPr="005E445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ru</w:t>
              </w:r>
            </w:hyperlink>
          </w:p>
          <w:p w:rsidR="00C15F66" w:rsidRPr="005E4454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59" w:type="dxa"/>
          </w:tcPr>
          <w:p w:rsidR="00C15F66" w:rsidRPr="005E4454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3782" w:type="dxa"/>
          </w:tcPr>
          <w:p w:rsidR="00C15F66" w:rsidRPr="005E4454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5E4454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МОНОПОЛИЛЫ ПУМИТ</w:t>
            </w:r>
          </w:p>
          <w:p w:rsidR="00C15F66" w:rsidRPr="005E4454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5E4454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УЖАНЪЯ ФЕДЕРАЛ ЁЗЭТ</w:t>
            </w:r>
          </w:p>
          <w:p w:rsidR="00C15F66" w:rsidRPr="005E4454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C15F66" w:rsidRPr="005E4454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C15F66" w:rsidRPr="005E4454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proofErr w:type="spellStart"/>
            <w:r w:rsidRPr="005E4454">
              <w:rPr>
                <w:rFonts w:ascii="Times New Roman" w:eastAsia="Times New Roman" w:hAnsi="Times New Roman" w:cs="Times New Roman"/>
                <w:b/>
                <w:lang w:eastAsia="ar-SA"/>
              </w:rPr>
              <w:t>Монополилы</w:t>
            </w:r>
            <w:proofErr w:type="spellEnd"/>
            <w:r w:rsidRPr="005E4454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5E4454">
              <w:rPr>
                <w:rFonts w:ascii="Times New Roman" w:eastAsia="Times New Roman" w:hAnsi="Times New Roman" w:cs="Times New Roman"/>
                <w:b/>
                <w:lang w:eastAsia="ar-SA"/>
              </w:rPr>
              <w:t>пумит</w:t>
            </w:r>
            <w:proofErr w:type="spellEnd"/>
            <w:r w:rsidRPr="005E4454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5E4454">
              <w:rPr>
                <w:rFonts w:ascii="Times New Roman" w:eastAsia="Times New Roman" w:hAnsi="Times New Roman" w:cs="Times New Roman"/>
                <w:b/>
                <w:lang w:eastAsia="ar-SA"/>
              </w:rPr>
              <w:t>ужанъя</w:t>
            </w:r>
            <w:proofErr w:type="spellEnd"/>
            <w:r w:rsidRPr="005E4454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Федерал </w:t>
            </w:r>
            <w:proofErr w:type="spellStart"/>
            <w:r w:rsidRPr="005E4454">
              <w:rPr>
                <w:rFonts w:ascii="Times New Roman" w:eastAsia="Times New Roman" w:hAnsi="Times New Roman" w:cs="Times New Roman"/>
                <w:b/>
                <w:lang w:eastAsia="ar-SA"/>
              </w:rPr>
              <w:t>службалэн</w:t>
            </w:r>
            <w:proofErr w:type="spellEnd"/>
            <w:r w:rsidRPr="005E4454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Удмурт </w:t>
            </w:r>
            <w:proofErr w:type="spellStart"/>
            <w:r w:rsidRPr="005E4454">
              <w:rPr>
                <w:rFonts w:ascii="Times New Roman" w:eastAsia="Times New Roman" w:hAnsi="Times New Roman" w:cs="Times New Roman"/>
                <w:b/>
                <w:lang w:eastAsia="ar-SA"/>
              </w:rPr>
              <w:t>Элькунъя</w:t>
            </w:r>
            <w:proofErr w:type="spellEnd"/>
            <w:r w:rsidRPr="005E4454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5E4454">
              <w:rPr>
                <w:rFonts w:ascii="Times New Roman" w:eastAsia="Times New Roman" w:hAnsi="Times New Roman" w:cs="Times New Roman"/>
                <w:b/>
                <w:lang w:eastAsia="ar-SA"/>
              </w:rPr>
              <w:t>кивалтонниез</w:t>
            </w:r>
            <w:proofErr w:type="spellEnd"/>
          </w:p>
          <w:p w:rsidR="00C15F66" w:rsidRPr="005E4454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C15F66" w:rsidRPr="005E4454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E445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Ухтомский </w:t>
            </w:r>
            <w:proofErr w:type="spellStart"/>
            <w:r w:rsidRPr="005E445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урам</w:t>
            </w:r>
            <w:proofErr w:type="spellEnd"/>
            <w:r w:rsidRPr="005E445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24, </w:t>
            </w:r>
            <w:proofErr w:type="spellStart"/>
            <w:r w:rsidRPr="005E445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Ижкар</w:t>
            </w:r>
            <w:proofErr w:type="spellEnd"/>
            <w:r w:rsidRPr="005E445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426009</w:t>
            </w:r>
          </w:p>
          <w:p w:rsidR="00C15F66" w:rsidRPr="005E4454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E445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C15F66" w:rsidRPr="005E4454" w:rsidRDefault="00C15F66" w:rsidP="00C1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5E44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e-mail: to18@fas.gov.ru</w:t>
            </w:r>
          </w:p>
        </w:tc>
      </w:tr>
    </w:tbl>
    <w:p w:rsidR="00C15F66" w:rsidRPr="005E4454" w:rsidRDefault="00C15F66" w:rsidP="00C15F66">
      <w:pPr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C15F66" w:rsidRPr="005E4454" w:rsidRDefault="00C15F66" w:rsidP="00C15F66">
      <w:pPr>
        <w:pStyle w:val="21"/>
        <w:rPr>
          <w:sz w:val="24"/>
          <w:szCs w:val="24"/>
        </w:rPr>
      </w:pPr>
      <w:r w:rsidRPr="005E4454">
        <w:rPr>
          <w:sz w:val="24"/>
          <w:szCs w:val="24"/>
        </w:rPr>
        <w:t xml:space="preserve">РЕШЕНИЕ   </w:t>
      </w:r>
    </w:p>
    <w:p w:rsidR="00C15F66" w:rsidRPr="005E4454" w:rsidRDefault="00C15F66" w:rsidP="00C15F66">
      <w:pPr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5E4454">
        <w:rPr>
          <w:rFonts w:ascii="Times New Roman" w:hAnsi="Times New Roman" w:cs="Times New Roman"/>
          <w:sz w:val="24"/>
          <w:szCs w:val="24"/>
        </w:rPr>
        <w:t xml:space="preserve">по делу </w:t>
      </w:r>
      <w:r w:rsidRPr="005E4454">
        <w:rPr>
          <w:rFonts w:ascii="Times New Roman" w:hAnsi="Times New Roman" w:cs="Times New Roman"/>
          <w:sz w:val="24"/>
          <w:szCs w:val="24"/>
          <w:lang w:eastAsia="ar-SA"/>
        </w:rPr>
        <w:t xml:space="preserve">№ </w:t>
      </w:r>
      <w:r w:rsidR="009128A8" w:rsidRPr="005D0508">
        <w:rPr>
          <w:rFonts w:ascii="Times New Roman" w:hAnsi="Times New Roman" w:cs="Times New Roman"/>
          <w:sz w:val="24"/>
          <w:szCs w:val="24"/>
        </w:rPr>
        <w:t>018/06/106-996/2024</w:t>
      </w:r>
    </w:p>
    <w:p w:rsidR="00C15F66" w:rsidRPr="005E4454" w:rsidRDefault="009128A8" w:rsidP="00C15F66">
      <w:pPr>
        <w:pStyle w:val="Standard"/>
        <w:spacing w:before="0" w:after="0"/>
      </w:pPr>
      <w:r w:rsidRPr="005E4454">
        <w:t>28</w:t>
      </w:r>
      <w:r w:rsidR="00C15F66" w:rsidRPr="005E4454">
        <w:t xml:space="preserve"> </w:t>
      </w:r>
      <w:r w:rsidR="00D32009" w:rsidRPr="005E4454">
        <w:t xml:space="preserve">октября </w:t>
      </w:r>
      <w:r w:rsidR="00887D31" w:rsidRPr="005E4454">
        <w:t>2024</w:t>
      </w:r>
      <w:r w:rsidR="00C15F66" w:rsidRPr="005E4454">
        <w:t xml:space="preserve"> года</w:t>
      </w:r>
      <w:r w:rsidR="00C15F66" w:rsidRPr="005E4454">
        <w:tab/>
      </w:r>
      <w:r w:rsidR="00C15F66" w:rsidRPr="005E4454">
        <w:tab/>
      </w:r>
      <w:r w:rsidR="00C15F66" w:rsidRPr="005E4454">
        <w:tab/>
      </w:r>
      <w:r w:rsidR="00C15F66" w:rsidRPr="005E4454">
        <w:tab/>
      </w:r>
      <w:r w:rsidR="00C15F66" w:rsidRPr="005E4454">
        <w:tab/>
      </w:r>
      <w:r w:rsidR="00C15F66" w:rsidRPr="005E4454">
        <w:tab/>
      </w:r>
      <w:r w:rsidR="00C15F66" w:rsidRPr="005E4454">
        <w:tab/>
        <w:t xml:space="preserve">             </w:t>
      </w:r>
      <w:r w:rsidR="00F56458" w:rsidRPr="005E4454">
        <w:t xml:space="preserve">       </w:t>
      </w:r>
      <w:r w:rsidR="00C15F66" w:rsidRPr="005E4454">
        <w:t xml:space="preserve">      </w:t>
      </w:r>
      <w:proofErr w:type="gramStart"/>
      <w:r w:rsidR="00C15F66" w:rsidRPr="005E4454">
        <w:t>г</w:t>
      </w:r>
      <w:proofErr w:type="gramEnd"/>
      <w:r w:rsidR="00C15F66" w:rsidRPr="005E4454">
        <w:t>. Ижевск</w:t>
      </w:r>
    </w:p>
    <w:p w:rsidR="00C15F66" w:rsidRPr="005E4454" w:rsidRDefault="00C15F66" w:rsidP="00C15F66">
      <w:pPr>
        <w:pStyle w:val="Standard"/>
        <w:spacing w:before="0" w:after="0"/>
      </w:pPr>
    </w:p>
    <w:p w:rsidR="00C15F66" w:rsidRPr="005E4454" w:rsidRDefault="00C15F66" w:rsidP="00C15F66">
      <w:pPr>
        <w:pStyle w:val="Standard"/>
        <w:spacing w:before="0" w:after="0"/>
        <w:ind w:firstLine="567"/>
        <w:jc w:val="both"/>
      </w:pPr>
      <w:r w:rsidRPr="005E4454"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9128A8" w:rsidRPr="005E4454" w:rsidRDefault="009128A8" w:rsidP="009128A8">
      <w:pPr>
        <w:tabs>
          <w:tab w:val="left" w:pos="35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454">
        <w:rPr>
          <w:rFonts w:ascii="Times New Roman" w:hAnsi="Times New Roman" w:cs="Times New Roman"/>
          <w:sz w:val="24"/>
          <w:szCs w:val="24"/>
        </w:rPr>
        <w:t>предс</w:t>
      </w:r>
      <w:r w:rsidR="005D0508">
        <w:rPr>
          <w:rFonts w:ascii="Times New Roman" w:hAnsi="Times New Roman" w:cs="Times New Roman"/>
          <w:sz w:val="24"/>
          <w:szCs w:val="24"/>
        </w:rPr>
        <w:t xml:space="preserve">едатель Комиссии: </w:t>
      </w:r>
      <w:r w:rsidR="005D0508" w:rsidRPr="005D0508">
        <w:rPr>
          <w:rFonts w:ascii="Times New Roman" w:hAnsi="Times New Roman" w:cs="Times New Roman"/>
          <w:sz w:val="24"/>
          <w:szCs w:val="24"/>
        </w:rPr>
        <w:t>&lt;…&gt;</w:t>
      </w:r>
      <w:r w:rsidRPr="005E4454">
        <w:rPr>
          <w:rFonts w:ascii="Times New Roman" w:hAnsi="Times New Roman" w:cs="Times New Roman"/>
          <w:sz w:val="24"/>
          <w:szCs w:val="24"/>
        </w:rPr>
        <w:t xml:space="preserve"> – руководитель управления;</w:t>
      </w:r>
    </w:p>
    <w:p w:rsidR="009128A8" w:rsidRPr="005E4454" w:rsidRDefault="008324EE" w:rsidP="009128A8">
      <w:pPr>
        <w:tabs>
          <w:tab w:val="left" w:pos="35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454">
        <w:rPr>
          <w:rFonts w:ascii="Times New Roman" w:hAnsi="Times New Roman" w:cs="Times New Roman"/>
          <w:sz w:val="24"/>
          <w:szCs w:val="24"/>
        </w:rPr>
        <w:t>члены Комиссии:</w:t>
      </w:r>
      <w:r w:rsidR="005D0508" w:rsidRPr="005D0508">
        <w:rPr>
          <w:rFonts w:ascii="Times New Roman" w:hAnsi="Times New Roman" w:cs="Times New Roman"/>
          <w:sz w:val="24"/>
          <w:szCs w:val="24"/>
        </w:rPr>
        <w:t xml:space="preserve"> &lt;…&gt; </w:t>
      </w:r>
      <w:r w:rsidR="009128A8" w:rsidRPr="005E4454">
        <w:rPr>
          <w:rFonts w:ascii="Times New Roman" w:hAnsi="Times New Roman" w:cs="Times New Roman"/>
          <w:sz w:val="24"/>
          <w:szCs w:val="24"/>
        </w:rPr>
        <w:t>–</w:t>
      </w:r>
      <w:r w:rsidRPr="005E4454">
        <w:rPr>
          <w:rFonts w:ascii="Times New Roman" w:hAnsi="Times New Roman" w:cs="Times New Roman"/>
          <w:sz w:val="24"/>
          <w:szCs w:val="24"/>
        </w:rPr>
        <w:t xml:space="preserve"> старший государственный инспектор</w:t>
      </w:r>
      <w:r w:rsidR="009128A8" w:rsidRPr="005E4454">
        <w:rPr>
          <w:rFonts w:ascii="Times New Roman" w:hAnsi="Times New Roman" w:cs="Times New Roman"/>
          <w:sz w:val="24"/>
          <w:szCs w:val="24"/>
        </w:rPr>
        <w:t xml:space="preserve"> отдела контроля закупок,</w:t>
      </w:r>
      <w:r w:rsidR="005D0508" w:rsidRPr="005D0508">
        <w:rPr>
          <w:rFonts w:ascii="Times New Roman" w:hAnsi="Times New Roman" w:cs="Times New Roman"/>
          <w:sz w:val="24"/>
          <w:szCs w:val="24"/>
        </w:rPr>
        <w:t xml:space="preserve"> &lt;…&gt; </w:t>
      </w:r>
      <w:r w:rsidR="009128A8" w:rsidRPr="005E4454">
        <w:rPr>
          <w:rFonts w:ascii="Times New Roman" w:hAnsi="Times New Roman" w:cs="Times New Roman"/>
          <w:sz w:val="24"/>
          <w:szCs w:val="24"/>
        </w:rPr>
        <w:t>– специалист-эксперт отдела контроля закупок, кворум соблюден,</w:t>
      </w:r>
    </w:p>
    <w:p w:rsidR="00E14FA7" w:rsidRPr="005E4454" w:rsidRDefault="00C15F66" w:rsidP="00E14FA7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4454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887D31" w:rsidRPr="005E4454">
        <w:rPr>
          <w:rFonts w:ascii="Times New Roman" w:hAnsi="Times New Roman" w:cs="Times New Roman"/>
          <w:sz w:val="24"/>
          <w:szCs w:val="24"/>
          <w:shd w:val="clear" w:color="auto" w:fill="FFFFFF"/>
        </w:rPr>
        <w:t>жалоб</w:t>
      </w:r>
      <w:r w:rsidR="009A4D8D" w:rsidRPr="005E44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 </w:t>
      </w:r>
      <w:r w:rsidR="009128A8" w:rsidRPr="005E44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ООО «</w:t>
      </w:r>
      <w:proofErr w:type="spellStart"/>
      <w:r w:rsidR="009128A8" w:rsidRPr="005E44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ТехДорГрупп</w:t>
      </w:r>
      <w:proofErr w:type="spellEnd"/>
      <w:r w:rsidR="009128A8" w:rsidRPr="005E44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на действия закупочной комиссии </w:t>
      </w:r>
      <w:r w:rsidR="009128A8" w:rsidRPr="005E4454">
        <w:rPr>
          <w:rFonts w:ascii="Times New Roman" w:hAnsi="Times New Roman" w:cs="Times New Roman"/>
          <w:sz w:val="24"/>
          <w:szCs w:val="24"/>
        </w:rPr>
        <w:t>при проведении открытого конкурса в электронной форме № зз-0017-36256 - 2024 «Выполнение работ по ремонту участка автомобильной дороги ул</w:t>
      </w:r>
      <w:proofErr w:type="gramStart"/>
      <w:r w:rsidR="009128A8" w:rsidRPr="005E4454">
        <w:rPr>
          <w:rFonts w:ascii="Times New Roman" w:hAnsi="Times New Roman" w:cs="Times New Roman"/>
          <w:sz w:val="24"/>
          <w:szCs w:val="24"/>
        </w:rPr>
        <w:t>.Ш</w:t>
      </w:r>
      <w:proofErr w:type="gramEnd"/>
      <w:r w:rsidR="009128A8" w:rsidRPr="005E4454">
        <w:rPr>
          <w:rFonts w:ascii="Times New Roman" w:hAnsi="Times New Roman" w:cs="Times New Roman"/>
          <w:sz w:val="24"/>
          <w:szCs w:val="24"/>
        </w:rPr>
        <w:t xml:space="preserve">кольная д.Новая Бия </w:t>
      </w:r>
      <w:proofErr w:type="spellStart"/>
      <w:r w:rsidR="009128A8" w:rsidRPr="005E4454">
        <w:rPr>
          <w:rFonts w:ascii="Times New Roman" w:hAnsi="Times New Roman" w:cs="Times New Roman"/>
          <w:sz w:val="24"/>
          <w:szCs w:val="24"/>
        </w:rPr>
        <w:t>Вавожского</w:t>
      </w:r>
      <w:proofErr w:type="spellEnd"/>
      <w:r w:rsidR="009128A8" w:rsidRPr="005E4454">
        <w:rPr>
          <w:rFonts w:ascii="Times New Roman" w:hAnsi="Times New Roman" w:cs="Times New Roman"/>
          <w:sz w:val="24"/>
          <w:szCs w:val="24"/>
        </w:rPr>
        <w:t xml:space="preserve"> района Удмуртской </w:t>
      </w:r>
      <w:proofErr w:type="spellStart"/>
      <w:r w:rsidR="009128A8" w:rsidRPr="005E4454">
        <w:rPr>
          <w:rFonts w:ascii="Times New Roman" w:hAnsi="Times New Roman" w:cs="Times New Roman"/>
          <w:sz w:val="24"/>
          <w:szCs w:val="24"/>
        </w:rPr>
        <w:t>Республикии</w:t>
      </w:r>
      <w:proofErr w:type="spellEnd"/>
      <w:r w:rsidR="009128A8" w:rsidRPr="005E4454">
        <w:rPr>
          <w:rFonts w:ascii="Times New Roman" w:hAnsi="Times New Roman" w:cs="Times New Roman"/>
          <w:sz w:val="24"/>
          <w:szCs w:val="24"/>
        </w:rPr>
        <w:t xml:space="preserve">» </w:t>
      </w:r>
      <w:r w:rsidRPr="005E4454">
        <w:rPr>
          <w:rFonts w:ascii="Times New Roman" w:hAnsi="Times New Roman" w:cs="Times New Roman"/>
          <w:sz w:val="24"/>
          <w:szCs w:val="24"/>
        </w:rPr>
        <w:t>(номер извещения в ЕИС –</w:t>
      </w:r>
      <w:r w:rsidR="009128A8" w:rsidRPr="005E4454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tgtFrame="_blank" w:history="1">
        <w:r w:rsidR="009128A8" w:rsidRPr="005E445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0813500000124016853</w:t>
        </w:r>
      </w:hyperlink>
      <w:r w:rsidR="009A4D8D" w:rsidRPr="005E4454">
        <w:rPr>
          <w:rFonts w:ascii="Times New Roman" w:hAnsi="Times New Roman" w:cs="Times New Roman"/>
          <w:sz w:val="24"/>
          <w:szCs w:val="24"/>
        </w:rPr>
        <w:t>, далее – Закупка</w:t>
      </w:r>
      <w:r w:rsidRPr="005E4454">
        <w:rPr>
          <w:rFonts w:ascii="Times New Roman" w:hAnsi="Times New Roman" w:cs="Times New Roman"/>
          <w:sz w:val="24"/>
          <w:szCs w:val="24"/>
        </w:rPr>
        <w:t>),</w:t>
      </w:r>
    </w:p>
    <w:p w:rsidR="00E14FA7" w:rsidRPr="005E4454" w:rsidRDefault="00C15F66" w:rsidP="00E14FA7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4454">
        <w:rPr>
          <w:rFonts w:ascii="Times New Roman" w:hAnsi="Times New Roman" w:cs="Times New Roman"/>
          <w:sz w:val="24"/>
          <w:szCs w:val="24"/>
        </w:rPr>
        <w:t xml:space="preserve">на заседании Комиссии </w:t>
      </w:r>
    </w:p>
    <w:p w:rsidR="00C15F66" w:rsidRPr="005E4454" w:rsidRDefault="00C15F66" w:rsidP="00E14FA7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4454">
        <w:rPr>
          <w:rFonts w:ascii="Times New Roman" w:hAnsi="Times New Roman" w:cs="Times New Roman"/>
          <w:sz w:val="24"/>
          <w:szCs w:val="24"/>
        </w:rPr>
        <w:t>в присутствии</w:t>
      </w:r>
      <w:r w:rsidR="00E14FA7" w:rsidRPr="005E4454">
        <w:rPr>
          <w:rFonts w:ascii="Times New Roman" w:hAnsi="Times New Roman" w:cs="Times New Roman"/>
          <w:sz w:val="24"/>
          <w:szCs w:val="24"/>
        </w:rPr>
        <w:t xml:space="preserve"> посредством ВКС</w:t>
      </w:r>
      <w:r w:rsidRPr="005E4454">
        <w:rPr>
          <w:rFonts w:ascii="Times New Roman" w:hAnsi="Times New Roman" w:cs="Times New Roman"/>
          <w:sz w:val="24"/>
          <w:szCs w:val="24"/>
        </w:rPr>
        <w:t>:</w:t>
      </w:r>
    </w:p>
    <w:p w:rsidR="004540C4" w:rsidRPr="005E4454" w:rsidRDefault="00C15F66" w:rsidP="00C7515F">
      <w:pPr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kern w:val="3"/>
          <w:sz w:val="24"/>
          <w:szCs w:val="24"/>
        </w:rPr>
      </w:pPr>
      <w:r w:rsidRPr="005E4454">
        <w:rPr>
          <w:rFonts w:ascii="Times New Roman" w:hAnsi="Times New Roman" w:cs="Times New Roman"/>
          <w:sz w:val="24"/>
          <w:szCs w:val="24"/>
        </w:rPr>
        <w:t>пр</w:t>
      </w:r>
      <w:r w:rsidR="004540C4" w:rsidRPr="005E4454">
        <w:rPr>
          <w:rFonts w:ascii="Times New Roman" w:hAnsi="Times New Roman" w:cs="Times New Roman"/>
          <w:sz w:val="24"/>
          <w:szCs w:val="24"/>
        </w:rPr>
        <w:t xml:space="preserve">едставителя </w:t>
      </w:r>
      <w:r w:rsidR="00E14FA7" w:rsidRPr="005E4454">
        <w:rPr>
          <w:rFonts w:ascii="Times New Roman" w:hAnsi="Times New Roman" w:cs="Times New Roman"/>
          <w:sz w:val="24"/>
          <w:szCs w:val="24"/>
        </w:rPr>
        <w:t xml:space="preserve">ГКУ УР «РЦЗ УР» </w:t>
      </w:r>
      <w:r w:rsidR="00E14FA7" w:rsidRPr="005E4454">
        <w:rPr>
          <w:rFonts w:ascii="Times New Roman" w:hAnsi="Times New Roman" w:cs="Times New Roman"/>
          <w:kern w:val="3"/>
          <w:sz w:val="24"/>
          <w:szCs w:val="24"/>
        </w:rPr>
        <w:t>(далее – Уполномоченное учреждение</w:t>
      </w:r>
      <w:r w:rsidR="004540C4" w:rsidRPr="005E4454">
        <w:rPr>
          <w:rFonts w:ascii="Times New Roman" w:hAnsi="Times New Roman" w:cs="Times New Roman"/>
          <w:kern w:val="3"/>
          <w:sz w:val="24"/>
          <w:szCs w:val="24"/>
        </w:rPr>
        <w:t>)</w:t>
      </w:r>
      <w:r w:rsidR="008324EE" w:rsidRPr="005E4454">
        <w:rPr>
          <w:rFonts w:ascii="Times New Roman" w:hAnsi="Times New Roman" w:cs="Times New Roman"/>
          <w:kern w:val="3"/>
          <w:sz w:val="24"/>
          <w:szCs w:val="24"/>
        </w:rPr>
        <w:t>, член</w:t>
      </w:r>
      <w:r w:rsidR="005D0508">
        <w:rPr>
          <w:rFonts w:ascii="Times New Roman" w:hAnsi="Times New Roman" w:cs="Times New Roman"/>
          <w:kern w:val="3"/>
          <w:sz w:val="24"/>
          <w:szCs w:val="24"/>
        </w:rPr>
        <w:t xml:space="preserve">а закупочной комиссии </w:t>
      </w:r>
      <w:r w:rsidR="005D0508" w:rsidRPr="005D0508">
        <w:rPr>
          <w:rFonts w:ascii="Times New Roman" w:hAnsi="Times New Roman" w:cs="Times New Roman"/>
          <w:sz w:val="24"/>
          <w:szCs w:val="24"/>
        </w:rPr>
        <w:t>&lt;…&gt;</w:t>
      </w:r>
      <w:r w:rsidR="004540C4" w:rsidRPr="005E4454">
        <w:rPr>
          <w:rFonts w:ascii="Times New Roman" w:hAnsi="Times New Roman" w:cs="Times New Roman"/>
          <w:kern w:val="3"/>
          <w:sz w:val="24"/>
          <w:szCs w:val="24"/>
        </w:rPr>
        <w:t xml:space="preserve">: </w:t>
      </w:r>
      <w:r w:rsidR="005D0508" w:rsidRPr="005D0508">
        <w:rPr>
          <w:rFonts w:ascii="Times New Roman" w:hAnsi="Times New Roman" w:cs="Times New Roman"/>
          <w:sz w:val="24"/>
          <w:szCs w:val="24"/>
        </w:rPr>
        <w:t>&lt;…&gt;</w:t>
      </w:r>
      <w:r w:rsidR="003F4FEC" w:rsidRPr="005E4454">
        <w:rPr>
          <w:rFonts w:ascii="Times New Roman" w:hAnsi="Times New Roman" w:cs="Times New Roman"/>
          <w:kern w:val="3"/>
          <w:sz w:val="24"/>
          <w:szCs w:val="24"/>
        </w:rPr>
        <w:t xml:space="preserve"> (дов</w:t>
      </w:r>
      <w:r w:rsidR="008324EE" w:rsidRPr="005E4454">
        <w:rPr>
          <w:rFonts w:ascii="Times New Roman" w:hAnsi="Times New Roman" w:cs="Times New Roman"/>
          <w:kern w:val="3"/>
          <w:sz w:val="24"/>
          <w:szCs w:val="24"/>
        </w:rPr>
        <w:t>еренность от 17.06</w:t>
      </w:r>
      <w:r w:rsidR="003F4FEC" w:rsidRPr="005E4454">
        <w:rPr>
          <w:rFonts w:ascii="Times New Roman" w:hAnsi="Times New Roman" w:cs="Times New Roman"/>
          <w:kern w:val="3"/>
          <w:sz w:val="24"/>
          <w:szCs w:val="24"/>
        </w:rPr>
        <w:t>.20</w:t>
      </w:r>
      <w:r w:rsidR="008324EE" w:rsidRPr="005E4454">
        <w:rPr>
          <w:rFonts w:ascii="Times New Roman" w:hAnsi="Times New Roman" w:cs="Times New Roman"/>
          <w:kern w:val="3"/>
          <w:sz w:val="24"/>
          <w:szCs w:val="24"/>
        </w:rPr>
        <w:t>24 № 25</w:t>
      </w:r>
      <w:r w:rsidR="009F4E0D" w:rsidRPr="005E4454">
        <w:rPr>
          <w:rFonts w:ascii="Times New Roman" w:hAnsi="Times New Roman" w:cs="Times New Roman"/>
          <w:kern w:val="3"/>
          <w:sz w:val="24"/>
          <w:szCs w:val="24"/>
        </w:rPr>
        <w:t>-юр), (доверенность от 07.10</w:t>
      </w:r>
      <w:r w:rsidR="003F4FEC" w:rsidRPr="005E4454">
        <w:rPr>
          <w:rFonts w:ascii="Times New Roman" w:hAnsi="Times New Roman" w:cs="Times New Roman"/>
          <w:kern w:val="3"/>
          <w:sz w:val="24"/>
          <w:szCs w:val="24"/>
        </w:rPr>
        <w:t>.2024 б/</w:t>
      </w:r>
      <w:proofErr w:type="spellStart"/>
      <w:r w:rsidR="003F4FEC" w:rsidRPr="005E4454">
        <w:rPr>
          <w:rFonts w:ascii="Times New Roman" w:hAnsi="Times New Roman" w:cs="Times New Roman"/>
          <w:kern w:val="3"/>
          <w:sz w:val="24"/>
          <w:szCs w:val="24"/>
        </w:rPr>
        <w:t>н</w:t>
      </w:r>
      <w:proofErr w:type="spellEnd"/>
      <w:r w:rsidR="003F4FEC" w:rsidRPr="005E4454">
        <w:rPr>
          <w:rFonts w:ascii="Times New Roman" w:hAnsi="Times New Roman" w:cs="Times New Roman"/>
          <w:kern w:val="3"/>
          <w:sz w:val="24"/>
          <w:szCs w:val="24"/>
        </w:rPr>
        <w:t>),</w:t>
      </w:r>
    </w:p>
    <w:p w:rsidR="008324EE" w:rsidRPr="005E4454" w:rsidRDefault="008324EE" w:rsidP="008324EE">
      <w:pPr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kern w:val="3"/>
          <w:sz w:val="24"/>
          <w:szCs w:val="24"/>
        </w:rPr>
      </w:pPr>
      <w:r w:rsidRPr="005E4454">
        <w:rPr>
          <w:rFonts w:ascii="Times New Roman" w:hAnsi="Times New Roman" w:cs="Times New Roman"/>
          <w:kern w:val="3"/>
          <w:sz w:val="24"/>
          <w:szCs w:val="24"/>
        </w:rPr>
        <w:t>представителя ООО ДСК «Лидер» (далее – Победитель),</w:t>
      </w:r>
      <w:r w:rsidR="005D0508" w:rsidRPr="005D0508">
        <w:rPr>
          <w:rFonts w:ascii="Times New Roman" w:hAnsi="Times New Roman" w:cs="Times New Roman"/>
          <w:kern w:val="3"/>
          <w:sz w:val="24"/>
          <w:szCs w:val="24"/>
        </w:rPr>
        <w:t xml:space="preserve"> </w:t>
      </w:r>
      <w:r w:rsidR="005D0508" w:rsidRPr="005D0508">
        <w:rPr>
          <w:rFonts w:ascii="Times New Roman" w:hAnsi="Times New Roman" w:cs="Times New Roman"/>
          <w:sz w:val="24"/>
          <w:szCs w:val="24"/>
        </w:rPr>
        <w:t>&lt;…&gt;</w:t>
      </w:r>
      <w:r w:rsidR="005D0508" w:rsidRPr="005E4454">
        <w:rPr>
          <w:rFonts w:ascii="Times New Roman" w:hAnsi="Times New Roman" w:cs="Times New Roman"/>
          <w:kern w:val="3"/>
          <w:sz w:val="24"/>
          <w:szCs w:val="24"/>
        </w:rPr>
        <w:t xml:space="preserve"> </w:t>
      </w:r>
      <w:r w:rsidRPr="005E4454">
        <w:rPr>
          <w:rFonts w:ascii="Times New Roman" w:hAnsi="Times New Roman" w:cs="Times New Roman"/>
          <w:kern w:val="3"/>
          <w:sz w:val="24"/>
          <w:szCs w:val="24"/>
        </w:rPr>
        <w:t>(доверенность от 22.10.2024 № 27/24),</w:t>
      </w:r>
    </w:p>
    <w:p w:rsidR="008324EE" w:rsidRPr="005E4454" w:rsidRDefault="009F4E0D" w:rsidP="008324EE">
      <w:pPr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kern w:val="3"/>
          <w:sz w:val="24"/>
          <w:szCs w:val="24"/>
        </w:rPr>
      </w:pPr>
      <w:r w:rsidRPr="005E4454">
        <w:rPr>
          <w:rFonts w:ascii="Times New Roman" w:hAnsi="Times New Roman" w:cs="Times New Roman"/>
          <w:kern w:val="3"/>
          <w:sz w:val="24"/>
          <w:szCs w:val="24"/>
        </w:rPr>
        <w:t>в отсутствие</w:t>
      </w:r>
      <w:r w:rsidR="008324EE" w:rsidRPr="005E4454">
        <w:rPr>
          <w:rFonts w:ascii="Times New Roman" w:hAnsi="Times New Roman" w:cs="Times New Roman"/>
          <w:kern w:val="3"/>
          <w:sz w:val="24"/>
          <w:szCs w:val="24"/>
        </w:rPr>
        <w:t>:</w:t>
      </w:r>
      <w:r w:rsidR="00C7515F" w:rsidRPr="005E4454">
        <w:rPr>
          <w:rFonts w:ascii="Times New Roman" w:hAnsi="Times New Roman" w:cs="Times New Roman"/>
          <w:kern w:val="3"/>
          <w:sz w:val="24"/>
          <w:szCs w:val="24"/>
        </w:rPr>
        <w:t xml:space="preserve"> </w:t>
      </w:r>
    </w:p>
    <w:p w:rsidR="008324EE" w:rsidRPr="005E4454" w:rsidRDefault="009F4E0D" w:rsidP="008324EE">
      <w:pPr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kern w:val="3"/>
          <w:sz w:val="24"/>
          <w:szCs w:val="24"/>
        </w:rPr>
      </w:pPr>
      <w:r w:rsidRPr="005E4454">
        <w:rPr>
          <w:rFonts w:ascii="Times New Roman" w:hAnsi="Times New Roman" w:cs="Times New Roman"/>
          <w:kern w:val="3"/>
          <w:sz w:val="24"/>
          <w:szCs w:val="24"/>
        </w:rPr>
        <w:t xml:space="preserve">представителя </w:t>
      </w:r>
      <w:r w:rsidR="008324EE" w:rsidRPr="005E44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ООО «</w:t>
      </w:r>
      <w:proofErr w:type="spellStart"/>
      <w:r w:rsidR="008324EE" w:rsidRPr="005E44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ТехДорГрупп</w:t>
      </w:r>
      <w:proofErr w:type="spellEnd"/>
      <w:r w:rsidR="008324EE" w:rsidRPr="005E44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</w:t>
      </w:r>
      <w:r w:rsidRPr="005E4454">
        <w:rPr>
          <w:rFonts w:ascii="Times New Roman" w:hAnsi="Times New Roman" w:cs="Times New Roman"/>
          <w:sz w:val="24"/>
          <w:szCs w:val="24"/>
        </w:rPr>
        <w:t>(далее – Заявитель),</w:t>
      </w:r>
      <w:r w:rsidR="008324EE" w:rsidRPr="005E4454">
        <w:rPr>
          <w:rFonts w:ascii="Times New Roman" w:hAnsi="Times New Roman" w:cs="Times New Roman"/>
          <w:sz w:val="24"/>
          <w:szCs w:val="24"/>
        </w:rPr>
        <w:t xml:space="preserve"> уведомленного надлежащим образом посредством ЕИС и электронной почты,</w:t>
      </w:r>
    </w:p>
    <w:p w:rsidR="008324EE" w:rsidRPr="005E4454" w:rsidRDefault="008324EE" w:rsidP="008324EE">
      <w:pPr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kern w:val="3"/>
          <w:sz w:val="24"/>
          <w:szCs w:val="24"/>
        </w:rPr>
      </w:pPr>
      <w:r w:rsidRPr="005E4454">
        <w:rPr>
          <w:rFonts w:ascii="Times New Roman" w:hAnsi="Times New Roman" w:cs="Times New Roman"/>
          <w:sz w:val="24"/>
          <w:szCs w:val="24"/>
        </w:rPr>
        <w:t xml:space="preserve">Администрации МО «Муниципальный округ </w:t>
      </w:r>
      <w:proofErr w:type="spellStart"/>
      <w:r w:rsidRPr="005E4454">
        <w:rPr>
          <w:rFonts w:ascii="Times New Roman" w:hAnsi="Times New Roman" w:cs="Times New Roman"/>
          <w:sz w:val="24"/>
          <w:szCs w:val="24"/>
        </w:rPr>
        <w:t>Вавожский</w:t>
      </w:r>
      <w:proofErr w:type="spellEnd"/>
      <w:r w:rsidRPr="005E4454">
        <w:rPr>
          <w:rFonts w:ascii="Times New Roman" w:hAnsi="Times New Roman" w:cs="Times New Roman"/>
          <w:sz w:val="24"/>
          <w:szCs w:val="24"/>
        </w:rPr>
        <w:t xml:space="preserve"> район УР» (далее – Заказчик), уведомленного надлежащим образом посредством ЕИС и электронной почты,</w:t>
      </w:r>
    </w:p>
    <w:p w:rsidR="008324EE" w:rsidRPr="005E4454" w:rsidRDefault="008324EE" w:rsidP="00C15F66">
      <w:pPr>
        <w:spacing w:after="0" w:line="240" w:lineRule="auto"/>
        <w:contextualSpacing/>
        <w:jc w:val="both"/>
        <w:rPr>
          <w:rFonts w:ascii="Times New Roman" w:hAnsi="Times New Roman" w:cs="Times New Roman"/>
          <w:kern w:val="3"/>
          <w:sz w:val="24"/>
          <w:szCs w:val="24"/>
        </w:rPr>
      </w:pPr>
    </w:p>
    <w:p w:rsidR="006810E5" w:rsidRPr="005E4454" w:rsidRDefault="006810E5" w:rsidP="00C15F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15F66" w:rsidRPr="005E4454" w:rsidRDefault="00C15F66" w:rsidP="00C15F66">
      <w:pPr>
        <w:spacing w:after="0" w:line="240" w:lineRule="auto"/>
        <w:ind w:right="284"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E4454">
        <w:rPr>
          <w:rFonts w:ascii="Times New Roman" w:hAnsi="Times New Roman" w:cs="Times New Roman"/>
          <w:sz w:val="24"/>
          <w:szCs w:val="24"/>
        </w:rPr>
        <w:t>УСТАНОВИЛА:</w:t>
      </w:r>
    </w:p>
    <w:p w:rsidR="00C15F66" w:rsidRPr="005E4454" w:rsidRDefault="00C15F66" w:rsidP="00C15F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7D31" w:rsidRPr="005E4454" w:rsidRDefault="00887D31" w:rsidP="00ED282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Pr="005E4454">
        <w:rPr>
          <w:rFonts w:ascii="Times New Roman" w:eastAsia="Times New Roman" w:hAnsi="Times New Roman" w:cs="Times New Roman"/>
          <w:sz w:val="24"/>
          <w:szCs w:val="24"/>
          <w:lang w:eastAsia="ru-RU"/>
        </w:rPr>
        <w:t>Удмуртское</w:t>
      </w:r>
      <w:proofErr w:type="gramEnd"/>
      <w:r w:rsidRPr="005E4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УФАС России </w:t>
      </w:r>
      <w:r w:rsidR="00562307" w:rsidRPr="005E4454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9A4D8D" w:rsidRPr="005E4454">
        <w:rPr>
          <w:rStyle w:val="wbformattributevalue"/>
          <w:rFonts w:ascii="Times New Roman" w:hAnsi="Times New Roman" w:cs="Times New Roman"/>
          <w:sz w:val="24"/>
          <w:szCs w:val="24"/>
        </w:rPr>
        <w:t>.10</w:t>
      </w:r>
      <w:r w:rsidRPr="005E4454">
        <w:rPr>
          <w:rStyle w:val="wbformattributevalue"/>
          <w:rFonts w:ascii="Times New Roman" w:hAnsi="Times New Roman" w:cs="Times New Roman"/>
          <w:sz w:val="24"/>
          <w:szCs w:val="24"/>
        </w:rPr>
        <w:t>.2024</w:t>
      </w:r>
      <w:r w:rsidRPr="005E4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поступила жалоба Заявителя.</w:t>
      </w:r>
    </w:p>
    <w:p w:rsidR="009128A8" w:rsidRPr="005E4454" w:rsidRDefault="00FF2068" w:rsidP="005623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45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жалобе,</w:t>
      </w:r>
      <w:r w:rsidR="00FD2CE1" w:rsidRPr="005E4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D2AA0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9128A8" w:rsidRPr="005E4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оценке не был принят Договор № 2020.507076 от 12.10.2020 г. на выполнение работ по переустройству контактной сети трамвая по ул. Борчанинова от ул. Ленина до ул. Петропавловская г. Перми на сумму 5 641 863,60 рублей. Однако данный опыт </w:t>
      </w:r>
      <w:r w:rsidR="009128A8" w:rsidRPr="005E44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соответствует критериям, указанным в конкурсной документации</w:t>
      </w:r>
      <w:r w:rsidR="00BD2A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128A8" w:rsidRPr="005E4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62307" w:rsidRPr="005E4454" w:rsidRDefault="00E14FA7" w:rsidP="0056230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E4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пояснениям </w:t>
      </w:r>
      <w:r w:rsidR="006810E5" w:rsidRPr="005E4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представителя </w:t>
      </w:r>
      <w:r w:rsidR="006810E5" w:rsidRPr="005E4454">
        <w:rPr>
          <w:rFonts w:ascii="Times New Roman" w:hAnsi="Times New Roman" w:cs="Times New Roman"/>
          <w:kern w:val="3"/>
          <w:sz w:val="24"/>
          <w:szCs w:val="24"/>
        </w:rPr>
        <w:t>Уполномоченного учреждения, члена закупочной коми</w:t>
      </w:r>
      <w:r w:rsidR="00FD2CE1" w:rsidRPr="005E4454">
        <w:rPr>
          <w:rFonts w:ascii="Times New Roman" w:hAnsi="Times New Roman" w:cs="Times New Roman"/>
          <w:kern w:val="3"/>
          <w:sz w:val="24"/>
          <w:szCs w:val="24"/>
        </w:rPr>
        <w:t>ссии</w:t>
      </w:r>
      <w:r w:rsidR="009A4D8D" w:rsidRPr="005E4454">
        <w:rPr>
          <w:rFonts w:ascii="Times New Roman" w:hAnsi="Times New Roman" w:cs="Times New Roman"/>
          <w:kern w:val="3"/>
          <w:sz w:val="24"/>
          <w:szCs w:val="24"/>
        </w:rPr>
        <w:t xml:space="preserve">, </w:t>
      </w:r>
      <w:r w:rsidR="009128A8" w:rsidRPr="005E4454">
        <w:rPr>
          <w:rFonts w:ascii="Times New Roman" w:hAnsi="Times New Roman" w:cs="Times New Roman"/>
          <w:kern w:val="3"/>
          <w:sz w:val="24"/>
          <w:szCs w:val="24"/>
        </w:rPr>
        <w:t xml:space="preserve">предоставленный Заявителем </w:t>
      </w:r>
      <w:r w:rsidR="00B72933" w:rsidRPr="005E4454">
        <w:rPr>
          <w:rFonts w:ascii="Times New Roman" w:hAnsi="Times New Roman" w:cs="Times New Roman"/>
          <w:kern w:val="3"/>
          <w:sz w:val="24"/>
          <w:szCs w:val="24"/>
        </w:rPr>
        <w:t>договор был отклонен</w:t>
      </w:r>
      <w:r w:rsidR="00896D4E" w:rsidRPr="005E4454">
        <w:rPr>
          <w:rFonts w:ascii="Times New Roman" w:hAnsi="Times New Roman" w:cs="Times New Roman"/>
          <w:kern w:val="3"/>
          <w:sz w:val="24"/>
          <w:szCs w:val="24"/>
        </w:rPr>
        <w:t>, так как</w:t>
      </w:r>
      <w:r w:rsidR="00896D4E" w:rsidRPr="005E445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B72933" w:rsidRPr="005E4454">
        <w:rPr>
          <w:rFonts w:ascii="Times New Roman" w:hAnsi="Times New Roman" w:cs="Times New Roman"/>
          <w:iCs/>
          <w:sz w:val="24"/>
          <w:szCs w:val="24"/>
        </w:rPr>
        <w:t>работы по предоставленному договору велись в рамках работ по благоустройству территории, не связаны с предметом Контракта по данной закупке.</w:t>
      </w:r>
    </w:p>
    <w:p w:rsidR="00887D31" w:rsidRPr="005E4454" w:rsidRDefault="00562307" w:rsidP="00562307">
      <w:pPr>
        <w:tabs>
          <w:tab w:val="left" w:pos="35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454">
        <w:rPr>
          <w:rFonts w:ascii="Times New Roman" w:hAnsi="Times New Roman" w:cs="Times New Roman"/>
          <w:sz w:val="24"/>
          <w:szCs w:val="24"/>
        </w:rPr>
        <w:t>27.09.2024</w:t>
      </w:r>
      <w:r w:rsidR="009A4D8D" w:rsidRPr="005E4454">
        <w:rPr>
          <w:rFonts w:ascii="Times New Roman" w:hAnsi="Times New Roman" w:cs="Times New Roman"/>
          <w:sz w:val="24"/>
          <w:szCs w:val="24"/>
        </w:rPr>
        <w:t xml:space="preserve"> </w:t>
      </w:r>
      <w:r w:rsidR="00887D31" w:rsidRPr="005E4454">
        <w:rPr>
          <w:rFonts w:ascii="Times New Roman" w:hAnsi="Times New Roman" w:cs="Times New Roman"/>
          <w:sz w:val="24"/>
          <w:szCs w:val="24"/>
        </w:rPr>
        <w:t>Уполномоченное учреждение разместило в Единой информационной системе в сфере закупок извещение о проведении</w:t>
      </w:r>
      <w:r w:rsidR="009A4D8D" w:rsidRPr="005E4454">
        <w:rPr>
          <w:rFonts w:ascii="Times New Roman" w:hAnsi="Times New Roman" w:cs="Times New Roman"/>
          <w:sz w:val="24"/>
          <w:szCs w:val="24"/>
        </w:rPr>
        <w:t xml:space="preserve"> закупки</w:t>
      </w:r>
      <w:r w:rsidR="00887D31" w:rsidRPr="005E4454">
        <w:rPr>
          <w:rFonts w:ascii="Times New Roman" w:hAnsi="Times New Roman" w:cs="Times New Roman"/>
          <w:sz w:val="24"/>
          <w:szCs w:val="24"/>
        </w:rPr>
        <w:t>.</w:t>
      </w:r>
    </w:p>
    <w:p w:rsidR="00887D31" w:rsidRPr="005E4454" w:rsidRDefault="00887D31" w:rsidP="00887D31">
      <w:pPr>
        <w:tabs>
          <w:tab w:val="left" w:pos="35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454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Контракта установлена в </w:t>
      </w:r>
      <w:r w:rsidR="00562307" w:rsidRPr="005E4454">
        <w:rPr>
          <w:rFonts w:ascii="Times New Roman" w:hAnsi="Times New Roman" w:cs="Times New Roman"/>
          <w:sz w:val="24"/>
          <w:szCs w:val="24"/>
        </w:rPr>
        <w:t>20 250 844,78</w:t>
      </w:r>
      <w:r w:rsidRPr="005E4454">
        <w:rPr>
          <w:rFonts w:ascii="Times New Roman" w:hAnsi="Times New Roman" w:cs="Times New Roman"/>
          <w:sz w:val="24"/>
          <w:szCs w:val="24"/>
        </w:rPr>
        <w:t>рублей.</w:t>
      </w:r>
    </w:p>
    <w:p w:rsidR="00952A8A" w:rsidRPr="005E4454" w:rsidRDefault="00887D31" w:rsidP="00562307">
      <w:pPr>
        <w:tabs>
          <w:tab w:val="left" w:pos="35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454">
        <w:rPr>
          <w:rFonts w:ascii="Times New Roman" w:hAnsi="Times New Roman" w:cs="Times New Roman"/>
          <w:sz w:val="24"/>
          <w:szCs w:val="24"/>
        </w:rPr>
        <w:t xml:space="preserve">В соответствии с протоколом подведения итогов электронного аукциона </w:t>
      </w:r>
      <w:r w:rsidR="00562307" w:rsidRPr="005E4454">
        <w:rPr>
          <w:rFonts w:ascii="Times New Roman" w:hAnsi="Times New Roman" w:cs="Times New Roman"/>
          <w:sz w:val="24"/>
          <w:szCs w:val="24"/>
        </w:rPr>
        <w:t>от 17.10.2024 №ИЭОК</w:t>
      </w:r>
      <w:proofErr w:type="gramStart"/>
      <w:r w:rsidR="00562307" w:rsidRPr="005E4454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562307" w:rsidRPr="005E4454">
        <w:rPr>
          <w:rFonts w:ascii="Times New Roman" w:hAnsi="Times New Roman" w:cs="Times New Roman"/>
          <w:sz w:val="24"/>
          <w:szCs w:val="24"/>
        </w:rPr>
        <w:t xml:space="preserve"> </w:t>
      </w:r>
      <w:r w:rsidR="00FF2068" w:rsidRPr="005E4454">
        <w:rPr>
          <w:rFonts w:ascii="Times New Roman" w:hAnsi="Times New Roman" w:cs="Times New Roman"/>
          <w:sz w:val="24"/>
          <w:szCs w:val="24"/>
        </w:rPr>
        <w:t>было подан</w:t>
      </w:r>
      <w:r w:rsidR="005B5DA0" w:rsidRPr="005E4454">
        <w:rPr>
          <w:rFonts w:ascii="Times New Roman" w:hAnsi="Times New Roman" w:cs="Times New Roman"/>
          <w:sz w:val="24"/>
          <w:szCs w:val="24"/>
        </w:rPr>
        <w:t>о</w:t>
      </w:r>
      <w:r w:rsidR="00562307" w:rsidRPr="005E4454">
        <w:rPr>
          <w:rFonts w:ascii="Times New Roman" w:hAnsi="Times New Roman" w:cs="Times New Roman"/>
          <w:sz w:val="24"/>
          <w:szCs w:val="24"/>
        </w:rPr>
        <w:t xml:space="preserve"> шесть заявок, соответствующих извещению. Победителем признан</w:t>
      </w:r>
      <w:proofErr w:type="gramStart"/>
      <w:r w:rsidR="00562307" w:rsidRPr="005E4454">
        <w:rPr>
          <w:rFonts w:ascii="Times New Roman" w:hAnsi="Times New Roman" w:cs="Times New Roman"/>
          <w:sz w:val="24"/>
          <w:szCs w:val="24"/>
        </w:rPr>
        <w:t xml:space="preserve">о </w:t>
      </w:r>
      <w:r w:rsidR="00FF2068" w:rsidRPr="005E4454">
        <w:rPr>
          <w:rFonts w:ascii="Times New Roman" w:hAnsi="Times New Roman" w:cs="Times New Roman"/>
          <w:sz w:val="24"/>
          <w:szCs w:val="24"/>
        </w:rPr>
        <w:t xml:space="preserve"> </w:t>
      </w:r>
      <w:r w:rsidR="00562307" w:rsidRPr="005E4454">
        <w:rPr>
          <w:rFonts w:ascii="Times New Roman" w:hAnsi="Times New Roman" w:cs="Times New Roman"/>
          <w:kern w:val="3"/>
          <w:sz w:val="24"/>
          <w:szCs w:val="24"/>
        </w:rPr>
        <w:t>ООО</w:t>
      </w:r>
      <w:proofErr w:type="gramEnd"/>
      <w:r w:rsidR="00562307" w:rsidRPr="005E4454">
        <w:rPr>
          <w:rFonts w:ascii="Times New Roman" w:hAnsi="Times New Roman" w:cs="Times New Roman"/>
          <w:kern w:val="3"/>
          <w:sz w:val="24"/>
          <w:szCs w:val="24"/>
        </w:rPr>
        <w:t xml:space="preserve"> ДСК «Лидер»</w:t>
      </w:r>
    </w:p>
    <w:p w:rsidR="005442E7" w:rsidRPr="005E4454" w:rsidRDefault="00887D31" w:rsidP="005442E7">
      <w:pPr>
        <w:tabs>
          <w:tab w:val="left" w:pos="35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454">
        <w:rPr>
          <w:rFonts w:ascii="Times New Roman" w:hAnsi="Times New Roman" w:cs="Times New Roman"/>
          <w:sz w:val="24"/>
          <w:szCs w:val="24"/>
        </w:rPr>
        <w:t>Рассмотрев довод Заявителя, Комиссия признает его необоснованным по следующим основаниям.</w:t>
      </w:r>
    </w:p>
    <w:p w:rsidR="00204776" w:rsidRPr="005E4454" w:rsidRDefault="00204776" w:rsidP="005442E7">
      <w:pPr>
        <w:tabs>
          <w:tab w:val="left" w:pos="357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454">
        <w:rPr>
          <w:rFonts w:ascii="Times New Roman" w:hAnsi="Times New Roman" w:cs="Times New Roman"/>
          <w:sz w:val="24"/>
          <w:szCs w:val="24"/>
        </w:rPr>
        <w:t xml:space="preserve">Предметом договора, не принятого к оценке, является </w:t>
      </w:r>
      <w:r w:rsidRPr="005E445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работ по переустройству контактной сети трамвая.</w:t>
      </w:r>
      <w:r w:rsidR="00DA2390" w:rsidRPr="005E4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техническому заданию договора работы </w:t>
      </w:r>
      <w:proofErr w:type="gramStart"/>
      <w:r w:rsidR="00DA2390" w:rsidRPr="005E4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производятся</w:t>
      </w:r>
      <w:proofErr w:type="gramEnd"/>
      <w:r w:rsidR="00DA2390" w:rsidRPr="005E4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в соответствии с </w:t>
      </w:r>
      <w:r w:rsidR="00DA2390" w:rsidRPr="005E4454">
        <w:rPr>
          <w:rFonts w:ascii="Times New Roman" w:hAnsi="Times New Roman" w:cs="Times New Roman"/>
          <w:sz w:val="24"/>
          <w:szCs w:val="24"/>
        </w:rPr>
        <w:t>СП 98.13330.2018 «Трамвайные и троллейбусные линии».</w:t>
      </w:r>
    </w:p>
    <w:p w:rsidR="00204776" w:rsidRPr="005E4454" w:rsidRDefault="00204776" w:rsidP="005442E7">
      <w:pPr>
        <w:tabs>
          <w:tab w:val="left" w:pos="35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Предметом контракта, заключаемого в результате проведения Закупки</w:t>
      </w:r>
      <w:r w:rsidR="00562307" w:rsidRPr="005E445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E4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</w:t>
      </w:r>
      <w:r w:rsidRPr="005E4454">
        <w:rPr>
          <w:rFonts w:ascii="Times New Roman" w:hAnsi="Times New Roman" w:cs="Times New Roman"/>
          <w:sz w:val="24"/>
          <w:szCs w:val="24"/>
        </w:rPr>
        <w:t>Выполнение работ по ремонту участка автомобильной дороги.</w:t>
      </w:r>
    </w:p>
    <w:p w:rsidR="005442E7" w:rsidRPr="005E4454" w:rsidRDefault="005442E7" w:rsidP="00544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454">
        <w:rPr>
          <w:rFonts w:ascii="Times New Roman" w:hAnsi="Times New Roman" w:cs="Times New Roman"/>
          <w:sz w:val="24"/>
          <w:szCs w:val="24"/>
        </w:rPr>
        <w:t>В соответствии с частью 1 статьи 49 Закона о контрактной системе заявка на участие в закупке должна содержать информацию и документы, предусмотренные подпунктами "м" - "п" пункта 1, подпунктами "а" - "в" пункта 2, пунктом 5 части 1 статьи 43 Закона о контрактной системе. Заявка также может содержать информацию и документы, предусмотренные подпунктом "д" пункта 2 части 1 статьи 43 Закона о контрактной системе.</w:t>
      </w:r>
    </w:p>
    <w:p w:rsidR="00B72933" w:rsidRPr="005E4454" w:rsidRDefault="00B72933" w:rsidP="00B729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454">
        <w:rPr>
          <w:rFonts w:ascii="Times New Roman" w:hAnsi="Times New Roman" w:cs="Times New Roman"/>
          <w:sz w:val="24"/>
          <w:szCs w:val="24"/>
        </w:rPr>
        <w:t>В силу пункта 4 статьи 1 части статья 32 Закон о контрактной системе д</w:t>
      </w:r>
      <w:r w:rsidR="009128A8" w:rsidRPr="005E4454">
        <w:rPr>
          <w:rFonts w:ascii="Times New Roman" w:hAnsi="Times New Roman" w:cs="Times New Roman"/>
          <w:sz w:val="24"/>
          <w:szCs w:val="24"/>
        </w:rPr>
        <w:t>ля оценки заявок участников закуп</w:t>
      </w:r>
      <w:r w:rsidRPr="005E4454">
        <w:rPr>
          <w:rFonts w:ascii="Times New Roman" w:hAnsi="Times New Roman" w:cs="Times New Roman"/>
          <w:sz w:val="24"/>
          <w:szCs w:val="24"/>
        </w:rPr>
        <w:t xml:space="preserve">ки заказчик </w:t>
      </w:r>
      <w:proofErr w:type="gramStart"/>
      <w:r w:rsidRPr="005E4454">
        <w:rPr>
          <w:rFonts w:ascii="Times New Roman" w:hAnsi="Times New Roman" w:cs="Times New Roman"/>
          <w:sz w:val="24"/>
          <w:szCs w:val="24"/>
        </w:rPr>
        <w:t>использует</w:t>
      </w:r>
      <w:proofErr w:type="gramEnd"/>
      <w:r w:rsidRPr="005E4454">
        <w:rPr>
          <w:rFonts w:ascii="Times New Roman" w:hAnsi="Times New Roman" w:cs="Times New Roman"/>
          <w:sz w:val="24"/>
          <w:szCs w:val="24"/>
        </w:rPr>
        <w:t xml:space="preserve"> в том числе следующий </w:t>
      </w:r>
      <w:r w:rsidR="009128A8" w:rsidRPr="005E4454">
        <w:rPr>
          <w:rFonts w:ascii="Times New Roman" w:hAnsi="Times New Roman" w:cs="Times New Roman"/>
          <w:sz w:val="24"/>
          <w:szCs w:val="24"/>
        </w:rPr>
        <w:t>критерии:</w:t>
      </w:r>
      <w:r w:rsidRPr="005E4454">
        <w:rPr>
          <w:rFonts w:ascii="Times New Roman" w:hAnsi="Times New Roman" w:cs="Times New Roman"/>
          <w:sz w:val="24"/>
          <w:szCs w:val="24"/>
        </w:rPr>
        <w:t xml:space="preserve"> </w:t>
      </w:r>
      <w:r w:rsidR="009128A8" w:rsidRPr="005E4454">
        <w:rPr>
          <w:rFonts w:ascii="Times New Roman" w:hAnsi="Times New Roman" w:cs="Times New Roman"/>
          <w:sz w:val="24"/>
          <w:szCs w:val="24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9128A8" w:rsidRPr="005E4454" w:rsidRDefault="00B72933" w:rsidP="00B729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E4454">
        <w:rPr>
          <w:rFonts w:ascii="Times New Roman" w:hAnsi="Times New Roman" w:cs="Times New Roman"/>
          <w:sz w:val="24"/>
          <w:szCs w:val="24"/>
        </w:rPr>
        <w:t>В силу пункта 1 статьи 3 Федерального закона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 от 08.11.2007 N 257-ФЗ автомобильная дорога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</w:t>
      </w:r>
      <w:proofErr w:type="gramEnd"/>
      <w:r w:rsidRPr="005E4454">
        <w:rPr>
          <w:rFonts w:ascii="Times New Roman" w:hAnsi="Times New Roman" w:cs="Times New Roman"/>
          <w:sz w:val="24"/>
          <w:szCs w:val="24"/>
        </w:rPr>
        <w:t xml:space="preserve">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дорог;</w:t>
      </w:r>
    </w:p>
    <w:p w:rsidR="009128A8" w:rsidRPr="005E4454" w:rsidRDefault="00204776" w:rsidP="00DA2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454">
        <w:rPr>
          <w:rFonts w:ascii="Times New Roman" w:hAnsi="Times New Roman" w:cs="Times New Roman"/>
          <w:sz w:val="24"/>
          <w:szCs w:val="24"/>
        </w:rPr>
        <w:t xml:space="preserve">Согласно пункту 3.15 Свода правил СП 98.13330.2018 </w:t>
      </w:r>
      <w:r w:rsidR="00DA2390" w:rsidRPr="005E4454">
        <w:rPr>
          <w:rFonts w:ascii="Times New Roman" w:hAnsi="Times New Roman" w:cs="Times New Roman"/>
          <w:sz w:val="24"/>
          <w:szCs w:val="24"/>
        </w:rPr>
        <w:t>«Трамвайные и троллейбусные линии» (утверждены Приказом Министерства строительства и жилищно-коммунального хозяйства Российской Федерации от 20 ноября 2018 г. № 735/</w:t>
      </w:r>
      <w:proofErr w:type="spellStart"/>
      <w:proofErr w:type="gramStart"/>
      <w:r w:rsidR="00DA2390" w:rsidRPr="005E4454">
        <w:rPr>
          <w:rFonts w:ascii="Times New Roman" w:hAnsi="Times New Roman" w:cs="Times New Roman"/>
          <w:sz w:val="24"/>
          <w:szCs w:val="24"/>
        </w:rPr>
        <w:t>пр</w:t>
      </w:r>
      <w:proofErr w:type="spellEnd"/>
      <w:proofErr w:type="gramEnd"/>
      <w:r w:rsidR="00DA2390" w:rsidRPr="005E4454">
        <w:rPr>
          <w:rFonts w:ascii="Times New Roman" w:hAnsi="Times New Roman" w:cs="Times New Roman"/>
          <w:sz w:val="24"/>
          <w:szCs w:val="24"/>
        </w:rPr>
        <w:t xml:space="preserve"> и введен в действие с 21 мая 2019 г.) контактная сеть - совокупность устройств (опорные устройства, поддерживающие устройства, контактные подвески, специальные части, арматура), служащих для подведения электроэнергии непосредственно к токоприемнику подвижного состава.</w:t>
      </w:r>
    </w:p>
    <w:p w:rsidR="0006305A" w:rsidRPr="005E4454" w:rsidRDefault="00071056" w:rsidP="000630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E4454">
        <w:rPr>
          <w:rFonts w:ascii="Times New Roman" w:hAnsi="Times New Roman" w:cs="Times New Roman"/>
          <w:sz w:val="24"/>
          <w:szCs w:val="24"/>
        </w:rPr>
        <w:t>Опровергая довод Заявителя о том, что трамвайные пути являются неотъемлемой частью автомо</w:t>
      </w:r>
      <w:r w:rsidR="008143FF" w:rsidRPr="005E4454">
        <w:rPr>
          <w:rFonts w:ascii="Times New Roman" w:hAnsi="Times New Roman" w:cs="Times New Roman"/>
          <w:sz w:val="24"/>
          <w:szCs w:val="24"/>
        </w:rPr>
        <w:t>бильной дороги, так как  в соответствии со статьей 2 Федерального закона от 10.12.1995 № 196-ФЗ «О безопасности дорожного движения» дорогой является обустроенная или приспособленная и используемая для движения транспортных средств полоса земли либо поверхность искусственного сооружения, дорога включает в себя одну или несколько проезжих частей, а также трамвайные пути, тротуары</w:t>
      </w:r>
      <w:proofErr w:type="gramEnd"/>
      <w:r w:rsidR="008143FF" w:rsidRPr="005E4454">
        <w:rPr>
          <w:rFonts w:ascii="Times New Roman" w:hAnsi="Times New Roman" w:cs="Times New Roman"/>
          <w:sz w:val="24"/>
          <w:szCs w:val="24"/>
        </w:rPr>
        <w:t xml:space="preserve">, обочины и разделительные полосы при их наличии, необходимо отметить, что данный федеральный закон регулирует </w:t>
      </w:r>
      <w:r w:rsidR="008143FF" w:rsidRPr="005E4454">
        <w:rPr>
          <w:rFonts w:ascii="Times New Roman" w:hAnsi="Times New Roman" w:cs="Times New Roman"/>
          <w:sz w:val="24"/>
          <w:szCs w:val="24"/>
        </w:rPr>
        <w:lastRenderedPageBreak/>
        <w:t xml:space="preserve">отношения в сфере безопасности дорожного движения, а не отношения в сфере проведения работ по строительству и ремонту автомобильных работ. </w:t>
      </w:r>
    </w:p>
    <w:p w:rsidR="0006305A" w:rsidRPr="005E4454" w:rsidRDefault="0006305A" w:rsidP="00562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454">
        <w:rPr>
          <w:rFonts w:ascii="Times New Roman" w:hAnsi="Times New Roman" w:cs="Times New Roman"/>
          <w:sz w:val="24"/>
          <w:szCs w:val="24"/>
        </w:rPr>
        <w:t xml:space="preserve">Более того, работы, указанные в предоставленном договоре, </w:t>
      </w:r>
      <w:r w:rsidR="00562307" w:rsidRPr="005E4454">
        <w:rPr>
          <w:rFonts w:ascii="Times New Roman" w:hAnsi="Times New Roman" w:cs="Times New Roman"/>
          <w:sz w:val="24"/>
          <w:szCs w:val="24"/>
        </w:rPr>
        <w:t>не входят в перечень работ, утвержденных Приказом Минтранса РФ от 16.11.2012 № 402 Приказом Минтранса РФ от 16.11.2012 № 402 «Об утверждении Классификации работ по капитальному ремонту, ремонту и содержанию автомобильных дорог».</w:t>
      </w:r>
    </w:p>
    <w:p w:rsidR="009128A8" w:rsidRPr="005E4454" w:rsidRDefault="008143FF" w:rsidP="00BF31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454">
        <w:rPr>
          <w:rFonts w:ascii="Times New Roman" w:hAnsi="Times New Roman" w:cs="Times New Roman"/>
          <w:sz w:val="24"/>
          <w:szCs w:val="24"/>
        </w:rPr>
        <w:t xml:space="preserve">Таким образом, предмет договора в виде работы по предоставленному Заявителем договору по монтажу трамвайных путей не тождественен предмету Контракта </w:t>
      </w:r>
      <w:r w:rsidR="008324EE" w:rsidRPr="005E4454">
        <w:rPr>
          <w:rFonts w:ascii="Times New Roman" w:hAnsi="Times New Roman" w:cs="Times New Roman"/>
          <w:sz w:val="24"/>
          <w:szCs w:val="24"/>
        </w:rPr>
        <w:t>в виде работ</w:t>
      </w:r>
      <w:r w:rsidRPr="005E4454">
        <w:rPr>
          <w:rFonts w:ascii="Times New Roman" w:hAnsi="Times New Roman" w:cs="Times New Roman"/>
          <w:sz w:val="24"/>
          <w:szCs w:val="24"/>
        </w:rPr>
        <w:t xml:space="preserve"> </w:t>
      </w:r>
      <w:r w:rsidR="008324EE" w:rsidRPr="005E4454">
        <w:rPr>
          <w:rFonts w:ascii="Times New Roman" w:hAnsi="Times New Roman" w:cs="Times New Roman"/>
          <w:sz w:val="24"/>
          <w:szCs w:val="24"/>
        </w:rPr>
        <w:t>по ремонту автомобильной дороги, закупочной комиссией обоснованно не принят к оценке предоставленный</w:t>
      </w:r>
      <w:r w:rsidRPr="005E4454">
        <w:rPr>
          <w:rFonts w:ascii="Times New Roman" w:hAnsi="Times New Roman" w:cs="Times New Roman"/>
          <w:sz w:val="24"/>
          <w:szCs w:val="24"/>
        </w:rPr>
        <w:t xml:space="preserve"> </w:t>
      </w:r>
      <w:r w:rsidR="008324EE" w:rsidRPr="005E4454">
        <w:rPr>
          <w:rFonts w:ascii="Times New Roman" w:hAnsi="Times New Roman" w:cs="Times New Roman"/>
          <w:sz w:val="24"/>
          <w:szCs w:val="24"/>
        </w:rPr>
        <w:t>Заявителем договор.</w:t>
      </w:r>
    </w:p>
    <w:p w:rsidR="00C15F66" w:rsidRPr="005E4454" w:rsidRDefault="00C15F66" w:rsidP="00C15F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454">
        <w:rPr>
          <w:rFonts w:ascii="Times New Roman" w:hAnsi="Times New Roman" w:cs="Times New Roman"/>
          <w:sz w:val="24"/>
          <w:szCs w:val="24"/>
        </w:rPr>
        <w:t>В ходе проведения внеплановой проверки в отношении субъектов контроля нарушений не выявлено.</w:t>
      </w:r>
      <w:bookmarkStart w:id="0" w:name="_GoBack"/>
      <w:bookmarkEnd w:id="0"/>
    </w:p>
    <w:p w:rsidR="00C15F66" w:rsidRPr="005E4454" w:rsidRDefault="00C15F66" w:rsidP="00C15F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454">
        <w:rPr>
          <w:rFonts w:ascii="Times New Roman" w:hAnsi="Times New Roman" w:cs="Times New Roman"/>
          <w:sz w:val="24"/>
          <w:szCs w:val="24"/>
        </w:rPr>
        <w:t>На основании изложенного, руководствуясь статьей 99, частями 1, 3, 4 статьи 105 Закона о контрактной системе, Комиссия Удмуртского УФАС России по контролю в сфере закупок,</w:t>
      </w:r>
    </w:p>
    <w:p w:rsidR="00C15F66" w:rsidRPr="005E4454" w:rsidRDefault="00C15F66" w:rsidP="00C15F6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15F66" w:rsidRPr="005E4454" w:rsidRDefault="00C15F66" w:rsidP="00C15F6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5E4454">
        <w:rPr>
          <w:rFonts w:ascii="Times New Roman" w:hAnsi="Times New Roman" w:cs="Times New Roman"/>
          <w:sz w:val="24"/>
          <w:szCs w:val="24"/>
        </w:rPr>
        <w:t>РЕШИЛА:</w:t>
      </w:r>
    </w:p>
    <w:p w:rsidR="00C15F66" w:rsidRPr="005E4454" w:rsidRDefault="00C15F66" w:rsidP="00C15F6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C15F66" w:rsidRPr="005E4454" w:rsidRDefault="00C15F66" w:rsidP="00C15F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454">
        <w:rPr>
          <w:rFonts w:ascii="Times New Roman" w:hAnsi="Times New Roman" w:cs="Times New Roman"/>
          <w:sz w:val="24"/>
          <w:szCs w:val="24"/>
        </w:rPr>
        <w:t>Признать жалобу</w:t>
      </w:r>
      <w:r w:rsidR="00887D31" w:rsidRPr="005E4454">
        <w:rPr>
          <w:rFonts w:ascii="Times New Roman" w:hAnsi="Times New Roman" w:cs="Times New Roman"/>
          <w:sz w:val="24"/>
          <w:szCs w:val="24"/>
        </w:rPr>
        <w:t xml:space="preserve"> </w:t>
      </w:r>
      <w:r w:rsidR="009128A8" w:rsidRPr="005E4454">
        <w:rPr>
          <w:rFonts w:ascii="Times New Roman" w:hAnsi="Times New Roman" w:cs="Times New Roman"/>
          <w:sz w:val="24"/>
          <w:szCs w:val="24"/>
          <w:shd w:val="clear" w:color="auto" w:fill="FFFFFF"/>
        </w:rPr>
        <w:t>ООО «</w:t>
      </w:r>
      <w:proofErr w:type="spellStart"/>
      <w:r w:rsidR="009128A8" w:rsidRPr="005E4454">
        <w:rPr>
          <w:rFonts w:ascii="Times New Roman" w:hAnsi="Times New Roman" w:cs="Times New Roman"/>
          <w:sz w:val="24"/>
          <w:szCs w:val="24"/>
          <w:shd w:val="clear" w:color="auto" w:fill="FFFFFF"/>
        </w:rPr>
        <w:t>ТехДорГрупп</w:t>
      </w:r>
      <w:proofErr w:type="spellEnd"/>
      <w:r w:rsidR="009128A8" w:rsidRPr="005E4454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9128A8" w:rsidRPr="005E4454">
        <w:rPr>
          <w:rFonts w:ascii="Times New Roman" w:hAnsi="Times New Roman" w:cs="Times New Roman"/>
          <w:sz w:val="24"/>
          <w:szCs w:val="24"/>
        </w:rPr>
        <w:t xml:space="preserve"> </w:t>
      </w:r>
      <w:r w:rsidR="009128A8" w:rsidRPr="005E44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действия закупочной комиссии </w:t>
      </w:r>
      <w:r w:rsidR="009128A8" w:rsidRPr="005E4454">
        <w:rPr>
          <w:rFonts w:ascii="Times New Roman" w:hAnsi="Times New Roman" w:cs="Times New Roman"/>
          <w:sz w:val="24"/>
          <w:szCs w:val="24"/>
        </w:rPr>
        <w:t>при проведении открытого конкурса в электронной форме № зз-0017-36256 - 2024 «Выполнение работ по ремонту участка автомобильной дороги ул</w:t>
      </w:r>
      <w:proofErr w:type="gramStart"/>
      <w:r w:rsidR="009128A8" w:rsidRPr="005E4454">
        <w:rPr>
          <w:rFonts w:ascii="Times New Roman" w:hAnsi="Times New Roman" w:cs="Times New Roman"/>
          <w:sz w:val="24"/>
          <w:szCs w:val="24"/>
        </w:rPr>
        <w:t>.Ш</w:t>
      </w:r>
      <w:proofErr w:type="gramEnd"/>
      <w:r w:rsidR="009128A8" w:rsidRPr="005E4454">
        <w:rPr>
          <w:rFonts w:ascii="Times New Roman" w:hAnsi="Times New Roman" w:cs="Times New Roman"/>
          <w:sz w:val="24"/>
          <w:szCs w:val="24"/>
        </w:rPr>
        <w:t xml:space="preserve">кольная д.Новая Бия </w:t>
      </w:r>
      <w:proofErr w:type="spellStart"/>
      <w:r w:rsidR="009128A8" w:rsidRPr="005E4454">
        <w:rPr>
          <w:rFonts w:ascii="Times New Roman" w:hAnsi="Times New Roman" w:cs="Times New Roman"/>
          <w:sz w:val="24"/>
          <w:szCs w:val="24"/>
        </w:rPr>
        <w:t>Вавожского</w:t>
      </w:r>
      <w:proofErr w:type="spellEnd"/>
      <w:r w:rsidR="009128A8" w:rsidRPr="005E4454">
        <w:rPr>
          <w:rFonts w:ascii="Times New Roman" w:hAnsi="Times New Roman" w:cs="Times New Roman"/>
          <w:sz w:val="24"/>
          <w:szCs w:val="24"/>
        </w:rPr>
        <w:t xml:space="preserve"> района Удмуртской </w:t>
      </w:r>
      <w:proofErr w:type="spellStart"/>
      <w:r w:rsidR="009128A8" w:rsidRPr="005E4454">
        <w:rPr>
          <w:rFonts w:ascii="Times New Roman" w:hAnsi="Times New Roman" w:cs="Times New Roman"/>
          <w:sz w:val="24"/>
          <w:szCs w:val="24"/>
        </w:rPr>
        <w:t>Республикии</w:t>
      </w:r>
      <w:proofErr w:type="spellEnd"/>
      <w:r w:rsidR="009128A8" w:rsidRPr="005E4454">
        <w:rPr>
          <w:rFonts w:ascii="Times New Roman" w:hAnsi="Times New Roman" w:cs="Times New Roman"/>
          <w:sz w:val="24"/>
          <w:szCs w:val="24"/>
        </w:rPr>
        <w:t xml:space="preserve">» </w:t>
      </w:r>
      <w:r w:rsidR="009A4D8D" w:rsidRPr="005E4454">
        <w:rPr>
          <w:rFonts w:ascii="Times New Roman" w:hAnsi="Times New Roman" w:cs="Times New Roman"/>
          <w:sz w:val="24"/>
          <w:szCs w:val="24"/>
        </w:rPr>
        <w:t>(номер извещения в ЕИС –</w:t>
      </w:r>
      <w:hyperlink r:id="rId14" w:tgtFrame="_blank" w:history="1">
        <w:r w:rsidR="009128A8" w:rsidRPr="005E445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0813500000124016853</w:t>
        </w:r>
      </w:hyperlink>
      <w:r w:rsidR="009A4D8D" w:rsidRPr="005E4454">
        <w:rPr>
          <w:rFonts w:ascii="Times New Roman" w:hAnsi="Times New Roman" w:cs="Times New Roman"/>
          <w:sz w:val="24"/>
          <w:szCs w:val="24"/>
        </w:rPr>
        <w:t xml:space="preserve">) </w:t>
      </w:r>
      <w:r w:rsidRPr="005E4454">
        <w:rPr>
          <w:rFonts w:ascii="Times New Roman" w:hAnsi="Times New Roman" w:cs="Times New Roman"/>
          <w:sz w:val="24"/>
          <w:szCs w:val="24"/>
        </w:rPr>
        <w:t>необоснованной.</w:t>
      </w:r>
    </w:p>
    <w:p w:rsidR="00C15F66" w:rsidRPr="005E4454" w:rsidRDefault="00C15F66" w:rsidP="00C15F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15F66" w:rsidRPr="00BF318C" w:rsidRDefault="00C15F66" w:rsidP="00C15F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454">
        <w:rPr>
          <w:rFonts w:ascii="Times New Roman" w:hAnsi="Times New Roman" w:cs="Times New Roman"/>
          <w:sz w:val="24"/>
          <w:szCs w:val="24"/>
        </w:rPr>
        <w:t>Настоящее решение может быть обжаловано в течение трех месяцев в Арбитражный суд Удмуртской Республики.</w:t>
      </w:r>
      <w:r w:rsidRPr="00BF318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15F66" w:rsidRPr="00BF318C" w:rsidRDefault="00C15F66" w:rsidP="00C15F66">
      <w:pPr>
        <w:tabs>
          <w:tab w:val="left" w:pos="52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DDB" w:rsidRPr="00BF318C" w:rsidRDefault="003D0DDB"/>
    <w:sectPr w:rsidR="003D0DDB" w:rsidRPr="00BF318C" w:rsidSect="00C15F66">
      <w:footerReference w:type="default" r:id="rId15"/>
      <w:pgSz w:w="11906" w:h="16838"/>
      <w:pgMar w:top="992" w:right="737" w:bottom="992" w:left="1559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D1E" w:rsidRDefault="00602D1E" w:rsidP="004138C8">
      <w:pPr>
        <w:spacing w:after="0" w:line="240" w:lineRule="auto"/>
      </w:pPr>
      <w:r>
        <w:separator/>
      </w:r>
    </w:p>
  </w:endnote>
  <w:endnote w:type="continuationSeparator" w:id="0">
    <w:p w:rsidR="00602D1E" w:rsidRDefault="00602D1E" w:rsidP="00413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298427"/>
      <w:docPartObj>
        <w:docPartGallery w:val="Page Numbers (Bottom of Page)"/>
        <w:docPartUnique/>
      </w:docPartObj>
    </w:sdtPr>
    <w:sdtContent>
      <w:p w:rsidR="008143FF" w:rsidRDefault="00231722">
        <w:pPr>
          <w:pStyle w:val="1"/>
          <w:jc w:val="center"/>
        </w:pPr>
        <w:fldSimple w:instr=" PAGE ">
          <w:r w:rsidR="005D0508">
            <w:rPr>
              <w:noProof/>
            </w:rPr>
            <w:t>3</w:t>
          </w:r>
        </w:fldSimple>
      </w:p>
    </w:sdtContent>
  </w:sdt>
  <w:p w:rsidR="008143FF" w:rsidRDefault="008143FF">
    <w:pPr>
      <w:pStyle w:val="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D1E" w:rsidRDefault="00602D1E" w:rsidP="004138C8">
      <w:pPr>
        <w:spacing w:after="0" w:line="240" w:lineRule="auto"/>
      </w:pPr>
      <w:r>
        <w:separator/>
      </w:r>
    </w:p>
  </w:footnote>
  <w:footnote w:type="continuationSeparator" w:id="0">
    <w:p w:rsidR="00602D1E" w:rsidRDefault="00602D1E" w:rsidP="004138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5F66"/>
    <w:rsid w:val="000302BC"/>
    <w:rsid w:val="00050ADF"/>
    <w:rsid w:val="0006305A"/>
    <w:rsid w:val="00071056"/>
    <w:rsid w:val="000D34AC"/>
    <w:rsid w:val="00123EAC"/>
    <w:rsid w:val="00161E3A"/>
    <w:rsid w:val="001859F2"/>
    <w:rsid w:val="001B299C"/>
    <w:rsid w:val="00204776"/>
    <w:rsid w:val="00231722"/>
    <w:rsid w:val="00283B43"/>
    <w:rsid w:val="002F7D95"/>
    <w:rsid w:val="00335A98"/>
    <w:rsid w:val="003600F6"/>
    <w:rsid w:val="00385FF5"/>
    <w:rsid w:val="003A20F8"/>
    <w:rsid w:val="003D0DDB"/>
    <w:rsid w:val="003F4FEC"/>
    <w:rsid w:val="004138C8"/>
    <w:rsid w:val="004540C4"/>
    <w:rsid w:val="004C22F0"/>
    <w:rsid w:val="004F4645"/>
    <w:rsid w:val="0050681D"/>
    <w:rsid w:val="005442E7"/>
    <w:rsid w:val="00562307"/>
    <w:rsid w:val="005A44ED"/>
    <w:rsid w:val="005B3AFE"/>
    <w:rsid w:val="005B5DA0"/>
    <w:rsid w:val="005C0F46"/>
    <w:rsid w:val="005D0508"/>
    <w:rsid w:val="005E0DF0"/>
    <w:rsid w:val="005E4454"/>
    <w:rsid w:val="00602D1E"/>
    <w:rsid w:val="006810E5"/>
    <w:rsid w:val="006B62CD"/>
    <w:rsid w:val="007567BD"/>
    <w:rsid w:val="0078078D"/>
    <w:rsid w:val="008143FF"/>
    <w:rsid w:val="008324EE"/>
    <w:rsid w:val="00887D31"/>
    <w:rsid w:val="00896D4E"/>
    <w:rsid w:val="008A12E2"/>
    <w:rsid w:val="009128A8"/>
    <w:rsid w:val="00922060"/>
    <w:rsid w:val="009257DD"/>
    <w:rsid w:val="00952A8A"/>
    <w:rsid w:val="00971BC8"/>
    <w:rsid w:val="009766EF"/>
    <w:rsid w:val="0099084E"/>
    <w:rsid w:val="009A4D8D"/>
    <w:rsid w:val="009E70ED"/>
    <w:rsid w:val="009F4E0D"/>
    <w:rsid w:val="00A766AA"/>
    <w:rsid w:val="00B72933"/>
    <w:rsid w:val="00B73B8B"/>
    <w:rsid w:val="00B96036"/>
    <w:rsid w:val="00BD2AA0"/>
    <w:rsid w:val="00BD2BDE"/>
    <w:rsid w:val="00BF318C"/>
    <w:rsid w:val="00C027E3"/>
    <w:rsid w:val="00C15F66"/>
    <w:rsid w:val="00C512A5"/>
    <w:rsid w:val="00C7515F"/>
    <w:rsid w:val="00C76E4F"/>
    <w:rsid w:val="00C93346"/>
    <w:rsid w:val="00CB60AA"/>
    <w:rsid w:val="00D32009"/>
    <w:rsid w:val="00D323F9"/>
    <w:rsid w:val="00DA2390"/>
    <w:rsid w:val="00DC11EA"/>
    <w:rsid w:val="00DD144F"/>
    <w:rsid w:val="00E14FA7"/>
    <w:rsid w:val="00E66F56"/>
    <w:rsid w:val="00ED282F"/>
    <w:rsid w:val="00F56458"/>
    <w:rsid w:val="00FB4714"/>
    <w:rsid w:val="00FD2CE1"/>
    <w:rsid w:val="00FF2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F66"/>
    <w:pPr>
      <w:widowControl w:val="0"/>
      <w:suppressAutoHyphens/>
      <w:textAlignment w:val="baseline"/>
    </w:pPr>
    <w:rPr>
      <w:rFonts w:eastAsia="SimSun" w:cs="Tahoma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link w:val="1"/>
    <w:uiPriority w:val="99"/>
    <w:qFormat/>
    <w:rsid w:val="00C15F66"/>
    <w:rPr>
      <w:rFonts w:ascii="Calibri" w:eastAsia="SimSun" w:hAnsi="Calibri" w:cs="Tahoma"/>
      <w:kern w:val="2"/>
    </w:rPr>
  </w:style>
  <w:style w:type="paragraph" w:customStyle="1" w:styleId="21">
    <w:name w:val="Заголовок 21"/>
    <w:basedOn w:val="a"/>
    <w:next w:val="a"/>
    <w:qFormat/>
    <w:rsid w:val="00C15F66"/>
    <w:pPr>
      <w:keepNext/>
      <w:widowControl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tandard">
    <w:name w:val="Standard"/>
    <w:qFormat/>
    <w:rsid w:val="00C15F66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customStyle="1" w:styleId="1">
    <w:name w:val="Нижний колонтитул1"/>
    <w:basedOn w:val="a"/>
    <w:link w:val="a3"/>
    <w:uiPriority w:val="99"/>
    <w:unhideWhenUsed/>
    <w:rsid w:val="00C15F66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</w:rPr>
  </w:style>
  <w:style w:type="character" w:customStyle="1" w:styleId="wbformattributevalue">
    <w:name w:val="wbform_attributevalue"/>
    <w:basedOn w:val="a0"/>
    <w:rsid w:val="00887D31"/>
  </w:style>
  <w:style w:type="character" w:styleId="a4">
    <w:name w:val="Hyperlink"/>
    <w:basedOn w:val="a0"/>
    <w:uiPriority w:val="99"/>
    <w:unhideWhenUsed/>
    <w:rsid w:val="004F46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hyperlink" Target="https://zakupki.gov.ru/epz/order/notice/ok20/view/common-info.html?regNumber=081350000012401685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to18@fas.gov.ru" TargetMode="External"/><Relationship Id="rId12" Type="http://schemas.openxmlformats.org/officeDocument/2006/relationships/hyperlink" Target="mailto:to18@fas.gov.ru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to18@fas.gov.ru" TargetMode="External"/><Relationship Id="rId11" Type="http://schemas.openxmlformats.org/officeDocument/2006/relationships/hyperlink" Target="mailto:to18@fas.gov.ru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mailto:to18@fas.gov.ru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to18@fas.gov.ru" TargetMode="External"/><Relationship Id="rId14" Type="http://schemas.openxmlformats.org/officeDocument/2006/relationships/hyperlink" Target="https://zakupki.gov.ru/epz/order/notice/ok20/view/common-info.html?regNumber=081350000012401685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3</Pages>
  <Words>1226</Words>
  <Characters>6993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Дельмухаметов</dc:creator>
  <cp:keywords/>
  <dc:description/>
  <cp:lastModifiedBy>to18-churakov</cp:lastModifiedBy>
  <cp:revision>39</cp:revision>
  <dcterms:created xsi:type="dcterms:W3CDTF">2023-04-24T07:06:00Z</dcterms:created>
  <dcterms:modified xsi:type="dcterms:W3CDTF">2024-10-31T15:01:00Z</dcterms:modified>
</cp:coreProperties>
</file>