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9B59DF" w:rsidRPr="00B87389" w:rsidRDefault="007972A8" w:rsidP="00B87389">
      <w:pPr>
        <w:ind w:right="-144" w:firstLine="567"/>
        <w:jc w:val="center"/>
        <w:rPr>
          <w:color w:val="000000"/>
          <w:sz w:val="22"/>
          <w:szCs w:val="22"/>
        </w:rPr>
      </w:pPr>
      <w:r w:rsidRPr="00B87389">
        <w:rPr>
          <w:color w:val="000000"/>
          <w:sz w:val="22"/>
          <w:szCs w:val="22"/>
        </w:rPr>
        <w:t>по дел</w:t>
      </w:r>
      <w:r w:rsidR="008D1719" w:rsidRPr="00B87389">
        <w:rPr>
          <w:color w:val="000000"/>
          <w:sz w:val="22"/>
          <w:szCs w:val="22"/>
        </w:rPr>
        <w:t>у</w:t>
      </w:r>
      <w:r w:rsidR="00E7648C" w:rsidRPr="00B87389">
        <w:rPr>
          <w:color w:val="000000"/>
          <w:sz w:val="22"/>
          <w:szCs w:val="22"/>
        </w:rPr>
        <w:t xml:space="preserve"> </w:t>
      </w:r>
      <w:r w:rsidRPr="00B87389">
        <w:rPr>
          <w:color w:val="000000"/>
          <w:sz w:val="22"/>
          <w:szCs w:val="22"/>
        </w:rPr>
        <w:t>№</w:t>
      </w:r>
      <w:r w:rsidR="001B45A6">
        <w:rPr>
          <w:color w:val="000000"/>
          <w:sz w:val="22"/>
          <w:szCs w:val="22"/>
        </w:rPr>
        <w:t xml:space="preserve"> </w:t>
      </w:r>
      <w:r w:rsidR="00484DEC" w:rsidRPr="00484DEC">
        <w:rPr>
          <w:color w:val="000000"/>
          <w:sz w:val="22"/>
          <w:szCs w:val="22"/>
        </w:rPr>
        <w:t>014/06/49-1793/2024</w:t>
      </w:r>
    </w:p>
    <w:p w:rsidR="008A2EF4" w:rsidRPr="00B87389" w:rsidRDefault="008A2EF4" w:rsidP="00B87389">
      <w:pPr>
        <w:ind w:right="-144" w:firstLine="567"/>
        <w:jc w:val="center"/>
        <w:rPr>
          <w:color w:val="000000"/>
          <w:sz w:val="22"/>
          <w:szCs w:val="22"/>
        </w:rPr>
      </w:pPr>
      <w:r w:rsidRPr="00B87389">
        <w:rPr>
          <w:color w:val="000000"/>
          <w:sz w:val="22"/>
          <w:szCs w:val="22"/>
        </w:rPr>
        <w:t>о нарушении законодательства о контрактной системе в сфере закупок</w:t>
      </w:r>
    </w:p>
    <w:p w:rsidR="00E743F2" w:rsidRPr="00B87389" w:rsidRDefault="00E743F2" w:rsidP="00B87389">
      <w:pPr>
        <w:ind w:right="-144" w:firstLine="567"/>
        <w:jc w:val="center"/>
        <w:rPr>
          <w:color w:val="000000"/>
          <w:sz w:val="22"/>
          <w:szCs w:val="22"/>
        </w:rPr>
      </w:pPr>
    </w:p>
    <w:p w:rsidR="008A2EF4" w:rsidRPr="00B87389" w:rsidRDefault="008A2EF4" w:rsidP="00B87389">
      <w:pPr>
        <w:tabs>
          <w:tab w:val="right" w:pos="9637"/>
        </w:tabs>
        <w:spacing w:before="120" w:after="120"/>
        <w:ind w:right="-144" w:firstLine="567"/>
        <w:jc w:val="both"/>
        <w:rPr>
          <w:color w:val="000000"/>
          <w:sz w:val="22"/>
          <w:szCs w:val="22"/>
        </w:rPr>
      </w:pPr>
      <w:r w:rsidRPr="00B87389">
        <w:rPr>
          <w:color w:val="000000"/>
          <w:sz w:val="22"/>
          <w:szCs w:val="22"/>
        </w:rPr>
        <w:t xml:space="preserve">г. Якутск </w:t>
      </w:r>
      <w:r w:rsidR="00796359" w:rsidRPr="00B87389">
        <w:rPr>
          <w:color w:val="000000"/>
          <w:sz w:val="22"/>
          <w:szCs w:val="22"/>
        </w:rPr>
        <w:tab/>
      </w:r>
      <w:r w:rsidR="00F93E03">
        <w:rPr>
          <w:color w:val="000000"/>
          <w:sz w:val="22"/>
          <w:szCs w:val="22"/>
        </w:rPr>
        <w:t>31</w:t>
      </w:r>
      <w:r w:rsidR="00CC0AB3" w:rsidRPr="00B87389">
        <w:rPr>
          <w:color w:val="000000"/>
          <w:sz w:val="22"/>
          <w:szCs w:val="22"/>
        </w:rPr>
        <w:t xml:space="preserve"> </w:t>
      </w:r>
      <w:r w:rsidR="00484DEC">
        <w:rPr>
          <w:color w:val="000000"/>
          <w:sz w:val="22"/>
          <w:szCs w:val="22"/>
        </w:rPr>
        <w:t>октября</w:t>
      </w:r>
      <w:r w:rsidR="009F651D" w:rsidRPr="00B87389">
        <w:rPr>
          <w:color w:val="000000"/>
          <w:sz w:val="22"/>
          <w:szCs w:val="22"/>
        </w:rPr>
        <w:t xml:space="preserve"> 202</w:t>
      </w:r>
      <w:r w:rsidR="00D2191E">
        <w:rPr>
          <w:color w:val="000000"/>
          <w:sz w:val="22"/>
          <w:szCs w:val="22"/>
        </w:rPr>
        <w:t>4</w:t>
      </w:r>
      <w:r w:rsidRPr="00B87389">
        <w:rPr>
          <w:color w:val="000000"/>
          <w:sz w:val="22"/>
          <w:szCs w:val="22"/>
        </w:rPr>
        <w:t xml:space="preserve"> года</w:t>
      </w:r>
    </w:p>
    <w:p w:rsidR="008A2EF4" w:rsidRPr="00B87389" w:rsidRDefault="008A2EF4" w:rsidP="00B87389">
      <w:pPr>
        <w:ind w:right="-144" w:firstLine="567"/>
        <w:jc w:val="both"/>
        <w:rPr>
          <w:color w:val="auto"/>
          <w:sz w:val="22"/>
          <w:szCs w:val="22"/>
        </w:rPr>
      </w:pPr>
      <w:r w:rsidRPr="00B87389">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550100" w:rsidRPr="00B87389" w:rsidRDefault="00F93E03" w:rsidP="00B87389">
      <w:pPr>
        <w:ind w:right="-144" w:firstLine="567"/>
        <w:jc w:val="both"/>
        <w:rPr>
          <w:color w:val="auto"/>
          <w:sz w:val="22"/>
          <w:szCs w:val="22"/>
        </w:rPr>
      </w:pPr>
      <w:r>
        <w:rPr>
          <w:color w:val="auto"/>
          <w:sz w:val="22"/>
          <w:szCs w:val="22"/>
        </w:rPr>
        <w:t xml:space="preserve">– </w:t>
      </w:r>
      <w:r w:rsidR="00CC0AB3" w:rsidRPr="00B87389">
        <w:rPr>
          <w:color w:val="auto"/>
          <w:sz w:val="22"/>
          <w:szCs w:val="22"/>
        </w:rPr>
        <w:t>начальника отдела контроля закупок</w:t>
      </w:r>
      <w:r w:rsidR="00550100" w:rsidRPr="00B87389">
        <w:rPr>
          <w:color w:val="auto"/>
          <w:sz w:val="22"/>
          <w:szCs w:val="22"/>
        </w:rPr>
        <w:t xml:space="preserve"> Якутского УФАС России, </w:t>
      </w:r>
      <w:r w:rsidR="00CC0AB3" w:rsidRPr="00B87389">
        <w:rPr>
          <w:color w:val="auto"/>
          <w:sz w:val="22"/>
          <w:szCs w:val="22"/>
        </w:rPr>
        <w:t xml:space="preserve">заместителя </w:t>
      </w:r>
      <w:r w:rsidR="00550100" w:rsidRPr="00B87389">
        <w:rPr>
          <w:color w:val="auto"/>
          <w:sz w:val="22"/>
          <w:szCs w:val="22"/>
        </w:rPr>
        <w:t>председателя Комиссии;</w:t>
      </w:r>
    </w:p>
    <w:p w:rsidR="00550100" w:rsidRPr="00B87389" w:rsidRDefault="00550100" w:rsidP="00B87389">
      <w:pPr>
        <w:ind w:right="-144" w:firstLine="567"/>
        <w:jc w:val="both"/>
        <w:rPr>
          <w:color w:val="auto"/>
          <w:sz w:val="22"/>
          <w:szCs w:val="22"/>
        </w:rPr>
      </w:pPr>
      <w:r w:rsidRPr="00B87389">
        <w:rPr>
          <w:color w:val="auto"/>
          <w:sz w:val="22"/>
          <w:szCs w:val="22"/>
        </w:rPr>
        <w:t xml:space="preserve">– </w:t>
      </w:r>
      <w:r w:rsidR="00F93E03">
        <w:rPr>
          <w:color w:val="auto"/>
          <w:sz w:val="22"/>
          <w:szCs w:val="22"/>
        </w:rPr>
        <w:t>старшего</w:t>
      </w:r>
      <w:r w:rsidRPr="00B87389">
        <w:rPr>
          <w:color w:val="auto"/>
          <w:sz w:val="22"/>
          <w:szCs w:val="22"/>
        </w:rPr>
        <w:t xml:space="preserve"> государственного инспектора отдела контроля закупок Якутского УФАС России, члена Комиссии;</w:t>
      </w:r>
    </w:p>
    <w:p w:rsidR="00CC0AB3" w:rsidRDefault="00484DEC" w:rsidP="00B87389">
      <w:pPr>
        <w:ind w:right="-144" w:firstLine="567"/>
        <w:jc w:val="both"/>
        <w:rPr>
          <w:color w:val="auto"/>
          <w:sz w:val="22"/>
          <w:szCs w:val="22"/>
        </w:rPr>
      </w:pPr>
      <w:r>
        <w:rPr>
          <w:color w:val="auto"/>
          <w:sz w:val="22"/>
          <w:szCs w:val="22"/>
        </w:rPr>
        <w:t>–</w:t>
      </w:r>
      <w:r w:rsidR="00CC0AB3" w:rsidRPr="00B87389">
        <w:rPr>
          <w:sz w:val="22"/>
          <w:szCs w:val="22"/>
        </w:rPr>
        <w:t xml:space="preserve"> </w:t>
      </w:r>
      <w:r>
        <w:rPr>
          <w:color w:val="auto"/>
          <w:sz w:val="22"/>
          <w:szCs w:val="22"/>
        </w:rPr>
        <w:t>ведущего специалиста-эксперта</w:t>
      </w:r>
      <w:r w:rsidR="00CC0AB3" w:rsidRPr="00B87389">
        <w:rPr>
          <w:color w:val="auto"/>
          <w:sz w:val="22"/>
          <w:szCs w:val="22"/>
        </w:rPr>
        <w:t xml:space="preserve"> отдела контроля закупок Якутского УФАС России, члена Комиссии;</w:t>
      </w:r>
    </w:p>
    <w:p w:rsidR="00484DEC" w:rsidRDefault="00484DEC" w:rsidP="00B87389">
      <w:pPr>
        <w:ind w:right="-144" w:firstLine="567"/>
        <w:jc w:val="both"/>
        <w:rPr>
          <w:color w:val="auto"/>
          <w:sz w:val="22"/>
          <w:szCs w:val="22"/>
        </w:rPr>
      </w:pPr>
      <w:r>
        <w:rPr>
          <w:color w:val="auto"/>
          <w:sz w:val="22"/>
          <w:szCs w:val="22"/>
        </w:rPr>
        <w:t>при участии:</w:t>
      </w:r>
    </w:p>
    <w:p w:rsidR="00484DEC" w:rsidRDefault="00484DEC" w:rsidP="00B87389">
      <w:pPr>
        <w:ind w:right="-144" w:firstLine="567"/>
        <w:jc w:val="both"/>
        <w:rPr>
          <w:color w:val="auto"/>
          <w:sz w:val="22"/>
          <w:szCs w:val="22"/>
        </w:rPr>
      </w:pPr>
      <w:r>
        <w:rPr>
          <w:color w:val="auto"/>
          <w:sz w:val="22"/>
          <w:szCs w:val="22"/>
        </w:rPr>
        <w:t xml:space="preserve">от </w:t>
      </w:r>
      <w:r w:rsidRPr="00484DEC">
        <w:rPr>
          <w:color w:val="auto"/>
          <w:sz w:val="22"/>
          <w:szCs w:val="22"/>
        </w:rPr>
        <w:t>заявителя общества с ограниченной ответственностью «</w:t>
      </w:r>
      <w:r w:rsidR="000C1C4F">
        <w:rPr>
          <w:color w:val="auto"/>
          <w:sz w:val="22"/>
          <w:szCs w:val="22"/>
        </w:rPr>
        <w:t>ЮжСахаАвтотранс</w:t>
      </w:r>
      <w:r w:rsidRPr="00484DEC">
        <w:rPr>
          <w:color w:val="auto"/>
          <w:sz w:val="22"/>
          <w:szCs w:val="22"/>
        </w:rPr>
        <w:t>» (далее – ООО «</w:t>
      </w:r>
      <w:r w:rsidR="000C1C4F" w:rsidRPr="000C1C4F">
        <w:rPr>
          <w:color w:val="auto"/>
          <w:sz w:val="22"/>
          <w:szCs w:val="22"/>
        </w:rPr>
        <w:t>ЮжСахаАвтотранс</w:t>
      </w:r>
      <w:r w:rsidRPr="00484DEC">
        <w:rPr>
          <w:color w:val="auto"/>
          <w:sz w:val="22"/>
          <w:szCs w:val="22"/>
        </w:rPr>
        <w:t xml:space="preserve">», заявитель): </w:t>
      </w:r>
      <w:r>
        <w:rPr>
          <w:color w:val="auto"/>
          <w:sz w:val="22"/>
          <w:szCs w:val="22"/>
        </w:rPr>
        <w:t>(представитель по доверенности);</w:t>
      </w:r>
      <w:r w:rsidR="000C1C4F" w:rsidRPr="000C1C4F">
        <w:t xml:space="preserve"> </w:t>
      </w:r>
      <w:r w:rsidR="000C1C4F">
        <w:rPr>
          <w:color w:val="auto"/>
          <w:sz w:val="22"/>
          <w:szCs w:val="22"/>
        </w:rPr>
        <w:t>(директор);</w:t>
      </w:r>
    </w:p>
    <w:p w:rsidR="000C1C4F" w:rsidRDefault="000C1C4F" w:rsidP="000C1C4F">
      <w:pPr>
        <w:pStyle w:val="af"/>
        <w:ind w:right="-144" w:firstLine="567"/>
        <w:rPr>
          <w:sz w:val="22"/>
          <w:szCs w:val="22"/>
        </w:rPr>
      </w:pPr>
      <w:r>
        <w:rPr>
          <w:sz w:val="22"/>
          <w:szCs w:val="22"/>
        </w:rPr>
        <w:t xml:space="preserve">от </w:t>
      </w:r>
      <w:r w:rsidR="00C14407" w:rsidRPr="00B87389">
        <w:rPr>
          <w:sz w:val="22"/>
          <w:szCs w:val="22"/>
        </w:rPr>
        <w:t>з</w:t>
      </w:r>
      <w:r w:rsidR="009B59DF" w:rsidRPr="00B87389">
        <w:rPr>
          <w:sz w:val="22"/>
          <w:szCs w:val="22"/>
        </w:rPr>
        <w:t>аказчика</w:t>
      </w:r>
      <w:r w:rsidR="00CC0AB3" w:rsidRPr="00B87389">
        <w:rPr>
          <w:sz w:val="22"/>
          <w:szCs w:val="22"/>
        </w:rPr>
        <w:t xml:space="preserve"> </w:t>
      </w:r>
      <w:r w:rsidRPr="000C1C4F">
        <w:rPr>
          <w:bCs/>
          <w:sz w:val="22"/>
          <w:szCs w:val="22"/>
        </w:rPr>
        <w:t>М</w:t>
      </w:r>
      <w:r>
        <w:rPr>
          <w:bCs/>
          <w:sz w:val="22"/>
          <w:szCs w:val="22"/>
        </w:rPr>
        <w:t>униципального</w:t>
      </w:r>
      <w:r w:rsidRPr="000C1C4F">
        <w:rPr>
          <w:bCs/>
          <w:sz w:val="22"/>
          <w:szCs w:val="22"/>
        </w:rPr>
        <w:t xml:space="preserve"> </w:t>
      </w:r>
      <w:r>
        <w:rPr>
          <w:bCs/>
          <w:sz w:val="22"/>
          <w:szCs w:val="22"/>
        </w:rPr>
        <w:t>бюджетного</w:t>
      </w:r>
      <w:r w:rsidRPr="000C1C4F">
        <w:rPr>
          <w:bCs/>
          <w:sz w:val="22"/>
          <w:szCs w:val="22"/>
        </w:rPr>
        <w:t xml:space="preserve"> </w:t>
      </w:r>
      <w:r>
        <w:rPr>
          <w:bCs/>
          <w:sz w:val="22"/>
          <w:szCs w:val="22"/>
        </w:rPr>
        <w:t>общеобразовательного</w:t>
      </w:r>
      <w:r w:rsidRPr="000C1C4F">
        <w:rPr>
          <w:bCs/>
          <w:sz w:val="22"/>
          <w:szCs w:val="22"/>
        </w:rPr>
        <w:t xml:space="preserve"> </w:t>
      </w:r>
      <w:r>
        <w:rPr>
          <w:bCs/>
          <w:sz w:val="22"/>
          <w:szCs w:val="22"/>
        </w:rPr>
        <w:t>учреждения «средняя</w:t>
      </w:r>
      <w:r w:rsidRPr="000C1C4F">
        <w:rPr>
          <w:bCs/>
          <w:sz w:val="22"/>
          <w:szCs w:val="22"/>
        </w:rPr>
        <w:t xml:space="preserve"> </w:t>
      </w:r>
      <w:r>
        <w:rPr>
          <w:bCs/>
          <w:sz w:val="22"/>
          <w:szCs w:val="22"/>
        </w:rPr>
        <w:t>общеобразовательная</w:t>
      </w:r>
      <w:r w:rsidRPr="000C1C4F">
        <w:rPr>
          <w:bCs/>
          <w:sz w:val="22"/>
          <w:szCs w:val="22"/>
        </w:rPr>
        <w:t xml:space="preserve"> </w:t>
      </w:r>
      <w:r>
        <w:rPr>
          <w:bCs/>
          <w:sz w:val="22"/>
          <w:szCs w:val="22"/>
        </w:rPr>
        <w:t>школа</w:t>
      </w:r>
      <w:r w:rsidRPr="000C1C4F">
        <w:rPr>
          <w:bCs/>
          <w:sz w:val="22"/>
          <w:szCs w:val="22"/>
        </w:rPr>
        <w:t xml:space="preserve"> № 15 </w:t>
      </w:r>
      <w:r>
        <w:rPr>
          <w:bCs/>
          <w:sz w:val="22"/>
          <w:szCs w:val="22"/>
        </w:rPr>
        <w:t>города</w:t>
      </w:r>
      <w:r w:rsidRPr="000C1C4F">
        <w:rPr>
          <w:bCs/>
          <w:sz w:val="22"/>
          <w:szCs w:val="22"/>
        </w:rPr>
        <w:t xml:space="preserve"> Н</w:t>
      </w:r>
      <w:r>
        <w:rPr>
          <w:bCs/>
          <w:sz w:val="22"/>
          <w:szCs w:val="22"/>
        </w:rPr>
        <w:t>ерюнгри»</w:t>
      </w:r>
      <w:r w:rsidR="00484DEC" w:rsidRPr="00484DEC">
        <w:rPr>
          <w:bCs/>
          <w:sz w:val="22"/>
          <w:szCs w:val="22"/>
        </w:rPr>
        <w:t xml:space="preserve"> </w:t>
      </w:r>
      <w:r w:rsidR="008D4586" w:rsidRPr="0091665C">
        <w:rPr>
          <w:sz w:val="22"/>
          <w:szCs w:val="22"/>
        </w:rPr>
        <w:t xml:space="preserve">(далее </w:t>
      </w:r>
      <w:r w:rsidR="00D27455" w:rsidRPr="0091665C">
        <w:rPr>
          <w:sz w:val="22"/>
          <w:szCs w:val="22"/>
        </w:rPr>
        <w:t xml:space="preserve">– </w:t>
      </w:r>
      <w:r w:rsidRPr="000C1C4F">
        <w:rPr>
          <w:sz w:val="22"/>
          <w:szCs w:val="22"/>
          <w:shd w:val="clear" w:color="auto" w:fill="FFFFFF"/>
        </w:rPr>
        <w:t>МБОУ «СОШ № 15 Нерюнгри»</w:t>
      </w:r>
      <w:r w:rsidR="00625538">
        <w:rPr>
          <w:sz w:val="22"/>
          <w:szCs w:val="22"/>
          <w:shd w:val="clear" w:color="auto" w:fill="FFFFFF"/>
        </w:rPr>
        <w:t>, заказчик</w:t>
      </w:r>
      <w:r w:rsidR="00CC0AB3" w:rsidRPr="0091665C">
        <w:rPr>
          <w:sz w:val="22"/>
          <w:szCs w:val="22"/>
        </w:rPr>
        <w:t xml:space="preserve">): </w:t>
      </w:r>
      <w:bookmarkStart w:id="0" w:name="_GoBack"/>
      <w:bookmarkEnd w:id="0"/>
      <w:r>
        <w:rPr>
          <w:sz w:val="22"/>
          <w:szCs w:val="22"/>
        </w:rPr>
        <w:t>(директор);</w:t>
      </w:r>
    </w:p>
    <w:p w:rsidR="00CE03CE" w:rsidRPr="0091665C" w:rsidRDefault="004254B6" w:rsidP="000C1C4F">
      <w:pPr>
        <w:pStyle w:val="af"/>
        <w:ind w:right="-144" w:firstLine="567"/>
        <w:rPr>
          <w:sz w:val="22"/>
          <w:szCs w:val="22"/>
        </w:rPr>
      </w:pPr>
      <w:r w:rsidRPr="0091665C">
        <w:rPr>
          <w:color w:val="000000" w:themeColor="text1"/>
          <w:sz w:val="22"/>
          <w:szCs w:val="22"/>
        </w:rPr>
        <w:t>рассм</w:t>
      </w:r>
      <w:r w:rsidR="00ED14C0" w:rsidRPr="0091665C">
        <w:rPr>
          <w:color w:val="000000" w:themeColor="text1"/>
          <w:sz w:val="22"/>
          <w:szCs w:val="22"/>
        </w:rPr>
        <w:t>о</w:t>
      </w:r>
      <w:r w:rsidRPr="0091665C">
        <w:rPr>
          <w:color w:val="000000" w:themeColor="text1"/>
          <w:sz w:val="22"/>
          <w:szCs w:val="22"/>
        </w:rPr>
        <w:t>тр</w:t>
      </w:r>
      <w:r w:rsidR="00ED14C0" w:rsidRPr="0091665C">
        <w:rPr>
          <w:color w:val="000000" w:themeColor="text1"/>
          <w:sz w:val="22"/>
          <w:szCs w:val="22"/>
        </w:rPr>
        <w:t>ев</w:t>
      </w:r>
      <w:r w:rsidR="007622D0" w:rsidRPr="0091665C">
        <w:rPr>
          <w:color w:val="000000" w:themeColor="text1"/>
          <w:sz w:val="22"/>
          <w:szCs w:val="22"/>
        </w:rPr>
        <w:t xml:space="preserve"> </w:t>
      </w:r>
      <w:r w:rsidR="00484DEC" w:rsidRPr="00484DEC">
        <w:rPr>
          <w:color w:val="000000" w:themeColor="text1"/>
          <w:sz w:val="22"/>
          <w:szCs w:val="22"/>
        </w:rPr>
        <w:t xml:space="preserve">посредством </w:t>
      </w:r>
      <w:proofErr w:type="spellStart"/>
      <w:r w:rsidR="00484DEC" w:rsidRPr="00484DEC">
        <w:rPr>
          <w:color w:val="000000" w:themeColor="text1"/>
          <w:sz w:val="22"/>
          <w:szCs w:val="22"/>
        </w:rPr>
        <w:t>web</w:t>
      </w:r>
      <w:proofErr w:type="spellEnd"/>
      <w:r w:rsidR="00484DEC" w:rsidRPr="00484DEC">
        <w:rPr>
          <w:color w:val="000000" w:themeColor="text1"/>
          <w:sz w:val="22"/>
          <w:szCs w:val="22"/>
        </w:rPr>
        <w:t xml:space="preserve">-видеоконференцсвязи </w:t>
      </w:r>
      <w:r w:rsidR="00550100" w:rsidRPr="0091665C">
        <w:rPr>
          <w:color w:val="000000" w:themeColor="text1"/>
          <w:sz w:val="22"/>
          <w:szCs w:val="22"/>
        </w:rPr>
        <w:t xml:space="preserve">жалобу </w:t>
      </w:r>
      <w:r w:rsidR="00484DEC" w:rsidRPr="00484DEC">
        <w:rPr>
          <w:sz w:val="22"/>
          <w:szCs w:val="22"/>
        </w:rPr>
        <w:t>ООО «</w:t>
      </w:r>
      <w:r w:rsidR="00625538" w:rsidRPr="00625538">
        <w:rPr>
          <w:sz w:val="22"/>
          <w:szCs w:val="22"/>
        </w:rPr>
        <w:t>ЮжСахаАвтотранс</w:t>
      </w:r>
      <w:r w:rsidR="00484DEC" w:rsidRPr="00484DEC">
        <w:rPr>
          <w:sz w:val="22"/>
          <w:szCs w:val="22"/>
        </w:rPr>
        <w:t>»</w:t>
      </w:r>
      <w:r w:rsidR="009A6EE2" w:rsidRPr="0091665C">
        <w:rPr>
          <w:sz w:val="22"/>
          <w:szCs w:val="22"/>
        </w:rPr>
        <w:t xml:space="preserve"> на действия (бездействие) </w:t>
      </w:r>
      <w:r w:rsidR="00625538">
        <w:rPr>
          <w:sz w:val="22"/>
          <w:szCs w:val="22"/>
        </w:rPr>
        <w:t>котировочной комиссии заказчика</w:t>
      </w:r>
      <w:r w:rsidR="009A6EE2" w:rsidRPr="0091665C">
        <w:rPr>
          <w:sz w:val="22"/>
          <w:szCs w:val="22"/>
        </w:rPr>
        <w:t xml:space="preserve"> </w:t>
      </w:r>
      <w:r w:rsidR="00625538" w:rsidRPr="00625538">
        <w:rPr>
          <w:sz w:val="22"/>
          <w:szCs w:val="22"/>
          <w:shd w:val="clear" w:color="auto" w:fill="FFFFFF"/>
        </w:rPr>
        <w:t>МБОУ «СОШ № 15 Нерюнгри»</w:t>
      </w:r>
      <w:r w:rsidR="00625538">
        <w:rPr>
          <w:sz w:val="22"/>
          <w:szCs w:val="22"/>
          <w:shd w:val="clear" w:color="auto" w:fill="FFFFFF"/>
        </w:rPr>
        <w:t xml:space="preserve"> </w:t>
      </w:r>
      <w:r w:rsidR="009A6EE2" w:rsidRPr="0091665C">
        <w:rPr>
          <w:sz w:val="22"/>
          <w:szCs w:val="22"/>
        </w:rPr>
        <w:t xml:space="preserve">при проведении </w:t>
      </w:r>
      <w:r w:rsidR="00625538">
        <w:rPr>
          <w:sz w:val="22"/>
          <w:szCs w:val="22"/>
        </w:rPr>
        <w:t>з</w:t>
      </w:r>
      <w:r w:rsidR="00625538" w:rsidRPr="00625538">
        <w:rPr>
          <w:sz w:val="22"/>
          <w:szCs w:val="22"/>
        </w:rPr>
        <w:t>апрос</w:t>
      </w:r>
      <w:r w:rsidR="00625538">
        <w:rPr>
          <w:sz w:val="22"/>
          <w:szCs w:val="22"/>
        </w:rPr>
        <w:t>а</w:t>
      </w:r>
      <w:r w:rsidR="00625538" w:rsidRPr="00625538">
        <w:rPr>
          <w:sz w:val="22"/>
          <w:szCs w:val="22"/>
        </w:rPr>
        <w:t xml:space="preserve"> котировок в электронной форме</w:t>
      </w:r>
      <w:r w:rsidR="009A6EE2" w:rsidRPr="0091665C">
        <w:rPr>
          <w:sz w:val="22"/>
          <w:szCs w:val="22"/>
        </w:rPr>
        <w:t xml:space="preserve"> на </w:t>
      </w:r>
      <w:r w:rsidR="00625538">
        <w:rPr>
          <w:sz w:val="22"/>
          <w:szCs w:val="22"/>
        </w:rPr>
        <w:t>у</w:t>
      </w:r>
      <w:r w:rsidR="00625538" w:rsidRPr="00625538">
        <w:rPr>
          <w:sz w:val="22"/>
          <w:szCs w:val="22"/>
        </w:rPr>
        <w:t>слуги по специальным перевозкам (для собственных нужд) пассажиров автобусами прочие</w:t>
      </w:r>
      <w:r w:rsidR="00484DEC" w:rsidRPr="00484DEC">
        <w:rPr>
          <w:sz w:val="22"/>
          <w:szCs w:val="22"/>
        </w:rPr>
        <w:t xml:space="preserve"> </w:t>
      </w:r>
      <w:r w:rsidR="009A6EE2" w:rsidRPr="0091665C">
        <w:rPr>
          <w:sz w:val="22"/>
          <w:szCs w:val="22"/>
        </w:rPr>
        <w:t xml:space="preserve">(извещение № </w:t>
      </w:r>
      <w:r w:rsidR="00625538" w:rsidRPr="00625538">
        <w:rPr>
          <w:sz w:val="22"/>
          <w:szCs w:val="22"/>
        </w:rPr>
        <w:t>0316300008624000001</w:t>
      </w:r>
      <w:r w:rsidR="009A6EE2" w:rsidRPr="0091665C">
        <w:rPr>
          <w:sz w:val="22"/>
          <w:szCs w:val="22"/>
        </w:rPr>
        <w:t>)</w:t>
      </w:r>
      <w:r w:rsidR="00BB7B74" w:rsidRPr="0091665C">
        <w:rPr>
          <w:sz w:val="22"/>
          <w:szCs w:val="22"/>
        </w:rPr>
        <w:t xml:space="preserve">, </w:t>
      </w:r>
      <w:r w:rsidR="00B87389" w:rsidRPr="0091665C">
        <w:rPr>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w:t>
      </w:r>
      <w:r w:rsidR="00D4735C" w:rsidRPr="0091665C">
        <w:rPr>
          <w:sz w:val="22"/>
          <w:szCs w:val="22"/>
        </w:rPr>
        <w:t>,</w:t>
      </w:r>
      <w:r w:rsidR="00625538">
        <w:rPr>
          <w:sz w:val="22"/>
          <w:szCs w:val="22"/>
        </w:rPr>
        <w:t xml:space="preserve"> </w:t>
      </w:r>
    </w:p>
    <w:p w:rsidR="00B13986" w:rsidRPr="00B87389" w:rsidRDefault="00B13986" w:rsidP="00B87389">
      <w:pPr>
        <w:ind w:right="-144" w:firstLine="567"/>
        <w:jc w:val="both"/>
        <w:rPr>
          <w:color w:val="auto"/>
          <w:sz w:val="22"/>
          <w:szCs w:val="22"/>
        </w:rPr>
      </w:pPr>
    </w:p>
    <w:p w:rsidR="006A3B8D" w:rsidRPr="00B87389" w:rsidRDefault="006A3B8D" w:rsidP="00B87389">
      <w:pPr>
        <w:spacing w:after="120"/>
        <w:ind w:right="-144" w:firstLine="567"/>
        <w:jc w:val="center"/>
        <w:rPr>
          <w:color w:val="000000" w:themeColor="text1"/>
          <w:spacing w:val="60"/>
          <w:sz w:val="22"/>
          <w:szCs w:val="22"/>
        </w:rPr>
      </w:pPr>
      <w:r w:rsidRPr="00B87389">
        <w:rPr>
          <w:color w:val="000000" w:themeColor="text1"/>
          <w:spacing w:val="60"/>
          <w:sz w:val="22"/>
          <w:szCs w:val="22"/>
        </w:rPr>
        <w:t>установила:</w:t>
      </w:r>
    </w:p>
    <w:p w:rsidR="00B06923" w:rsidRPr="00B87389" w:rsidRDefault="000B43AA" w:rsidP="00B87389">
      <w:pPr>
        <w:pStyle w:val="a6"/>
        <w:spacing w:before="0" w:beforeAutospacing="0" w:after="0" w:afterAutospacing="0"/>
        <w:ind w:right="-144" w:firstLine="567"/>
        <w:jc w:val="both"/>
        <w:rPr>
          <w:sz w:val="22"/>
          <w:szCs w:val="22"/>
          <w:lang w:eastAsia="ar-SA"/>
        </w:rPr>
      </w:pPr>
      <w:r w:rsidRPr="00B87389">
        <w:rPr>
          <w:sz w:val="22"/>
          <w:szCs w:val="22"/>
          <w:lang w:eastAsia="ar-SA"/>
        </w:rPr>
        <w:t>В Управление Федеральной антимонопольной службы по Республике Саха</w:t>
      </w:r>
      <w:r w:rsidR="006A3B8D" w:rsidRPr="00B87389">
        <w:rPr>
          <w:sz w:val="22"/>
          <w:szCs w:val="22"/>
          <w:lang w:eastAsia="ar-SA"/>
        </w:rPr>
        <w:t xml:space="preserve"> </w:t>
      </w:r>
      <w:r w:rsidRPr="00B87389">
        <w:rPr>
          <w:sz w:val="22"/>
          <w:szCs w:val="22"/>
          <w:lang w:eastAsia="ar-SA"/>
        </w:rPr>
        <w:t>(Якутия) поступил</w:t>
      </w:r>
      <w:r w:rsidR="00A7784E" w:rsidRPr="00B87389">
        <w:rPr>
          <w:sz w:val="22"/>
          <w:szCs w:val="22"/>
          <w:lang w:eastAsia="ar-SA"/>
        </w:rPr>
        <w:t>а</w:t>
      </w:r>
      <w:r w:rsidR="00B00E59" w:rsidRPr="00B87389">
        <w:rPr>
          <w:sz w:val="22"/>
          <w:szCs w:val="22"/>
          <w:lang w:eastAsia="ar-SA"/>
        </w:rPr>
        <w:t xml:space="preserve"> жалоб</w:t>
      </w:r>
      <w:r w:rsidR="00FB184E" w:rsidRPr="00B87389">
        <w:rPr>
          <w:sz w:val="22"/>
          <w:szCs w:val="22"/>
          <w:lang w:eastAsia="ar-SA"/>
        </w:rPr>
        <w:t>а</w:t>
      </w:r>
      <w:r w:rsidR="00784D74" w:rsidRPr="00B87389">
        <w:rPr>
          <w:sz w:val="22"/>
          <w:szCs w:val="22"/>
          <w:lang w:eastAsia="ar-SA"/>
        </w:rPr>
        <w:t xml:space="preserve"> </w:t>
      </w:r>
      <w:r w:rsidR="00484DEC">
        <w:rPr>
          <w:sz w:val="22"/>
          <w:szCs w:val="22"/>
        </w:rPr>
        <w:t>ООО «</w:t>
      </w:r>
      <w:r w:rsidR="00625538" w:rsidRPr="00625538">
        <w:rPr>
          <w:sz w:val="22"/>
          <w:szCs w:val="22"/>
        </w:rPr>
        <w:t>ЮжСахаАвтотранс</w:t>
      </w:r>
      <w:r w:rsidR="00484DEC">
        <w:rPr>
          <w:sz w:val="22"/>
          <w:szCs w:val="22"/>
        </w:rPr>
        <w:t>»</w:t>
      </w:r>
      <w:r w:rsidR="00D923D7" w:rsidRPr="00B87389">
        <w:rPr>
          <w:sz w:val="22"/>
          <w:szCs w:val="22"/>
        </w:rPr>
        <w:t xml:space="preserve"> </w:t>
      </w:r>
      <w:r w:rsidR="00BF3D5C" w:rsidRPr="00B87389">
        <w:rPr>
          <w:sz w:val="22"/>
          <w:szCs w:val="22"/>
          <w:lang w:eastAsia="ar-SA"/>
        </w:rPr>
        <w:t xml:space="preserve">на действия </w:t>
      </w:r>
      <w:r w:rsidR="00625538" w:rsidRPr="00625538">
        <w:rPr>
          <w:sz w:val="22"/>
          <w:szCs w:val="22"/>
          <w:lang w:eastAsia="ar-SA"/>
        </w:rPr>
        <w:t>котировочной комиссии заказчика</w:t>
      </w:r>
      <w:r w:rsidR="00777B50" w:rsidRPr="00B87389">
        <w:rPr>
          <w:sz w:val="22"/>
          <w:szCs w:val="22"/>
          <w:lang w:eastAsia="ar-SA"/>
        </w:rPr>
        <w:t>.</w:t>
      </w:r>
      <w:r w:rsidR="00484DEC">
        <w:rPr>
          <w:sz w:val="22"/>
          <w:szCs w:val="22"/>
          <w:lang w:eastAsia="ar-SA"/>
        </w:rPr>
        <w:t xml:space="preserve"> </w:t>
      </w:r>
    </w:p>
    <w:p w:rsidR="009D090F" w:rsidRPr="004C678B" w:rsidRDefault="00550100" w:rsidP="004C678B">
      <w:pPr>
        <w:pStyle w:val="ConsPlusTitle"/>
        <w:ind w:right="-144" w:firstLine="567"/>
        <w:jc w:val="both"/>
        <w:rPr>
          <w:rFonts w:ascii="Times New Roman" w:hAnsi="Times New Roman" w:cs="Times New Roman"/>
          <w:color w:val="000000" w:themeColor="text1"/>
          <w:sz w:val="22"/>
          <w:szCs w:val="22"/>
        </w:rPr>
      </w:pPr>
      <w:r w:rsidRPr="00B87389">
        <w:rPr>
          <w:rFonts w:ascii="Times New Roman" w:hAnsi="Times New Roman" w:cs="Times New Roman"/>
          <w:color w:val="000000" w:themeColor="text1"/>
          <w:sz w:val="22"/>
          <w:szCs w:val="22"/>
        </w:rPr>
        <w:t xml:space="preserve">Из сути жалобы ООО </w:t>
      </w:r>
      <w:r w:rsidR="00484DEC" w:rsidRPr="00484DEC">
        <w:rPr>
          <w:rFonts w:ascii="Times New Roman" w:hAnsi="Times New Roman" w:cs="Times New Roman"/>
          <w:color w:val="000000" w:themeColor="text1"/>
          <w:sz w:val="22"/>
          <w:szCs w:val="22"/>
        </w:rPr>
        <w:t>«</w:t>
      </w:r>
      <w:r w:rsidR="00625538" w:rsidRPr="00625538">
        <w:rPr>
          <w:rFonts w:ascii="Times New Roman" w:hAnsi="Times New Roman" w:cs="Times New Roman"/>
          <w:color w:val="000000" w:themeColor="text1"/>
          <w:sz w:val="22"/>
          <w:szCs w:val="22"/>
        </w:rPr>
        <w:t>ЮжСахаАвтотранс</w:t>
      </w:r>
      <w:r w:rsidR="00484DEC" w:rsidRPr="00484DEC">
        <w:rPr>
          <w:rFonts w:ascii="Times New Roman" w:hAnsi="Times New Roman" w:cs="Times New Roman"/>
          <w:color w:val="000000" w:themeColor="text1"/>
          <w:sz w:val="22"/>
          <w:szCs w:val="22"/>
        </w:rPr>
        <w:t>»</w:t>
      </w:r>
      <w:r w:rsidR="00D923D7" w:rsidRPr="00B87389">
        <w:rPr>
          <w:rFonts w:ascii="Times New Roman" w:hAnsi="Times New Roman" w:cs="Times New Roman"/>
          <w:color w:val="000000" w:themeColor="text1"/>
          <w:sz w:val="22"/>
          <w:szCs w:val="22"/>
        </w:rPr>
        <w:t xml:space="preserve"> </w:t>
      </w:r>
      <w:r w:rsidR="00950976" w:rsidRPr="00B87389">
        <w:rPr>
          <w:rFonts w:ascii="Times New Roman" w:hAnsi="Times New Roman" w:cs="Times New Roman"/>
          <w:color w:val="000000" w:themeColor="text1"/>
          <w:sz w:val="22"/>
          <w:szCs w:val="22"/>
        </w:rPr>
        <w:t>следует</w:t>
      </w:r>
      <w:r w:rsidR="00095B76" w:rsidRPr="00B87389">
        <w:rPr>
          <w:rFonts w:ascii="Times New Roman" w:hAnsi="Times New Roman" w:cs="Times New Roman"/>
          <w:color w:val="000000" w:themeColor="text1"/>
          <w:sz w:val="22"/>
          <w:szCs w:val="22"/>
        </w:rPr>
        <w:t>, что</w:t>
      </w:r>
      <w:r w:rsidR="004C678B">
        <w:rPr>
          <w:rFonts w:ascii="Times New Roman" w:hAnsi="Times New Roman" w:cs="Times New Roman"/>
          <w:color w:val="000000" w:themeColor="text1"/>
          <w:sz w:val="22"/>
          <w:szCs w:val="22"/>
        </w:rPr>
        <w:t xml:space="preserve"> </w:t>
      </w:r>
      <w:r w:rsidR="00625538">
        <w:rPr>
          <w:rFonts w:ascii="Times New Roman" w:hAnsi="Times New Roman" w:cs="Times New Roman"/>
          <w:b w:val="0"/>
          <w:color w:val="000000" w:themeColor="text1"/>
          <w:sz w:val="22"/>
          <w:szCs w:val="22"/>
        </w:rPr>
        <w:t>победитель закупки не соответствует требованиям извещения.</w:t>
      </w:r>
    </w:p>
    <w:p w:rsidR="00095B76" w:rsidRPr="00B87389" w:rsidRDefault="00CA0D26" w:rsidP="00B87389">
      <w:pPr>
        <w:pStyle w:val="ConsPlusTitle"/>
        <w:ind w:right="-144" w:firstLine="567"/>
        <w:jc w:val="both"/>
        <w:rPr>
          <w:rFonts w:ascii="Times New Roman" w:hAnsi="Times New Roman" w:cs="Times New Roman"/>
          <w:b w:val="0"/>
          <w:bCs w:val="0"/>
          <w:sz w:val="22"/>
          <w:szCs w:val="22"/>
        </w:rPr>
      </w:pPr>
      <w:r w:rsidRPr="00B87389">
        <w:rPr>
          <w:rFonts w:ascii="Times New Roman" w:hAnsi="Times New Roman" w:cs="Times New Roman"/>
          <w:b w:val="0"/>
          <w:bCs w:val="0"/>
          <w:sz w:val="22"/>
          <w:szCs w:val="22"/>
        </w:rPr>
        <w:t>Прос</w:t>
      </w:r>
      <w:r w:rsidR="00704765" w:rsidRPr="00B87389">
        <w:rPr>
          <w:rFonts w:ascii="Times New Roman" w:hAnsi="Times New Roman" w:cs="Times New Roman"/>
          <w:b w:val="0"/>
          <w:bCs w:val="0"/>
          <w:sz w:val="22"/>
          <w:szCs w:val="22"/>
        </w:rPr>
        <w:t>и</w:t>
      </w:r>
      <w:r w:rsidRPr="00B87389">
        <w:rPr>
          <w:rFonts w:ascii="Times New Roman" w:hAnsi="Times New Roman" w:cs="Times New Roman"/>
          <w:b w:val="0"/>
          <w:bCs w:val="0"/>
          <w:sz w:val="22"/>
          <w:szCs w:val="22"/>
        </w:rPr>
        <w:t>т</w:t>
      </w:r>
      <w:r w:rsidR="00095B76" w:rsidRPr="00B87389">
        <w:rPr>
          <w:rFonts w:ascii="Times New Roman" w:hAnsi="Times New Roman" w:cs="Times New Roman"/>
          <w:b w:val="0"/>
          <w:bCs w:val="0"/>
          <w:sz w:val="22"/>
          <w:szCs w:val="22"/>
        </w:rPr>
        <w:t xml:space="preserve"> признать жалобу обоснованной.</w:t>
      </w:r>
    </w:p>
    <w:p w:rsidR="00F651AA" w:rsidRPr="00B87389" w:rsidRDefault="00F651AA" w:rsidP="00B87389">
      <w:pPr>
        <w:pStyle w:val="ConsPlusTitle"/>
        <w:ind w:right="-144" w:firstLine="567"/>
        <w:jc w:val="both"/>
        <w:rPr>
          <w:rFonts w:ascii="Times New Roman" w:hAnsi="Times New Roman" w:cs="Times New Roman"/>
          <w:b w:val="0"/>
          <w:bCs w:val="0"/>
          <w:sz w:val="22"/>
          <w:szCs w:val="22"/>
        </w:rPr>
      </w:pPr>
      <w:r w:rsidRPr="00B87389">
        <w:rPr>
          <w:rFonts w:ascii="Times New Roman" w:hAnsi="Times New Roman" w:cs="Times New Roman"/>
          <w:bCs w:val="0"/>
          <w:sz w:val="22"/>
          <w:szCs w:val="22"/>
        </w:rPr>
        <w:t>И</w:t>
      </w:r>
      <w:r w:rsidR="001710D1" w:rsidRPr="00B87389">
        <w:rPr>
          <w:rFonts w:ascii="Times New Roman" w:hAnsi="Times New Roman" w:cs="Times New Roman"/>
          <w:bCs w:val="0"/>
          <w:sz w:val="22"/>
          <w:szCs w:val="22"/>
        </w:rPr>
        <w:t>з</w:t>
      </w:r>
      <w:r w:rsidRPr="00B87389">
        <w:rPr>
          <w:rFonts w:ascii="Times New Roman" w:hAnsi="Times New Roman" w:cs="Times New Roman"/>
          <w:bCs w:val="0"/>
          <w:sz w:val="22"/>
          <w:szCs w:val="22"/>
        </w:rPr>
        <w:t xml:space="preserve"> пояснений</w:t>
      </w:r>
      <w:r w:rsidR="007D33EC">
        <w:rPr>
          <w:rFonts w:ascii="Times New Roman" w:hAnsi="Times New Roman" w:cs="Times New Roman"/>
          <w:bCs w:val="0"/>
          <w:sz w:val="22"/>
          <w:szCs w:val="22"/>
        </w:rPr>
        <w:t xml:space="preserve"> </w:t>
      </w:r>
      <w:r w:rsidR="00625538">
        <w:rPr>
          <w:rFonts w:ascii="Times New Roman" w:hAnsi="Times New Roman" w:cs="Times New Roman"/>
          <w:bCs w:val="0"/>
          <w:sz w:val="22"/>
          <w:szCs w:val="22"/>
        </w:rPr>
        <w:t>заказчика</w:t>
      </w:r>
      <w:r w:rsidR="007D33EC" w:rsidRPr="007D33EC">
        <w:rPr>
          <w:rFonts w:ascii="Times New Roman" w:hAnsi="Times New Roman" w:cs="Times New Roman"/>
          <w:bCs w:val="0"/>
          <w:sz w:val="22"/>
          <w:szCs w:val="22"/>
        </w:rPr>
        <w:t xml:space="preserve"> </w:t>
      </w:r>
      <w:r w:rsidRPr="00B87389">
        <w:rPr>
          <w:rFonts w:ascii="Times New Roman" w:hAnsi="Times New Roman" w:cs="Times New Roman"/>
          <w:bCs w:val="0"/>
          <w:sz w:val="22"/>
          <w:szCs w:val="22"/>
        </w:rPr>
        <w:t>следует, что</w:t>
      </w:r>
      <w:r w:rsidRPr="00B87389">
        <w:rPr>
          <w:rFonts w:ascii="Times New Roman" w:hAnsi="Times New Roman" w:cs="Times New Roman"/>
          <w:b w:val="0"/>
          <w:bCs w:val="0"/>
          <w:sz w:val="22"/>
          <w:szCs w:val="22"/>
        </w:rPr>
        <w:t xml:space="preserve"> </w:t>
      </w:r>
      <w:r w:rsidR="006E261E" w:rsidRPr="00B87389">
        <w:rPr>
          <w:rFonts w:ascii="Times New Roman" w:hAnsi="Times New Roman" w:cs="Times New Roman"/>
          <w:b w:val="0"/>
          <w:bCs w:val="0"/>
          <w:sz w:val="22"/>
          <w:szCs w:val="22"/>
        </w:rPr>
        <w:t>с</w:t>
      </w:r>
      <w:r w:rsidR="009025FB">
        <w:rPr>
          <w:rFonts w:ascii="Times New Roman" w:hAnsi="Times New Roman" w:cs="Times New Roman"/>
          <w:b w:val="0"/>
          <w:bCs w:val="0"/>
          <w:sz w:val="22"/>
          <w:szCs w:val="22"/>
        </w:rPr>
        <w:t xml:space="preserve"> жалобой </w:t>
      </w:r>
      <w:r w:rsidR="00625538">
        <w:rPr>
          <w:rFonts w:ascii="Times New Roman" w:hAnsi="Times New Roman" w:cs="Times New Roman"/>
          <w:b w:val="0"/>
          <w:bCs w:val="0"/>
          <w:sz w:val="22"/>
          <w:szCs w:val="22"/>
        </w:rPr>
        <w:t xml:space="preserve">заявителя </w:t>
      </w:r>
      <w:r w:rsidR="009025FB">
        <w:rPr>
          <w:rFonts w:ascii="Times New Roman" w:hAnsi="Times New Roman" w:cs="Times New Roman"/>
          <w:b w:val="0"/>
          <w:bCs w:val="0"/>
          <w:sz w:val="22"/>
          <w:szCs w:val="22"/>
        </w:rPr>
        <w:t>не соглас</w:t>
      </w:r>
      <w:r w:rsidR="00625538">
        <w:rPr>
          <w:rFonts w:ascii="Times New Roman" w:hAnsi="Times New Roman" w:cs="Times New Roman"/>
          <w:b w:val="0"/>
          <w:bCs w:val="0"/>
          <w:sz w:val="22"/>
          <w:szCs w:val="22"/>
        </w:rPr>
        <w:t>на</w:t>
      </w:r>
      <w:r w:rsidR="009025FB">
        <w:rPr>
          <w:rFonts w:ascii="Times New Roman" w:hAnsi="Times New Roman" w:cs="Times New Roman"/>
          <w:b w:val="0"/>
          <w:bCs w:val="0"/>
          <w:sz w:val="22"/>
          <w:szCs w:val="22"/>
        </w:rPr>
        <w:t>.</w:t>
      </w:r>
    </w:p>
    <w:p w:rsidR="00F651AA" w:rsidRPr="00B87389" w:rsidRDefault="009025FB" w:rsidP="00B87389">
      <w:pPr>
        <w:pStyle w:val="ConsPlusTitle"/>
        <w:ind w:right="-144" w:firstLine="567"/>
        <w:jc w:val="both"/>
        <w:rPr>
          <w:rFonts w:ascii="Times New Roman" w:hAnsi="Times New Roman" w:cs="Times New Roman"/>
          <w:b w:val="0"/>
          <w:bCs w:val="0"/>
          <w:sz w:val="22"/>
          <w:szCs w:val="22"/>
        </w:rPr>
      </w:pPr>
      <w:r>
        <w:rPr>
          <w:rFonts w:ascii="Times New Roman" w:hAnsi="Times New Roman" w:cs="Times New Roman"/>
          <w:b w:val="0"/>
          <w:bCs w:val="0"/>
          <w:sz w:val="22"/>
          <w:szCs w:val="22"/>
        </w:rPr>
        <w:t>Прос</w:t>
      </w:r>
      <w:r w:rsidR="007D33EC">
        <w:rPr>
          <w:rFonts w:ascii="Times New Roman" w:hAnsi="Times New Roman" w:cs="Times New Roman"/>
          <w:b w:val="0"/>
          <w:bCs w:val="0"/>
          <w:sz w:val="22"/>
          <w:szCs w:val="22"/>
        </w:rPr>
        <w:t>и</w:t>
      </w:r>
      <w:r w:rsidR="00F651AA" w:rsidRPr="00B87389">
        <w:rPr>
          <w:rFonts w:ascii="Times New Roman" w:hAnsi="Times New Roman" w:cs="Times New Roman"/>
          <w:b w:val="0"/>
          <w:bCs w:val="0"/>
          <w:sz w:val="22"/>
          <w:szCs w:val="22"/>
        </w:rPr>
        <w:t>т признать жалобу необоснованной.</w:t>
      </w:r>
      <w:r w:rsidR="007D33EC">
        <w:rPr>
          <w:rFonts w:ascii="Times New Roman" w:hAnsi="Times New Roman" w:cs="Times New Roman"/>
          <w:b w:val="0"/>
          <w:bCs w:val="0"/>
          <w:sz w:val="22"/>
          <w:szCs w:val="22"/>
        </w:rPr>
        <w:t xml:space="preserve"> </w:t>
      </w:r>
    </w:p>
    <w:p w:rsidR="00A74D41" w:rsidRPr="00070309" w:rsidRDefault="00A74D41" w:rsidP="00B87389">
      <w:pPr>
        <w:pStyle w:val="a6"/>
        <w:spacing w:before="0" w:beforeAutospacing="0" w:after="0" w:afterAutospacing="0"/>
        <w:ind w:right="-144" w:firstLine="567"/>
        <w:jc w:val="both"/>
        <w:rPr>
          <w:b/>
          <w:sz w:val="22"/>
          <w:szCs w:val="22"/>
        </w:rPr>
      </w:pPr>
      <w:r w:rsidRPr="00B87389">
        <w:rPr>
          <w:b/>
          <w:color w:val="00000A"/>
          <w:sz w:val="22"/>
          <w:szCs w:val="22"/>
        </w:rPr>
        <w:t xml:space="preserve">Комиссия, изучив имеющиеся в деле материалы, </w:t>
      </w:r>
      <w:r w:rsidRPr="00070309">
        <w:rPr>
          <w:b/>
          <w:sz w:val="22"/>
          <w:szCs w:val="22"/>
        </w:rPr>
        <w:t>установила следующее:</w:t>
      </w:r>
    </w:p>
    <w:p w:rsidR="00A74D41" w:rsidRPr="00070309" w:rsidRDefault="00A74D41" w:rsidP="00B87389">
      <w:pPr>
        <w:pStyle w:val="a6"/>
        <w:spacing w:before="0" w:beforeAutospacing="0" w:after="0" w:afterAutospacing="0"/>
        <w:ind w:right="-144" w:firstLine="567"/>
        <w:jc w:val="both"/>
        <w:rPr>
          <w:sz w:val="22"/>
          <w:szCs w:val="22"/>
        </w:rPr>
      </w:pPr>
      <w:r w:rsidRPr="00070309">
        <w:rPr>
          <w:sz w:val="22"/>
          <w:szCs w:val="22"/>
        </w:rPr>
        <w:t>1.</w:t>
      </w:r>
      <w:r w:rsidR="00550100" w:rsidRPr="00070309">
        <w:rPr>
          <w:sz w:val="22"/>
          <w:szCs w:val="22"/>
        </w:rPr>
        <w:t xml:space="preserve"> Извещение №</w:t>
      </w:r>
      <w:r w:rsidR="009025FB" w:rsidRPr="00070309">
        <w:rPr>
          <w:sz w:val="22"/>
          <w:szCs w:val="22"/>
        </w:rPr>
        <w:t xml:space="preserve"> </w:t>
      </w:r>
      <w:r w:rsidR="00625538" w:rsidRPr="00625538">
        <w:rPr>
          <w:sz w:val="22"/>
          <w:szCs w:val="22"/>
        </w:rPr>
        <w:t xml:space="preserve">0316300008624000001 </w:t>
      </w:r>
      <w:r w:rsidRPr="00070309">
        <w:rPr>
          <w:sz w:val="22"/>
          <w:szCs w:val="22"/>
        </w:rPr>
        <w:t>проведении закупки размещено на официальном сайте единой информационной системы www.zakupki.gov.ru и на сайте оператора электронной п</w:t>
      </w:r>
      <w:r w:rsidR="00B01DC4" w:rsidRPr="00070309">
        <w:rPr>
          <w:sz w:val="22"/>
          <w:szCs w:val="22"/>
        </w:rPr>
        <w:t xml:space="preserve">лощадки </w:t>
      </w:r>
      <w:r w:rsidR="00625538" w:rsidRPr="00625538">
        <w:rPr>
          <w:sz w:val="22"/>
          <w:szCs w:val="22"/>
        </w:rPr>
        <w:t>АО «Сбербанк-АСТ»</w:t>
      </w:r>
      <w:r w:rsidR="00B01DC4" w:rsidRPr="00070309">
        <w:rPr>
          <w:sz w:val="22"/>
          <w:szCs w:val="22"/>
        </w:rPr>
        <w:t xml:space="preserve"> - </w:t>
      </w:r>
      <w:r w:rsidR="00625538" w:rsidRPr="00625538">
        <w:rPr>
          <w:sz w:val="22"/>
          <w:szCs w:val="22"/>
        </w:rPr>
        <w:t>11.10.2024</w:t>
      </w:r>
      <w:r w:rsidR="001F01F8" w:rsidRPr="00070309">
        <w:rPr>
          <w:sz w:val="22"/>
          <w:szCs w:val="22"/>
        </w:rPr>
        <w:t xml:space="preserve"> </w:t>
      </w:r>
      <w:r w:rsidRPr="00070309">
        <w:rPr>
          <w:sz w:val="22"/>
          <w:szCs w:val="22"/>
        </w:rPr>
        <w:t>года;</w:t>
      </w:r>
    </w:p>
    <w:p w:rsidR="00A74D41" w:rsidRPr="00070309" w:rsidRDefault="00A74D41" w:rsidP="00B87389">
      <w:pPr>
        <w:pStyle w:val="a6"/>
        <w:spacing w:before="0" w:beforeAutospacing="0" w:after="0" w:afterAutospacing="0"/>
        <w:ind w:right="-144" w:firstLine="567"/>
        <w:jc w:val="both"/>
        <w:rPr>
          <w:sz w:val="22"/>
          <w:szCs w:val="22"/>
        </w:rPr>
      </w:pPr>
      <w:r w:rsidRPr="00070309">
        <w:rPr>
          <w:sz w:val="22"/>
          <w:szCs w:val="22"/>
        </w:rPr>
        <w:t xml:space="preserve">2. Способ определения поставщика (подрядчика, исполнителя) – </w:t>
      </w:r>
      <w:r w:rsidR="00625538" w:rsidRPr="00625538">
        <w:rPr>
          <w:sz w:val="22"/>
          <w:szCs w:val="22"/>
        </w:rPr>
        <w:t>Запрос котировок в электронной форме</w:t>
      </w:r>
      <w:r w:rsidRPr="00070309">
        <w:rPr>
          <w:sz w:val="22"/>
          <w:szCs w:val="22"/>
        </w:rPr>
        <w:t>;</w:t>
      </w:r>
    </w:p>
    <w:p w:rsidR="00A74D41" w:rsidRPr="00070309" w:rsidRDefault="00A74D41" w:rsidP="00B87389">
      <w:pPr>
        <w:pStyle w:val="a6"/>
        <w:spacing w:before="0" w:beforeAutospacing="0" w:after="0" w:afterAutospacing="0"/>
        <w:ind w:right="-144" w:firstLine="567"/>
        <w:jc w:val="both"/>
        <w:rPr>
          <w:sz w:val="22"/>
          <w:szCs w:val="22"/>
        </w:rPr>
      </w:pPr>
      <w:r w:rsidRPr="00070309">
        <w:rPr>
          <w:sz w:val="22"/>
          <w:szCs w:val="22"/>
        </w:rPr>
        <w:t xml:space="preserve">3. Начальная (максимальная) цена контракта - </w:t>
      </w:r>
      <w:r w:rsidR="00625538" w:rsidRPr="00625538">
        <w:rPr>
          <w:sz w:val="22"/>
          <w:szCs w:val="22"/>
          <w:shd w:val="clear" w:color="auto" w:fill="FFFFFF"/>
        </w:rPr>
        <w:t>1 476 000,00</w:t>
      </w:r>
      <w:r w:rsidR="00486334" w:rsidRPr="00070309">
        <w:rPr>
          <w:sz w:val="22"/>
          <w:szCs w:val="22"/>
        </w:rPr>
        <w:t xml:space="preserve"> </w:t>
      </w:r>
      <w:r w:rsidRPr="00070309">
        <w:rPr>
          <w:sz w:val="22"/>
          <w:szCs w:val="22"/>
        </w:rPr>
        <w:t>рублей;</w:t>
      </w:r>
    </w:p>
    <w:p w:rsidR="000310C3" w:rsidRPr="00625538" w:rsidRDefault="00A74D41" w:rsidP="00625538">
      <w:pPr>
        <w:pStyle w:val="a6"/>
        <w:spacing w:before="0" w:beforeAutospacing="0" w:after="0" w:afterAutospacing="0"/>
        <w:ind w:right="-144" w:firstLine="567"/>
        <w:jc w:val="both"/>
        <w:rPr>
          <w:sz w:val="22"/>
          <w:szCs w:val="22"/>
        </w:rPr>
      </w:pPr>
      <w:r w:rsidRPr="00B87389">
        <w:rPr>
          <w:sz w:val="22"/>
          <w:szCs w:val="22"/>
        </w:rPr>
        <w:t xml:space="preserve">4. </w:t>
      </w:r>
      <w:r w:rsidR="00A93992" w:rsidRPr="00B87389">
        <w:rPr>
          <w:sz w:val="22"/>
          <w:szCs w:val="22"/>
        </w:rPr>
        <w:t xml:space="preserve">На участие в закупке </w:t>
      </w:r>
      <w:r w:rsidR="00F84E07" w:rsidRPr="00B87389">
        <w:rPr>
          <w:sz w:val="22"/>
          <w:szCs w:val="22"/>
        </w:rPr>
        <w:t>подано</w:t>
      </w:r>
      <w:r w:rsidR="00053242">
        <w:rPr>
          <w:sz w:val="22"/>
          <w:szCs w:val="22"/>
        </w:rPr>
        <w:t xml:space="preserve"> </w:t>
      </w:r>
      <w:r w:rsidR="007D33EC">
        <w:rPr>
          <w:sz w:val="22"/>
          <w:szCs w:val="22"/>
        </w:rPr>
        <w:t>2</w:t>
      </w:r>
      <w:r w:rsidR="00053242">
        <w:rPr>
          <w:sz w:val="22"/>
          <w:szCs w:val="22"/>
        </w:rPr>
        <w:t xml:space="preserve"> (</w:t>
      </w:r>
      <w:r w:rsidR="007D33EC">
        <w:rPr>
          <w:sz w:val="22"/>
          <w:szCs w:val="22"/>
        </w:rPr>
        <w:t>две</w:t>
      </w:r>
      <w:r w:rsidR="00053242">
        <w:rPr>
          <w:sz w:val="22"/>
          <w:szCs w:val="22"/>
        </w:rPr>
        <w:t>) заяв</w:t>
      </w:r>
      <w:r w:rsidR="007D33EC">
        <w:rPr>
          <w:sz w:val="22"/>
          <w:szCs w:val="22"/>
        </w:rPr>
        <w:t>ки</w:t>
      </w:r>
      <w:r w:rsidR="00053242">
        <w:rPr>
          <w:sz w:val="22"/>
          <w:szCs w:val="22"/>
        </w:rPr>
        <w:t xml:space="preserve">, </w:t>
      </w:r>
      <w:r w:rsidR="007D33EC">
        <w:rPr>
          <w:sz w:val="22"/>
          <w:szCs w:val="22"/>
        </w:rPr>
        <w:t xml:space="preserve">которые были признаны соответствующими требованиям извещения.  </w:t>
      </w:r>
      <w:r w:rsidR="00625538">
        <w:rPr>
          <w:sz w:val="22"/>
          <w:szCs w:val="22"/>
        </w:rPr>
        <w:t xml:space="preserve"> </w:t>
      </w:r>
    </w:p>
    <w:p w:rsidR="000E38D6" w:rsidRDefault="000E38D6" w:rsidP="00B87389">
      <w:pPr>
        <w:suppressAutoHyphens w:val="0"/>
        <w:autoSpaceDE w:val="0"/>
        <w:autoSpaceDN w:val="0"/>
        <w:adjustRightInd w:val="0"/>
        <w:ind w:right="-144" w:firstLine="567"/>
        <w:jc w:val="both"/>
        <w:rPr>
          <w:rFonts w:eastAsia="Arial"/>
          <w:b/>
          <w:color w:val="auto"/>
          <w:sz w:val="22"/>
          <w:szCs w:val="22"/>
          <w:lang w:eastAsia="ru-RU"/>
        </w:rPr>
      </w:pPr>
      <w:r w:rsidRPr="00B87389">
        <w:rPr>
          <w:rFonts w:eastAsia="Arial"/>
          <w:b/>
          <w:color w:val="auto"/>
          <w:sz w:val="22"/>
          <w:szCs w:val="22"/>
          <w:lang w:eastAsia="ru-RU"/>
        </w:rPr>
        <w:t xml:space="preserve">Комиссия Управления Федеральной антимонопольной службы по Республике Саха (Якутия), </w:t>
      </w:r>
      <w:r w:rsidR="00426D76">
        <w:rPr>
          <w:rFonts w:eastAsia="Arial"/>
          <w:b/>
          <w:color w:val="auto"/>
          <w:sz w:val="22"/>
          <w:szCs w:val="22"/>
          <w:lang w:eastAsia="ru-RU"/>
        </w:rPr>
        <w:t xml:space="preserve">заслушав лиц, участвующих в деле, </w:t>
      </w:r>
      <w:r w:rsidRPr="00B87389">
        <w:rPr>
          <w:rFonts w:eastAsia="Arial"/>
          <w:b/>
          <w:color w:val="auto"/>
          <w:sz w:val="22"/>
          <w:szCs w:val="22"/>
          <w:lang w:eastAsia="ru-RU"/>
        </w:rPr>
        <w:t>изучив имеющиеся в деле докумен</w:t>
      </w:r>
      <w:r w:rsidR="00D11374" w:rsidRPr="00B87389">
        <w:rPr>
          <w:rFonts w:eastAsia="Arial"/>
          <w:b/>
          <w:color w:val="auto"/>
          <w:sz w:val="22"/>
          <w:szCs w:val="22"/>
          <w:lang w:eastAsia="ru-RU"/>
        </w:rPr>
        <w:t xml:space="preserve">ты, считает жалобу заявителя </w:t>
      </w:r>
      <w:r w:rsidR="00053242">
        <w:rPr>
          <w:rFonts w:eastAsia="Arial"/>
          <w:b/>
          <w:color w:val="auto"/>
          <w:sz w:val="22"/>
          <w:szCs w:val="22"/>
          <w:lang w:eastAsia="ru-RU"/>
        </w:rPr>
        <w:t>не</w:t>
      </w:r>
      <w:r w:rsidR="00D11374" w:rsidRPr="00B87389">
        <w:rPr>
          <w:rFonts w:eastAsia="Arial"/>
          <w:b/>
          <w:color w:val="auto"/>
          <w:sz w:val="22"/>
          <w:szCs w:val="22"/>
          <w:lang w:eastAsia="ru-RU"/>
        </w:rPr>
        <w:t xml:space="preserve">обоснованной </w:t>
      </w:r>
      <w:r w:rsidRPr="00B87389">
        <w:rPr>
          <w:rFonts w:eastAsia="Arial"/>
          <w:b/>
          <w:color w:val="auto"/>
          <w:sz w:val="22"/>
          <w:szCs w:val="22"/>
          <w:lang w:eastAsia="ru-RU"/>
        </w:rPr>
        <w:t>по следующим основаниям.</w:t>
      </w:r>
    </w:p>
    <w:p w:rsidR="005852FB" w:rsidRDefault="005852FB" w:rsidP="005852FB">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lastRenderedPageBreak/>
        <w:t>В соответствии с частью 1 статьи</w:t>
      </w:r>
      <w:r w:rsidRPr="005852FB">
        <w:rPr>
          <w:rFonts w:eastAsia="Arial"/>
          <w:color w:val="auto"/>
          <w:sz w:val="22"/>
          <w:szCs w:val="22"/>
          <w:lang w:eastAsia="ru-RU"/>
        </w:rPr>
        <w:t xml:space="preserve"> </w:t>
      </w:r>
      <w:r w:rsidR="00AF7D78">
        <w:rPr>
          <w:rFonts w:eastAsia="Arial"/>
          <w:color w:val="auto"/>
          <w:sz w:val="22"/>
          <w:szCs w:val="22"/>
          <w:lang w:eastAsia="ru-RU"/>
        </w:rPr>
        <w:t>50</w:t>
      </w:r>
      <w:r w:rsidRPr="005852FB">
        <w:rPr>
          <w:rFonts w:eastAsia="Arial"/>
          <w:color w:val="auto"/>
          <w:sz w:val="22"/>
          <w:szCs w:val="22"/>
          <w:lang w:eastAsia="ru-RU"/>
        </w:rPr>
        <w:t xml:space="preserve"> Закона о контрактной системе </w:t>
      </w:r>
      <w:r w:rsidR="00AF7D78">
        <w:rPr>
          <w:rFonts w:eastAsia="Arial"/>
          <w:color w:val="auto"/>
          <w:sz w:val="22"/>
          <w:szCs w:val="22"/>
          <w:lang w:eastAsia="ru-RU"/>
        </w:rPr>
        <w:t>э</w:t>
      </w:r>
      <w:r w:rsidR="00AF7D78" w:rsidRPr="00AF7D78">
        <w:rPr>
          <w:rFonts w:eastAsia="Arial"/>
          <w:color w:val="auto"/>
          <w:sz w:val="22"/>
          <w:szCs w:val="22"/>
          <w:lang w:eastAsia="ru-RU"/>
        </w:rPr>
        <w:t>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w:t>
      </w:r>
      <w:r w:rsidR="00AF7D78">
        <w:rPr>
          <w:rFonts w:eastAsia="Arial"/>
          <w:color w:val="auto"/>
          <w:sz w:val="22"/>
          <w:szCs w:val="22"/>
          <w:lang w:eastAsia="ru-RU"/>
        </w:rPr>
        <w:t>ы, предусмотренные подпунктами «м» - «п» пункта 1, подпунктами «а»</w:t>
      </w:r>
      <w:r w:rsidR="00AF7D78" w:rsidRPr="00AF7D78">
        <w:rPr>
          <w:rFonts w:eastAsia="Arial"/>
          <w:color w:val="auto"/>
          <w:sz w:val="22"/>
          <w:szCs w:val="22"/>
          <w:lang w:eastAsia="ru-RU"/>
        </w:rPr>
        <w:t xml:space="preserve"> - </w:t>
      </w:r>
      <w:r w:rsidR="00AF7D78">
        <w:rPr>
          <w:rFonts w:eastAsia="Arial"/>
          <w:color w:val="auto"/>
          <w:sz w:val="22"/>
          <w:szCs w:val="22"/>
          <w:lang w:eastAsia="ru-RU"/>
        </w:rPr>
        <w:t>«в»</w:t>
      </w:r>
      <w:r w:rsidR="00AF7D78" w:rsidRPr="00AF7D78">
        <w:rPr>
          <w:rFonts w:eastAsia="Arial"/>
          <w:color w:val="auto"/>
          <w:sz w:val="22"/>
          <w:szCs w:val="22"/>
          <w:lang w:eastAsia="ru-RU"/>
        </w:rPr>
        <w:t xml:space="preserve"> пункта 2, пунктом 3 или пунктом 4, пунктом 5 части 1 статьи 43 настоящего Федерального закона. Заявка также может содержать информацию и докумен</w:t>
      </w:r>
      <w:r w:rsidR="00AF7D78">
        <w:rPr>
          <w:rFonts w:eastAsia="Arial"/>
          <w:color w:val="auto"/>
          <w:sz w:val="22"/>
          <w:szCs w:val="22"/>
          <w:lang w:eastAsia="ru-RU"/>
        </w:rPr>
        <w:t>ты, предусмотренные подпунктом «д»</w:t>
      </w:r>
      <w:r w:rsidR="00AF7D78" w:rsidRPr="00AF7D78">
        <w:rPr>
          <w:rFonts w:eastAsia="Arial"/>
          <w:color w:val="auto"/>
          <w:sz w:val="22"/>
          <w:szCs w:val="22"/>
          <w:lang w:eastAsia="ru-RU"/>
        </w:rPr>
        <w:t xml:space="preserve"> пункта 2 части 1 статьи 43</w:t>
      </w:r>
      <w:r w:rsidR="00AF7D78">
        <w:rPr>
          <w:rFonts w:eastAsia="Arial"/>
          <w:color w:val="auto"/>
          <w:sz w:val="22"/>
          <w:szCs w:val="22"/>
          <w:lang w:eastAsia="ru-RU"/>
        </w:rPr>
        <w:t xml:space="preserve"> настоящего Федерального закона</w:t>
      </w:r>
      <w:r w:rsidRPr="005852FB">
        <w:rPr>
          <w:rFonts w:eastAsia="Arial"/>
          <w:color w:val="auto"/>
          <w:sz w:val="22"/>
          <w:szCs w:val="22"/>
          <w:lang w:eastAsia="ru-RU"/>
        </w:rPr>
        <w:t>.</w:t>
      </w:r>
    </w:p>
    <w:p w:rsidR="005852FB" w:rsidRDefault="00C728A6" w:rsidP="005852FB">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В силу</w:t>
      </w:r>
      <w:r w:rsidR="005852FB">
        <w:rPr>
          <w:rFonts w:eastAsia="Arial"/>
          <w:color w:val="auto"/>
          <w:sz w:val="22"/>
          <w:szCs w:val="22"/>
          <w:lang w:eastAsia="ru-RU"/>
        </w:rPr>
        <w:t xml:space="preserve"> части 1 статьи 42 Закона о контрактной системе </w:t>
      </w:r>
      <w:r w:rsidR="005852FB" w:rsidRPr="005852FB">
        <w:rPr>
          <w:rFonts w:eastAsia="Arial"/>
          <w:color w:val="auto"/>
          <w:sz w:val="22"/>
          <w:szCs w:val="22"/>
          <w:lang w:eastAsia="ru-RU"/>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r w:rsidR="005852FB">
        <w:rPr>
          <w:rFonts w:eastAsia="Arial"/>
          <w:color w:val="auto"/>
          <w:sz w:val="22"/>
          <w:szCs w:val="22"/>
          <w:lang w:eastAsia="ru-RU"/>
        </w:rPr>
        <w:t xml:space="preserve"> в том числе </w:t>
      </w:r>
      <w:r w:rsidRPr="00C728A6">
        <w:rPr>
          <w:rFonts w:eastAsia="Arial"/>
          <w:color w:val="auto"/>
          <w:sz w:val="22"/>
          <w:szCs w:val="22"/>
          <w:lang w:eastAsia="ru-RU"/>
        </w:rPr>
        <w:t>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005852FB">
        <w:rPr>
          <w:rFonts w:eastAsia="Arial"/>
          <w:color w:val="auto"/>
          <w:sz w:val="22"/>
          <w:szCs w:val="22"/>
          <w:lang w:eastAsia="ru-RU"/>
        </w:rPr>
        <w:t>.</w:t>
      </w:r>
      <w:r>
        <w:rPr>
          <w:rFonts w:eastAsia="Arial"/>
          <w:color w:val="auto"/>
          <w:sz w:val="22"/>
          <w:szCs w:val="22"/>
          <w:lang w:eastAsia="ru-RU"/>
        </w:rPr>
        <w:t xml:space="preserve"> </w:t>
      </w:r>
    </w:p>
    <w:p w:rsidR="00C728A6" w:rsidRDefault="00C728A6" w:rsidP="005852FB">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Согласно подпункту «н» пункта 1 части 1 статьи 43 Закона о контрактной системе</w:t>
      </w:r>
      <w:r w:rsidRPr="00C728A6">
        <w:t xml:space="preserve"> </w:t>
      </w:r>
      <w:r w:rsidRPr="00C728A6">
        <w:rPr>
          <w:rFonts w:eastAsia="Arial"/>
          <w:color w:val="auto"/>
          <w:sz w:val="22"/>
          <w:szCs w:val="22"/>
          <w:lang w:eastAsia="ru-RU"/>
        </w:rPr>
        <w:t>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w:t>
      </w:r>
      <w:r>
        <w:rPr>
          <w:rFonts w:eastAsia="Arial"/>
          <w:color w:val="auto"/>
          <w:sz w:val="22"/>
          <w:szCs w:val="22"/>
          <w:lang w:eastAsia="ru-RU"/>
        </w:rPr>
        <w:t xml:space="preserve">о настоящим Федеральным законом. </w:t>
      </w:r>
    </w:p>
    <w:p w:rsidR="00E4531C" w:rsidRDefault="00C728A6" w:rsidP="00E4531C">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Пунктом 1 части 1 статьи 31</w:t>
      </w:r>
      <w:r w:rsidRPr="00C728A6">
        <w:t xml:space="preserve"> </w:t>
      </w:r>
      <w:r w:rsidRPr="00C728A6">
        <w:rPr>
          <w:rFonts w:eastAsia="Arial"/>
          <w:color w:val="auto"/>
          <w:sz w:val="22"/>
          <w:szCs w:val="22"/>
          <w:lang w:eastAsia="ru-RU"/>
        </w:rPr>
        <w:t>Закона о контрактной системе</w:t>
      </w:r>
      <w:r w:rsidRPr="00C728A6">
        <w:t xml:space="preserve"> </w:t>
      </w:r>
      <w:r w:rsidRPr="00C728A6">
        <w:rPr>
          <w:rFonts w:eastAsia="Arial"/>
          <w:color w:val="auto"/>
          <w:sz w:val="22"/>
          <w:szCs w:val="22"/>
          <w:lang w:eastAsia="ru-RU"/>
        </w:rPr>
        <w:t>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w:t>
      </w:r>
      <w:r w:rsidR="00E4531C">
        <w:rPr>
          <w:rFonts w:eastAsia="Arial"/>
          <w:color w:val="auto"/>
          <w:sz w:val="22"/>
          <w:szCs w:val="22"/>
          <w:lang w:eastAsia="ru-RU"/>
        </w:rPr>
        <w:t xml:space="preserve"> </w:t>
      </w:r>
      <w:r w:rsidR="00E4531C" w:rsidRPr="00E4531C">
        <w:rPr>
          <w:rFonts w:eastAsia="Arial"/>
          <w:color w:val="auto"/>
          <w:sz w:val="22"/>
          <w:szCs w:val="22"/>
          <w:lang w:eastAsia="ru-RU"/>
        </w:rPr>
        <w:t xml:space="preserve">единые требования к участникам закупки </w:t>
      </w:r>
      <w:r w:rsidR="00E4531C">
        <w:rPr>
          <w:rFonts w:eastAsia="Arial"/>
          <w:color w:val="auto"/>
          <w:sz w:val="22"/>
          <w:szCs w:val="22"/>
          <w:lang w:eastAsia="ru-RU"/>
        </w:rPr>
        <w:t>в том числе,</w:t>
      </w:r>
      <w:r w:rsidRPr="00C728A6">
        <w:rPr>
          <w:rFonts w:eastAsia="Arial"/>
          <w:color w:val="auto"/>
          <w:sz w:val="22"/>
          <w:szCs w:val="22"/>
          <w:lang w:eastAsia="ru-RU"/>
        </w:rPr>
        <w:t xml:space="preserve"> </w:t>
      </w:r>
      <w:r w:rsidR="00E4531C" w:rsidRPr="00E4531C">
        <w:rPr>
          <w:rFonts w:eastAsia="Arial"/>
          <w:color w:val="auto"/>
          <w:sz w:val="22"/>
          <w:szCs w:val="22"/>
          <w:lang w:eastAsia="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E4531C">
        <w:rPr>
          <w:rFonts w:eastAsia="Arial"/>
          <w:color w:val="auto"/>
          <w:sz w:val="22"/>
          <w:szCs w:val="22"/>
          <w:lang w:eastAsia="ru-RU"/>
        </w:rPr>
        <w:t>.</w:t>
      </w:r>
    </w:p>
    <w:p w:rsidR="00C728A6" w:rsidRDefault="00C728A6" w:rsidP="005852FB">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Согласно части 5 </w:t>
      </w:r>
      <w:r w:rsidR="00E4531C" w:rsidRPr="00E4531C">
        <w:rPr>
          <w:rFonts w:eastAsia="Arial"/>
          <w:color w:val="auto"/>
          <w:sz w:val="22"/>
          <w:szCs w:val="22"/>
          <w:lang w:eastAsia="ru-RU"/>
        </w:rPr>
        <w:t>статьи 31 Закона о контрактной системе</w:t>
      </w:r>
      <w:r w:rsidR="00E4531C">
        <w:rPr>
          <w:rFonts w:eastAsia="Arial"/>
          <w:color w:val="auto"/>
          <w:sz w:val="22"/>
          <w:szCs w:val="22"/>
          <w:lang w:eastAsia="ru-RU"/>
        </w:rPr>
        <w:t xml:space="preserve"> и</w:t>
      </w:r>
      <w:r w:rsidR="00E4531C" w:rsidRPr="00E4531C">
        <w:rPr>
          <w:rFonts w:eastAsia="Arial"/>
          <w:color w:val="auto"/>
          <w:sz w:val="22"/>
          <w:szCs w:val="22"/>
          <w:lang w:eastAsia="ru-RU"/>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C728A6" w:rsidRDefault="00E4531C" w:rsidP="005852FB">
      <w:pPr>
        <w:suppressAutoHyphens w:val="0"/>
        <w:autoSpaceDE w:val="0"/>
        <w:autoSpaceDN w:val="0"/>
        <w:adjustRightInd w:val="0"/>
        <w:ind w:right="-144" w:firstLine="567"/>
        <w:jc w:val="both"/>
        <w:rPr>
          <w:rFonts w:eastAsia="Arial"/>
          <w:color w:val="auto"/>
          <w:sz w:val="22"/>
          <w:szCs w:val="22"/>
          <w:lang w:eastAsia="ru-RU"/>
        </w:rPr>
      </w:pPr>
      <w:r w:rsidRPr="00E4531C">
        <w:rPr>
          <w:rFonts w:eastAsia="Arial"/>
          <w:color w:val="auto"/>
          <w:sz w:val="22"/>
          <w:szCs w:val="22"/>
          <w:lang w:eastAsia="ru-RU"/>
        </w:rPr>
        <w:t xml:space="preserve">Согласно части </w:t>
      </w:r>
      <w:r>
        <w:rPr>
          <w:rFonts w:eastAsia="Arial"/>
          <w:color w:val="auto"/>
          <w:sz w:val="22"/>
          <w:szCs w:val="22"/>
          <w:lang w:eastAsia="ru-RU"/>
        </w:rPr>
        <w:t>8</w:t>
      </w:r>
      <w:r w:rsidRPr="00E4531C">
        <w:rPr>
          <w:rFonts w:eastAsia="Arial"/>
          <w:color w:val="auto"/>
          <w:sz w:val="22"/>
          <w:szCs w:val="22"/>
          <w:lang w:eastAsia="ru-RU"/>
        </w:rPr>
        <w:t xml:space="preserve"> статьи 31 Закона о контрактной системе</w:t>
      </w:r>
      <w:r w:rsidRPr="00E4531C">
        <w:t xml:space="preserve"> </w:t>
      </w:r>
      <w:r>
        <w:rPr>
          <w:rFonts w:eastAsia="Arial"/>
          <w:color w:val="auto"/>
          <w:sz w:val="22"/>
          <w:szCs w:val="22"/>
          <w:lang w:eastAsia="ru-RU"/>
        </w:rPr>
        <w:t>к</w:t>
      </w:r>
      <w:r w:rsidRPr="00E4531C">
        <w:rPr>
          <w:rFonts w:eastAsia="Arial"/>
          <w:color w:val="auto"/>
          <w:sz w:val="22"/>
          <w:szCs w:val="22"/>
          <w:lang w:eastAsia="ru-RU"/>
        </w:rPr>
        <w:t>омиссия по осуществлению закупок или заказчик (при осуществлении закупки у единственного поставщика (подрядчика, исполнителя) в случаях, предусмотренных частью 1 настоящей статьи) проверяет соответствие участников закупок требованиям, указанным в пунктах 1 и 7.1, пункте 10 (за исключением случаев проведения электронных процедур), пункте 10.1 части 1 и части 1.1 (при наличии такого требования) настоящей статьи, требованиям, предусмотренным частями 2 и 2.1 настоящей статьи (при осуществлении закупок, в отношении участников которых в соответствии с частями 2 и 2.1 настоящей статьи установлены дополнительные требования).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частью 1 настоящей статьи) вправе проверять соответствие участников закупок требованиям, указанным в пунктах 3 - 5, 7, 8, 9, 11 части 1 настоящей статьи, а также при проведении электронных процедур требованию, указанному в пункте 10 части 1 настоящей статьи. Комиссия по осуществлению закупок или заказчик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настоящей статьи.</w:t>
      </w:r>
    </w:p>
    <w:p w:rsidR="004064BA" w:rsidRPr="004064BA" w:rsidRDefault="004064BA" w:rsidP="004064BA">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В силу пункта 1 части 3 статьи 50 Закона о контрактной системе </w:t>
      </w:r>
      <w:r w:rsidRPr="004064BA">
        <w:rPr>
          <w:rFonts w:eastAsia="Arial"/>
          <w:color w:val="auto"/>
          <w:sz w:val="22"/>
          <w:szCs w:val="22"/>
          <w:lang w:eastAsia="ru-RU"/>
        </w:rPr>
        <w:t>члены комиссии по осуществлению закупок:</w:t>
      </w:r>
    </w:p>
    <w:p w:rsidR="004064BA" w:rsidRPr="004064BA" w:rsidRDefault="004064BA" w:rsidP="004064BA">
      <w:pPr>
        <w:suppressAutoHyphens w:val="0"/>
        <w:autoSpaceDE w:val="0"/>
        <w:autoSpaceDN w:val="0"/>
        <w:adjustRightInd w:val="0"/>
        <w:ind w:right="-144" w:firstLine="567"/>
        <w:jc w:val="both"/>
        <w:rPr>
          <w:rFonts w:eastAsia="Arial"/>
          <w:color w:val="auto"/>
          <w:sz w:val="22"/>
          <w:szCs w:val="22"/>
          <w:lang w:eastAsia="ru-RU"/>
        </w:rPr>
      </w:pPr>
      <w:r w:rsidRPr="004064BA">
        <w:rPr>
          <w:rFonts w:eastAsia="Arial"/>
          <w:color w:val="auto"/>
          <w:sz w:val="22"/>
          <w:szCs w:val="22"/>
          <w:lang w:eastAsia="ru-RU"/>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eastAsia="Arial"/>
          <w:color w:val="auto"/>
          <w:sz w:val="22"/>
          <w:szCs w:val="22"/>
          <w:lang w:eastAsia="ru-RU"/>
        </w:rPr>
        <w:t xml:space="preserve"> настоящего Федерального закона.</w:t>
      </w:r>
    </w:p>
    <w:p w:rsidR="004064BA" w:rsidRDefault="004064BA" w:rsidP="004064BA">
      <w:pPr>
        <w:suppressAutoHyphens w:val="0"/>
        <w:autoSpaceDE w:val="0"/>
        <w:autoSpaceDN w:val="0"/>
        <w:adjustRightInd w:val="0"/>
        <w:ind w:right="-144" w:firstLine="567"/>
        <w:jc w:val="both"/>
        <w:rPr>
          <w:rFonts w:eastAsia="Arial"/>
          <w:color w:val="auto"/>
          <w:sz w:val="22"/>
          <w:szCs w:val="22"/>
          <w:lang w:eastAsia="ru-RU"/>
        </w:rPr>
      </w:pPr>
      <w:r w:rsidRPr="004064BA">
        <w:rPr>
          <w:rFonts w:eastAsia="Arial"/>
          <w:color w:val="auto"/>
          <w:sz w:val="22"/>
          <w:szCs w:val="22"/>
          <w:lang w:eastAsia="ru-RU"/>
        </w:rPr>
        <w:lastRenderedPageBreak/>
        <w:t>б) на основании решения, преду</w:t>
      </w:r>
      <w:r>
        <w:rPr>
          <w:rFonts w:eastAsia="Arial"/>
          <w:color w:val="auto"/>
          <w:sz w:val="22"/>
          <w:szCs w:val="22"/>
          <w:lang w:eastAsia="ru-RU"/>
        </w:rPr>
        <w:t>смотренного подпунктом «а»</w:t>
      </w:r>
      <w:r w:rsidRPr="004064BA">
        <w:rPr>
          <w:rFonts w:eastAsia="Arial"/>
          <w:color w:val="auto"/>
          <w:sz w:val="22"/>
          <w:szCs w:val="22"/>
          <w:lang w:eastAsia="ru-RU"/>
        </w:rPr>
        <w:t xml:space="preserve"> настоящего пункта, присваивают каждой заявке на участие в закупке, признанной соответствующей извещению об осуществлении закупки, </w:t>
      </w:r>
      <w:r w:rsidRPr="004064BA">
        <w:rPr>
          <w:rFonts w:eastAsia="Arial"/>
          <w:b/>
          <w:color w:val="auto"/>
          <w:sz w:val="22"/>
          <w:szCs w:val="22"/>
          <w:u w:val="single"/>
          <w:lang w:eastAsia="ru-RU"/>
        </w:rPr>
        <w:t>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r w:rsidRPr="004064BA">
        <w:rPr>
          <w:rFonts w:eastAsia="Arial"/>
          <w:color w:val="auto"/>
          <w:sz w:val="22"/>
          <w:szCs w:val="22"/>
          <w:lang w:eastAsia="ru-RU"/>
        </w:rPr>
        <w:t xml:space="preserve">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w:t>
      </w:r>
      <w:r>
        <w:rPr>
          <w:rFonts w:eastAsia="Arial"/>
          <w:color w:val="auto"/>
          <w:sz w:val="22"/>
          <w:szCs w:val="22"/>
          <w:lang w:eastAsia="ru-RU"/>
        </w:rPr>
        <w:t>упила ранее других таких заявок.</w:t>
      </w:r>
    </w:p>
    <w:p w:rsidR="00E4531C" w:rsidRDefault="00E4531C" w:rsidP="00E4531C">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Согласно сведениям, представленным в Единой информационной системе заказчиком в разделе «</w:t>
      </w:r>
      <w:r w:rsidRPr="00E4531C">
        <w:rPr>
          <w:rFonts w:eastAsia="Arial"/>
          <w:color w:val="auto"/>
          <w:sz w:val="22"/>
          <w:szCs w:val="22"/>
          <w:lang w:eastAsia="ru-RU"/>
        </w:rPr>
        <w:t>Преимущества, требования к участникам</w:t>
      </w:r>
      <w:r>
        <w:rPr>
          <w:rFonts w:eastAsia="Arial"/>
          <w:color w:val="auto"/>
          <w:sz w:val="22"/>
          <w:szCs w:val="22"/>
          <w:lang w:eastAsia="ru-RU"/>
        </w:rPr>
        <w:t xml:space="preserve">» установлены следующие требования к участникам закупки. </w:t>
      </w:r>
    </w:p>
    <w:p w:rsidR="00E4531C" w:rsidRDefault="00E4531C" w:rsidP="00E4531C">
      <w:pPr>
        <w:suppressAutoHyphens w:val="0"/>
        <w:autoSpaceDE w:val="0"/>
        <w:autoSpaceDN w:val="0"/>
        <w:adjustRightInd w:val="0"/>
        <w:ind w:right="-144" w:firstLine="567"/>
        <w:jc w:val="both"/>
        <w:rPr>
          <w:rFonts w:eastAsia="Arial"/>
          <w:color w:val="auto"/>
          <w:sz w:val="22"/>
          <w:szCs w:val="22"/>
          <w:lang w:eastAsia="ru-RU"/>
        </w:rPr>
      </w:pPr>
      <w:r>
        <w:rPr>
          <w:rFonts w:eastAsia="Arial"/>
          <w:noProof/>
          <w:color w:val="auto"/>
          <w:sz w:val="22"/>
          <w:szCs w:val="22"/>
          <w:lang w:eastAsia="ru-RU"/>
        </w:rPr>
        <w:drawing>
          <wp:inline distT="0" distB="0" distL="0" distR="0">
            <wp:extent cx="4693567" cy="28009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у.png"/>
                    <pic:cNvPicPr/>
                  </pic:nvPicPr>
                  <pic:blipFill>
                    <a:blip r:embed="rId9">
                      <a:extLst>
                        <a:ext uri="{28A0092B-C50C-407E-A947-70E740481C1C}">
                          <a14:useLocalDpi xmlns:a14="http://schemas.microsoft.com/office/drawing/2010/main" val="0"/>
                        </a:ext>
                      </a:extLst>
                    </a:blip>
                    <a:stretch>
                      <a:fillRect/>
                    </a:stretch>
                  </pic:blipFill>
                  <pic:spPr>
                    <a:xfrm>
                      <a:off x="0" y="0"/>
                      <a:ext cx="4707203" cy="2809083"/>
                    </a:xfrm>
                    <a:prstGeom prst="rect">
                      <a:avLst/>
                    </a:prstGeom>
                  </pic:spPr>
                </pic:pic>
              </a:graphicData>
            </a:graphic>
          </wp:inline>
        </w:drawing>
      </w:r>
    </w:p>
    <w:p w:rsidR="002C63F4" w:rsidRPr="002C63F4" w:rsidRDefault="00E4531C" w:rsidP="007C5722">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Заявитель на заседании Комиссии Якутского УФАС России пояснил, что </w:t>
      </w:r>
      <w:r w:rsidR="002C63F4">
        <w:rPr>
          <w:rFonts w:eastAsia="Arial"/>
          <w:color w:val="auto"/>
          <w:sz w:val="22"/>
          <w:szCs w:val="22"/>
          <w:lang w:eastAsia="ru-RU"/>
        </w:rPr>
        <w:t>п</w:t>
      </w:r>
      <w:r w:rsidR="002C63F4" w:rsidRPr="002C63F4">
        <w:rPr>
          <w:rFonts w:eastAsia="Arial"/>
          <w:color w:val="auto"/>
          <w:sz w:val="22"/>
          <w:szCs w:val="22"/>
          <w:lang w:eastAsia="ru-RU"/>
        </w:rPr>
        <w:t>о имеющейся информации победитель закупки не соответствует требованиям и не сможет должным образом осуществлять требование заключаемого муниципального контракта, в силу о</w:t>
      </w:r>
      <w:r w:rsidR="007C5722">
        <w:rPr>
          <w:rFonts w:eastAsia="Arial"/>
          <w:color w:val="auto"/>
          <w:sz w:val="22"/>
          <w:szCs w:val="22"/>
          <w:lang w:eastAsia="ru-RU"/>
        </w:rPr>
        <w:t xml:space="preserve">тсутствия следующих требований: </w:t>
      </w:r>
      <w:r w:rsidR="002C63F4" w:rsidRPr="002C63F4">
        <w:rPr>
          <w:rFonts w:eastAsia="Arial"/>
          <w:color w:val="auto"/>
          <w:sz w:val="22"/>
          <w:szCs w:val="22"/>
          <w:lang w:eastAsia="ru-RU"/>
        </w:rPr>
        <w:t>отсутствие необходимого опыты в оказание услуг по пассажирским перевозкам;</w:t>
      </w:r>
    </w:p>
    <w:p w:rsidR="00A6130F" w:rsidRPr="00A6130F" w:rsidRDefault="00A6130F" w:rsidP="00A6130F">
      <w:pPr>
        <w:suppressAutoHyphens w:val="0"/>
        <w:autoSpaceDE w:val="0"/>
        <w:autoSpaceDN w:val="0"/>
        <w:adjustRightInd w:val="0"/>
        <w:ind w:right="-144" w:firstLine="567"/>
        <w:jc w:val="both"/>
        <w:rPr>
          <w:rFonts w:eastAsia="Arial"/>
          <w:color w:val="auto"/>
          <w:sz w:val="22"/>
          <w:szCs w:val="22"/>
          <w:lang w:eastAsia="ru-RU"/>
        </w:rPr>
      </w:pPr>
      <w:r w:rsidRPr="00A6130F">
        <w:rPr>
          <w:rFonts w:eastAsia="Arial"/>
          <w:color w:val="auto"/>
          <w:sz w:val="22"/>
          <w:szCs w:val="22"/>
          <w:lang w:eastAsia="ru-RU"/>
        </w:rPr>
        <w:t xml:space="preserve">Для объективного и всестороннего рассмотрения дела, </w:t>
      </w:r>
      <w:r>
        <w:rPr>
          <w:rFonts w:eastAsia="Arial"/>
          <w:color w:val="auto"/>
          <w:sz w:val="22"/>
          <w:szCs w:val="22"/>
          <w:lang w:eastAsia="ru-RU"/>
        </w:rPr>
        <w:t xml:space="preserve">Якутским УФАС России </w:t>
      </w:r>
      <w:r w:rsidRPr="00A6130F">
        <w:rPr>
          <w:rFonts w:eastAsia="Arial"/>
          <w:color w:val="auto"/>
          <w:sz w:val="22"/>
          <w:szCs w:val="22"/>
          <w:lang w:eastAsia="ru-RU"/>
        </w:rPr>
        <w:t>был направлен запрос</w:t>
      </w:r>
      <w:r>
        <w:rPr>
          <w:rFonts w:eastAsia="Arial"/>
          <w:color w:val="auto"/>
          <w:sz w:val="22"/>
          <w:szCs w:val="22"/>
          <w:lang w:eastAsia="ru-RU"/>
        </w:rPr>
        <w:t xml:space="preserve"> оператору электронной площадки.</w:t>
      </w:r>
    </w:p>
    <w:p w:rsidR="00A6130F" w:rsidRDefault="00A6130F" w:rsidP="00A6130F">
      <w:pPr>
        <w:suppressAutoHyphens w:val="0"/>
        <w:autoSpaceDE w:val="0"/>
        <w:autoSpaceDN w:val="0"/>
        <w:adjustRightInd w:val="0"/>
        <w:ind w:right="-144" w:firstLine="567"/>
        <w:jc w:val="both"/>
        <w:rPr>
          <w:rFonts w:eastAsia="Arial"/>
          <w:color w:val="auto"/>
          <w:sz w:val="22"/>
          <w:szCs w:val="22"/>
          <w:lang w:eastAsia="ru-RU"/>
        </w:rPr>
      </w:pPr>
      <w:r w:rsidRPr="00A6130F">
        <w:rPr>
          <w:rFonts w:eastAsia="Arial"/>
          <w:color w:val="auto"/>
          <w:sz w:val="22"/>
          <w:szCs w:val="22"/>
          <w:lang w:eastAsia="ru-RU"/>
        </w:rPr>
        <w:t xml:space="preserve">Из представленных оператором сведений, Комиссия Якутского УФАС установила, что </w:t>
      </w:r>
      <w:r>
        <w:rPr>
          <w:rFonts w:eastAsia="Arial"/>
          <w:color w:val="auto"/>
          <w:sz w:val="22"/>
          <w:szCs w:val="22"/>
          <w:lang w:eastAsia="ru-RU"/>
        </w:rPr>
        <w:t>в составе заявки ООО «</w:t>
      </w:r>
      <w:r w:rsidR="002C63F4" w:rsidRPr="002C63F4">
        <w:rPr>
          <w:rFonts w:eastAsia="Arial"/>
          <w:color w:val="auto"/>
          <w:sz w:val="22"/>
          <w:szCs w:val="22"/>
          <w:lang w:eastAsia="ru-RU"/>
        </w:rPr>
        <w:t>ЮжСахаАвтотранс</w:t>
      </w:r>
      <w:r>
        <w:rPr>
          <w:rFonts w:eastAsia="Arial"/>
          <w:color w:val="auto"/>
          <w:sz w:val="22"/>
          <w:szCs w:val="22"/>
          <w:lang w:eastAsia="ru-RU"/>
        </w:rPr>
        <w:t xml:space="preserve">» была представлена </w:t>
      </w:r>
      <w:r w:rsidR="002C63F4">
        <w:rPr>
          <w:rFonts w:eastAsia="Arial"/>
          <w:color w:val="auto"/>
          <w:sz w:val="22"/>
          <w:szCs w:val="22"/>
          <w:lang w:eastAsia="ru-RU"/>
        </w:rPr>
        <w:t>лицензия</w:t>
      </w:r>
      <w:r>
        <w:rPr>
          <w:rFonts w:eastAsia="Arial"/>
          <w:color w:val="auto"/>
          <w:sz w:val="22"/>
          <w:szCs w:val="22"/>
          <w:lang w:eastAsia="ru-RU"/>
        </w:rPr>
        <w:t xml:space="preserve"> от </w:t>
      </w:r>
      <w:r w:rsidR="002C63F4">
        <w:rPr>
          <w:rFonts w:eastAsia="Arial"/>
          <w:color w:val="auto"/>
          <w:sz w:val="22"/>
          <w:szCs w:val="22"/>
          <w:lang w:eastAsia="ru-RU"/>
        </w:rPr>
        <w:t>08</w:t>
      </w:r>
      <w:r>
        <w:rPr>
          <w:rFonts w:eastAsia="Arial"/>
          <w:color w:val="auto"/>
          <w:sz w:val="22"/>
          <w:szCs w:val="22"/>
          <w:lang w:eastAsia="ru-RU"/>
        </w:rPr>
        <w:t xml:space="preserve"> </w:t>
      </w:r>
      <w:r w:rsidR="002C63F4">
        <w:rPr>
          <w:rFonts w:eastAsia="Arial"/>
          <w:color w:val="auto"/>
          <w:sz w:val="22"/>
          <w:szCs w:val="22"/>
          <w:lang w:eastAsia="ru-RU"/>
        </w:rPr>
        <w:t>апреля</w:t>
      </w:r>
      <w:r>
        <w:rPr>
          <w:rFonts w:eastAsia="Arial"/>
          <w:color w:val="auto"/>
          <w:sz w:val="22"/>
          <w:szCs w:val="22"/>
          <w:lang w:eastAsia="ru-RU"/>
        </w:rPr>
        <w:t xml:space="preserve"> 20</w:t>
      </w:r>
      <w:r w:rsidR="002C63F4">
        <w:rPr>
          <w:rFonts w:eastAsia="Arial"/>
          <w:color w:val="auto"/>
          <w:sz w:val="22"/>
          <w:szCs w:val="22"/>
          <w:lang w:eastAsia="ru-RU"/>
        </w:rPr>
        <w:t>19</w:t>
      </w:r>
      <w:r>
        <w:rPr>
          <w:rFonts w:eastAsia="Arial"/>
          <w:color w:val="auto"/>
          <w:sz w:val="22"/>
          <w:szCs w:val="22"/>
          <w:lang w:eastAsia="ru-RU"/>
        </w:rPr>
        <w:t xml:space="preserve"> г. № </w:t>
      </w:r>
      <w:r w:rsidR="002C63F4">
        <w:rPr>
          <w:rFonts w:eastAsia="Arial"/>
          <w:color w:val="auto"/>
          <w:sz w:val="22"/>
          <w:szCs w:val="22"/>
          <w:lang w:eastAsia="ru-RU"/>
        </w:rPr>
        <w:t xml:space="preserve">АК – 14 – 000014 на перевозку пассажиров автобусами лицензиата на основании договора перевозки или договора фрахтования транспортного средства (коммерческие перевозки).  </w:t>
      </w:r>
    </w:p>
    <w:p w:rsidR="00A6130F" w:rsidRDefault="00817799" w:rsidP="00A6130F">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Таким образом, Комиссия </w:t>
      </w:r>
      <w:r w:rsidR="002C63F4">
        <w:rPr>
          <w:rFonts w:eastAsia="Arial"/>
          <w:color w:val="auto"/>
          <w:sz w:val="22"/>
          <w:szCs w:val="22"/>
          <w:lang w:eastAsia="ru-RU"/>
        </w:rPr>
        <w:t xml:space="preserve">Якутского УФАС России </w:t>
      </w:r>
      <w:r>
        <w:rPr>
          <w:rFonts w:eastAsia="Arial"/>
          <w:color w:val="auto"/>
          <w:sz w:val="22"/>
          <w:szCs w:val="22"/>
          <w:lang w:eastAsia="ru-RU"/>
        </w:rPr>
        <w:t xml:space="preserve">приходит к выводу о том, что </w:t>
      </w:r>
      <w:r w:rsidR="002C63F4">
        <w:rPr>
          <w:rFonts w:eastAsia="Arial"/>
          <w:color w:val="auto"/>
          <w:sz w:val="22"/>
          <w:szCs w:val="22"/>
          <w:lang w:eastAsia="ru-RU"/>
        </w:rPr>
        <w:t>оснований для отклонения заявки победителя закупки у котировочной комиссии заказчика отсутствовала.</w:t>
      </w:r>
    </w:p>
    <w:p w:rsidR="002C63F4" w:rsidRDefault="004064BA" w:rsidP="00A6130F">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Кроме того, котировочная комиссия заказчика руководствуясь требованиями, предусмотренными подпунктом «б» </w:t>
      </w:r>
      <w:r w:rsidRPr="004064BA">
        <w:rPr>
          <w:rFonts w:eastAsia="Arial"/>
          <w:color w:val="auto"/>
          <w:sz w:val="22"/>
          <w:szCs w:val="22"/>
          <w:lang w:eastAsia="ru-RU"/>
        </w:rPr>
        <w:t>пункта 1 части 3 статьи 50 Закона о контрактной системе,</w:t>
      </w:r>
      <w:r>
        <w:rPr>
          <w:rFonts w:eastAsia="Arial"/>
          <w:color w:val="auto"/>
          <w:sz w:val="22"/>
          <w:szCs w:val="22"/>
          <w:lang w:eastAsia="ru-RU"/>
        </w:rPr>
        <w:t xml:space="preserve"> признало победителем закупки заявку участника закупки</w:t>
      </w:r>
      <w:r w:rsidR="007C5722">
        <w:rPr>
          <w:rFonts w:eastAsia="Arial"/>
          <w:color w:val="auto"/>
          <w:sz w:val="22"/>
          <w:szCs w:val="22"/>
          <w:lang w:eastAsia="ru-RU"/>
        </w:rPr>
        <w:t xml:space="preserve"> с </w:t>
      </w:r>
      <w:r>
        <w:rPr>
          <w:rFonts w:eastAsia="Arial"/>
          <w:color w:val="auto"/>
          <w:sz w:val="22"/>
          <w:szCs w:val="22"/>
          <w:lang w:eastAsia="ru-RU"/>
        </w:rPr>
        <w:t>наименьш</w:t>
      </w:r>
      <w:r w:rsidR="007C5722">
        <w:rPr>
          <w:rFonts w:eastAsia="Arial"/>
          <w:color w:val="auto"/>
          <w:sz w:val="22"/>
          <w:szCs w:val="22"/>
          <w:lang w:eastAsia="ru-RU"/>
        </w:rPr>
        <w:t>им</w:t>
      </w:r>
      <w:r>
        <w:rPr>
          <w:rFonts w:eastAsia="Arial"/>
          <w:color w:val="auto"/>
          <w:sz w:val="22"/>
          <w:szCs w:val="22"/>
          <w:lang w:eastAsia="ru-RU"/>
        </w:rPr>
        <w:t xml:space="preserve"> цен</w:t>
      </w:r>
      <w:r w:rsidR="007C5722">
        <w:rPr>
          <w:rFonts w:eastAsia="Arial"/>
          <w:color w:val="auto"/>
          <w:sz w:val="22"/>
          <w:szCs w:val="22"/>
          <w:lang w:eastAsia="ru-RU"/>
        </w:rPr>
        <w:t>овым</w:t>
      </w:r>
      <w:r>
        <w:rPr>
          <w:rFonts w:eastAsia="Arial"/>
          <w:color w:val="auto"/>
          <w:sz w:val="22"/>
          <w:szCs w:val="22"/>
          <w:lang w:eastAsia="ru-RU"/>
        </w:rPr>
        <w:t xml:space="preserve"> </w:t>
      </w:r>
      <w:r w:rsidR="007C5722">
        <w:rPr>
          <w:rFonts w:eastAsia="Arial"/>
          <w:color w:val="auto"/>
          <w:sz w:val="22"/>
          <w:szCs w:val="22"/>
          <w:lang w:eastAsia="ru-RU"/>
        </w:rPr>
        <w:t>предложением</w:t>
      </w:r>
      <w:r>
        <w:rPr>
          <w:rFonts w:eastAsia="Arial"/>
          <w:color w:val="auto"/>
          <w:sz w:val="22"/>
          <w:szCs w:val="22"/>
          <w:lang w:eastAsia="ru-RU"/>
        </w:rPr>
        <w:t xml:space="preserve">. </w:t>
      </w:r>
    </w:p>
    <w:p w:rsidR="007C5722" w:rsidRDefault="007C5722" w:rsidP="007C5722">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Из пояснений заявителя также следовало, что победитель закупки не соответствует требованиям по следующим основаниям: </w:t>
      </w:r>
    </w:p>
    <w:p w:rsidR="007C5722" w:rsidRPr="007C5722" w:rsidRDefault="007C5722" w:rsidP="007C5722">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 </w:t>
      </w:r>
      <w:r w:rsidRPr="007C5722">
        <w:rPr>
          <w:rFonts w:eastAsia="Arial"/>
          <w:color w:val="auto"/>
          <w:sz w:val="22"/>
          <w:szCs w:val="22"/>
          <w:lang w:eastAsia="ru-RU"/>
        </w:rPr>
        <w:t>автотранспортные средства должны быть оборудованы средствами связи с диспетчером и обеспечена бесперебойная работа диспетчерской службы;</w:t>
      </w:r>
    </w:p>
    <w:p w:rsidR="007C5722" w:rsidRPr="007C5722" w:rsidRDefault="007C5722" w:rsidP="007C5722">
      <w:pPr>
        <w:suppressAutoHyphens w:val="0"/>
        <w:autoSpaceDE w:val="0"/>
        <w:autoSpaceDN w:val="0"/>
        <w:adjustRightInd w:val="0"/>
        <w:ind w:right="-144" w:firstLine="567"/>
        <w:jc w:val="both"/>
        <w:rPr>
          <w:rFonts w:eastAsia="Arial"/>
          <w:color w:val="auto"/>
          <w:sz w:val="22"/>
          <w:szCs w:val="22"/>
          <w:lang w:eastAsia="ru-RU"/>
        </w:rPr>
      </w:pPr>
      <w:r w:rsidRPr="007C5722">
        <w:rPr>
          <w:rFonts w:eastAsia="Arial"/>
          <w:color w:val="auto"/>
          <w:sz w:val="22"/>
          <w:szCs w:val="22"/>
          <w:lang w:eastAsia="ru-RU"/>
        </w:rPr>
        <w:t>-</w:t>
      </w:r>
      <w:r w:rsidRPr="007C5722">
        <w:rPr>
          <w:rFonts w:eastAsia="Arial"/>
          <w:color w:val="auto"/>
          <w:sz w:val="22"/>
          <w:szCs w:val="22"/>
          <w:lang w:eastAsia="ru-RU"/>
        </w:rPr>
        <w:tab/>
        <w:t>возможность замены не прошедшего проверку транспортного средства перед рейсом, на другое в течение 30 минут.</w:t>
      </w:r>
    </w:p>
    <w:p w:rsidR="007C5722" w:rsidRPr="007C5722" w:rsidRDefault="007C5722" w:rsidP="007C5722">
      <w:pPr>
        <w:suppressAutoHyphens w:val="0"/>
        <w:autoSpaceDE w:val="0"/>
        <w:autoSpaceDN w:val="0"/>
        <w:adjustRightInd w:val="0"/>
        <w:ind w:right="-144" w:firstLine="567"/>
        <w:jc w:val="both"/>
        <w:rPr>
          <w:rFonts w:eastAsia="Arial"/>
          <w:color w:val="auto"/>
          <w:sz w:val="22"/>
          <w:szCs w:val="22"/>
          <w:lang w:eastAsia="ru-RU"/>
        </w:rPr>
      </w:pPr>
      <w:r w:rsidRPr="007C5722">
        <w:rPr>
          <w:rFonts w:eastAsia="Arial"/>
          <w:color w:val="auto"/>
          <w:sz w:val="22"/>
          <w:szCs w:val="22"/>
          <w:lang w:eastAsia="ru-RU"/>
        </w:rPr>
        <w:t>-</w:t>
      </w:r>
      <w:r w:rsidRPr="007C5722">
        <w:rPr>
          <w:rFonts w:eastAsia="Arial"/>
          <w:color w:val="auto"/>
          <w:sz w:val="22"/>
          <w:szCs w:val="22"/>
          <w:lang w:eastAsia="ru-RU"/>
        </w:rPr>
        <w:tab/>
        <w:t>своевременный и качественный ремонт и техническое обслуживание транспортных средств;</w:t>
      </w:r>
    </w:p>
    <w:p w:rsidR="007C5722" w:rsidRPr="007C5722" w:rsidRDefault="007C5722" w:rsidP="007C5722">
      <w:pPr>
        <w:suppressAutoHyphens w:val="0"/>
        <w:autoSpaceDE w:val="0"/>
        <w:autoSpaceDN w:val="0"/>
        <w:adjustRightInd w:val="0"/>
        <w:ind w:right="-144" w:firstLine="567"/>
        <w:jc w:val="both"/>
        <w:rPr>
          <w:rFonts w:eastAsia="Arial"/>
          <w:color w:val="auto"/>
          <w:sz w:val="22"/>
          <w:szCs w:val="22"/>
          <w:lang w:eastAsia="ru-RU"/>
        </w:rPr>
      </w:pPr>
      <w:r w:rsidRPr="007C5722">
        <w:rPr>
          <w:rFonts w:eastAsia="Arial"/>
          <w:color w:val="auto"/>
          <w:sz w:val="22"/>
          <w:szCs w:val="22"/>
          <w:lang w:eastAsia="ru-RU"/>
        </w:rPr>
        <w:t>-</w:t>
      </w:r>
      <w:r w:rsidRPr="007C5722">
        <w:rPr>
          <w:rFonts w:eastAsia="Arial"/>
          <w:color w:val="auto"/>
          <w:sz w:val="22"/>
          <w:szCs w:val="22"/>
          <w:lang w:eastAsia="ru-RU"/>
        </w:rPr>
        <w:tab/>
        <w:t xml:space="preserve">проведение </w:t>
      </w:r>
      <w:proofErr w:type="spellStart"/>
      <w:r w:rsidRPr="007C5722">
        <w:rPr>
          <w:rFonts w:eastAsia="Arial"/>
          <w:color w:val="auto"/>
          <w:sz w:val="22"/>
          <w:szCs w:val="22"/>
          <w:lang w:eastAsia="ru-RU"/>
        </w:rPr>
        <w:t>предрейсовых</w:t>
      </w:r>
      <w:proofErr w:type="spellEnd"/>
      <w:r w:rsidRPr="007C5722">
        <w:rPr>
          <w:rFonts w:eastAsia="Arial"/>
          <w:color w:val="auto"/>
          <w:sz w:val="22"/>
          <w:szCs w:val="22"/>
          <w:lang w:eastAsia="ru-RU"/>
        </w:rPr>
        <w:t xml:space="preserve"> и </w:t>
      </w:r>
      <w:proofErr w:type="spellStart"/>
      <w:r w:rsidRPr="007C5722">
        <w:rPr>
          <w:rFonts w:eastAsia="Arial"/>
          <w:color w:val="auto"/>
          <w:sz w:val="22"/>
          <w:szCs w:val="22"/>
          <w:lang w:eastAsia="ru-RU"/>
        </w:rPr>
        <w:t>послерейсовых</w:t>
      </w:r>
      <w:proofErr w:type="spellEnd"/>
      <w:r w:rsidRPr="007C5722">
        <w:rPr>
          <w:rFonts w:eastAsia="Arial"/>
          <w:color w:val="auto"/>
          <w:sz w:val="22"/>
          <w:szCs w:val="22"/>
          <w:lang w:eastAsia="ru-RU"/>
        </w:rPr>
        <w:t xml:space="preserve"> медосмотров водителей с документальным подтверждением;</w:t>
      </w:r>
    </w:p>
    <w:p w:rsidR="007C5722" w:rsidRPr="007C5722" w:rsidRDefault="007C5722" w:rsidP="007C5722">
      <w:pPr>
        <w:suppressAutoHyphens w:val="0"/>
        <w:autoSpaceDE w:val="0"/>
        <w:autoSpaceDN w:val="0"/>
        <w:adjustRightInd w:val="0"/>
        <w:ind w:right="-144" w:firstLine="567"/>
        <w:jc w:val="both"/>
        <w:rPr>
          <w:rFonts w:eastAsia="Arial"/>
          <w:color w:val="auto"/>
          <w:sz w:val="22"/>
          <w:szCs w:val="22"/>
          <w:lang w:eastAsia="ru-RU"/>
        </w:rPr>
      </w:pPr>
      <w:r w:rsidRPr="007C5722">
        <w:rPr>
          <w:rFonts w:eastAsia="Arial"/>
          <w:color w:val="auto"/>
          <w:sz w:val="22"/>
          <w:szCs w:val="22"/>
          <w:lang w:eastAsia="ru-RU"/>
        </w:rPr>
        <w:t>-</w:t>
      </w:r>
      <w:r w:rsidRPr="007C5722">
        <w:rPr>
          <w:rFonts w:eastAsia="Arial"/>
          <w:color w:val="auto"/>
          <w:sz w:val="22"/>
          <w:szCs w:val="22"/>
          <w:lang w:eastAsia="ru-RU"/>
        </w:rPr>
        <w:tab/>
        <w:t>проведение технического контроля автомашин сертифицированными специалистами с документальным подтверждением.</w:t>
      </w:r>
    </w:p>
    <w:p w:rsidR="007C5722" w:rsidRPr="00A6130F" w:rsidRDefault="007C5722" w:rsidP="007C5722">
      <w:pPr>
        <w:suppressAutoHyphens w:val="0"/>
        <w:autoSpaceDE w:val="0"/>
        <w:autoSpaceDN w:val="0"/>
        <w:adjustRightInd w:val="0"/>
        <w:ind w:right="-144" w:firstLine="567"/>
        <w:jc w:val="both"/>
        <w:rPr>
          <w:rFonts w:eastAsia="Arial"/>
          <w:color w:val="auto"/>
          <w:sz w:val="22"/>
          <w:szCs w:val="22"/>
          <w:lang w:eastAsia="ru-RU"/>
        </w:rPr>
      </w:pPr>
      <w:r w:rsidRPr="007C5722">
        <w:rPr>
          <w:rFonts w:eastAsia="Arial"/>
          <w:color w:val="auto"/>
          <w:sz w:val="22"/>
          <w:szCs w:val="22"/>
          <w:lang w:eastAsia="ru-RU"/>
        </w:rPr>
        <w:t>-</w:t>
      </w:r>
      <w:r w:rsidRPr="007C5722">
        <w:rPr>
          <w:rFonts w:eastAsia="Arial"/>
          <w:color w:val="auto"/>
          <w:sz w:val="22"/>
          <w:szCs w:val="22"/>
          <w:lang w:eastAsia="ru-RU"/>
        </w:rPr>
        <w:tab/>
        <w:t xml:space="preserve">ежедневный медицинский осмотр водителей и </w:t>
      </w:r>
      <w:proofErr w:type="spellStart"/>
      <w:r w:rsidRPr="007C5722">
        <w:rPr>
          <w:rFonts w:eastAsia="Arial"/>
          <w:color w:val="auto"/>
          <w:sz w:val="22"/>
          <w:szCs w:val="22"/>
          <w:lang w:eastAsia="ru-RU"/>
        </w:rPr>
        <w:t>предрейсовая</w:t>
      </w:r>
      <w:proofErr w:type="spellEnd"/>
      <w:r w:rsidRPr="007C5722">
        <w:rPr>
          <w:rFonts w:eastAsia="Arial"/>
          <w:color w:val="auto"/>
          <w:sz w:val="22"/>
          <w:szCs w:val="22"/>
          <w:lang w:eastAsia="ru-RU"/>
        </w:rPr>
        <w:t xml:space="preserve"> подготовка транспортных средств.</w:t>
      </w:r>
    </w:p>
    <w:p w:rsidR="007C5722" w:rsidRPr="007C5722" w:rsidRDefault="007C5722" w:rsidP="007C5722">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lastRenderedPageBreak/>
        <w:t>Комиссия Якутского УФАС России отмечает, что в силу части 15 статьи 95 Закона о контрактной системе з</w:t>
      </w:r>
      <w:r w:rsidRPr="007C5722">
        <w:rPr>
          <w:rFonts w:eastAsia="Arial"/>
          <w:color w:val="auto"/>
          <w:sz w:val="22"/>
          <w:szCs w:val="22"/>
          <w:lang w:eastAsia="ru-RU"/>
        </w:rPr>
        <w:t>аказчик обязан принять решение об одностороннем отказе от исполнения контракта в случаях:</w:t>
      </w:r>
    </w:p>
    <w:p w:rsidR="007C5722" w:rsidRPr="007C5722" w:rsidRDefault="007C5722" w:rsidP="007C5722">
      <w:pPr>
        <w:widowControl w:val="0"/>
        <w:suppressAutoHyphens w:val="0"/>
        <w:autoSpaceDE w:val="0"/>
        <w:autoSpaceDN w:val="0"/>
        <w:adjustRightInd w:val="0"/>
        <w:ind w:right="-144" w:firstLine="567"/>
        <w:jc w:val="both"/>
        <w:rPr>
          <w:rFonts w:eastAsia="Arial"/>
          <w:color w:val="auto"/>
          <w:sz w:val="22"/>
          <w:szCs w:val="22"/>
          <w:lang w:eastAsia="ru-RU"/>
        </w:rPr>
      </w:pPr>
      <w:r w:rsidRPr="007C5722">
        <w:rPr>
          <w:rFonts w:eastAsia="Arial"/>
          <w:color w:val="auto"/>
          <w:sz w:val="22"/>
          <w:szCs w:val="22"/>
          <w:lang w:eastAsia="ru-RU"/>
        </w:rPr>
        <w:t>1) если в ходе исполнения контракта установлено, что:</w:t>
      </w:r>
    </w:p>
    <w:p w:rsidR="007C5722" w:rsidRPr="007C5722" w:rsidRDefault="007C5722" w:rsidP="007C5722">
      <w:pPr>
        <w:widowControl w:val="0"/>
        <w:suppressAutoHyphens w:val="0"/>
        <w:autoSpaceDE w:val="0"/>
        <w:autoSpaceDN w:val="0"/>
        <w:adjustRightInd w:val="0"/>
        <w:ind w:right="-144" w:firstLine="567"/>
        <w:jc w:val="both"/>
        <w:rPr>
          <w:rFonts w:eastAsia="Arial"/>
          <w:color w:val="auto"/>
          <w:sz w:val="22"/>
          <w:szCs w:val="22"/>
          <w:lang w:eastAsia="ru-RU"/>
        </w:rPr>
      </w:pPr>
      <w:r w:rsidRPr="007C5722">
        <w:rPr>
          <w:rFonts w:eastAsia="Arial"/>
          <w:color w:val="auto"/>
          <w:sz w:val="22"/>
          <w:szCs w:val="22"/>
          <w:lang w:eastAsia="ru-RU"/>
        </w:rPr>
        <w:t>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rsidR="007C5722" w:rsidRDefault="007C5722" w:rsidP="007C5722">
      <w:pPr>
        <w:widowControl w:val="0"/>
        <w:suppressAutoHyphens w:val="0"/>
        <w:autoSpaceDE w:val="0"/>
        <w:autoSpaceDN w:val="0"/>
        <w:adjustRightInd w:val="0"/>
        <w:ind w:right="-144" w:firstLine="567"/>
        <w:jc w:val="both"/>
        <w:rPr>
          <w:rFonts w:eastAsia="Arial"/>
          <w:color w:val="auto"/>
          <w:sz w:val="22"/>
          <w:szCs w:val="22"/>
          <w:lang w:eastAsia="ru-RU"/>
        </w:rPr>
      </w:pPr>
      <w:r w:rsidRPr="007C5722">
        <w:rPr>
          <w:rFonts w:eastAsia="Arial"/>
          <w:color w:val="auto"/>
          <w:sz w:val="22"/>
          <w:szCs w:val="22"/>
          <w:lang w:eastAsia="ru-RU"/>
        </w:rPr>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rsidR="00EC34EA" w:rsidRDefault="00EC34EA" w:rsidP="00540DDE">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На основании вышеизложенного, Комиссия Якутского УФАС России не усматривает в действиях </w:t>
      </w:r>
      <w:r w:rsidR="004D24AB">
        <w:rPr>
          <w:rFonts w:eastAsia="Arial"/>
          <w:color w:val="auto"/>
          <w:sz w:val="22"/>
          <w:szCs w:val="22"/>
          <w:lang w:eastAsia="ru-RU"/>
        </w:rPr>
        <w:t>котировочной комиссии заказчика</w:t>
      </w:r>
      <w:r>
        <w:rPr>
          <w:rFonts w:eastAsia="Arial"/>
          <w:color w:val="auto"/>
          <w:sz w:val="22"/>
          <w:szCs w:val="22"/>
          <w:lang w:eastAsia="ru-RU"/>
        </w:rPr>
        <w:t xml:space="preserve"> нарушений Закона о контрактной системе.</w:t>
      </w:r>
    </w:p>
    <w:p w:rsidR="004D24AB" w:rsidRPr="004D24AB" w:rsidRDefault="004D24AB" w:rsidP="00540DDE">
      <w:pPr>
        <w:widowControl w:val="0"/>
        <w:suppressAutoHyphens w:val="0"/>
        <w:autoSpaceDE w:val="0"/>
        <w:autoSpaceDN w:val="0"/>
        <w:adjustRightInd w:val="0"/>
        <w:ind w:right="-144" w:firstLine="567"/>
        <w:jc w:val="both"/>
        <w:rPr>
          <w:rFonts w:eastAsia="Arial"/>
          <w:b/>
          <w:color w:val="auto"/>
          <w:sz w:val="22"/>
          <w:szCs w:val="22"/>
          <w:lang w:eastAsia="ru-RU"/>
        </w:rPr>
      </w:pPr>
      <w:r w:rsidRPr="004D24AB">
        <w:rPr>
          <w:rFonts w:eastAsia="Arial"/>
          <w:b/>
          <w:color w:val="auto"/>
          <w:sz w:val="22"/>
          <w:szCs w:val="22"/>
          <w:lang w:eastAsia="ru-RU"/>
        </w:rPr>
        <w:t>Жалоба ООО «ЮжСахаАвтотранс» признана</w:t>
      </w:r>
      <w:r>
        <w:rPr>
          <w:rFonts w:eastAsia="Arial"/>
          <w:color w:val="auto"/>
          <w:sz w:val="22"/>
          <w:szCs w:val="22"/>
          <w:lang w:eastAsia="ru-RU"/>
        </w:rPr>
        <w:t xml:space="preserve"> </w:t>
      </w:r>
      <w:r w:rsidRPr="004D24AB">
        <w:rPr>
          <w:rFonts w:eastAsia="Arial"/>
          <w:b/>
          <w:color w:val="auto"/>
          <w:sz w:val="22"/>
          <w:szCs w:val="22"/>
          <w:lang w:eastAsia="ru-RU"/>
        </w:rPr>
        <w:t>необоснованной.</w:t>
      </w:r>
    </w:p>
    <w:p w:rsidR="00D923D7" w:rsidRPr="00B87389" w:rsidRDefault="00EC34EA" w:rsidP="00EC34EA">
      <w:pPr>
        <w:widowControl w:val="0"/>
        <w:suppressAutoHyphens w:val="0"/>
        <w:autoSpaceDE w:val="0"/>
        <w:autoSpaceDN w:val="0"/>
        <w:adjustRightInd w:val="0"/>
        <w:ind w:right="-144"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Р</w:t>
      </w:r>
      <w:r w:rsidR="00D923D7" w:rsidRPr="00B87389">
        <w:rPr>
          <w:rFonts w:eastAsiaTheme="minorEastAsia"/>
          <w:color w:val="000000" w:themeColor="text1"/>
          <w:sz w:val="22"/>
          <w:szCs w:val="22"/>
          <w:lang w:eastAsia="ru-RU"/>
        </w:rPr>
        <w:t>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D923D7" w:rsidRPr="00B87389" w:rsidRDefault="00D923D7" w:rsidP="00B87389">
      <w:pPr>
        <w:suppressAutoHyphens w:val="0"/>
        <w:ind w:right="-144" w:firstLine="567"/>
        <w:jc w:val="center"/>
        <w:rPr>
          <w:rFonts w:eastAsiaTheme="minorEastAsia"/>
          <w:color w:val="000000" w:themeColor="text1"/>
          <w:sz w:val="22"/>
          <w:szCs w:val="22"/>
          <w:lang w:eastAsia="ru-RU"/>
        </w:rPr>
      </w:pPr>
    </w:p>
    <w:p w:rsidR="00D923D7" w:rsidRPr="00B87389" w:rsidRDefault="00D923D7" w:rsidP="00B87389">
      <w:pPr>
        <w:suppressAutoHyphens w:val="0"/>
        <w:ind w:right="-144" w:firstLine="567"/>
        <w:jc w:val="center"/>
        <w:rPr>
          <w:rFonts w:eastAsiaTheme="minorEastAsia"/>
          <w:color w:val="000000" w:themeColor="text1"/>
          <w:sz w:val="22"/>
          <w:szCs w:val="22"/>
          <w:lang w:eastAsia="ru-RU"/>
        </w:rPr>
      </w:pPr>
      <w:r w:rsidRPr="00B87389">
        <w:rPr>
          <w:rFonts w:eastAsiaTheme="minorEastAsia"/>
          <w:color w:val="000000" w:themeColor="text1"/>
          <w:sz w:val="22"/>
          <w:szCs w:val="22"/>
          <w:lang w:eastAsia="ru-RU"/>
        </w:rPr>
        <w:t xml:space="preserve">р е ш и </w:t>
      </w:r>
      <w:proofErr w:type="gramStart"/>
      <w:r w:rsidRPr="00B87389">
        <w:rPr>
          <w:rFonts w:eastAsiaTheme="minorEastAsia"/>
          <w:color w:val="000000" w:themeColor="text1"/>
          <w:sz w:val="22"/>
          <w:szCs w:val="22"/>
          <w:lang w:eastAsia="ru-RU"/>
        </w:rPr>
        <w:t>л</w:t>
      </w:r>
      <w:proofErr w:type="gramEnd"/>
      <w:r w:rsidRPr="00B87389">
        <w:rPr>
          <w:rFonts w:eastAsiaTheme="minorEastAsia"/>
          <w:color w:val="000000" w:themeColor="text1"/>
          <w:sz w:val="22"/>
          <w:szCs w:val="22"/>
          <w:lang w:eastAsia="ru-RU"/>
        </w:rPr>
        <w:t xml:space="preserve"> а:</w:t>
      </w:r>
    </w:p>
    <w:p w:rsidR="00D923D7" w:rsidRPr="00B87389" w:rsidRDefault="00D923D7" w:rsidP="00B87389">
      <w:pPr>
        <w:suppressAutoHyphens w:val="0"/>
        <w:ind w:right="-144" w:firstLine="567"/>
        <w:jc w:val="center"/>
        <w:rPr>
          <w:rFonts w:eastAsiaTheme="minorEastAsia"/>
          <w:color w:val="000000" w:themeColor="text1"/>
          <w:sz w:val="22"/>
          <w:szCs w:val="22"/>
          <w:highlight w:val="yellow"/>
          <w:lang w:eastAsia="ru-RU"/>
        </w:rPr>
      </w:pPr>
    </w:p>
    <w:p w:rsidR="00D923D7" w:rsidRPr="00B87389" w:rsidRDefault="008320B0" w:rsidP="00B87389">
      <w:pPr>
        <w:widowControl w:val="0"/>
        <w:suppressAutoHyphens w:val="0"/>
        <w:autoSpaceDE w:val="0"/>
        <w:autoSpaceDN w:val="0"/>
        <w:adjustRightInd w:val="0"/>
        <w:ind w:right="-144" w:firstLine="567"/>
        <w:jc w:val="both"/>
        <w:rPr>
          <w:rFonts w:eastAsiaTheme="minorEastAsia"/>
          <w:b/>
          <w:color w:val="auto"/>
          <w:sz w:val="22"/>
          <w:szCs w:val="22"/>
          <w:lang w:eastAsia="ru-RU"/>
        </w:rPr>
      </w:pPr>
      <w:r>
        <w:rPr>
          <w:rFonts w:eastAsiaTheme="minorEastAsia"/>
          <w:color w:val="auto"/>
          <w:sz w:val="22"/>
          <w:szCs w:val="22"/>
          <w:lang w:eastAsia="ru-RU"/>
        </w:rPr>
        <w:t>п</w:t>
      </w:r>
      <w:r w:rsidR="00D923D7" w:rsidRPr="00B87389">
        <w:rPr>
          <w:rFonts w:eastAsiaTheme="minorEastAsia"/>
          <w:color w:val="auto"/>
          <w:sz w:val="22"/>
          <w:szCs w:val="22"/>
          <w:lang w:eastAsia="ru-RU"/>
        </w:rPr>
        <w:t xml:space="preserve">ризнать жалобу </w:t>
      </w:r>
      <w:r w:rsidR="004D24AB" w:rsidRPr="004D24AB">
        <w:rPr>
          <w:sz w:val="22"/>
          <w:szCs w:val="22"/>
        </w:rPr>
        <w:t>ООО «ЮжСахаАвтотранс» на действия (бездействие) котировочной комиссии заказчика МБОУ «СОШ № 15 Нерюнгри» при проведении запроса котировок в электронной форме на услуги по специальным перевозкам (для собственных нужд) пассажиров автобусами прочие (извещение № 0316300008624000001)</w:t>
      </w:r>
      <w:r>
        <w:rPr>
          <w:sz w:val="22"/>
          <w:szCs w:val="22"/>
        </w:rPr>
        <w:t xml:space="preserve"> </w:t>
      </w:r>
      <w:r w:rsidRPr="008320B0">
        <w:rPr>
          <w:b/>
          <w:sz w:val="22"/>
          <w:szCs w:val="22"/>
        </w:rPr>
        <w:t>не</w:t>
      </w:r>
      <w:r w:rsidR="00A43DFE" w:rsidRPr="008320B0">
        <w:rPr>
          <w:rFonts w:eastAsiaTheme="minorEastAsia"/>
          <w:b/>
          <w:color w:val="auto"/>
          <w:sz w:val="22"/>
          <w:szCs w:val="22"/>
          <w:lang w:eastAsia="ru-RU"/>
        </w:rPr>
        <w:t>о</w:t>
      </w:r>
      <w:r w:rsidR="00A43DFE">
        <w:rPr>
          <w:rFonts w:eastAsiaTheme="minorEastAsia"/>
          <w:b/>
          <w:color w:val="auto"/>
          <w:sz w:val="22"/>
          <w:szCs w:val="22"/>
          <w:lang w:eastAsia="ru-RU"/>
        </w:rPr>
        <w:t>боснованной</w:t>
      </w:r>
      <w:r w:rsidR="00E540C8" w:rsidRPr="00E540C8">
        <w:rPr>
          <w:rFonts w:eastAsiaTheme="minorEastAsia"/>
          <w:b/>
          <w:color w:val="auto"/>
          <w:sz w:val="22"/>
          <w:szCs w:val="22"/>
          <w:lang w:eastAsia="ru-RU"/>
        </w:rPr>
        <w:t>.</w:t>
      </w:r>
    </w:p>
    <w:p w:rsidR="00B87389" w:rsidRPr="00B87389" w:rsidRDefault="00B87389" w:rsidP="00B87389">
      <w:pPr>
        <w:widowControl w:val="0"/>
        <w:autoSpaceDE w:val="0"/>
        <w:autoSpaceDN w:val="0"/>
        <w:adjustRightInd w:val="0"/>
        <w:ind w:right="-144" w:firstLine="567"/>
        <w:jc w:val="both"/>
        <w:rPr>
          <w:color w:val="auto"/>
          <w:sz w:val="22"/>
          <w:szCs w:val="22"/>
        </w:rPr>
      </w:pPr>
    </w:p>
    <w:p w:rsidR="000E38D6" w:rsidRPr="00B87389" w:rsidRDefault="000E38D6" w:rsidP="00B87389">
      <w:pPr>
        <w:widowControl w:val="0"/>
        <w:suppressAutoHyphens w:val="0"/>
        <w:autoSpaceDE w:val="0"/>
        <w:autoSpaceDN w:val="0"/>
        <w:adjustRightInd w:val="0"/>
        <w:ind w:right="-144" w:firstLine="567"/>
        <w:jc w:val="both"/>
        <w:rPr>
          <w:rFonts w:eastAsiaTheme="minorEastAsia"/>
          <w:color w:val="000000" w:themeColor="text1"/>
          <w:sz w:val="22"/>
          <w:szCs w:val="22"/>
          <w:lang w:eastAsia="ru-RU"/>
        </w:rPr>
      </w:pPr>
      <w:r w:rsidRPr="00B87389">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B87389" w:rsidRDefault="000E38D6" w:rsidP="00B87389">
      <w:pPr>
        <w:widowControl w:val="0"/>
        <w:suppressAutoHyphens w:val="0"/>
        <w:autoSpaceDE w:val="0"/>
        <w:autoSpaceDN w:val="0"/>
        <w:adjustRightInd w:val="0"/>
        <w:ind w:right="-144" w:firstLine="567"/>
        <w:jc w:val="both"/>
        <w:outlineLvl w:val="1"/>
        <w:rPr>
          <w:rFonts w:eastAsiaTheme="minorEastAsia"/>
          <w:color w:val="000000" w:themeColor="text1"/>
          <w:sz w:val="22"/>
          <w:szCs w:val="22"/>
          <w:lang w:eastAsia="ru-RU"/>
        </w:rPr>
      </w:pPr>
    </w:p>
    <w:p w:rsidR="00223870" w:rsidRPr="00B87389" w:rsidRDefault="0010019C" w:rsidP="00B87389">
      <w:pPr>
        <w:suppressAutoHyphens w:val="0"/>
        <w:spacing w:line="360" w:lineRule="auto"/>
        <w:ind w:right="-144"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Заместитель председателя</w:t>
      </w:r>
      <w:r w:rsidR="002F40A1" w:rsidRPr="00B87389">
        <w:rPr>
          <w:rFonts w:eastAsiaTheme="minorEastAsia"/>
          <w:color w:val="000000" w:themeColor="text1"/>
          <w:sz w:val="22"/>
          <w:szCs w:val="22"/>
          <w:lang w:eastAsia="ru-RU"/>
        </w:rPr>
        <w:t xml:space="preserve"> комиссии</w:t>
      </w:r>
      <w:r w:rsidR="000E38D6" w:rsidRPr="00B87389">
        <w:rPr>
          <w:rFonts w:eastAsiaTheme="minorEastAsia"/>
          <w:color w:val="000000" w:themeColor="text1"/>
          <w:sz w:val="22"/>
          <w:szCs w:val="22"/>
          <w:lang w:eastAsia="ru-RU"/>
        </w:rPr>
        <w:tab/>
        <w:t xml:space="preserve">                                                    </w:t>
      </w:r>
      <w:r w:rsidR="000E38D6" w:rsidRPr="00B87389">
        <w:rPr>
          <w:rFonts w:eastAsiaTheme="minorEastAsia"/>
          <w:color w:val="000000" w:themeColor="text1"/>
          <w:sz w:val="22"/>
          <w:szCs w:val="22"/>
          <w:lang w:eastAsia="ru-RU"/>
        </w:rPr>
        <w:tab/>
      </w:r>
      <w:r w:rsidR="001D0660" w:rsidRPr="00B87389">
        <w:rPr>
          <w:rFonts w:eastAsiaTheme="minorEastAsia"/>
          <w:color w:val="000000" w:themeColor="text1"/>
          <w:sz w:val="22"/>
          <w:szCs w:val="22"/>
          <w:lang w:eastAsia="ru-RU"/>
        </w:rPr>
        <w:t xml:space="preserve">         </w:t>
      </w:r>
      <w:r w:rsidR="00704765" w:rsidRPr="00B87389">
        <w:rPr>
          <w:rFonts w:eastAsiaTheme="minorEastAsia"/>
          <w:color w:val="000000" w:themeColor="text1"/>
          <w:sz w:val="22"/>
          <w:szCs w:val="22"/>
          <w:lang w:eastAsia="ru-RU"/>
        </w:rPr>
        <w:t xml:space="preserve">  </w:t>
      </w:r>
      <w:r w:rsidR="001C6BC5" w:rsidRPr="00B87389">
        <w:rPr>
          <w:rFonts w:eastAsiaTheme="minorEastAsia"/>
          <w:color w:val="000000" w:themeColor="text1"/>
          <w:sz w:val="22"/>
          <w:szCs w:val="22"/>
          <w:lang w:eastAsia="ru-RU"/>
        </w:rPr>
        <w:t xml:space="preserve">          </w:t>
      </w:r>
      <w:r w:rsidR="002F2A11" w:rsidRPr="00B87389">
        <w:rPr>
          <w:rFonts w:eastAsiaTheme="minorEastAsia"/>
          <w:color w:val="000000" w:themeColor="text1"/>
          <w:sz w:val="22"/>
          <w:szCs w:val="22"/>
          <w:lang w:eastAsia="ru-RU"/>
        </w:rPr>
        <w:t xml:space="preserve">  </w:t>
      </w:r>
    </w:p>
    <w:p w:rsidR="00586FBC" w:rsidRPr="00B87389" w:rsidRDefault="00586FBC" w:rsidP="00B87389">
      <w:pPr>
        <w:suppressAutoHyphens w:val="0"/>
        <w:spacing w:line="360" w:lineRule="auto"/>
        <w:ind w:right="-144" w:firstLine="567"/>
        <w:jc w:val="both"/>
        <w:rPr>
          <w:rFonts w:eastAsiaTheme="minorEastAsia"/>
          <w:color w:val="000000" w:themeColor="text1"/>
          <w:sz w:val="22"/>
          <w:szCs w:val="22"/>
          <w:lang w:eastAsia="ru-RU"/>
        </w:rPr>
      </w:pPr>
    </w:p>
    <w:p w:rsidR="00D07F4A" w:rsidRPr="00B87389" w:rsidRDefault="00644A82" w:rsidP="00B87389">
      <w:pPr>
        <w:suppressAutoHyphens w:val="0"/>
        <w:spacing w:line="360" w:lineRule="auto"/>
        <w:ind w:right="-144" w:firstLine="567"/>
        <w:jc w:val="both"/>
        <w:rPr>
          <w:rFonts w:eastAsiaTheme="minorEastAsia"/>
          <w:color w:val="000000" w:themeColor="text1"/>
          <w:sz w:val="22"/>
          <w:szCs w:val="22"/>
          <w:lang w:eastAsia="ru-RU"/>
        </w:rPr>
      </w:pPr>
      <w:r w:rsidRPr="00B87389">
        <w:rPr>
          <w:rFonts w:eastAsiaTheme="minorEastAsia"/>
          <w:color w:val="000000" w:themeColor="text1"/>
          <w:sz w:val="22"/>
          <w:szCs w:val="22"/>
          <w:lang w:eastAsia="ru-RU"/>
        </w:rPr>
        <w:t xml:space="preserve">Члены </w:t>
      </w:r>
      <w:r w:rsidR="00595A71" w:rsidRPr="00B87389">
        <w:rPr>
          <w:rFonts w:eastAsiaTheme="minorEastAsia"/>
          <w:color w:val="000000" w:themeColor="text1"/>
          <w:sz w:val="22"/>
          <w:szCs w:val="22"/>
          <w:lang w:eastAsia="ru-RU"/>
        </w:rPr>
        <w:t xml:space="preserve">комиссии: </w:t>
      </w:r>
      <w:r w:rsidR="00595A71" w:rsidRPr="00B87389">
        <w:rPr>
          <w:rFonts w:eastAsiaTheme="minorEastAsia"/>
          <w:color w:val="000000" w:themeColor="text1"/>
          <w:sz w:val="22"/>
          <w:szCs w:val="22"/>
          <w:lang w:eastAsia="ru-RU"/>
        </w:rPr>
        <w:tab/>
      </w:r>
      <w:r w:rsidRPr="00B87389">
        <w:rPr>
          <w:rFonts w:eastAsiaTheme="minorEastAsia"/>
          <w:color w:val="000000" w:themeColor="text1"/>
          <w:sz w:val="22"/>
          <w:szCs w:val="22"/>
          <w:lang w:eastAsia="ru-RU"/>
        </w:rPr>
        <w:t xml:space="preserve">    </w:t>
      </w:r>
      <w:r w:rsidR="000E38D6" w:rsidRPr="00B87389">
        <w:rPr>
          <w:rFonts w:eastAsiaTheme="minorEastAsia"/>
          <w:color w:val="000000" w:themeColor="text1"/>
          <w:sz w:val="22"/>
          <w:szCs w:val="22"/>
          <w:lang w:eastAsia="ru-RU"/>
        </w:rPr>
        <w:tab/>
      </w:r>
      <w:r w:rsidR="000E38D6" w:rsidRPr="00B87389">
        <w:rPr>
          <w:rFonts w:eastAsiaTheme="minorEastAsia"/>
          <w:color w:val="000000" w:themeColor="text1"/>
          <w:sz w:val="22"/>
          <w:szCs w:val="22"/>
          <w:lang w:eastAsia="ru-RU"/>
        </w:rPr>
        <w:tab/>
      </w:r>
      <w:r w:rsidR="000E38D6" w:rsidRPr="00B87389">
        <w:rPr>
          <w:rFonts w:eastAsiaTheme="minorEastAsia"/>
          <w:color w:val="000000" w:themeColor="text1"/>
          <w:sz w:val="22"/>
          <w:szCs w:val="22"/>
          <w:lang w:eastAsia="ru-RU"/>
        </w:rPr>
        <w:tab/>
      </w:r>
      <w:r w:rsidR="000E38D6" w:rsidRPr="00B87389">
        <w:rPr>
          <w:rFonts w:eastAsiaTheme="minorEastAsia"/>
          <w:color w:val="000000" w:themeColor="text1"/>
          <w:sz w:val="22"/>
          <w:szCs w:val="22"/>
          <w:lang w:eastAsia="ru-RU"/>
        </w:rPr>
        <w:tab/>
      </w:r>
      <w:r w:rsidR="000E38D6" w:rsidRPr="00B87389">
        <w:rPr>
          <w:rFonts w:eastAsiaTheme="minorEastAsia"/>
          <w:color w:val="000000" w:themeColor="text1"/>
          <w:sz w:val="22"/>
          <w:szCs w:val="22"/>
          <w:lang w:eastAsia="ru-RU"/>
        </w:rPr>
        <w:tab/>
      </w:r>
      <w:r w:rsidR="004C7A7B" w:rsidRPr="00B87389">
        <w:rPr>
          <w:rFonts w:eastAsiaTheme="minorEastAsia"/>
          <w:color w:val="000000" w:themeColor="text1"/>
          <w:sz w:val="22"/>
          <w:szCs w:val="22"/>
          <w:lang w:eastAsia="ru-RU"/>
        </w:rPr>
        <w:tab/>
      </w:r>
      <w:r w:rsidR="004C7A7B" w:rsidRPr="00B87389">
        <w:rPr>
          <w:rFonts w:eastAsiaTheme="minorEastAsia"/>
          <w:color w:val="000000" w:themeColor="text1"/>
          <w:sz w:val="22"/>
          <w:szCs w:val="22"/>
          <w:lang w:eastAsia="ru-RU"/>
        </w:rPr>
        <w:tab/>
      </w:r>
      <w:r w:rsidR="004C7A7B" w:rsidRPr="00B87389">
        <w:rPr>
          <w:rFonts w:eastAsiaTheme="minorEastAsia"/>
          <w:color w:val="000000" w:themeColor="text1"/>
          <w:sz w:val="22"/>
          <w:szCs w:val="22"/>
          <w:lang w:eastAsia="ru-RU"/>
        </w:rPr>
        <w:tab/>
      </w:r>
      <w:r w:rsidR="00D923D7" w:rsidRPr="00B87389">
        <w:rPr>
          <w:rFonts w:eastAsiaTheme="minorEastAsia"/>
          <w:color w:val="000000" w:themeColor="text1"/>
          <w:sz w:val="22"/>
          <w:szCs w:val="22"/>
          <w:lang w:eastAsia="ru-RU"/>
        </w:rPr>
        <w:t xml:space="preserve">      </w:t>
      </w:r>
    </w:p>
    <w:p w:rsidR="00D923D7" w:rsidRPr="00B87389" w:rsidRDefault="00D923D7" w:rsidP="00B87389">
      <w:pPr>
        <w:suppressAutoHyphens w:val="0"/>
        <w:spacing w:line="360" w:lineRule="auto"/>
        <w:ind w:right="-144" w:firstLine="567"/>
        <w:jc w:val="both"/>
        <w:rPr>
          <w:rFonts w:eastAsiaTheme="minorEastAsia"/>
          <w:color w:val="000000" w:themeColor="text1"/>
          <w:sz w:val="22"/>
          <w:szCs w:val="22"/>
          <w:lang w:eastAsia="ru-RU"/>
        </w:rPr>
      </w:pPr>
    </w:p>
    <w:p w:rsidR="000E38D6" w:rsidRPr="001C6BC5" w:rsidRDefault="006761FE" w:rsidP="00B87389">
      <w:pPr>
        <w:suppressAutoHyphens w:val="0"/>
        <w:spacing w:line="360" w:lineRule="auto"/>
        <w:ind w:right="-144" w:firstLine="567"/>
        <w:jc w:val="both"/>
        <w:rPr>
          <w:rFonts w:eastAsiaTheme="minorEastAsia"/>
          <w:color w:val="000000" w:themeColor="text1"/>
          <w:sz w:val="22"/>
          <w:szCs w:val="22"/>
          <w:lang w:eastAsia="ru-RU"/>
        </w:rPr>
      </w:pPr>
      <w:r w:rsidRPr="00B87389">
        <w:rPr>
          <w:rFonts w:eastAsiaTheme="minorEastAsia"/>
          <w:color w:val="000000" w:themeColor="text1"/>
          <w:sz w:val="22"/>
          <w:szCs w:val="22"/>
          <w:lang w:eastAsia="ru-RU"/>
        </w:rPr>
        <w:t xml:space="preserve">                                                                                                      </w:t>
      </w:r>
      <w:r w:rsidR="004C7A7B" w:rsidRPr="00B87389">
        <w:rPr>
          <w:rFonts w:eastAsiaTheme="minorEastAsia"/>
          <w:color w:val="000000" w:themeColor="text1"/>
          <w:sz w:val="22"/>
          <w:szCs w:val="22"/>
          <w:lang w:eastAsia="ru-RU"/>
        </w:rPr>
        <w:t xml:space="preserve">                        </w:t>
      </w:r>
      <w:r w:rsidR="00704765" w:rsidRPr="001C6BC5">
        <w:rPr>
          <w:rFonts w:eastAsiaTheme="minorEastAsia"/>
          <w:color w:val="000000" w:themeColor="text1"/>
          <w:sz w:val="22"/>
          <w:szCs w:val="22"/>
          <w:lang w:eastAsia="ru-RU"/>
        </w:rPr>
        <w:t xml:space="preserve">            </w:t>
      </w:r>
      <w:r w:rsidR="001C6BC5">
        <w:rPr>
          <w:rFonts w:eastAsiaTheme="minorEastAsia"/>
          <w:color w:val="000000" w:themeColor="text1"/>
          <w:sz w:val="22"/>
          <w:szCs w:val="22"/>
          <w:lang w:eastAsia="ru-RU"/>
        </w:rPr>
        <w:t xml:space="preserve">           </w:t>
      </w:r>
      <w:r w:rsidR="00D923D7">
        <w:rPr>
          <w:rFonts w:eastAsiaTheme="minorEastAsia"/>
          <w:color w:val="000000" w:themeColor="text1"/>
          <w:sz w:val="22"/>
          <w:szCs w:val="22"/>
          <w:lang w:eastAsia="ru-RU"/>
        </w:rPr>
        <w:t xml:space="preserve">     </w:t>
      </w:r>
      <w:r w:rsidR="00223870" w:rsidRPr="001C6BC5">
        <w:rPr>
          <w:rFonts w:eastAsiaTheme="minorEastAsia"/>
          <w:color w:val="000000" w:themeColor="text1"/>
          <w:sz w:val="22"/>
          <w:szCs w:val="22"/>
          <w:lang w:eastAsia="ru-RU"/>
        </w:rPr>
        <w:t xml:space="preserve"> </w:t>
      </w:r>
    </w:p>
    <w:sectPr w:rsidR="000E38D6" w:rsidRPr="001C6BC5" w:rsidSect="00623821">
      <w:headerReference w:type="default" r:id="rId10"/>
      <w:footerReference w:type="default" r:id="rId11"/>
      <w:footerReference w:type="first" r:id="rId12"/>
      <w:pgSz w:w="11906" w:h="16838" w:code="9"/>
      <w:pgMar w:top="851" w:right="851" w:bottom="851"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F9E4403E"/>
    <w:lvl w:ilvl="0" w:tplc="05ACFB22">
      <w:start w:val="1"/>
      <w:numFmt w:val="decimal"/>
      <w:lvlText w:val="%1."/>
      <w:lvlJc w:val="left"/>
      <w:pPr>
        <w:ind w:left="0" w:firstLine="567"/>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3ABF670A"/>
    <w:multiLevelType w:val="hybridMultilevel"/>
    <w:tmpl w:val="AE683802"/>
    <w:lvl w:ilvl="0" w:tplc="C204A9B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15:restartNumberingAfterBreak="0">
    <w:nsid w:val="42370675"/>
    <w:multiLevelType w:val="hybridMultilevel"/>
    <w:tmpl w:val="53C2C3DA"/>
    <w:lvl w:ilvl="0" w:tplc="46545E20">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9"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2"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6"/>
  </w:num>
  <w:num w:numId="3">
    <w:abstractNumId w:val="18"/>
  </w:num>
  <w:num w:numId="4">
    <w:abstractNumId w:val="12"/>
  </w:num>
  <w:num w:numId="5">
    <w:abstractNumId w:val="11"/>
  </w:num>
  <w:num w:numId="6">
    <w:abstractNumId w:val="3"/>
  </w:num>
  <w:num w:numId="7">
    <w:abstractNumId w:val="32"/>
  </w:num>
  <w:num w:numId="8">
    <w:abstractNumId w:val="27"/>
  </w:num>
  <w:num w:numId="9">
    <w:abstractNumId w:val="1"/>
  </w:num>
  <w:num w:numId="10">
    <w:abstractNumId w:val="13"/>
  </w:num>
  <w:num w:numId="11">
    <w:abstractNumId w:val="39"/>
  </w:num>
  <w:num w:numId="12">
    <w:abstractNumId w:val="22"/>
  </w:num>
  <w:num w:numId="13">
    <w:abstractNumId w:val="0"/>
  </w:num>
  <w:num w:numId="14">
    <w:abstractNumId w:val="35"/>
  </w:num>
  <w:num w:numId="15">
    <w:abstractNumId w:val="7"/>
  </w:num>
  <w:num w:numId="16">
    <w:abstractNumId w:val="28"/>
  </w:num>
  <w:num w:numId="17">
    <w:abstractNumId w:val="37"/>
  </w:num>
  <w:num w:numId="18">
    <w:abstractNumId w:val="2"/>
  </w:num>
  <w:num w:numId="19">
    <w:abstractNumId w:val="19"/>
  </w:num>
  <w:num w:numId="20">
    <w:abstractNumId w:val="30"/>
  </w:num>
  <w:num w:numId="21">
    <w:abstractNumId w:val="5"/>
  </w:num>
  <w:num w:numId="22">
    <w:abstractNumId w:val="15"/>
  </w:num>
  <w:num w:numId="23">
    <w:abstractNumId w:val="29"/>
  </w:num>
  <w:num w:numId="24">
    <w:abstractNumId w:val="20"/>
  </w:num>
  <w:num w:numId="25">
    <w:abstractNumId w:val="31"/>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4"/>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5"/>
  </w:num>
  <w:num w:numId="38">
    <w:abstractNumId w:val="17"/>
  </w:num>
  <w:num w:numId="39">
    <w:abstractNumId w:val="26"/>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36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08F6"/>
    <w:rsid w:val="00000A18"/>
    <w:rsid w:val="000038E8"/>
    <w:rsid w:val="00006655"/>
    <w:rsid w:val="000101CA"/>
    <w:rsid w:val="00010B6F"/>
    <w:rsid w:val="0001237E"/>
    <w:rsid w:val="0001252B"/>
    <w:rsid w:val="00012D2D"/>
    <w:rsid w:val="00012DB9"/>
    <w:rsid w:val="0001733C"/>
    <w:rsid w:val="00017B5E"/>
    <w:rsid w:val="0002163C"/>
    <w:rsid w:val="000219A0"/>
    <w:rsid w:val="00021D94"/>
    <w:rsid w:val="00023A2A"/>
    <w:rsid w:val="0002497D"/>
    <w:rsid w:val="00027D71"/>
    <w:rsid w:val="000310C3"/>
    <w:rsid w:val="00031774"/>
    <w:rsid w:val="000323F7"/>
    <w:rsid w:val="000331CD"/>
    <w:rsid w:val="000335F5"/>
    <w:rsid w:val="00034C46"/>
    <w:rsid w:val="0003557F"/>
    <w:rsid w:val="000367EA"/>
    <w:rsid w:val="000409A2"/>
    <w:rsid w:val="00042DC5"/>
    <w:rsid w:val="00043799"/>
    <w:rsid w:val="00044552"/>
    <w:rsid w:val="00050320"/>
    <w:rsid w:val="000530A4"/>
    <w:rsid w:val="00053242"/>
    <w:rsid w:val="00053D13"/>
    <w:rsid w:val="00056E87"/>
    <w:rsid w:val="00061B44"/>
    <w:rsid w:val="00061C62"/>
    <w:rsid w:val="00062BA0"/>
    <w:rsid w:val="00063E8D"/>
    <w:rsid w:val="00064AF6"/>
    <w:rsid w:val="00064CF0"/>
    <w:rsid w:val="00064D80"/>
    <w:rsid w:val="00065EE8"/>
    <w:rsid w:val="0006750B"/>
    <w:rsid w:val="000702A8"/>
    <w:rsid w:val="00070309"/>
    <w:rsid w:val="0007044A"/>
    <w:rsid w:val="00076CC6"/>
    <w:rsid w:val="00076FBA"/>
    <w:rsid w:val="000770C0"/>
    <w:rsid w:val="00081CE1"/>
    <w:rsid w:val="00085215"/>
    <w:rsid w:val="000871A9"/>
    <w:rsid w:val="00090926"/>
    <w:rsid w:val="0009101E"/>
    <w:rsid w:val="00093177"/>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C4F"/>
    <w:rsid w:val="000C1E33"/>
    <w:rsid w:val="000C5691"/>
    <w:rsid w:val="000C569B"/>
    <w:rsid w:val="000C6963"/>
    <w:rsid w:val="000C78B2"/>
    <w:rsid w:val="000D012B"/>
    <w:rsid w:val="000D4475"/>
    <w:rsid w:val="000D447D"/>
    <w:rsid w:val="000D4C6A"/>
    <w:rsid w:val="000D5311"/>
    <w:rsid w:val="000D56F7"/>
    <w:rsid w:val="000D5FBC"/>
    <w:rsid w:val="000D656A"/>
    <w:rsid w:val="000E207E"/>
    <w:rsid w:val="000E299C"/>
    <w:rsid w:val="000E2E46"/>
    <w:rsid w:val="000E38D6"/>
    <w:rsid w:val="000E3F88"/>
    <w:rsid w:val="000E50B0"/>
    <w:rsid w:val="000E5133"/>
    <w:rsid w:val="000E534F"/>
    <w:rsid w:val="000E7359"/>
    <w:rsid w:val="000F1004"/>
    <w:rsid w:val="000F1D5F"/>
    <w:rsid w:val="000F2E04"/>
    <w:rsid w:val="000F3B63"/>
    <w:rsid w:val="000F5130"/>
    <w:rsid w:val="000F6858"/>
    <w:rsid w:val="0010019C"/>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4D86"/>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62A"/>
    <w:rsid w:val="00141110"/>
    <w:rsid w:val="00141232"/>
    <w:rsid w:val="00141C20"/>
    <w:rsid w:val="00144089"/>
    <w:rsid w:val="0014525E"/>
    <w:rsid w:val="00145973"/>
    <w:rsid w:val="00150009"/>
    <w:rsid w:val="00150B7F"/>
    <w:rsid w:val="001527ED"/>
    <w:rsid w:val="001538F7"/>
    <w:rsid w:val="00155242"/>
    <w:rsid w:val="0015537E"/>
    <w:rsid w:val="00155882"/>
    <w:rsid w:val="0015638D"/>
    <w:rsid w:val="001603F5"/>
    <w:rsid w:val="0016324C"/>
    <w:rsid w:val="00163366"/>
    <w:rsid w:val="00164644"/>
    <w:rsid w:val="00165405"/>
    <w:rsid w:val="00167FD5"/>
    <w:rsid w:val="001710D1"/>
    <w:rsid w:val="00171419"/>
    <w:rsid w:val="00171B28"/>
    <w:rsid w:val="00171F94"/>
    <w:rsid w:val="001724EB"/>
    <w:rsid w:val="00172723"/>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2D13"/>
    <w:rsid w:val="001A414F"/>
    <w:rsid w:val="001A7C15"/>
    <w:rsid w:val="001B1CD3"/>
    <w:rsid w:val="001B3C41"/>
    <w:rsid w:val="001B45A6"/>
    <w:rsid w:val="001B5A78"/>
    <w:rsid w:val="001B647C"/>
    <w:rsid w:val="001B7C8F"/>
    <w:rsid w:val="001C1704"/>
    <w:rsid w:val="001C38F0"/>
    <w:rsid w:val="001C40AE"/>
    <w:rsid w:val="001C67DA"/>
    <w:rsid w:val="001C6B8C"/>
    <w:rsid w:val="001C6BC5"/>
    <w:rsid w:val="001D0660"/>
    <w:rsid w:val="001D0FA2"/>
    <w:rsid w:val="001D1562"/>
    <w:rsid w:val="001D2454"/>
    <w:rsid w:val="001D3DDB"/>
    <w:rsid w:val="001D6068"/>
    <w:rsid w:val="001D6CB8"/>
    <w:rsid w:val="001E113B"/>
    <w:rsid w:val="001E2003"/>
    <w:rsid w:val="001E3156"/>
    <w:rsid w:val="001E33F5"/>
    <w:rsid w:val="001E49C4"/>
    <w:rsid w:val="001E6F08"/>
    <w:rsid w:val="001F00A2"/>
    <w:rsid w:val="001F01F8"/>
    <w:rsid w:val="001F06AF"/>
    <w:rsid w:val="001F1AFE"/>
    <w:rsid w:val="001F1C7E"/>
    <w:rsid w:val="001F2B39"/>
    <w:rsid w:val="001F6EFC"/>
    <w:rsid w:val="001F6F26"/>
    <w:rsid w:val="001F7284"/>
    <w:rsid w:val="002038AC"/>
    <w:rsid w:val="0020418C"/>
    <w:rsid w:val="002058E0"/>
    <w:rsid w:val="00205E41"/>
    <w:rsid w:val="00206EC8"/>
    <w:rsid w:val="00210242"/>
    <w:rsid w:val="00211074"/>
    <w:rsid w:val="00213D8A"/>
    <w:rsid w:val="00216360"/>
    <w:rsid w:val="002169E5"/>
    <w:rsid w:val="00221BE2"/>
    <w:rsid w:val="00223640"/>
    <w:rsid w:val="0022377E"/>
    <w:rsid w:val="00223870"/>
    <w:rsid w:val="00223B94"/>
    <w:rsid w:val="00226857"/>
    <w:rsid w:val="0022745E"/>
    <w:rsid w:val="00230855"/>
    <w:rsid w:val="002323CC"/>
    <w:rsid w:val="0023717B"/>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2778"/>
    <w:rsid w:val="0027326E"/>
    <w:rsid w:val="002737B9"/>
    <w:rsid w:val="002765CF"/>
    <w:rsid w:val="00276C90"/>
    <w:rsid w:val="00277D08"/>
    <w:rsid w:val="00280845"/>
    <w:rsid w:val="00282D82"/>
    <w:rsid w:val="0028374B"/>
    <w:rsid w:val="00284EF2"/>
    <w:rsid w:val="00286A7F"/>
    <w:rsid w:val="0029084A"/>
    <w:rsid w:val="00292058"/>
    <w:rsid w:val="00293D7E"/>
    <w:rsid w:val="0029410F"/>
    <w:rsid w:val="00294742"/>
    <w:rsid w:val="00294FD1"/>
    <w:rsid w:val="002A11BC"/>
    <w:rsid w:val="002A3BCB"/>
    <w:rsid w:val="002A5665"/>
    <w:rsid w:val="002A59E9"/>
    <w:rsid w:val="002A5D3C"/>
    <w:rsid w:val="002A64DC"/>
    <w:rsid w:val="002A73E0"/>
    <w:rsid w:val="002B074B"/>
    <w:rsid w:val="002B2565"/>
    <w:rsid w:val="002B2D32"/>
    <w:rsid w:val="002B5145"/>
    <w:rsid w:val="002B64EE"/>
    <w:rsid w:val="002B6F5A"/>
    <w:rsid w:val="002C1769"/>
    <w:rsid w:val="002C3A74"/>
    <w:rsid w:val="002C4009"/>
    <w:rsid w:val="002C4208"/>
    <w:rsid w:val="002C4647"/>
    <w:rsid w:val="002C51EA"/>
    <w:rsid w:val="002C63F4"/>
    <w:rsid w:val="002C737C"/>
    <w:rsid w:val="002C7E95"/>
    <w:rsid w:val="002D153A"/>
    <w:rsid w:val="002D184D"/>
    <w:rsid w:val="002E0ADC"/>
    <w:rsid w:val="002E0BF4"/>
    <w:rsid w:val="002E1D69"/>
    <w:rsid w:val="002E21AB"/>
    <w:rsid w:val="002E5FBE"/>
    <w:rsid w:val="002E6AAC"/>
    <w:rsid w:val="002F0C02"/>
    <w:rsid w:val="002F2819"/>
    <w:rsid w:val="002F2A11"/>
    <w:rsid w:val="002F35A2"/>
    <w:rsid w:val="002F3790"/>
    <w:rsid w:val="002F40A1"/>
    <w:rsid w:val="002F5208"/>
    <w:rsid w:val="002F69AC"/>
    <w:rsid w:val="00301AD8"/>
    <w:rsid w:val="00302578"/>
    <w:rsid w:val="003025D7"/>
    <w:rsid w:val="00302CC0"/>
    <w:rsid w:val="00304479"/>
    <w:rsid w:val="00304608"/>
    <w:rsid w:val="00304A02"/>
    <w:rsid w:val="0030540D"/>
    <w:rsid w:val="003066C0"/>
    <w:rsid w:val="003067D1"/>
    <w:rsid w:val="00307E90"/>
    <w:rsid w:val="003119E9"/>
    <w:rsid w:val="003129D5"/>
    <w:rsid w:val="0031502C"/>
    <w:rsid w:val="003168C0"/>
    <w:rsid w:val="00317419"/>
    <w:rsid w:val="00317D37"/>
    <w:rsid w:val="003229FC"/>
    <w:rsid w:val="003237A3"/>
    <w:rsid w:val="00323E38"/>
    <w:rsid w:val="00324D74"/>
    <w:rsid w:val="00331651"/>
    <w:rsid w:val="003336DB"/>
    <w:rsid w:val="00334F37"/>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7155"/>
    <w:rsid w:val="003C03EF"/>
    <w:rsid w:val="003C0CFB"/>
    <w:rsid w:val="003C2110"/>
    <w:rsid w:val="003C47F0"/>
    <w:rsid w:val="003C62CB"/>
    <w:rsid w:val="003C7039"/>
    <w:rsid w:val="003D042B"/>
    <w:rsid w:val="003D12A3"/>
    <w:rsid w:val="003D2433"/>
    <w:rsid w:val="003E1CF4"/>
    <w:rsid w:val="003E3288"/>
    <w:rsid w:val="003E5C1C"/>
    <w:rsid w:val="003F13F3"/>
    <w:rsid w:val="003F3D23"/>
    <w:rsid w:val="003F3EB9"/>
    <w:rsid w:val="003F7731"/>
    <w:rsid w:val="004002D0"/>
    <w:rsid w:val="00400F8F"/>
    <w:rsid w:val="0040106B"/>
    <w:rsid w:val="00401423"/>
    <w:rsid w:val="004029EE"/>
    <w:rsid w:val="00404A1F"/>
    <w:rsid w:val="00404B4E"/>
    <w:rsid w:val="00404D5C"/>
    <w:rsid w:val="004064BA"/>
    <w:rsid w:val="004077DC"/>
    <w:rsid w:val="00407BC1"/>
    <w:rsid w:val="00411FAB"/>
    <w:rsid w:val="00413FAB"/>
    <w:rsid w:val="00414661"/>
    <w:rsid w:val="00415D5C"/>
    <w:rsid w:val="00416BD0"/>
    <w:rsid w:val="00420B00"/>
    <w:rsid w:val="00421ECA"/>
    <w:rsid w:val="00422C80"/>
    <w:rsid w:val="00423F8D"/>
    <w:rsid w:val="004254B6"/>
    <w:rsid w:val="00426215"/>
    <w:rsid w:val="00426D76"/>
    <w:rsid w:val="004275CD"/>
    <w:rsid w:val="004308F5"/>
    <w:rsid w:val="00434E05"/>
    <w:rsid w:val="0043533D"/>
    <w:rsid w:val="00436454"/>
    <w:rsid w:val="00437C54"/>
    <w:rsid w:val="004401E6"/>
    <w:rsid w:val="00441051"/>
    <w:rsid w:val="00444223"/>
    <w:rsid w:val="0044434E"/>
    <w:rsid w:val="00444B16"/>
    <w:rsid w:val="004523ED"/>
    <w:rsid w:val="00453532"/>
    <w:rsid w:val="00453D10"/>
    <w:rsid w:val="0045452B"/>
    <w:rsid w:val="00455EA3"/>
    <w:rsid w:val="00456304"/>
    <w:rsid w:val="004568FB"/>
    <w:rsid w:val="00457A43"/>
    <w:rsid w:val="00463411"/>
    <w:rsid w:val="00463EB4"/>
    <w:rsid w:val="00470389"/>
    <w:rsid w:val="00472980"/>
    <w:rsid w:val="004736CB"/>
    <w:rsid w:val="0047395D"/>
    <w:rsid w:val="00476C65"/>
    <w:rsid w:val="00477D09"/>
    <w:rsid w:val="00480257"/>
    <w:rsid w:val="00481F18"/>
    <w:rsid w:val="00484798"/>
    <w:rsid w:val="00484D3D"/>
    <w:rsid w:val="00484DEC"/>
    <w:rsid w:val="004858DE"/>
    <w:rsid w:val="00486334"/>
    <w:rsid w:val="00487C33"/>
    <w:rsid w:val="00490B0D"/>
    <w:rsid w:val="004919CB"/>
    <w:rsid w:val="00493A1F"/>
    <w:rsid w:val="0049406D"/>
    <w:rsid w:val="00494169"/>
    <w:rsid w:val="004956F3"/>
    <w:rsid w:val="00497514"/>
    <w:rsid w:val="004A22D8"/>
    <w:rsid w:val="004A3664"/>
    <w:rsid w:val="004A3C6E"/>
    <w:rsid w:val="004A5C75"/>
    <w:rsid w:val="004A6D03"/>
    <w:rsid w:val="004A7596"/>
    <w:rsid w:val="004B2807"/>
    <w:rsid w:val="004B3B92"/>
    <w:rsid w:val="004B4295"/>
    <w:rsid w:val="004B7D68"/>
    <w:rsid w:val="004C193D"/>
    <w:rsid w:val="004C1DBB"/>
    <w:rsid w:val="004C27E6"/>
    <w:rsid w:val="004C292F"/>
    <w:rsid w:val="004C2A5B"/>
    <w:rsid w:val="004C3C1C"/>
    <w:rsid w:val="004C4752"/>
    <w:rsid w:val="004C678B"/>
    <w:rsid w:val="004C730E"/>
    <w:rsid w:val="004C74B6"/>
    <w:rsid w:val="004C7A7B"/>
    <w:rsid w:val="004D0BBA"/>
    <w:rsid w:val="004D15AE"/>
    <w:rsid w:val="004D24AB"/>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4A4"/>
    <w:rsid w:val="0050567D"/>
    <w:rsid w:val="005066B2"/>
    <w:rsid w:val="005066B7"/>
    <w:rsid w:val="0050784D"/>
    <w:rsid w:val="00510D35"/>
    <w:rsid w:val="0051119B"/>
    <w:rsid w:val="00512074"/>
    <w:rsid w:val="00513904"/>
    <w:rsid w:val="0051436B"/>
    <w:rsid w:val="00515D9A"/>
    <w:rsid w:val="0051664E"/>
    <w:rsid w:val="00517290"/>
    <w:rsid w:val="005218C7"/>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0DDE"/>
    <w:rsid w:val="005420FB"/>
    <w:rsid w:val="00543259"/>
    <w:rsid w:val="0054460C"/>
    <w:rsid w:val="00546AAF"/>
    <w:rsid w:val="00550100"/>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AB7"/>
    <w:rsid w:val="00580F62"/>
    <w:rsid w:val="0058282B"/>
    <w:rsid w:val="005852FB"/>
    <w:rsid w:val="00585E80"/>
    <w:rsid w:val="0058666F"/>
    <w:rsid w:val="00586FBC"/>
    <w:rsid w:val="00591BBF"/>
    <w:rsid w:val="00595518"/>
    <w:rsid w:val="00595A71"/>
    <w:rsid w:val="0059733C"/>
    <w:rsid w:val="005A1804"/>
    <w:rsid w:val="005A2AA2"/>
    <w:rsid w:val="005A5CC7"/>
    <w:rsid w:val="005B0EFE"/>
    <w:rsid w:val="005B1272"/>
    <w:rsid w:val="005B1736"/>
    <w:rsid w:val="005B1818"/>
    <w:rsid w:val="005B2D12"/>
    <w:rsid w:val="005B3A63"/>
    <w:rsid w:val="005B5FEB"/>
    <w:rsid w:val="005B615B"/>
    <w:rsid w:val="005B7850"/>
    <w:rsid w:val="005C01E3"/>
    <w:rsid w:val="005C379A"/>
    <w:rsid w:val="005C3E25"/>
    <w:rsid w:val="005C643A"/>
    <w:rsid w:val="005D11C8"/>
    <w:rsid w:val="005D4697"/>
    <w:rsid w:val="005D4FDA"/>
    <w:rsid w:val="005D669E"/>
    <w:rsid w:val="005E051A"/>
    <w:rsid w:val="005E1123"/>
    <w:rsid w:val="005E2A46"/>
    <w:rsid w:val="005E43DB"/>
    <w:rsid w:val="005E4D05"/>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538"/>
    <w:rsid w:val="00625D39"/>
    <w:rsid w:val="00626EAC"/>
    <w:rsid w:val="006330EF"/>
    <w:rsid w:val="006369C6"/>
    <w:rsid w:val="00644A82"/>
    <w:rsid w:val="00646FE7"/>
    <w:rsid w:val="006478B6"/>
    <w:rsid w:val="00651C20"/>
    <w:rsid w:val="006528FB"/>
    <w:rsid w:val="0065726D"/>
    <w:rsid w:val="00662417"/>
    <w:rsid w:val="00664196"/>
    <w:rsid w:val="00664EBA"/>
    <w:rsid w:val="00667399"/>
    <w:rsid w:val="006676BC"/>
    <w:rsid w:val="006700A4"/>
    <w:rsid w:val="006761FE"/>
    <w:rsid w:val="0068172A"/>
    <w:rsid w:val="0068558A"/>
    <w:rsid w:val="00685811"/>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6E51"/>
    <w:rsid w:val="006D2D3F"/>
    <w:rsid w:val="006D41B3"/>
    <w:rsid w:val="006D4B73"/>
    <w:rsid w:val="006D4F2D"/>
    <w:rsid w:val="006D5173"/>
    <w:rsid w:val="006D55B0"/>
    <w:rsid w:val="006E261E"/>
    <w:rsid w:val="006E4F8F"/>
    <w:rsid w:val="006E568E"/>
    <w:rsid w:val="006E5FEC"/>
    <w:rsid w:val="006E7960"/>
    <w:rsid w:val="006F0476"/>
    <w:rsid w:val="006F1F4D"/>
    <w:rsid w:val="006F24EB"/>
    <w:rsid w:val="006F332B"/>
    <w:rsid w:val="006F403C"/>
    <w:rsid w:val="007029F9"/>
    <w:rsid w:val="00704765"/>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314BC"/>
    <w:rsid w:val="00731F2E"/>
    <w:rsid w:val="00736D7B"/>
    <w:rsid w:val="00737F23"/>
    <w:rsid w:val="0074358A"/>
    <w:rsid w:val="007437E6"/>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02F0"/>
    <w:rsid w:val="00781032"/>
    <w:rsid w:val="00781E11"/>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B7D8E"/>
    <w:rsid w:val="007C2BF8"/>
    <w:rsid w:val="007C4CBC"/>
    <w:rsid w:val="007C5722"/>
    <w:rsid w:val="007C5A06"/>
    <w:rsid w:val="007C7279"/>
    <w:rsid w:val="007C744C"/>
    <w:rsid w:val="007D04B9"/>
    <w:rsid w:val="007D080D"/>
    <w:rsid w:val="007D1A01"/>
    <w:rsid w:val="007D21EA"/>
    <w:rsid w:val="007D33EC"/>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1B9"/>
    <w:rsid w:val="00817799"/>
    <w:rsid w:val="00817911"/>
    <w:rsid w:val="00817E6B"/>
    <w:rsid w:val="00817F4D"/>
    <w:rsid w:val="008220CE"/>
    <w:rsid w:val="00824CF2"/>
    <w:rsid w:val="00824F43"/>
    <w:rsid w:val="0083016A"/>
    <w:rsid w:val="0083075F"/>
    <w:rsid w:val="00830E51"/>
    <w:rsid w:val="008320B0"/>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491A"/>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2C3D"/>
    <w:rsid w:val="008C3859"/>
    <w:rsid w:val="008C449C"/>
    <w:rsid w:val="008C5954"/>
    <w:rsid w:val="008D0512"/>
    <w:rsid w:val="008D1719"/>
    <w:rsid w:val="008D2562"/>
    <w:rsid w:val="008D2C14"/>
    <w:rsid w:val="008D3989"/>
    <w:rsid w:val="008D4586"/>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25FB"/>
    <w:rsid w:val="009051F7"/>
    <w:rsid w:val="00906019"/>
    <w:rsid w:val="00906EE1"/>
    <w:rsid w:val="009102A0"/>
    <w:rsid w:val="00910A9B"/>
    <w:rsid w:val="00914751"/>
    <w:rsid w:val="00914BC2"/>
    <w:rsid w:val="0091665C"/>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AFB"/>
    <w:rsid w:val="009A0B95"/>
    <w:rsid w:val="009A112C"/>
    <w:rsid w:val="009A165B"/>
    <w:rsid w:val="009A1A8F"/>
    <w:rsid w:val="009A2088"/>
    <w:rsid w:val="009A449B"/>
    <w:rsid w:val="009A64D9"/>
    <w:rsid w:val="009A6EE2"/>
    <w:rsid w:val="009A779C"/>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00D"/>
    <w:rsid w:val="00A32716"/>
    <w:rsid w:val="00A34AC8"/>
    <w:rsid w:val="00A43827"/>
    <w:rsid w:val="00A43DFE"/>
    <w:rsid w:val="00A46333"/>
    <w:rsid w:val="00A46E55"/>
    <w:rsid w:val="00A470E6"/>
    <w:rsid w:val="00A50AE3"/>
    <w:rsid w:val="00A54890"/>
    <w:rsid w:val="00A548D5"/>
    <w:rsid w:val="00A568E3"/>
    <w:rsid w:val="00A61256"/>
    <w:rsid w:val="00A6130F"/>
    <w:rsid w:val="00A64417"/>
    <w:rsid w:val="00A65C50"/>
    <w:rsid w:val="00A661EB"/>
    <w:rsid w:val="00A7069F"/>
    <w:rsid w:val="00A707BC"/>
    <w:rsid w:val="00A72F45"/>
    <w:rsid w:val="00A74D41"/>
    <w:rsid w:val="00A75EE2"/>
    <w:rsid w:val="00A77438"/>
    <w:rsid w:val="00A7784E"/>
    <w:rsid w:val="00A77EE8"/>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698A"/>
    <w:rsid w:val="00AA7F1A"/>
    <w:rsid w:val="00AB26B6"/>
    <w:rsid w:val="00AB5364"/>
    <w:rsid w:val="00AC5603"/>
    <w:rsid w:val="00AC583D"/>
    <w:rsid w:val="00AC6678"/>
    <w:rsid w:val="00AC66D8"/>
    <w:rsid w:val="00AD1E91"/>
    <w:rsid w:val="00AD2D80"/>
    <w:rsid w:val="00AD3758"/>
    <w:rsid w:val="00AD5751"/>
    <w:rsid w:val="00AD6CBD"/>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AF7D78"/>
    <w:rsid w:val="00B0042E"/>
    <w:rsid w:val="00B00D29"/>
    <w:rsid w:val="00B00E59"/>
    <w:rsid w:val="00B01DC4"/>
    <w:rsid w:val="00B01F35"/>
    <w:rsid w:val="00B04846"/>
    <w:rsid w:val="00B06923"/>
    <w:rsid w:val="00B06C6B"/>
    <w:rsid w:val="00B06E6B"/>
    <w:rsid w:val="00B12496"/>
    <w:rsid w:val="00B13986"/>
    <w:rsid w:val="00B22D68"/>
    <w:rsid w:val="00B237B7"/>
    <w:rsid w:val="00B264CC"/>
    <w:rsid w:val="00B26AC3"/>
    <w:rsid w:val="00B275E5"/>
    <w:rsid w:val="00B27E45"/>
    <w:rsid w:val="00B321D1"/>
    <w:rsid w:val="00B35E9F"/>
    <w:rsid w:val="00B40777"/>
    <w:rsid w:val="00B40B20"/>
    <w:rsid w:val="00B44A4B"/>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37EC"/>
    <w:rsid w:val="00B7597E"/>
    <w:rsid w:val="00B7643A"/>
    <w:rsid w:val="00B816D0"/>
    <w:rsid w:val="00B8181D"/>
    <w:rsid w:val="00B81D89"/>
    <w:rsid w:val="00B82EB9"/>
    <w:rsid w:val="00B83134"/>
    <w:rsid w:val="00B83C3B"/>
    <w:rsid w:val="00B84356"/>
    <w:rsid w:val="00B858FE"/>
    <w:rsid w:val="00B86731"/>
    <w:rsid w:val="00B87389"/>
    <w:rsid w:val="00B87AFA"/>
    <w:rsid w:val="00B87B16"/>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2971"/>
    <w:rsid w:val="00BB370E"/>
    <w:rsid w:val="00BB574E"/>
    <w:rsid w:val="00BB5B80"/>
    <w:rsid w:val="00BB79CA"/>
    <w:rsid w:val="00BB7B74"/>
    <w:rsid w:val="00BC4BAB"/>
    <w:rsid w:val="00BC683A"/>
    <w:rsid w:val="00BC68AE"/>
    <w:rsid w:val="00BC6F58"/>
    <w:rsid w:val="00BD1AD8"/>
    <w:rsid w:val="00BD2B1D"/>
    <w:rsid w:val="00BD3BE2"/>
    <w:rsid w:val="00BD3E39"/>
    <w:rsid w:val="00BD4125"/>
    <w:rsid w:val="00BD44E4"/>
    <w:rsid w:val="00BD542F"/>
    <w:rsid w:val="00BD77B5"/>
    <w:rsid w:val="00BE0AE0"/>
    <w:rsid w:val="00BE1983"/>
    <w:rsid w:val="00BE3F32"/>
    <w:rsid w:val="00BE5C8B"/>
    <w:rsid w:val="00BE64C3"/>
    <w:rsid w:val="00BE66D2"/>
    <w:rsid w:val="00BE77CB"/>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14407"/>
    <w:rsid w:val="00C20104"/>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4FF5"/>
    <w:rsid w:val="00C55C2B"/>
    <w:rsid w:val="00C5730B"/>
    <w:rsid w:val="00C60CC2"/>
    <w:rsid w:val="00C61160"/>
    <w:rsid w:val="00C61FCE"/>
    <w:rsid w:val="00C63C78"/>
    <w:rsid w:val="00C6509B"/>
    <w:rsid w:val="00C6647C"/>
    <w:rsid w:val="00C706F3"/>
    <w:rsid w:val="00C720FF"/>
    <w:rsid w:val="00C72214"/>
    <w:rsid w:val="00C728A6"/>
    <w:rsid w:val="00C73A71"/>
    <w:rsid w:val="00C74BBC"/>
    <w:rsid w:val="00C75B99"/>
    <w:rsid w:val="00C76FC6"/>
    <w:rsid w:val="00C77160"/>
    <w:rsid w:val="00C811C8"/>
    <w:rsid w:val="00C82B9B"/>
    <w:rsid w:val="00C856B0"/>
    <w:rsid w:val="00C86EEC"/>
    <w:rsid w:val="00C91025"/>
    <w:rsid w:val="00C92C65"/>
    <w:rsid w:val="00C94F00"/>
    <w:rsid w:val="00C95189"/>
    <w:rsid w:val="00C95FB2"/>
    <w:rsid w:val="00C9698D"/>
    <w:rsid w:val="00C96F73"/>
    <w:rsid w:val="00CA0D26"/>
    <w:rsid w:val="00CA30A3"/>
    <w:rsid w:val="00CA4B3F"/>
    <w:rsid w:val="00CA7421"/>
    <w:rsid w:val="00CA763A"/>
    <w:rsid w:val="00CA767A"/>
    <w:rsid w:val="00CA7E5B"/>
    <w:rsid w:val="00CB036C"/>
    <w:rsid w:val="00CB0431"/>
    <w:rsid w:val="00CB166C"/>
    <w:rsid w:val="00CB1865"/>
    <w:rsid w:val="00CB1972"/>
    <w:rsid w:val="00CB5C11"/>
    <w:rsid w:val="00CC0AB3"/>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45F2"/>
    <w:rsid w:val="00D156AD"/>
    <w:rsid w:val="00D16B20"/>
    <w:rsid w:val="00D17ADD"/>
    <w:rsid w:val="00D2191E"/>
    <w:rsid w:val="00D229A0"/>
    <w:rsid w:val="00D238E7"/>
    <w:rsid w:val="00D24BED"/>
    <w:rsid w:val="00D2654F"/>
    <w:rsid w:val="00D27455"/>
    <w:rsid w:val="00D27BED"/>
    <w:rsid w:val="00D30D03"/>
    <w:rsid w:val="00D34616"/>
    <w:rsid w:val="00D3506F"/>
    <w:rsid w:val="00D35FE0"/>
    <w:rsid w:val="00D370A0"/>
    <w:rsid w:val="00D432FD"/>
    <w:rsid w:val="00D43EBE"/>
    <w:rsid w:val="00D442BE"/>
    <w:rsid w:val="00D47153"/>
    <w:rsid w:val="00D4735C"/>
    <w:rsid w:val="00D50325"/>
    <w:rsid w:val="00D5095D"/>
    <w:rsid w:val="00D55E95"/>
    <w:rsid w:val="00D57635"/>
    <w:rsid w:val="00D57880"/>
    <w:rsid w:val="00D57C2B"/>
    <w:rsid w:val="00D57FB1"/>
    <w:rsid w:val="00D600BC"/>
    <w:rsid w:val="00D623F4"/>
    <w:rsid w:val="00D6353B"/>
    <w:rsid w:val="00D63586"/>
    <w:rsid w:val="00D65350"/>
    <w:rsid w:val="00D66CE9"/>
    <w:rsid w:val="00D709C4"/>
    <w:rsid w:val="00D70A3B"/>
    <w:rsid w:val="00D7175C"/>
    <w:rsid w:val="00D723F6"/>
    <w:rsid w:val="00D72A54"/>
    <w:rsid w:val="00D73724"/>
    <w:rsid w:val="00D76923"/>
    <w:rsid w:val="00D76F18"/>
    <w:rsid w:val="00D83EB9"/>
    <w:rsid w:val="00D866D7"/>
    <w:rsid w:val="00D923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5D79"/>
    <w:rsid w:val="00DD65C0"/>
    <w:rsid w:val="00DE29A3"/>
    <w:rsid w:val="00DE364D"/>
    <w:rsid w:val="00DE3C82"/>
    <w:rsid w:val="00DE3EB2"/>
    <w:rsid w:val="00DE3F84"/>
    <w:rsid w:val="00DE4291"/>
    <w:rsid w:val="00DE7B80"/>
    <w:rsid w:val="00DF3C2F"/>
    <w:rsid w:val="00DF48A9"/>
    <w:rsid w:val="00DF4FDD"/>
    <w:rsid w:val="00DF750A"/>
    <w:rsid w:val="00DF780E"/>
    <w:rsid w:val="00E00961"/>
    <w:rsid w:val="00E00C2D"/>
    <w:rsid w:val="00E025E1"/>
    <w:rsid w:val="00E0607D"/>
    <w:rsid w:val="00E110CE"/>
    <w:rsid w:val="00E13822"/>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531C"/>
    <w:rsid w:val="00E47944"/>
    <w:rsid w:val="00E52967"/>
    <w:rsid w:val="00E52B44"/>
    <w:rsid w:val="00E5369C"/>
    <w:rsid w:val="00E540C8"/>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29C8"/>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4EA"/>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18BA"/>
    <w:rsid w:val="00EF5A41"/>
    <w:rsid w:val="00EF752F"/>
    <w:rsid w:val="00F0140C"/>
    <w:rsid w:val="00F036B8"/>
    <w:rsid w:val="00F03D64"/>
    <w:rsid w:val="00F052E2"/>
    <w:rsid w:val="00F05376"/>
    <w:rsid w:val="00F117FD"/>
    <w:rsid w:val="00F11A16"/>
    <w:rsid w:val="00F11DAC"/>
    <w:rsid w:val="00F12CF3"/>
    <w:rsid w:val="00F132A8"/>
    <w:rsid w:val="00F14AFB"/>
    <w:rsid w:val="00F168FA"/>
    <w:rsid w:val="00F21E61"/>
    <w:rsid w:val="00F228F0"/>
    <w:rsid w:val="00F229A4"/>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1BA0"/>
    <w:rsid w:val="00F64528"/>
    <w:rsid w:val="00F651AA"/>
    <w:rsid w:val="00F655BC"/>
    <w:rsid w:val="00F660E3"/>
    <w:rsid w:val="00F67814"/>
    <w:rsid w:val="00F678C0"/>
    <w:rsid w:val="00F71D55"/>
    <w:rsid w:val="00F76A6F"/>
    <w:rsid w:val="00F815D8"/>
    <w:rsid w:val="00F8304C"/>
    <w:rsid w:val="00F830D4"/>
    <w:rsid w:val="00F83F42"/>
    <w:rsid w:val="00F84E07"/>
    <w:rsid w:val="00F84F54"/>
    <w:rsid w:val="00F87B4C"/>
    <w:rsid w:val="00F93E03"/>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ABA"/>
    <w:rsid w:val="00FD4C1A"/>
    <w:rsid w:val="00FD60BF"/>
    <w:rsid w:val="00FD7214"/>
    <w:rsid w:val="00FE5910"/>
    <w:rsid w:val="00FE6A49"/>
    <w:rsid w:val="00FE78B6"/>
    <w:rsid w:val="00FE79D9"/>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6545"/>
    <o:shapelayout v:ext="edit">
      <o:idmap v:ext="edit" data="1"/>
    </o:shapelayout>
  </w:shapeDefaults>
  <w:decimalSymbol w:val=","/>
  <w:listSeparator w:val=";"/>
  <w15:docId w15:val="{5D28FB58-C722-47C3-94DE-C24F1633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paragraph" w:customStyle="1" w:styleId="Textbody">
    <w:name w:val="Text body"/>
    <w:basedOn w:val="a"/>
    <w:rsid w:val="00124D86"/>
    <w:pPr>
      <w:widowControl w:val="0"/>
      <w:autoSpaceDN w:val="0"/>
      <w:spacing w:after="120"/>
    </w:pPr>
    <w:rPr>
      <w:rFonts w:eastAsia="SimSun" w:cs="Mangal"/>
      <w:color w:val="auto"/>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09B25-18BD-4B25-A0E8-FF99BCCC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1937</Words>
  <Characters>11045</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6</cp:revision>
  <cp:lastPrinted>2023-05-24T07:04:00Z</cp:lastPrinted>
  <dcterms:created xsi:type="dcterms:W3CDTF">2024-11-05T08:26:00Z</dcterms:created>
  <dcterms:modified xsi:type="dcterms:W3CDTF">2024-11-05T09:04:00Z</dcterms:modified>
</cp:coreProperties>
</file>